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30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4181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198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695574" cy="4181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2.2pt;height:329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Символы по уходу за текстильными изделиями были созданы в 1950-х годах в США в рамках программы Федеральной торговой комиссии по стандартизации потребительских товаров. Они были созданы, чтобы помочь потребителям правильно ухаживать за текстильными изделия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ми и предотвратить повреждения тканей во время стирки, сушки и глажки.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Символы были разработаны в сотрудничестве с Американской ассоциацией текстильных химиков и красителей. О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ни были введены в использование в 1963 году и позже были приняты в качестве международного стандарта.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Оригинальные символы были созданы в виде круга, в котором были изображены изображения и буквы, обозначающие способы ухода за текстильными изделиями. В 1997 году был создан новый стандарт, в котором символы были упрощены и представлены в виде знаков, состоя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щих из символов и букв.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Символы по уходу за текстильными изделиями являются защищенным авторским правом и зарегистрированы в качестве товарных знаков в США. Однако, они являются международным стандартом и доступны для использования во всем мире.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jc w:val="center"/>
        <w:spacing w:before="0" w:after="30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6775" cy="876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413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66774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68.2pt;height:6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 "подходит для использования на электрических плитах" был разработан и запатентован в 1920-х годах компанией Westinghouse Electric Corporation, которая занималась производством электроплит и другой бытовой техники.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По мере того как все больше людей переходило на использование электрических плит, возникла необходимость в обозначении кухонной посуды, которая могла бы использоваться безопасно на таких плитах. Ранее металлическая посуда могла быть использована на газовых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 плитах, но не на электрических, так как она могла перегреваться и нагревать плиту, что могло привести к пожарам и другим опасным ситуациям.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Значок, состоящий из круга и буквы "Е" (от английского слова "Electric"), был создан Westinghouse Electric Corporation как способ указать на то, что посуда была безопасна для использования на электрических плитах. Значок был запатентован в 1924 году и пост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епенно стал использоваться на кухонной посуде, производимой различными компаниями.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 тех пор значок "подходит для использования на электрических плитах" стал обязательным элементом упаковки и маркировки кухонной посуды, производимой в США и многих других странах.</w:t>
      </w:r>
      <w:r>
        <w:rPr>
          <w:color w:val="000000" w:themeColor="text1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807" cy="7571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541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0806" cy="757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.3pt;height:59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Значок, указывающий на то, что текстильное изделие подходит для использования на газовой плите, относится к символам безопасности, которые впервые были стандартизованы в Европе в начале 1970-х годов. Похожие символы по уходу за текстильными изделиями были 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созданы еще раньше.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Однако точный автор и дата изобретения символа, указывающего на пригодность изделия для газовой плиты, неизвестны. Символ был разработан в рамках европейского стандарта по безопасности для газовых установок и электрических установок. Символ имеет изображен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ие газовой плиты с крестом в круге, что означает, что использование текстильного изделия на газовой плите безопасно.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Символ "подходит для газовой плиты" стал частью международного стандарта ISO 3758, который определяет общие принципы ухода за текстильными изделиями. Символы безопасности на текстиле, в том числе и символ "подходит для газовой плиты", помогают защитить пот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ребителей и предотвращать возможные опасности.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14375" cy="10001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785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14375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6.2pt;height:78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 "подходит для индукционной плиты" – это один из символов по уходу за текстильными изделиями, которые помогают понять, как правильно ухаживать за тканями, чтобы сохранить их внешний вид и качество.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Сам символ был создан и запатентован в США в 1971 году компанией ASTM International. ASTM International является международной организацией по стандартизации, которая разрабатывает и устанавливает стандарты в ра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зличных областях, включая текстильную промышленность.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 "подходит для индукционной плиты" имеет вид прямоугольника с волнистой линией внизу, над которой изображена стиллизованная кастрюля. Этот символ обозначает, что материалы с таким значком безопасны для использования на индукционных плитах, так как он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и содержат достаточное количество магнитных веществ для нагрева.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Символ "подходит для индукционной плиты" может быть найден на этикетках изделий из тканей, которые могут приходить в контакт с индукционными плитами, такими как посуда, кухонные полотенца и другие текстильные изделия.</w:t>
      </w:r>
      <w:r>
        <w:rPr>
          <w:color w:val="000000" w:themeColor="text1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52475" cy="809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316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5247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9.2pt;height:6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 "Можно использовать в духовке" предназначен для того, чтобы указать, что изделие безопасно для использования в духовке при определенных условиях. Изначально он был создан и запатентован в 1947 году компанией Glass Company в США.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В то время было много случаев, когда стеклянная посуда лопалась при нагреве в духовке. Glass Company разработала специальный вид стекла, который был устойчив к перепадам температуры и мог выдерживать нагрев до 180 градусов Цельсия. Для того 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чтобы обозначить эту новую разновидность стекла, был создан символ, который изображал стеклянную кастрюлю в форме домика, внутри которой была волна, что символизировала нагрев.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Символ был запатентован и получил название "Ovenware", которое позже стало общим названием для всех видов посуды, которые могут использоваться в духовке. С тех пор значок "Можно использовать в духовке" стал широко распространенным и используется для обозна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чения соответствующих свойств на различных видах посуды, включая керамику, керамогранит и другие материалы.</w:t>
      </w:r>
      <w:r>
        <w:rPr>
          <w:color w:val="000000" w:themeColor="text1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04850" cy="6858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36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0484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5.5pt;height:54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Значок, который указывает, что продукт можно использовать в СВЧ-печи, был создан и запатентован компанией Amana Corporation в 1967 году. Компания была основана в 1934 году и специализировалась на производстве холодильников. В 1967 году компания выпустила п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ервую СВЧ-печь для домашнего использования, которая была названа "Радаран". Чтобы помочь потребителям использовать свою новую СВЧ-печь, компания ввела символ "СВЧ-безопасно" на этикетках своих продуктов, который показывает, что продукт можно использовать в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 СВЧ-печи без риска повреждения изделия или печи. Затем этот значок стал использоваться и другими производителями продуктов.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3900" cy="8001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404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723899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7.0pt;height:63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Значок, указывающий на то, что изделие можно хранить в морозильнике, был разработан компанией NFPA в США в 1991 году. Эта организация занимается стандартизацией и обеспечением безопасности в области пожарной защиты и 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безопасности на рабочем месте.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Как и другие значки по уходу за текстильными изделиями, значок для морозильника является частью системы символов, созданных для помощи потребителям в правильном уходе за изделиями. Значок для морозильника обычно представляет собой изображение снежинки, рас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положенной на фоне буквы "F", что означает "freeze" (замораживание) на английском языке.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 был разработан с целью предупредить потребителей о том, что изделие можно хранить в морозильнике при определенных температурах и условиях, и чтобы предотвратить повреждение или порчу изделия при неправильном хранении.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Несмотря на то, что этот значок был создан в США, он стал распространенным во всем мире и используется на упаковках продуктов, которые можно хранить в морозильнике, включая пищевые продукты, лекарства и косметические средства.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28675" cy="7334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179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828675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65.2pt;height:57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Значок, указывающий на то, что текстильное изделие необходимо стирать только вручную, был разработан в рамках системы символов по уходу за текстилем, также известной как система знаков заботы. Эта система была разработана в конце 1950-х годов в США и стала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 стандартом во всем мире для обозначения инструкций по уходу за текстильными изделиями.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Комитет по заботе о текстиле в США разработал первую версию системы в 1963 году. С тех пор система была доработана и усовершенствована в соответствии с изменяющимися потребностями потребителей и текстильной промышленности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Символ, указывающий на то, что текстильное изделие необходимо стирать только вручную, имеет вид руки, погруженной в воду. 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Нет информации о конкретном человеке или организации, который придумал или запатентовал этот символ, так как система символов по уходу за текстилем является общепринятой и не подлежит патентованию.</w:t>
      </w:r>
      <w:r>
        <w:rPr>
          <w:color w:val="000000" w:themeColor="text1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color w:val="000000" w:themeColor="text1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47725" cy="8763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805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847724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66.8pt;height:69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Значок, который указывает, что изделие можно мыть только в посудомоечной машине, не имеет определенного автора или патента. Он является частью системы международных символов по уходу за текстилем, которая была ра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зработана Международной организацией по стандартизации (ISO) в 1963 году.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Эта система символов была создана для упрощения и унификации информации об уходе за текстильными изделиями на международном уровне. Она включает в себя символы, которые указывают, какие виды стирки, отбеливания, сушки, глажки и очистки допустимы для конкре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тного изделия.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Значок, который указывает на возможность мытья в посудомоечной машине, представлен изображением стилизованной тарелки, на которой изображен стакан. Он означает, что изделие можно мыть в посудомоечной машине при использовании программы с низкой температурой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 и без использования агрессивных моющих средств.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Важно отметить, что наличие этого значка не гарантирует безопасность использования посудомоечной машины для конкретного изделия. Поэтому перед использованием посудомоечной машины необходимо внимательно изучить рекомендации по уходу за текстильным изделием 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и проверить, можно ли его мыть в посудомоечной машине.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ind w:left="0" w:right="0" w:firstLine="0"/>
        <w:jc w:val="center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85900" cy="12858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4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48590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17.0pt;height:101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Знак соответствия, используемый в системе добровольной сертификации средств измерений, был разработан в Российской Федерации. Он введен в действие Федеральным законом "О метрологии" от 26 июня 2008 года. Данный знак указывает, что средство измерения прошло</w:t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 процедуру сертификации и соответствует установленным требованиям к точности и надежности измерений, а также к безопасности при использовании. Система добровольной сертификации средств измерений в России регулируется Федеральным агентством по техническому </w:t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регулированию и метрологии (Росстандарт).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highlight w:val="whit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white"/>
        </w:rPr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Система добровольной сертификации средств измерений была разработана Государственным комитетом по стандартизации и метрологии (Госстандартом) СССР в 1965 году. В дальнейшем, после распада СССР, данная система была перенята многими странами, в том числе Рос</w:t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сией. В России она существует до сих пор и осуществляется Федеральной службой по аккредитации (Росаккредитация).</w:t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jc w:val="center"/>
        <w:shd w:val="clear" w:color="ffffff" w:themeColor="background1" w:fill="ffffff" w:themeFill="background1"/>
        <w:rPr>
          <w:highlight w:val="none"/>
        </w:rPr>
      </w:pPr>
      <w:r>
        <w:rPr>
          <w:color w:val="000000" w:themeColor="text1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9718" cy="157199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569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609717" cy="157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26.7pt;height:123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jc w:val="left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"Промсертика" - это российская система добровольной сертификации продукции и систем качества предприятий промышленности, разработанная Национальным агентством по сертификации и маркировке (НАСМ). Эта система позволяет оценить соответствие продукции или сис</w:t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тем качества требованиям стандартов и нормативных документов, а также помогает повысить доверие к продукции на рынке и улучшить ее конкурентоспособность. Система "Промсертика" предоставляет знак соответствия, который говорит о том, что продукция или систем</w:t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а качества соответствует определенным требованиям и была сертифицирована в соответствии с ними.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7901" cy="179898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691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437901" cy="1798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13.2pt;height:141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В России система сертификации средств и систем в сфере информатизации осуществляется с помощью знака соответствия "ФСТЭК". Этот знак выдается Федеральной службой по техническому и экспортному контролю (ФСТЭК) и подтверждает соответствие продукта требования</w:t>
      </w:r>
      <w:r>
        <w:rPr>
          <w:rFonts w:ascii="Arial" w:hAnsi="Arial" w:eastAsia="Arial" w:cs="Arial"/>
          <w:color w:val="d1d5db"/>
          <w:sz w:val="24"/>
          <w:highlight w:val="none"/>
        </w:rPr>
        <w:t xml:space="preserve">м безопасности информации. Знак "ФСТЭК" является одним из обязательных для получения в России для средств криптографической защиты информации и систем защиты информации в целом.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2269" cy="170352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892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602268" cy="1703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26.2pt;height:134.1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0" w:after="300"/>
        <w:shd w:val="clear" w:color="444654" w:fill="444654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d1d5db"/>
          <w:sz w:val="24"/>
        </w:rPr>
        <w:t xml:space="preserve">Система добровольной сертификации бурового и нефтепромыслового оборудования (БТН) - это система сертификации, которая разработана и управляется Российской Ассоциацией Независимых Нефтегазовых Организаций (РАННО).</w:t>
      </w:r>
      <w:r/>
    </w:p>
    <w:p>
      <w:pPr>
        <w:ind w:left="0" w:right="0" w:firstLine="0"/>
        <w:spacing w:before="300" w:after="0"/>
        <w:shd w:val="clear" w:color="444654" w:fill="444654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Arial" w:hAnsi="Arial" w:eastAsia="Arial" w:cs="Arial"/>
          <w:color w:val="d1d5db"/>
          <w:sz w:val="24"/>
        </w:rPr>
        <w:t xml:space="preserve">Знак соответствия БТН гарантирует соответствие продукции требованиям технических регламентов и стандартов, установленных в Российской Федерации. Продукция, получившая этот знак, прошла обязательную сертификацию в независимой аккредитованной организации.</w:t>
      </w:r>
      <w:r/>
    </w:p>
    <w:p>
      <w:pPr>
        <w:jc w:val="left"/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jc w:val="left"/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2023-04-04T10:46:00Z</dcterms:modified>
</cp:coreProperties>
</file>