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951E" w14:textId="00610A51" w:rsidR="006A1C82" w:rsidRPr="00FE5D79" w:rsidRDefault="006A1C82" w:rsidP="00FE5D79">
      <w:pPr>
        <w:pStyle w:val="Header"/>
      </w:pPr>
      <w:r w:rsidRPr="00FE5D79">
        <w:t>UNIVERSITY WRITING PROGRAM</w:t>
      </w:r>
    </w:p>
    <w:p w14:paraId="56FBB4A0" w14:textId="1FEB7DBD" w:rsidR="00D02E48" w:rsidRDefault="001E4F9D" w:rsidP="0006458F">
      <w:pPr>
        <w:pStyle w:val="Heading1"/>
      </w:pPr>
      <w:r>
        <w:t>Active Verbs for Discussing Ideas</w:t>
      </w:r>
    </w:p>
    <w:p w14:paraId="28438159" w14:textId="736F4215" w:rsidR="001E4F9D" w:rsidRDefault="001E4F9D" w:rsidP="0062078D">
      <w:pPr>
        <w:spacing w:after="240"/>
      </w:pPr>
      <w:r>
        <w:t xml:space="preserve">Active verbs are important components of any academic writing! </w:t>
      </w:r>
      <w:r w:rsidR="00964C07">
        <w:t>Just as in other forms of writing, t</w:t>
      </w:r>
      <w:r>
        <w:t xml:space="preserve">hey work as engines, driving the action of your sentences in many potentially vivid, clear, and colorful ways. Instead of opting for </w:t>
      </w:r>
      <w:r w:rsidR="0062078D" w:rsidRPr="0062078D">
        <w:t xml:space="preserve">bland, unspecific </w:t>
      </w:r>
      <w:r w:rsidR="000743B5">
        <w:t>expressions</w:t>
      </w:r>
      <w:r w:rsidR="0062078D" w:rsidRPr="0062078D">
        <w:t xml:space="preserve"> (“says,” “writes about,” “believes,” “states”) </w:t>
      </w:r>
      <w:r w:rsidR="0062078D">
        <w:t>consider using</w:t>
      </w:r>
      <w:r w:rsidR="0062078D" w:rsidRPr="0062078D">
        <w:t xml:space="preserve"> more vivid or nuanced </w:t>
      </w:r>
      <w:r w:rsidR="000743B5">
        <w:t>verbs</w:t>
      </w:r>
      <w:r w:rsidR="0062078D" w:rsidRPr="0062078D">
        <w:t xml:space="preserve"> such as “argues,” “insists,” “explains,” “emphasizes,” “challenges,” “agrees,” etc.</w:t>
      </w:r>
      <w:r w:rsidR="0062078D">
        <w:t xml:space="preserve"> </w:t>
      </w:r>
      <w:r w:rsidR="00964C07">
        <w:t xml:space="preserve">The list below offers dozens of </w:t>
      </w:r>
      <w:r w:rsidR="0062078D">
        <w:t xml:space="preserve">such </w:t>
      </w:r>
      <w:r w:rsidR="00964C07">
        <w:t xml:space="preserve">verbs that will help you communicate </w:t>
      </w:r>
      <w:r w:rsidR="00CD0E5C">
        <w:t xml:space="preserve">your ideas and the ideas of others </w:t>
      </w:r>
      <w:r w:rsidR="00964C07">
        <w:t>more clearly, expressively, and powerfully</w:t>
      </w:r>
      <w:r w:rsidR="00CD0E5C">
        <w:t>.</w:t>
      </w:r>
    </w:p>
    <w:p w14:paraId="135BD2DC" w14:textId="77777777" w:rsidR="001E4F9D" w:rsidRDefault="001E4F9D" w:rsidP="001E4F9D">
      <w:pPr>
        <w:sectPr w:rsidR="001E4F9D" w:rsidSect="009A6E8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440" w:bottom="1080" w:left="1440" w:header="72" w:footer="720" w:gutter="0"/>
          <w:pgBorders w:offsetFrom="page">
            <w:left w:val="thinThickThinSmallGap" w:sz="24" w:space="24" w:color="002060"/>
          </w:pgBorders>
          <w:cols w:space="720"/>
          <w:titlePg/>
          <w:docGrid w:linePitch="326"/>
        </w:sectPr>
      </w:pPr>
    </w:p>
    <w:p w14:paraId="5749B601" w14:textId="77777777" w:rsidR="000743B5" w:rsidRDefault="000743B5" w:rsidP="0062078D">
      <w:r>
        <w:t>accepts</w:t>
      </w:r>
    </w:p>
    <w:p w14:paraId="41D82FD0" w14:textId="77777777" w:rsidR="000743B5" w:rsidRDefault="000743B5" w:rsidP="0062078D">
      <w:r w:rsidRPr="00892121">
        <w:rPr>
          <w:highlight w:val="yellow"/>
        </w:rPr>
        <w:t>acknowledges</w:t>
      </w:r>
    </w:p>
    <w:p w14:paraId="1DAF042C" w14:textId="77777777" w:rsidR="000743B5" w:rsidRDefault="000743B5" w:rsidP="0062078D">
      <w:r w:rsidRPr="00892121">
        <w:rPr>
          <w:highlight w:val="yellow"/>
        </w:rPr>
        <w:t>adds</w:t>
      </w:r>
    </w:p>
    <w:p w14:paraId="5E3FDC02" w14:textId="77777777" w:rsidR="000743B5" w:rsidRDefault="000743B5" w:rsidP="0062078D">
      <w:r>
        <w:t>admires</w:t>
      </w:r>
    </w:p>
    <w:p w14:paraId="52E81244" w14:textId="77777777" w:rsidR="000743B5" w:rsidRDefault="000743B5" w:rsidP="0062078D">
      <w:r w:rsidRPr="00892121">
        <w:rPr>
          <w:highlight w:val="yellow"/>
        </w:rPr>
        <w:t>affirms</w:t>
      </w:r>
    </w:p>
    <w:p w14:paraId="2C1196DE" w14:textId="77777777" w:rsidR="000743B5" w:rsidRDefault="000743B5" w:rsidP="0062078D">
      <w:r>
        <w:t>allows that</w:t>
      </w:r>
    </w:p>
    <w:p w14:paraId="39D58629" w14:textId="77777777" w:rsidR="000743B5" w:rsidRDefault="000743B5" w:rsidP="0062078D">
      <w:r>
        <w:t>analyzes</w:t>
      </w:r>
    </w:p>
    <w:p w14:paraId="4F889F9F" w14:textId="77777777" w:rsidR="000743B5" w:rsidRDefault="000743B5" w:rsidP="0062078D">
      <w:r>
        <w:t>announces</w:t>
      </w:r>
    </w:p>
    <w:p w14:paraId="4760709A" w14:textId="77777777" w:rsidR="000743B5" w:rsidRDefault="000743B5" w:rsidP="0062078D">
      <w:r>
        <w:t>answers</w:t>
      </w:r>
    </w:p>
    <w:p w14:paraId="59CC959E" w14:textId="77777777" w:rsidR="000743B5" w:rsidRDefault="000743B5" w:rsidP="0062078D">
      <w:r w:rsidRPr="00892121">
        <w:rPr>
          <w:highlight w:val="yellow"/>
        </w:rPr>
        <w:t>argues</w:t>
      </w:r>
    </w:p>
    <w:p w14:paraId="1894A7CA" w14:textId="77777777" w:rsidR="000743B5" w:rsidRDefault="000743B5" w:rsidP="0062078D">
      <w:r>
        <w:t>assaults</w:t>
      </w:r>
    </w:p>
    <w:p w14:paraId="19F5BE9C" w14:textId="77777777" w:rsidR="000743B5" w:rsidRDefault="000743B5" w:rsidP="0062078D">
      <w:r>
        <w:t>assembles</w:t>
      </w:r>
    </w:p>
    <w:p w14:paraId="039E326E" w14:textId="77777777" w:rsidR="000743B5" w:rsidRDefault="000743B5" w:rsidP="0062078D">
      <w:r w:rsidRPr="00892121">
        <w:rPr>
          <w:highlight w:val="yellow"/>
        </w:rPr>
        <w:t>asserts</w:t>
      </w:r>
    </w:p>
    <w:p w14:paraId="67014B93" w14:textId="77777777" w:rsidR="000743B5" w:rsidRDefault="000743B5" w:rsidP="0062078D">
      <w:r>
        <w:t>assists</w:t>
      </w:r>
    </w:p>
    <w:p w14:paraId="37BD2749" w14:textId="77777777" w:rsidR="000743B5" w:rsidRDefault="000743B5" w:rsidP="0062078D">
      <w:r>
        <w:t xml:space="preserve">buttresses </w:t>
      </w:r>
    </w:p>
    <w:p w14:paraId="6E98F009" w14:textId="77777777" w:rsidR="000743B5" w:rsidRDefault="000743B5" w:rsidP="0062078D">
      <w:r>
        <w:t>categorizes</w:t>
      </w:r>
    </w:p>
    <w:p w14:paraId="7C3D8546" w14:textId="77777777" w:rsidR="000743B5" w:rsidRDefault="000743B5" w:rsidP="0062078D">
      <w:r>
        <w:t>cautions</w:t>
      </w:r>
    </w:p>
    <w:p w14:paraId="5F2EBFF2" w14:textId="77777777" w:rsidR="000743B5" w:rsidRDefault="000743B5" w:rsidP="0062078D">
      <w:r w:rsidRPr="00892121">
        <w:rPr>
          <w:highlight w:val="yellow"/>
        </w:rPr>
        <w:t>challenges</w:t>
      </w:r>
    </w:p>
    <w:p w14:paraId="1F8687F3" w14:textId="77777777" w:rsidR="000743B5" w:rsidRDefault="000743B5" w:rsidP="0062078D">
      <w:r w:rsidRPr="00892121">
        <w:rPr>
          <w:highlight w:val="yellow"/>
        </w:rPr>
        <w:t>claims</w:t>
      </w:r>
    </w:p>
    <w:p w14:paraId="071A3160" w14:textId="77777777" w:rsidR="000743B5" w:rsidRDefault="000743B5" w:rsidP="0062078D">
      <w:r w:rsidRPr="00892121">
        <w:rPr>
          <w:highlight w:val="yellow"/>
        </w:rPr>
        <w:t>clarifies</w:t>
      </w:r>
    </w:p>
    <w:p w14:paraId="12E4D6EA" w14:textId="77777777" w:rsidR="000743B5" w:rsidRDefault="000743B5" w:rsidP="0062078D">
      <w:r w:rsidRPr="00892121">
        <w:rPr>
          <w:highlight w:val="yellow"/>
        </w:rPr>
        <w:t>compares</w:t>
      </w:r>
    </w:p>
    <w:p w14:paraId="70159AD5" w14:textId="77777777" w:rsidR="000743B5" w:rsidRDefault="000743B5" w:rsidP="0062078D">
      <w:r>
        <w:t>complicates</w:t>
      </w:r>
    </w:p>
    <w:p w14:paraId="07E1D6B1" w14:textId="77777777" w:rsidR="000743B5" w:rsidRDefault="000743B5" w:rsidP="0062078D">
      <w:r w:rsidRPr="00892121">
        <w:rPr>
          <w:highlight w:val="cyan"/>
        </w:rPr>
        <w:t>concludes</w:t>
      </w:r>
    </w:p>
    <w:p w14:paraId="7DF5FAC5" w14:textId="77777777" w:rsidR="000743B5" w:rsidRDefault="000743B5" w:rsidP="0062078D">
      <w:r>
        <w:t>condemns</w:t>
      </w:r>
    </w:p>
    <w:p w14:paraId="60A259CA" w14:textId="77777777" w:rsidR="000743B5" w:rsidRDefault="000743B5" w:rsidP="0062078D">
      <w:r w:rsidRPr="00892121">
        <w:rPr>
          <w:highlight w:val="yellow"/>
        </w:rPr>
        <w:t>confirms</w:t>
      </w:r>
    </w:p>
    <w:p w14:paraId="4F5B8EE5" w14:textId="77777777" w:rsidR="000743B5" w:rsidRDefault="000743B5" w:rsidP="0062078D">
      <w:r w:rsidRPr="00892121">
        <w:rPr>
          <w:highlight w:val="yellow"/>
        </w:rPr>
        <w:t>conflates</w:t>
      </w:r>
    </w:p>
    <w:p w14:paraId="0685D258" w14:textId="77777777" w:rsidR="000743B5" w:rsidRDefault="000743B5" w:rsidP="0062078D">
      <w:r>
        <w:t xml:space="preserve">confronts </w:t>
      </w:r>
    </w:p>
    <w:p w14:paraId="56E323B4" w14:textId="77777777" w:rsidR="000743B5" w:rsidRDefault="000743B5" w:rsidP="0062078D">
      <w:r>
        <w:t>confuses</w:t>
      </w:r>
    </w:p>
    <w:p w14:paraId="62DD90E5" w14:textId="77777777" w:rsidR="000743B5" w:rsidRDefault="000743B5" w:rsidP="0062078D">
      <w:r w:rsidRPr="00892121">
        <w:rPr>
          <w:highlight w:val="yellow"/>
        </w:rPr>
        <w:t>considers</w:t>
      </w:r>
    </w:p>
    <w:p w14:paraId="690C9F98" w14:textId="77777777" w:rsidR="000743B5" w:rsidRDefault="000743B5" w:rsidP="0062078D">
      <w:r w:rsidRPr="00892121">
        <w:rPr>
          <w:highlight w:val="yellow"/>
        </w:rPr>
        <w:t>contradicts</w:t>
      </w:r>
    </w:p>
    <w:p w14:paraId="24537478" w14:textId="77777777" w:rsidR="000743B5" w:rsidRDefault="000743B5" w:rsidP="0062078D">
      <w:r w:rsidRPr="00892121">
        <w:rPr>
          <w:highlight w:val="yellow"/>
        </w:rPr>
        <w:t>contrasts</w:t>
      </w:r>
    </w:p>
    <w:p w14:paraId="30A7E8CD" w14:textId="77777777" w:rsidR="000743B5" w:rsidRDefault="000743B5" w:rsidP="0062078D">
      <w:r>
        <w:t>convinces</w:t>
      </w:r>
    </w:p>
    <w:p w14:paraId="349AC5B5" w14:textId="77777777" w:rsidR="000743B5" w:rsidRDefault="000743B5" w:rsidP="0062078D">
      <w:r w:rsidRPr="00892121">
        <w:rPr>
          <w:highlight w:val="yellow"/>
        </w:rPr>
        <w:t>criticizes</w:t>
      </w:r>
    </w:p>
    <w:p w14:paraId="309F844D" w14:textId="77777777" w:rsidR="000743B5" w:rsidRDefault="000743B5" w:rsidP="0062078D">
      <w:r w:rsidRPr="00892121">
        <w:rPr>
          <w:highlight w:val="yellow"/>
        </w:rPr>
        <w:t>critiques</w:t>
      </w:r>
    </w:p>
    <w:p w14:paraId="72A345C0" w14:textId="77777777" w:rsidR="000743B5" w:rsidRDefault="000743B5" w:rsidP="0062078D">
      <w:r w:rsidRPr="00892121">
        <w:rPr>
          <w:highlight w:val="yellow"/>
        </w:rPr>
        <w:t>declares</w:t>
      </w:r>
    </w:p>
    <w:p w14:paraId="7CB7D766" w14:textId="77777777" w:rsidR="000743B5" w:rsidRDefault="000743B5" w:rsidP="0062078D">
      <w:r>
        <w:t>defends</w:t>
      </w:r>
    </w:p>
    <w:p w14:paraId="33CF5F9D" w14:textId="77777777" w:rsidR="000743B5" w:rsidRDefault="000743B5" w:rsidP="0062078D">
      <w:r>
        <w:t>defies</w:t>
      </w:r>
    </w:p>
    <w:p w14:paraId="3593D1BE" w14:textId="77777777" w:rsidR="000743B5" w:rsidRDefault="000743B5" w:rsidP="0062078D">
      <w:r>
        <w:t>demands</w:t>
      </w:r>
    </w:p>
    <w:p w14:paraId="02E23959" w14:textId="77777777" w:rsidR="000743B5" w:rsidRDefault="000743B5" w:rsidP="0062078D">
      <w:r>
        <w:t>denies</w:t>
      </w:r>
    </w:p>
    <w:p w14:paraId="3BBEBE35" w14:textId="77777777" w:rsidR="000743B5" w:rsidRDefault="000743B5" w:rsidP="0062078D">
      <w:r w:rsidRPr="00892121">
        <w:rPr>
          <w:highlight w:val="yellow"/>
        </w:rPr>
        <w:t>describes</w:t>
      </w:r>
    </w:p>
    <w:p w14:paraId="1F93DDE9" w14:textId="77777777" w:rsidR="000743B5" w:rsidRDefault="000743B5" w:rsidP="0062078D">
      <w:r w:rsidRPr="00892121">
        <w:rPr>
          <w:highlight w:val="yellow"/>
        </w:rPr>
        <w:t>determines</w:t>
      </w:r>
    </w:p>
    <w:p w14:paraId="06B4F848" w14:textId="77777777" w:rsidR="000743B5" w:rsidRDefault="000743B5" w:rsidP="0062078D">
      <w:r>
        <w:t xml:space="preserve">diminishes </w:t>
      </w:r>
    </w:p>
    <w:p w14:paraId="67A5A451" w14:textId="77777777" w:rsidR="000743B5" w:rsidRDefault="000743B5" w:rsidP="0062078D">
      <w:r w:rsidRPr="00892121">
        <w:rPr>
          <w:highlight w:val="yellow"/>
        </w:rPr>
        <w:t>disagrees</w:t>
      </w:r>
    </w:p>
    <w:p w14:paraId="589DA02D" w14:textId="77777777" w:rsidR="000743B5" w:rsidRDefault="000743B5" w:rsidP="0062078D">
      <w:r w:rsidRPr="00892121">
        <w:rPr>
          <w:highlight w:val="yellow"/>
        </w:rPr>
        <w:t>discusses</w:t>
      </w:r>
    </w:p>
    <w:p w14:paraId="3216B5A4" w14:textId="77777777" w:rsidR="000743B5" w:rsidRDefault="000743B5" w:rsidP="0062078D">
      <w:r w:rsidRPr="00892121">
        <w:rPr>
          <w:highlight w:val="yellow"/>
        </w:rPr>
        <w:t>disputes</w:t>
      </w:r>
    </w:p>
    <w:p w14:paraId="2C431F82" w14:textId="77777777" w:rsidR="000743B5" w:rsidRDefault="000743B5" w:rsidP="0062078D">
      <w:r w:rsidRPr="00892121">
        <w:rPr>
          <w:highlight w:val="yellow"/>
        </w:rPr>
        <w:t>disregards</w:t>
      </w:r>
    </w:p>
    <w:p w14:paraId="261C8A48" w14:textId="77777777" w:rsidR="000743B5" w:rsidRDefault="000743B5" w:rsidP="0062078D">
      <w:r w:rsidRPr="00892121">
        <w:rPr>
          <w:highlight w:val="yellow"/>
        </w:rPr>
        <w:t>distinguishes</w:t>
      </w:r>
    </w:p>
    <w:p w14:paraId="2FF1ADA5" w14:textId="77777777" w:rsidR="000743B5" w:rsidRDefault="000743B5" w:rsidP="0062078D">
      <w:r w:rsidRPr="00892121">
        <w:rPr>
          <w:highlight w:val="yellow"/>
        </w:rPr>
        <w:t>emphasizes</w:t>
      </w:r>
    </w:p>
    <w:p w14:paraId="659F6356" w14:textId="77777777" w:rsidR="000743B5" w:rsidRDefault="000743B5" w:rsidP="0062078D">
      <w:r>
        <w:t>endorses</w:t>
      </w:r>
    </w:p>
    <w:p w14:paraId="2EB2D6A0" w14:textId="77777777" w:rsidR="000743B5" w:rsidRDefault="000743B5" w:rsidP="0062078D">
      <w:r>
        <w:t>enumerates</w:t>
      </w:r>
    </w:p>
    <w:p w14:paraId="1DE07FAF" w14:textId="77777777" w:rsidR="000743B5" w:rsidRDefault="000743B5" w:rsidP="0062078D">
      <w:r>
        <w:t>exaggerates</w:t>
      </w:r>
    </w:p>
    <w:p w14:paraId="488F21F5" w14:textId="77777777" w:rsidR="000743B5" w:rsidRDefault="000743B5" w:rsidP="0062078D">
      <w:r>
        <w:t>experiences</w:t>
      </w:r>
    </w:p>
    <w:p w14:paraId="3616957D" w14:textId="77777777" w:rsidR="000743B5" w:rsidRDefault="000743B5" w:rsidP="0062078D">
      <w:r>
        <w:t>experiments</w:t>
      </w:r>
    </w:p>
    <w:p w14:paraId="1B719BF4" w14:textId="77777777" w:rsidR="000743B5" w:rsidRDefault="000743B5" w:rsidP="0062078D">
      <w:r w:rsidRPr="00892121">
        <w:rPr>
          <w:highlight w:val="yellow"/>
        </w:rPr>
        <w:t>explains</w:t>
      </w:r>
    </w:p>
    <w:p w14:paraId="70789450" w14:textId="77777777" w:rsidR="000743B5" w:rsidRDefault="000743B5" w:rsidP="0062078D">
      <w:r>
        <w:t>exposes</w:t>
      </w:r>
    </w:p>
    <w:p w14:paraId="5CDEB580" w14:textId="77777777" w:rsidR="000743B5" w:rsidRDefault="000743B5" w:rsidP="0062078D">
      <w:r>
        <w:t>facilitates</w:t>
      </w:r>
    </w:p>
    <w:p w14:paraId="66E5D3D4" w14:textId="77777777" w:rsidR="000743B5" w:rsidRDefault="000743B5" w:rsidP="0062078D">
      <w:r>
        <w:t>formulates</w:t>
      </w:r>
    </w:p>
    <w:p w14:paraId="19FC4E2D" w14:textId="77777777" w:rsidR="000743B5" w:rsidRDefault="000743B5" w:rsidP="0062078D">
      <w:r>
        <w:t>grants</w:t>
      </w:r>
    </w:p>
    <w:p w14:paraId="7F4FC5DF" w14:textId="77777777" w:rsidR="000743B5" w:rsidRDefault="000743B5" w:rsidP="0062078D">
      <w:r>
        <w:t>guides</w:t>
      </w:r>
    </w:p>
    <w:p w14:paraId="3266FEB0" w14:textId="77777777" w:rsidR="000743B5" w:rsidRDefault="000743B5" w:rsidP="0062078D">
      <w:r>
        <w:t>handles</w:t>
      </w:r>
    </w:p>
    <w:p w14:paraId="34457763" w14:textId="77777777" w:rsidR="000743B5" w:rsidRDefault="000743B5" w:rsidP="0062078D">
      <w:r>
        <w:t>hesitates</w:t>
      </w:r>
    </w:p>
    <w:p w14:paraId="6801D572" w14:textId="77777777" w:rsidR="000743B5" w:rsidRDefault="000743B5" w:rsidP="0062078D">
      <w:r w:rsidRPr="00892121">
        <w:rPr>
          <w:highlight w:val="yellow"/>
        </w:rPr>
        <w:t>highlights</w:t>
      </w:r>
    </w:p>
    <w:p w14:paraId="2966775E" w14:textId="77777777" w:rsidR="000743B5" w:rsidRDefault="000743B5" w:rsidP="0062078D">
      <w:r>
        <w:t>hints</w:t>
      </w:r>
    </w:p>
    <w:p w14:paraId="5AFE1BC7" w14:textId="77777777" w:rsidR="000743B5" w:rsidRDefault="000743B5" w:rsidP="0062078D">
      <w:r w:rsidRPr="00892121">
        <w:rPr>
          <w:highlight w:val="yellow"/>
        </w:rPr>
        <w:t>hypothesizes</w:t>
      </w:r>
    </w:p>
    <w:p w14:paraId="617C77D5" w14:textId="77777777" w:rsidR="000743B5" w:rsidRDefault="000743B5" w:rsidP="0062078D">
      <w:r w:rsidRPr="00892121">
        <w:rPr>
          <w:highlight w:val="yellow"/>
        </w:rPr>
        <w:t>identifies</w:t>
      </w:r>
    </w:p>
    <w:p w14:paraId="7F0E1EB6" w14:textId="77777777" w:rsidR="000743B5" w:rsidRDefault="000743B5" w:rsidP="0062078D">
      <w:r>
        <w:t>illuminates</w:t>
      </w:r>
    </w:p>
    <w:p w14:paraId="5BBD2161" w14:textId="77777777" w:rsidR="000743B5" w:rsidRDefault="000743B5" w:rsidP="0062078D">
      <w:r w:rsidRPr="00892121">
        <w:rPr>
          <w:highlight w:val="yellow"/>
        </w:rPr>
        <w:t>implies</w:t>
      </w:r>
    </w:p>
    <w:p w14:paraId="01B66A6C" w14:textId="77777777" w:rsidR="000743B5" w:rsidRDefault="000743B5" w:rsidP="0062078D">
      <w:r w:rsidRPr="00892121">
        <w:rPr>
          <w:highlight w:val="yellow"/>
        </w:rPr>
        <w:t>infers</w:t>
      </w:r>
    </w:p>
    <w:p w14:paraId="4E1D5F17" w14:textId="77777777" w:rsidR="000743B5" w:rsidRDefault="000743B5" w:rsidP="0062078D">
      <w:r w:rsidRPr="00892121">
        <w:rPr>
          <w:highlight w:val="yellow"/>
        </w:rPr>
        <w:t>informs</w:t>
      </w:r>
    </w:p>
    <w:p w14:paraId="57D5D57D" w14:textId="77777777" w:rsidR="000743B5" w:rsidRDefault="000743B5" w:rsidP="0062078D">
      <w:r>
        <w:t>initiates</w:t>
      </w:r>
    </w:p>
    <w:p w14:paraId="416C0EFA" w14:textId="77777777" w:rsidR="000743B5" w:rsidRDefault="000743B5" w:rsidP="0062078D">
      <w:r>
        <w:t>insinuates</w:t>
      </w:r>
    </w:p>
    <w:p w14:paraId="69875C3E" w14:textId="77777777" w:rsidR="000743B5" w:rsidRDefault="000743B5" w:rsidP="0062078D">
      <w:r w:rsidRPr="00892121">
        <w:rPr>
          <w:highlight w:val="yellow"/>
        </w:rPr>
        <w:t>insists</w:t>
      </w:r>
    </w:p>
    <w:p w14:paraId="08EAA50C" w14:textId="77777777" w:rsidR="000743B5" w:rsidRDefault="000743B5" w:rsidP="0062078D">
      <w:r w:rsidRPr="00892121">
        <w:rPr>
          <w:highlight w:val="yellow"/>
        </w:rPr>
        <w:t>interprets</w:t>
      </w:r>
    </w:p>
    <w:p w14:paraId="2CCA6DC4" w14:textId="77777777" w:rsidR="000743B5" w:rsidRDefault="000743B5" w:rsidP="0062078D">
      <w:r>
        <w:t>intimates</w:t>
      </w:r>
    </w:p>
    <w:p w14:paraId="6CE1B8B7" w14:textId="77777777" w:rsidR="000743B5" w:rsidRDefault="000743B5" w:rsidP="0062078D">
      <w:r>
        <w:t>judges</w:t>
      </w:r>
    </w:p>
    <w:p w14:paraId="2A782D62" w14:textId="77777777" w:rsidR="000743B5" w:rsidRDefault="000743B5" w:rsidP="0062078D">
      <w:r w:rsidRPr="00892121">
        <w:rPr>
          <w:highlight w:val="yellow"/>
        </w:rPr>
        <w:t>lists</w:t>
      </w:r>
    </w:p>
    <w:p w14:paraId="5F71C777" w14:textId="77777777" w:rsidR="000743B5" w:rsidRDefault="000743B5" w:rsidP="0062078D">
      <w:r w:rsidRPr="00892121">
        <w:rPr>
          <w:highlight w:val="yellow"/>
        </w:rPr>
        <w:t>maintains</w:t>
      </w:r>
    </w:p>
    <w:p w14:paraId="2AFE0948" w14:textId="77777777" w:rsidR="000743B5" w:rsidRDefault="000743B5" w:rsidP="0062078D">
      <w:r>
        <w:t>marshals</w:t>
      </w:r>
    </w:p>
    <w:p w14:paraId="6EB6DBF5" w14:textId="77777777" w:rsidR="000743B5" w:rsidRDefault="000743B5" w:rsidP="0062078D">
      <w:r>
        <w:t>narrates</w:t>
      </w:r>
    </w:p>
    <w:p w14:paraId="782126CF" w14:textId="77777777" w:rsidR="000743B5" w:rsidRDefault="000743B5" w:rsidP="0062078D">
      <w:r w:rsidRPr="00892121">
        <w:rPr>
          <w:highlight w:val="yellow"/>
        </w:rPr>
        <w:t>negates</w:t>
      </w:r>
    </w:p>
    <w:p w14:paraId="2ADAC71D" w14:textId="77777777" w:rsidR="000743B5" w:rsidRDefault="000743B5" w:rsidP="0062078D">
      <w:r w:rsidRPr="00892121">
        <w:rPr>
          <w:highlight w:val="yellow"/>
        </w:rPr>
        <w:t>observes</w:t>
      </w:r>
    </w:p>
    <w:p w14:paraId="26157D60" w14:textId="77777777" w:rsidR="000743B5" w:rsidRDefault="000743B5" w:rsidP="0062078D">
      <w:r>
        <w:t>outlines</w:t>
      </w:r>
    </w:p>
    <w:p w14:paraId="21779D8D" w14:textId="77777777" w:rsidR="000743B5" w:rsidRDefault="000743B5" w:rsidP="0062078D">
      <w:r>
        <w:t>parses</w:t>
      </w:r>
    </w:p>
    <w:p w14:paraId="04E3DD41" w14:textId="77777777" w:rsidR="000743B5" w:rsidRDefault="000743B5" w:rsidP="0062078D">
      <w:r>
        <w:t>perceives</w:t>
      </w:r>
    </w:p>
    <w:p w14:paraId="34ABAE7A" w14:textId="77777777" w:rsidR="000743B5" w:rsidRDefault="000743B5" w:rsidP="0062078D">
      <w:r>
        <w:t>persists</w:t>
      </w:r>
    </w:p>
    <w:p w14:paraId="39514A13" w14:textId="77777777" w:rsidR="000743B5" w:rsidRDefault="000743B5" w:rsidP="0062078D">
      <w:r>
        <w:t>persuades</w:t>
      </w:r>
    </w:p>
    <w:p w14:paraId="7E9386E0" w14:textId="77777777" w:rsidR="000743B5" w:rsidRDefault="000743B5" w:rsidP="0062078D">
      <w:r>
        <w:t>pleads</w:t>
      </w:r>
    </w:p>
    <w:p w14:paraId="7CAA469E" w14:textId="77777777" w:rsidR="000743B5" w:rsidRDefault="000743B5" w:rsidP="0062078D">
      <w:r w:rsidRPr="00892121">
        <w:rPr>
          <w:highlight w:val="yellow"/>
        </w:rPr>
        <w:t>points out</w:t>
      </w:r>
    </w:p>
    <w:p w14:paraId="2B64165B" w14:textId="77777777" w:rsidR="000743B5" w:rsidRDefault="000743B5" w:rsidP="0062078D">
      <w:r>
        <w:t>postulates</w:t>
      </w:r>
    </w:p>
    <w:p w14:paraId="39BA7DBF" w14:textId="77777777" w:rsidR="000743B5" w:rsidRDefault="000743B5" w:rsidP="0062078D">
      <w:r>
        <w:t>praises</w:t>
      </w:r>
    </w:p>
    <w:p w14:paraId="4276D650" w14:textId="77777777" w:rsidR="000743B5" w:rsidRDefault="000743B5" w:rsidP="0062078D">
      <w:r w:rsidRPr="00892121">
        <w:rPr>
          <w:highlight w:val="yellow"/>
        </w:rPr>
        <w:t>proposes</w:t>
      </w:r>
    </w:p>
    <w:p w14:paraId="6408914E" w14:textId="77777777" w:rsidR="000743B5" w:rsidRDefault="000743B5" w:rsidP="0062078D">
      <w:r>
        <w:t>protects</w:t>
      </w:r>
    </w:p>
    <w:p w14:paraId="37BB39CC" w14:textId="77777777" w:rsidR="000743B5" w:rsidRDefault="000743B5" w:rsidP="0062078D">
      <w:r w:rsidRPr="00892121">
        <w:rPr>
          <w:highlight w:val="yellow"/>
        </w:rPr>
        <w:t>provides</w:t>
      </w:r>
    </w:p>
    <w:p w14:paraId="24A5267F" w14:textId="77777777" w:rsidR="000743B5" w:rsidRDefault="000743B5" w:rsidP="0062078D">
      <w:r>
        <w:t>qualifies</w:t>
      </w:r>
    </w:p>
    <w:p w14:paraId="6EC29260" w14:textId="77777777" w:rsidR="000743B5" w:rsidRDefault="000743B5" w:rsidP="0062078D">
      <w:r>
        <w:t>ratifies</w:t>
      </w:r>
    </w:p>
    <w:p w14:paraId="39766E94" w14:textId="77777777" w:rsidR="000743B5" w:rsidRDefault="000743B5" w:rsidP="0062078D">
      <w:r>
        <w:t>rationalizes</w:t>
      </w:r>
    </w:p>
    <w:p w14:paraId="0F7CE76E" w14:textId="77777777" w:rsidR="000743B5" w:rsidRDefault="000743B5" w:rsidP="0062078D">
      <w:r>
        <w:lastRenderedPageBreak/>
        <w:t>reads</w:t>
      </w:r>
    </w:p>
    <w:p w14:paraId="45C71B43" w14:textId="77777777" w:rsidR="000743B5" w:rsidRDefault="000743B5" w:rsidP="0062078D">
      <w:r>
        <w:t>reconciles</w:t>
      </w:r>
    </w:p>
    <w:p w14:paraId="026DAAF1" w14:textId="77777777" w:rsidR="000743B5" w:rsidRDefault="000743B5" w:rsidP="0062078D">
      <w:r>
        <w:t>reconsiders</w:t>
      </w:r>
    </w:p>
    <w:p w14:paraId="44438B9C" w14:textId="77777777" w:rsidR="000743B5" w:rsidRDefault="000743B5" w:rsidP="0062078D">
      <w:r>
        <w:t>refutes</w:t>
      </w:r>
    </w:p>
    <w:p w14:paraId="6E4FB205" w14:textId="77777777" w:rsidR="000743B5" w:rsidRDefault="000743B5" w:rsidP="0062078D">
      <w:r>
        <w:t>regards</w:t>
      </w:r>
    </w:p>
    <w:p w14:paraId="026D4C34" w14:textId="77777777" w:rsidR="000743B5" w:rsidRDefault="000743B5" w:rsidP="0062078D">
      <w:r>
        <w:t>rejects</w:t>
      </w:r>
    </w:p>
    <w:p w14:paraId="36110709" w14:textId="77777777" w:rsidR="000743B5" w:rsidRDefault="000743B5" w:rsidP="0062078D">
      <w:r>
        <w:t>relinquishes</w:t>
      </w:r>
    </w:p>
    <w:p w14:paraId="4647BB30" w14:textId="77777777" w:rsidR="000743B5" w:rsidRDefault="000743B5" w:rsidP="0062078D">
      <w:r>
        <w:t>reminds</w:t>
      </w:r>
    </w:p>
    <w:p w14:paraId="48E505E4" w14:textId="77777777" w:rsidR="000743B5" w:rsidRDefault="000743B5" w:rsidP="0062078D">
      <w:r>
        <w:t>repudiates</w:t>
      </w:r>
    </w:p>
    <w:p w14:paraId="151FD36C" w14:textId="77777777" w:rsidR="000743B5" w:rsidRDefault="000743B5" w:rsidP="0062078D">
      <w:r>
        <w:t>resolves</w:t>
      </w:r>
    </w:p>
    <w:p w14:paraId="00FE96AD" w14:textId="77777777" w:rsidR="000743B5" w:rsidRDefault="000743B5" w:rsidP="0062078D">
      <w:r>
        <w:t>responds</w:t>
      </w:r>
    </w:p>
    <w:p w14:paraId="41E7266A" w14:textId="77777777" w:rsidR="000743B5" w:rsidRDefault="000743B5" w:rsidP="0062078D">
      <w:r>
        <w:t>retorts</w:t>
      </w:r>
    </w:p>
    <w:p w14:paraId="5BB999DB" w14:textId="77777777" w:rsidR="000743B5" w:rsidRDefault="000743B5" w:rsidP="0062078D">
      <w:r>
        <w:t>reveals</w:t>
      </w:r>
    </w:p>
    <w:p w14:paraId="7A505AB2" w14:textId="77777777" w:rsidR="000743B5" w:rsidRDefault="000743B5" w:rsidP="0062078D">
      <w:r>
        <w:t>reviews</w:t>
      </w:r>
    </w:p>
    <w:p w14:paraId="77B44D55" w14:textId="77777777" w:rsidR="000743B5" w:rsidRDefault="000743B5" w:rsidP="0062078D">
      <w:r>
        <w:t>seeks</w:t>
      </w:r>
    </w:p>
    <w:p w14:paraId="5B079AA8" w14:textId="77777777" w:rsidR="000743B5" w:rsidRDefault="000743B5" w:rsidP="0062078D">
      <w:r>
        <w:t>sees</w:t>
      </w:r>
    </w:p>
    <w:p w14:paraId="4DC504B5" w14:textId="77777777" w:rsidR="000743B5" w:rsidRDefault="000743B5" w:rsidP="0062078D">
      <w:r>
        <w:t>shares</w:t>
      </w:r>
    </w:p>
    <w:p w14:paraId="1A528041" w14:textId="77777777" w:rsidR="000743B5" w:rsidRDefault="000743B5" w:rsidP="0062078D">
      <w:r>
        <w:t>shifts</w:t>
      </w:r>
    </w:p>
    <w:p w14:paraId="6A0EF1B0" w14:textId="77777777" w:rsidR="000743B5" w:rsidRDefault="000743B5" w:rsidP="0062078D">
      <w:r>
        <w:t>shows</w:t>
      </w:r>
    </w:p>
    <w:p w14:paraId="5A5ACFFE" w14:textId="77777777" w:rsidR="000743B5" w:rsidRDefault="000743B5" w:rsidP="0062078D">
      <w:r>
        <w:t>simplifies</w:t>
      </w:r>
    </w:p>
    <w:p w14:paraId="68EA220E" w14:textId="77777777" w:rsidR="000743B5" w:rsidRDefault="000743B5" w:rsidP="0062078D">
      <w:r>
        <w:t xml:space="preserve">states </w:t>
      </w:r>
      <w:r w:rsidRPr="0062078D">
        <w:rPr>
          <w:i/>
          <w:iCs/>
        </w:rPr>
        <w:t>(but don’t overuse)</w:t>
      </w:r>
    </w:p>
    <w:p w14:paraId="79296AAB" w14:textId="77777777" w:rsidR="000743B5" w:rsidRDefault="000743B5" w:rsidP="0062078D">
      <w:r>
        <w:t>stresses</w:t>
      </w:r>
    </w:p>
    <w:p w14:paraId="44EE1E6D" w14:textId="77777777" w:rsidR="000743B5" w:rsidRDefault="000743B5" w:rsidP="0062078D">
      <w:r>
        <w:t>substitutes</w:t>
      </w:r>
    </w:p>
    <w:p w14:paraId="7E12229F" w14:textId="77777777" w:rsidR="000743B5" w:rsidRDefault="000743B5" w:rsidP="0062078D">
      <w:r>
        <w:t>suggests</w:t>
      </w:r>
    </w:p>
    <w:p w14:paraId="18C7249A" w14:textId="77777777" w:rsidR="000743B5" w:rsidRDefault="000743B5" w:rsidP="0062078D">
      <w:r>
        <w:t>summarizes</w:t>
      </w:r>
    </w:p>
    <w:p w14:paraId="2AD3DEB8" w14:textId="77777777" w:rsidR="000743B5" w:rsidRDefault="000743B5" w:rsidP="0062078D">
      <w:r>
        <w:t>supplements</w:t>
      </w:r>
    </w:p>
    <w:p w14:paraId="1D140A38" w14:textId="77777777" w:rsidR="000743B5" w:rsidRDefault="000743B5" w:rsidP="0062078D">
      <w:r>
        <w:t>supplies</w:t>
      </w:r>
    </w:p>
    <w:p w14:paraId="24D8C3DD" w14:textId="77777777" w:rsidR="000743B5" w:rsidRDefault="000743B5" w:rsidP="0062078D">
      <w:r>
        <w:t>supports</w:t>
      </w:r>
    </w:p>
    <w:p w14:paraId="2ADEADA2" w14:textId="77777777" w:rsidR="000743B5" w:rsidRDefault="000743B5" w:rsidP="0062078D">
      <w:r>
        <w:t>synthesizes</w:t>
      </w:r>
    </w:p>
    <w:p w14:paraId="3BB7EA1B" w14:textId="77777777" w:rsidR="000743B5" w:rsidRDefault="000743B5" w:rsidP="0062078D">
      <w:r>
        <w:t>tests</w:t>
      </w:r>
    </w:p>
    <w:p w14:paraId="199CE7E0" w14:textId="77777777" w:rsidR="000743B5" w:rsidRDefault="000743B5" w:rsidP="0062078D">
      <w:r>
        <w:t>toys with</w:t>
      </w:r>
    </w:p>
    <w:p w14:paraId="33783C97" w14:textId="77777777" w:rsidR="000743B5" w:rsidRDefault="000743B5" w:rsidP="0062078D">
      <w:r>
        <w:t>treats</w:t>
      </w:r>
    </w:p>
    <w:p w14:paraId="26B939E2" w14:textId="77777777" w:rsidR="000743B5" w:rsidRDefault="000743B5" w:rsidP="0062078D">
      <w:r>
        <w:t>uncovers</w:t>
      </w:r>
    </w:p>
    <w:p w14:paraId="2AEE6274" w14:textId="77777777" w:rsidR="000743B5" w:rsidRDefault="000743B5" w:rsidP="0062078D">
      <w:r>
        <w:t>undermines</w:t>
      </w:r>
    </w:p>
    <w:p w14:paraId="1643BD55" w14:textId="77777777" w:rsidR="000743B5" w:rsidRDefault="000743B5" w:rsidP="0062078D">
      <w:r>
        <w:t>urges</w:t>
      </w:r>
    </w:p>
    <w:p w14:paraId="3FC31A67" w14:textId="77777777" w:rsidR="000743B5" w:rsidRDefault="000743B5" w:rsidP="0062078D">
      <w:r>
        <w:t>verifies</w:t>
      </w:r>
    </w:p>
    <w:p w14:paraId="3AD8C7EC" w14:textId="77777777" w:rsidR="000743B5" w:rsidRDefault="000743B5" w:rsidP="001E4F9D">
      <w:pPr>
        <w:sectPr w:rsidR="000743B5" w:rsidSect="001E4F9D">
          <w:type w:val="continuous"/>
          <w:pgSz w:w="12240" w:h="15840"/>
          <w:pgMar w:top="720" w:right="1440" w:bottom="1080" w:left="1440" w:header="72" w:footer="720" w:gutter="0"/>
          <w:pgBorders w:offsetFrom="page">
            <w:left w:val="thinThickThinSmallGap" w:sz="24" w:space="24" w:color="002060"/>
          </w:pgBorders>
          <w:cols w:num="4" w:space="720"/>
          <w:titlePg/>
          <w:docGrid w:linePitch="326"/>
        </w:sectPr>
      </w:pPr>
      <w:r>
        <w:t>warns</w:t>
      </w:r>
    </w:p>
    <w:p w14:paraId="28B3E350" w14:textId="3CC116A5" w:rsidR="00E177E7" w:rsidRDefault="00E177E7" w:rsidP="001E4F9D">
      <w:pPr>
        <w:pStyle w:val="CommentSubject"/>
      </w:pPr>
    </w:p>
    <w:p w14:paraId="1DFAAFC2" w14:textId="562AC2B0" w:rsidR="0062078D" w:rsidRDefault="0062078D" w:rsidP="0062078D">
      <w:pPr>
        <w:pStyle w:val="Heading2"/>
      </w:pPr>
      <w:r>
        <w:t>Words to Avoid</w:t>
      </w:r>
    </w:p>
    <w:p w14:paraId="5EF50885" w14:textId="29052F38" w:rsidR="0062078D" w:rsidRPr="0062078D" w:rsidRDefault="0062078D" w:rsidP="0062078D">
      <w:pPr>
        <w:pStyle w:val="ListBullet"/>
      </w:pPr>
      <w:r>
        <w:rPr>
          <w:b/>
          <w:bCs/>
        </w:rPr>
        <w:t>“</w:t>
      </w:r>
      <w:r w:rsidRPr="0062078D">
        <w:rPr>
          <w:b/>
          <w:bCs/>
        </w:rPr>
        <w:t>mentions</w:t>
      </w:r>
      <w:r>
        <w:rPr>
          <w:b/>
          <w:bCs/>
        </w:rPr>
        <w:t xml:space="preserve">,” </w:t>
      </w:r>
      <w:r w:rsidRPr="0062078D">
        <w:t>unless</w:t>
      </w:r>
      <w:r>
        <w:t xml:space="preserve"> </w:t>
      </w:r>
      <w:r w:rsidRPr="0062078D">
        <w:t>you mean “refer to something briefly and without going into detail</w:t>
      </w:r>
      <w:proofErr w:type="gramStart"/>
      <w:r w:rsidRPr="0062078D">
        <w:t>.”*</w:t>
      </w:r>
      <w:proofErr w:type="gramEnd"/>
    </w:p>
    <w:p w14:paraId="568E8BDC" w14:textId="67ED1038" w:rsidR="0062078D" w:rsidRDefault="0062078D" w:rsidP="0062078D">
      <w:pPr>
        <w:pStyle w:val="ListBullet"/>
      </w:pPr>
      <w:r>
        <w:rPr>
          <w:b/>
          <w:bCs/>
        </w:rPr>
        <w:t>“</w:t>
      </w:r>
      <w:r w:rsidRPr="0062078D">
        <w:rPr>
          <w:b/>
          <w:bCs/>
        </w:rPr>
        <w:t>notion</w:t>
      </w:r>
      <w:r>
        <w:rPr>
          <w:b/>
          <w:bCs/>
        </w:rPr>
        <w:t>”</w:t>
      </w:r>
      <w:r w:rsidRPr="0062078D">
        <w:t xml:space="preserve"> as</w:t>
      </w:r>
      <w:r>
        <w:t xml:space="preserve"> </w:t>
      </w:r>
      <w:r w:rsidRPr="0062078D">
        <w:t xml:space="preserve">a synonym for “idea” implies “impulsive,” “whimsical,” not well </w:t>
      </w:r>
      <w:proofErr w:type="gramStart"/>
      <w:r w:rsidRPr="0062078D">
        <w:t>considered.</w:t>
      </w:r>
      <w:r>
        <w:t>*</w:t>
      </w:r>
      <w:proofErr w:type="gramEnd"/>
    </w:p>
    <w:p w14:paraId="6236D261" w14:textId="671AB08D" w:rsidR="0062078D" w:rsidRPr="0062078D" w:rsidRDefault="0062078D" w:rsidP="0062078D">
      <w:pPr>
        <w:rPr>
          <w:rStyle w:val="CommentReference"/>
        </w:rPr>
      </w:pPr>
      <w:r w:rsidRPr="0062078D">
        <w:rPr>
          <w:rStyle w:val="CommentReference"/>
        </w:rPr>
        <w:t>*New Oxford American Dictionary</w:t>
      </w:r>
    </w:p>
    <w:p w14:paraId="620AB55B" w14:textId="05E1A470" w:rsidR="00E177E7" w:rsidRPr="00516821" w:rsidRDefault="00655B28" w:rsidP="000743B5">
      <w:pPr>
        <w:pStyle w:val="Credit"/>
        <w:spacing w:after="5760"/>
      </w:pPr>
      <w:r>
        <w:t>Credit</w:t>
      </w:r>
      <w:r w:rsidR="00E177E7" w:rsidRPr="00B2182C">
        <w:t xml:space="preserve">: </w:t>
      </w:r>
      <w:r w:rsidR="00964C07">
        <w:t>Adapted from</w:t>
      </w:r>
      <w:r w:rsidR="001E4F9D" w:rsidRPr="001E4F9D">
        <w:t xml:space="preserve"> </w:t>
      </w:r>
      <w:r w:rsidR="0062078D">
        <w:t xml:space="preserve">a list by </w:t>
      </w:r>
      <w:r w:rsidR="001E4F9D" w:rsidRPr="001E4F9D">
        <w:t>Cinthia Gannett</w:t>
      </w:r>
      <w:r w:rsidR="00964C07">
        <w:t xml:space="preserve"> by </w:t>
      </w:r>
      <w:r w:rsidR="0062078D">
        <w:t xml:space="preserve">Doug </w:t>
      </w:r>
      <w:proofErr w:type="spellStart"/>
      <w:r w:rsidR="0062078D">
        <w:t>Kirshen</w:t>
      </w:r>
      <w:proofErr w:type="spellEnd"/>
      <w:r w:rsidR="0062078D">
        <w:t xml:space="preserve"> and </w:t>
      </w:r>
      <w:r w:rsidR="00964C07">
        <w:t xml:space="preserve">Robert B. Cochran, Brandeis University Writing Program, </w:t>
      </w:r>
      <w:r w:rsidR="001E4F9D">
        <w:t>2020.</w:t>
      </w:r>
    </w:p>
    <w:p w14:paraId="505085F1" w14:textId="4DF911F2" w:rsidR="00E177E7" w:rsidRPr="00C13E78" w:rsidRDefault="00E177E7" w:rsidP="00C13E78">
      <w:pPr>
        <w:pStyle w:val="WritingProgramCredit"/>
      </w:pPr>
      <w:r w:rsidRPr="00C13E78">
        <w:t>The Brandeis University Writing Program, including the Writing Center, First-Year Writing, and Writing in the Majors, offers support for writing throughout the community, including undergraduates, graduate students, faculty, and staff.</w:t>
      </w:r>
    </w:p>
    <w:p w14:paraId="562E5BA0" w14:textId="7C0B76CF" w:rsidR="006A1C82" w:rsidRPr="00C13E78" w:rsidRDefault="00E177E7" w:rsidP="00C13E78">
      <w:pPr>
        <w:pStyle w:val="WritingProgramCredit"/>
      </w:pPr>
      <w:r w:rsidRPr="00C13E78">
        <w:t xml:space="preserve">For more information, see </w:t>
      </w:r>
      <w:r w:rsidR="00535477" w:rsidRPr="00A047FC">
        <w:t>www.brandeis.edu/UWP</w:t>
      </w:r>
      <w:r w:rsidRPr="00C13E78">
        <w:t xml:space="preserve"> or write to </w:t>
      </w:r>
      <w:r w:rsidRPr="00A047FC">
        <w:t>UWP@brandeis.edu</w:t>
      </w:r>
      <w:r w:rsidRPr="00C13E78">
        <w:t>.</w:t>
      </w:r>
    </w:p>
    <w:sectPr w:rsidR="006A1C82" w:rsidRPr="00C13E78" w:rsidSect="001E4F9D">
      <w:type w:val="continuous"/>
      <w:pgSz w:w="12240" w:h="15840"/>
      <w:pgMar w:top="720" w:right="1440" w:bottom="1080" w:left="1440" w:header="72" w:footer="720" w:gutter="0"/>
      <w:pgBorders w:offsetFrom="page">
        <w:left w:val="thinThickThinSmallGap" w:sz="24" w:space="24" w:color="00206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3B46" w14:textId="77777777" w:rsidR="001C1FD0" w:rsidRDefault="001C1FD0">
      <w:r>
        <w:separator/>
      </w:r>
    </w:p>
  </w:endnote>
  <w:endnote w:type="continuationSeparator" w:id="0">
    <w:p w14:paraId="5C08E6FA" w14:textId="77777777" w:rsidR="001C1FD0" w:rsidRDefault="001C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hitney Book">
    <w:altName w:val="Calibri"/>
    <w:panose1 w:val="020B0604020202020204"/>
    <w:charset w:val="00"/>
    <w:family w:val="auto"/>
    <w:notTrueType/>
    <w:pitch w:val="variable"/>
    <w:sig w:usb0="A00002FF" w:usb1="4000004A" w:usb2="00000000" w:usb3="00000000" w:csb0="0000009F" w:csb1="00000000"/>
  </w:font>
  <w:font w:name="Chronicle Text G1 Roman">
    <w:altName w:val="Calibri"/>
    <w:panose1 w:val="020B0604020202020204"/>
    <w:charset w:val="00"/>
    <w:family w:val="auto"/>
    <w:notTrueType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81BD" w14:textId="7013F66C" w:rsidR="005A5836" w:rsidRPr="00FB1FFB" w:rsidRDefault="00FB1FFB" w:rsidP="00FB1FFB">
    <w:pPr>
      <w:pStyle w:val="Footer"/>
    </w:pPr>
    <w:r w:rsidRPr="00592E83">
      <w:t>The Writing Center | GOLDFARB MEZZANINE 232 | BRANDEIS.EDU/WRITINGCENTER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1430" w14:textId="2076698A" w:rsidR="005A5836" w:rsidRPr="00DC2CD7" w:rsidRDefault="009800FD" w:rsidP="00DC2CD7">
    <w:pPr>
      <w:pStyle w:val="Footer"/>
    </w:pPr>
    <w:r w:rsidRPr="00DC2CD7">
      <w:t>The Writing Center | GOLDFARB MEZZANINE 232 | BRANDEIS.EDU/WRITINGCENTER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9354" w14:textId="77777777" w:rsidR="001C1FD0" w:rsidRDefault="001C1FD0">
      <w:r>
        <w:separator/>
      </w:r>
    </w:p>
  </w:footnote>
  <w:footnote w:type="continuationSeparator" w:id="0">
    <w:p w14:paraId="5500FF86" w14:textId="77777777" w:rsidR="001C1FD0" w:rsidRDefault="001C1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20476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9C6A0C" w14:textId="0A71B7CB" w:rsidR="00E1317D" w:rsidRDefault="00E1317D" w:rsidP="00FE5D7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FBDEBB" w14:textId="77777777" w:rsidR="00E1317D" w:rsidRDefault="00E1317D" w:rsidP="00FE5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29404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49F7F0" w14:textId="795B18E4" w:rsidR="0006458F" w:rsidRDefault="0006458F" w:rsidP="0006458F">
        <w:pPr>
          <w:pStyle w:val="NoSpacing"/>
          <w:jc w:val="center"/>
          <w:rPr>
            <w:rStyle w:val="PageNumber"/>
          </w:rPr>
        </w:pPr>
      </w:p>
      <w:p w14:paraId="36D6DCAA" w14:textId="77777777" w:rsidR="00A21873" w:rsidRDefault="00A21873" w:rsidP="0006458F">
        <w:pPr>
          <w:pStyle w:val="NoSpacing"/>
          <w:jc w:val="center"/>
          <w:rPr>
            <w:rStyle w:val="PageNumber"/>
          </w:rPr>
        </w:pPr>
      </w:p>
      <w:p w14:paraId="3F2800BC" w14:textId="77777777" w:rsidR="00A21873" w:rsidRDefault="00E1317D" w:rsidP="0006458F">
        <w:pPr>
          <w:pStyle w:val="NoSpacing"/>
          <w:jc w:val="right"/>
          <w:rPr>
            <w:rStyle w:val="PageNumber"/>
          </w:rPr>
        </w:pPr>
        <w:r w:rsidRPr="0006458F">
          <w:rPr>
            <w:rStyle w:val="PageNumber"/>
          </w:rPr>
          <w:fldChar w:fldCharType="begin"/>
        </w:r>
        <w:r w:rsidRPr="0006458F">
          <w:rPr>
            <w:rStyle w:val="PageNumber"/>
          </w:rPr>
          <w:instrText xml:space="preserve"> PAGE </w:instrText>
        </w:r>
        <w:r w:rsidRPr="0006458F">
          <w:rPr>
            <w:rStyle w:val="PageNumber"/>
          </w:rPr>
          <w:fldChar w:fldCharType="separate"/>
        </w:r>
        <w:r w:rsidRPr="0006458F">
          <w:rPr>
            <w:rStyle w:val="PageNumber"/>
          </w:rPr>
          <w:t>2</w:t>
        </w:r>
        <w:r w:rsidRPr="0006458F">
          <w:rPr>
            <w:rStyle w:val="PageNumber"/>
          </w:rPr>
          <w:fldChar w:fldCharType="end"/>
        </w:r>
      </w:p>
      <w:p w14:paraId="3A0E4F6A" w14:textId="6BE4D7CA" w:rsidR="00E1317D" w:rsidRPr="0006458F" w:rsidRDefault="001C1FD0" w:rsidP="0006458F">
        <w:pPr>
          <w:pStyle w:val="NoSpacing"/>
          <w:jc w:val="right"/>
          <w:rPr>
            <w:rStyle w:val="PageNumber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C4A9" w14:textId="77777777" w:rsidR="0006458F" w:rsidRDefault="0006458F" w:rsidP="0006458F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D417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B03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842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FC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9CC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62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9A2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442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008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717A"/>
    <w:multiLevelType w:val="multilevel"/>
    <w:tmpl w:val="2CDC5E26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1" w15:restartNumberingAfterBreak="0">
    <w:nsid w:val="15CD7E2F"/>
    <w:multiLevelType w:val="hybridMultilevel"/>
    <w:tmpl w:val="7BAE4A28"/>
    <w:lvl w:ilvl="0" w:tplc="5FF6B7F0">
      <w:start w:val="1"/>
      <w:numFmt w:val="bullet"/>
      <w:pStyle w:val="Heading5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17B51EB6"/>
    <w:multiLevelType w:val="hybridMultilevel"/>
    <w:tmpl w:val="C7C457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3791169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4" w15:restartNumberingAfterBreak="0">
    <w:nsid w:val="24993C92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5" w15:restartNumberingAfterBreak="0">
    <w:nsid w:val="28F62D9C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6" w15:restartNumberingAfterBreak="0">
    <w:nsid w:val="3FF13AEF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7" w15:restartNumberingAfterBreak="0">
    <w:nsid w:val="4F4D7697"/>
    <w:multiLevelType w:val="multilevel"/>
    <w:tmpl w:val="8556ADA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firstLine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8" w15:restartNumberingAfterBreak="0">
    <w:nsid w:val="5095250A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19" w15:restartNumberingAfterBreak="0">
    <w:nsid w:val="522A6F03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0" w15:restartNumberingAfterBreak="0">
    <w:nsid w:val="6C484275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1" w15:restartNumberingAfterBreak="0">
    <w:nsid w:val="79923992"/>
    <w:multiLevelType w:val="multilevel"/>
    <w:tmpl w:val="3D68122E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firstLine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720" w:firstLine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2" w15:restartNumberingAfterBreak="0">
    <w:nsid w:val="7EE15783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23" w15:restartNumberingAfterBreak="0">
    <w:nsid w:val="7F064F45"/>
    <w:multiLevelType w:val="multilevel"/>
    <w:tmpl w:val="B98E2278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21"/>
  </w:num>
  <w:num w:numId="22">
    <w:abstractNumId w:val="11"/>
  </w:num>
  <w:num w:numId="23">
    <w:abstractNumId w:val="10"/>
  </w:num>
  <w:num w:numId="24">
    <w:abstractNumId w:val="19"/>
  </w:num>
  <w:num w:numId="25">
    <w:abstractNumId w:val="13"/>
  </w:num>
  <w:num w:numId="26">
    <w:abstractNumId w:val="20"/>
  </w:num>
  <w:num w:numId="27">
    <w:abstractNumId w:val="23"/>
  </w:num>
  <w:num w:numId="28">
    <w:abstractNumId w:val="22"/>
  </w:num>
  <w:num w:numId="29">
    <w:abstractNumId w:val="12"/>
  </w:num>
  <w:num w:numId="30">
    <w:abstractNumId w:val="15"/>
  </w:num>
  <w:num w:numId="31">
    <w:abstractNumId w:val="16"/>
  </w:num>
  <w:num w:numId="32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B6"/>
    <w:rsid w:val="00001FD1"/>
    <w:rsid w:val="00012C5F"/>
    <w:rsid w:val="0005783C"/>
    <w:rsid w:val="00060D89"/>
    <w:rsid w:val="000613F9"/>
    <w:rsid w:val="000627BF"/>
    <w:rsid w:val="0006458F"/>
    <w:rsid w:val="0007348A"/>
    <w:rsid w:val="000743B5"/>
    <w:rsid w:val="000915C4"/>
    <w:rsid w:val="00092BBB"/>
    <w:rsid w:val="000D5F28"/>
    <w:rsid w:val="000E4008"/>
    <w:rsid w:val="000E688D"/>
    <w:rsid w:val="00103918"/>
    <w:rsid w:val="00114E14"/>
    <w:rsid w:val="00126A2D"/>
    <w:rsid w:val="00145C22"/>
    <w:rsid w:val="0015130D"/>
    <w:rsid w:val="001518A7"/>
    <w:rsid w:val="001624AA"/>
    <w:rsid w:val="001658EB"/>
    <w:rsid w:val="0018557A"/>
    <w:rsid w:val="001A64BB"/>
    <w:rsid w:val="001A66A5"/>
    <w:rsid w:val="001A6B77"/>
    <w:rsid w:val="001A7B7A"/>
    <w:rsid w:val="001C1FD0"/>
    <w:rsid w:val="001E4F9D"/>
    <w:rsid w:val="002179E0"/>
    <w:rsid w:val="00220E07"/>
    <w:rsid w:val="002220A3"/>
    <w:rsid w:val="00234442"/>
    <w:rsid w:val="0024485D"/>
    <w:rsid w:val="002527F0"/>
    <w:rsid w:val="0026653A"/>
    <w:rsid w:val="002763F7"/>
    <w:rsid w:val="00291BAD"/>
    <w:rsid w:val="00297A3D"/>
    <w:rsid w:val="002A2791"/>
    <w:rsid w:val="002A4019"/>
    <w:rsid w:val="002A4771"/>
    <w:rsid w:val="002A49B8"/>
    <w:rsid w:val="002A4B32"/>
    <w:rsid w:val="002A5E9B"/>
    <w:rsid w:val="002D3F6C"/>
    <w:rsid w:val="002E00FA"/>
    <w:rsid w:val="002E2304"/>
    <w:rsid w:val="002E6E0E"/>
    <w:rsid w:val="00326F3E"/>
    <w:rsid w:val="0033477A"/>
    <w:rsid w:val="00346733"/>
    <w:rsid w:val="00347C4C"/>
    <w:rsid w:val="00351BAE"/>
    <w:rsid w:val="0037481C"/>
    <w:rsid w:val="00375C9E"/>
    <w:rsid w:val="00375F44"/>
    <w:rsid w:val="00376728"/>
    <w:rsid w:val="003937F0"/>
    <w:rsid w:val="003A6B3C"/>
    <w:rsid w:val="003D24A3"/>
    <w:rsid w:val="003D32F7"/>
    <w:rsid w:val="003D63DA"/>
    <w:rsid w:val="003E6A33"/>
    <w:rsid w:val="003F6613"/>
    <w:rsid w:val="004168F1"/>
    <w:rsid w:val="00416930"/>
    <w:rsid w:val="004226DC"/>
    <w:rsid w:val="00423E70"/>
    <w:rsid w:val="0042678A"/>
    <w:rsid w:val="00437D5D"/>
    <w:rsid w:val="00440D92"/>
    <w:rsid w:val="004459DB"/>
    <w:rsid w:val="0045311A"/>
    <w:rsid w:val="00457BAF"/>
    <w:rsid w:val="0047125F"/>
    <w:rsid w:val="004734F4"/>
    <w:rsid w:val="004C6094"/>
    <w:rsid w:val="004C7EC8"/>
    <w:rsid w:val="004E14BC"/>
    <w:rsid w:val="00504D50"/>
    <w:rsid w:val="005105F8"/>
    <w:rsid w:val="00516821"/>
    <w:rsid w:val="00535477"/>
    <w:rsid w:val="00537AF3"/>
    <w:rsid w:val="005668C1"/>
    <w:rsid w:val="005738AC"/>
    <w:rsid w:val="00592E83"/>
    <w:rsid w:val="005A55BC"/>
    <w:rsid w:val="005A5836"/>
    <w:rsid w:val="005E45C5"/>
    <w:rsid w:val="00602D56"/>
    <w:rsid w:val="00606852"/>
    <w:rsid w:val="0062078D"/>
    <w:rsid w:val="00620D39"/>
    <w:rsid w:val="0062210D"/>
    <w:rsid w:val="00631F01"/>
    <w:rsid w:val="00644160"/>
    <w:rsid w:val="006463A1"/>
    <w:rsid w:val="00655B28"/>
    <w:rsid w:val="006644C2"/>
    <w:rsid w:val="00684E3C"/>
    <w:rsid w:val="00690A1A"/>
    <w:rsid w:val="006A0587"/>
    <w:rsid w:val="006A1C82"/>
    <w:rsid w:val="006A51F5"/>
    <w:rsid w:val="006B236F"/>
    <w:rsid w:val="006C174F"/>
    <w:rsid w:val="006D5411"/>
    <w:rsid w:val="006E37D5"/>
    <w:rsid w:val="006E65E7"/>
    <w:rsid w:val="006F3EC3"/>
    <w:rsid w:val="007265B1"/>
    <w:rsid w:val="0074709D"/>
    <w:rsid w:val="00762384"/>
    <w:rsid w:val="007761CF"/>
    <w:rsid w:val="00786089"/>
    <w:rsid w:val="00792597"/>
    <w:rsid w:val="0079607A"/>
    <w:rsid w:val="007A6FE2"/>
    <w:rsid w:val="007C0375"/>
    <w:rsid w:val="007C52DD"/>
    <w:rsid w:val="00804E18"/>
    <w:rsid w:val="008159D9"/>
    <w:rsid w:val="00843254"/>
    <w:rsid w:val="00845275"/>
    <w:rsid w:val="00855A60"/>
    <w:rsid w:val="00892121"/>
    <w:rsid w:val="008A3027"/>
    <w:rsid w:val="008B57E3"/>
    <w:rsid w:val="008C2071"/>
    <w:rsid w:val="009135BD"/>
    <w:rsid w:val="00922F6B"/>
    <w:rsid w:val="00923627"/>
    <w:rsid w:val="00925565"/>
    <w:rsid w:val="00945980"/>
    <w:rsid w:val="00950A15"/>
    <w:rsid w:val="0095409D"/>
    <w:rsid w:val="00964C07"/>
    <w:rsid w:val="00965461"/>
    <w:rsid w:val="00975C7F"/>
    <w:rsid w:val="00977498"/>
    <w:rsid w:val="009800FD"/>
    <w:rsid w:val="00985CAB"/>
    <w:rsid w:val="009902C0"/>
    <w:rsid w:val="00996C8D"/>
    <w:rsid w:val="009A6E82"/>
    <w:rsid w:val="009C5482"/>
    <w:rsid w:val="009E4EB7"/>
    <w:rsid w:val="009F2042"/>
    <w:rsid w:val="009F361D"/>
    <w:rsid w:val="00A047FC"/>
    <w:rsid w:val="00A21873"/>
    <w:rsid w:val="00A22839"/>
    <w:rsid w:val="00A34F4A"/>
    <w:rsid w:val="00A46A45"/>
    <w:rsid w:val="00A46F84"/>
    <w:rsid w:val="00A47BB0"/>
    <w:rsid w:val="00A47CA5"/>
    <w:rsid w:val="00A50E0F"/>
    <w:rsid w:val="00A61432"/>
    <w:rsid w:val="00A65573"/>
    <w:rsid w:val="00A91830"/>
    <w:rsid w:val="00A950A3"/>
    <w:rsid w:val="00AA5B64"/>
    <w:rsid w:val="00AC6356"/>
    <w:rsid w:val="00B03CBC"/>
    <w:rsid w:val="00B10662"/>
    <w:rsid w:val="00B216BB"/>
    <w:rsid w:val="00B2182C"/>
    <w:rsid w:val="00B45F6D"/>
    <w:rsid w:val="00B573C4"/>
    <w:rsid w:val="00B87663"/>
    <w:rsid w:val="00BC063E"/>
    <w:rsid w:val="00BC5159"/>
    <w:rsid w:val="00BD36EA"/>
    <w:rsid w:val="00BE12F3"/>
    <w:rsid w:val="00BF402E"/>
    <w:rsid w:val="00C0491F"/>
    <w:rsid w:val="00C13E78"/>
    <w:rsid w:val="00C451B6"/>
    <w:rsid w:val="00C54241"/>
    <w:rsid w:val="00C547A3"/>
    <w:rsid w:val="00C75676"/>
    <w:rsid w:val="00C803A4"/>
    <w:rsid w:val="00C959A3"/>
    <w:rsid w:val="00C97E2F"/>
    <w:rsid w:val="00CC4895"/>
    <w:rsid w:val="00CD0E5C"/>
    <w:rsid w:val="00CE251E"/>
    <w:rsid w:val="00D00D70"/>
    <w:rsid w:val="00D02E48"/>
    <w:rsid w:val="00D101D6"/>
    <w:rsid w:val="00D104A7"/>
    <w:rsid w:val="00D121BE"/>
    <w:rsid w:val="00D12A76"/>
    <w:rsid w:val="00D14E3F"/>
    <w:rsid w:val="00D17A74"/>
    <w:rsid w:val="00D215AD"/>
    <w:rsid w:val="00D2413C"/>
    <w:rsid w:val="00D47D71"/>
    <w:rsid w:val="00D736EA"/>
    <w:rsid w:val="00D850E6"/>
    <w:rsid w:val="00D95497"/>
    <w:rsid w:val="00DA2AA6"/>
    <w:rsid w:val="00DA4F1E"/>
    <w:rsid w:val="00DB75F8"/>
    <w:rsid w:val="00DC2CD7"/>
    <w:rsid w:val="00DC7F73"/>
    <w:rsid w:val="00DE4667"/>
    <w:rsid w:val="00DF400E"/>
    <w:rsid w:val="00DF6509"/>
    <w:rsid w:val="00E1317D"/>
    <w:rsid w:val="00E177E7"/>
    <w:rsid w:val="00E315E1"/>
    <w:rsid w:val="00E3303E"/>
    <w:rsid w:val="00E51C6A"/>
    <w:rsid w:val="00E57D64"/>
    <w:rsid w:val="00E63E1F"/>
    <w:rsid w:val="00E701C0"/>
    <w:rsid w:val="00E76B90"/>
    <w:rsid w:val="00E77ADD"/>
    <w:rsid w:val="00E83B8E"/>
    <w:rsid w:val="00EA34FD"/>
    <w:rsid w:val="00EA5554"/>
    <w:rsid w:val="00EC4D41"/>
    <w:rsid w:val="00EC5D02"/>
    <w:rsid w:val="00EC7A21"/>
    <w:rsid w:val="00ED492F"/>
    <w:rsid w:val="00ED67BD"/>
    <w:rsid w:val="00ED6FB6"/>
    <w:rsid w:val="00EF64AE"/>
    <w:rsid w:val="00EF7AEA"/>
    <w:rsid w:val="00F11824"/>
    <w:rsid w:val="00F14F02"/>
    <w:rsid w:val="00F25A64"/>
    <w:rsid w:val="00F448F1"/>
    <w:rsid w:val="00F521CA"/>
    <w:rsid w:val="00F601D0"/>
    <w:rsid w:val="00F62207"/>
    <w:rsid w:val="00F707DB"/>
    <w:rsid w:val="00F83CFC"/>
    <w:rsid w:val="00FA3184"/>
    <w:rsid w:val="00FA3222"/>
    <w:rsid w:val="00FA6F27"/>
    <w:rsid w:val="00FB06F6"/>
    <w:rsid w:val="00FB1FFB"/>
    <w:rsid w:val="00FE5D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6DAD34"/>
  <w15:docId w15:val="{5666426E-40DF-8D4B-8668-805E931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AD"/>
    <w:pPr>
      <w:spacing w:line="360" w:lineRule="auto"/>
    </w:pPr>
    <w:rPr>
      <w:rFonts w:ascii="Cambria" w:hAnsi="Cambria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06458F"/>
    <w:pPr>
      <w:spacing w:before="360" w:after="240"/>
      <w:jc w:val="center"/>
      <w:outlineLvl w:val="0"/>
    </w:pPr>
    <w:rPr>
      <w:b/>
      <w:bCs/>
      <w:caps/>
      <w:kern w:val="36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A6F27"/>
    <w:pPr>
      <w:ind w:left="0"/>
      <w:outlineLvl w:val="1"/>
    </w:pPr>
    <w:rPr>
      <w:b/>
      <w:bCs/>
      <w:szCs w:val="2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C0375"/>
    <w:pPr>
      <w:ind w:left="0"/>
      <w:outlineLvl w:val="2"/>
    </w:pPr>
    <w:rPr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0375"/>
    <w:pPr>
      <w:numPr>
        <w:ilvl w:val="3"/>
      </w:numPr>
      <w:ind w:left="1800"/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375"/>
    <w:pPr>
      <w:numPr>
        <w:numId w:val="22"/>
      </w:numPr>
      <w:spacing w:before="40"/>
      <w:ind w:left="25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20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A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E5D79"/>
    <w:pPr>
      <w:shd w:val="clear" w:color="auto" w:fill="BACDF8"/>
      <w:tabs>
        <w:tab w:val="center" w:pos="4320"/>
        <w:tab w:val="right" w:pos="8640"/>
      </w:tabs>
      <w:spacing w:before="240" w:line="240" w:lineRule="auto"/>
      <w:ind w:left="-1440" w:right="-1440"/>
      <w:jc w:val="center"/>
    </w:pPr>
    <w:rPr>
      <w:color w:val="003478"/>
      <w:spacing w:val="32"/>
      <w:sz w:val="32"/>
      <w:szCs w:val="32"/>
      <w:lang w:eastAsia="x-none"/>
    </w:rPr>
  </w:style>
  <w:style w:type="character" w:customStyle="1" w:styleId="HeaderChar">
    <w:name w:val="Header Char"/>
    <w:link w:val="Header"/>
    <w:rsid w:val="00FE5D79"/>
    <w:rPr>
      <w:rFonts w:ascii="Cambria" w:hAnsi="Cambria"/>
      <w:color w:val="003478"/>
      <w:spacing w:val="32"/>
      <w:sz w:val="32"/>
      <w:szCs w:val="32"/>
      <w:shd w:val="clear" w:color="auto" w:fill="BACDF8"/>
      <w:lang w:eastAsia="x-none"/>
    </w:rPr>
  </w:style>
  <w:style w:type="paragraph" w:styleId="Footer">
    <w:name w:val="footer"/>
    <w:basedOn w:val="Heading1"/>
    <w:link w:val="FooterChar"/>
    <w:rsid w:val="00DC2CD7"/>
    <w:pPr>
      <w:shd w:val="clear" w:color="auto" w:fill="BACDF8"/>
      <w:spacing w:line="240" w:lineRule="auto"/>
      <w:ind w:left="-1440" w:right="-1440"/>
    </w:pPr>
    <w:rPr>
      <w:b w:val="0"/>
      <w:bCs w:val="0"/>
      <w:color w:val="003478"/>
      <w:sz w:val="20"/>
      <w:szCs w:val="20"/>
    </w:rPr>
  </w:style>
  <w:style w:type="character" w:customStyle="1" w:styleId="FooterChar">
    <w:name w:val="Footer Char"/>
    <w:link w:val="Footer"/>
    <w:rsid w:val="00DC2CD7"/>
    <w:rPr>
      <w:rFonts w:ascii="Cambria" w:hAnsi="Cambria"/>
      <w:caps/>
      <w:color w:val="003478"/>
      <w:kern w:val="36"/>
      <w:shd w:val="clear" w:color="auto" w:fill="BACDF8"/>
    </w:rPr>
  </w:style>
  <w:style w:type="character" w:styleId="Hyperlink">
    <w:name w:val="Hyperlink"/>
    <w:rsid w:val="00653B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F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58F"/>
    <w:rPr>
      <w:rFonts w:ascii="Cambria" w:hAnsi="Cambria"/>
      <w:b/>
      <w:bCs/>
      <w:caps/>
      <w:kern w:val="36"/>
      <w:sz w:val="22"/>
      <w:szCs w:val="48"/>
    </w:rPr>
  </w:style>
  <w:style w:type="character" w:customStyle="1" w:styleId="apple-converted-space">
    <w:name w:val="apple-converted-space"/>
    <w:basedOn w:val="DefaultParagraphFont"/>
    <w:rsid w:val="002E2304"/>
  </w:style>
  <w:style w:type="character" w:styleId="UnresolvedMention">
    <w:name w:val="Unresolved Mention"/>
    <w:basedOn w:val="DefaultParagraphFont"/>
    <w:uiPriority w:val="99"/>
    <w:semiHidden/>
    <w:unhideWhenUsed/>
    <w:rsid w:val="002A4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3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E76B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6EA"/>
    <w:rPr>
      <w:rFonts w:ascii="Cambria" w:hAnsi="Cambria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0375"/>
    <w:rPr>
      <w:rFonts w:ascii="Cambria" w:hAnsi="Cambria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C0375"/>
    <w:rPr>
      <w:rFonts w:ascii="Cambria" w:hAnsi="Cambria"/>
      <w:bCs/>
      <w:iCs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06458F"/>
    <w:rPr>
      <w:rFonts w:ascii="Cambria" w:hAnsi="Cambria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A3"/>
    <w:pPr>
      <w:adjustRightInd w:val="0"/>
      <w:snapToGrid w:val="0"/>
      <w:spacing w:line="276" w:lineRule="auto"/>
      <w:jc w:val="center"/>
    </w:pPr>
    <w:rPr>
      <w:rFonts w:ascii="Whitney Book" w:hAnsi="Whitney Book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D24A3"/>
    <w:rPr>
      <w:rFonts w:ascii="Whitney Book" w:hAnsi="Whitney Book"/>
      <w:sz w:val="18"/>
      <w:szCs w:val="18"/>
    </w:rPr>
  </w:style>
  <w:style w:type="paragraph" w:customStyle="1" w:styleId="Credit">
    <w:name w:val="Credit"/>
    <w:basedOn w:val="Normal"/>
    <w:qFormat/>
    <w:rsid w:val="00C13E78"/>
    <w:pPr>
      <w:spacing w:before="240"/>
    </w:pPr>
    <w:rPr>
      <w:szCs w:val="22"/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8C2071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C2071"/>
    <w:rPr>
      <w:sz w:val="21"/>
      <w:szCs w:val="21"/>
    </w:rPr>
  </w:style>
  <w:style w:type="character" w:styleId="CommentReference">
    <w:name w:val="annotation reference"/>
    <w:basedOn w:val="DefaultParagraphFont"/>
    <w:uiPriority w:val="99"/>
    <w:unhideWhenUsed/>
    <w:rsid w:val="00217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E0"/>
    <w:rPr>
      <w:rFonts w:ascii="Chronicle Text G1 Roman" w:hAnsi="Chronicle Text G1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79E0"/>
    <w:rPr>
      <w:rFonts w:ascii="Chronicle Text G1 Roman" w:hAnsi="Chronicle Text G1 Roman"/>
      <w:b/>
      <w:bCs/>
    </w:rPr>
  </w:style>
  <w:style w:type="character" w:styleId="IntenseReference">
    <w:name w:val="Intense Reference"/>
    <w:basedOn w:val="DefaultParagraphFont"/>
    <w:uiPriority w:val="68"/>
    <w:qFormat/>
    <w:rsid w:val="00690A1A"/>
    <w:rPr>
      <w:rFonts w:ascii="Cambria" w:hAnsi="Cambria"/>
      <w:b/>
      <w:bCs/>
      <w:smallCaps/>
      <w:color w:val="000000" w:themeColor="text1"/>
      <w:spacing w:val="5"/>
      <w:sz w:val="22"/>
    </w:rPr>
  </w:style>
  <w:style w:type="paragraph" w:styleId="NormalWeb">
    <w:name w:val="Normal (Web)"/>
    <w:basedOn w:val="Normal"/>
    <w:uiPriority w:val="99"/>
    <w:semiHidden/>
    <w:unhideWhenUsed/>
    <w:rsid w:val="00E177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ja-JP"/>
    </w:rPr>
  </w:style>
  <w:style w:type="paragraph" w:styleId="NormalIndent">
    <w:name w:val="Normal Indent"/>
    <w:basedOn w:val="Normal"/>
    <w:uiPriority w:val="99"/>
    <w:unhideWhenUsed/>
    <w:rsid w:val="00D02E48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7C0375"/>
    <w:rPr>
      <w:rFonts w:ascii="Cambria" w:eastAsiaTheme="majorEastAsia" w:hAnsi="Cambria" w:cstheme="majorBidi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A3"/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A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220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">
    <w:name w:val="List"/>
    <w:basedOn w:val="Normal"/>
    <w:uiPriority w:val="99"/>
    <w:unhideWhenUsed/>
    <w:rsid w:val="00291BAD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rsid w:val="00291BAD"/>
    <w:pPr>
      <w:numPr>
        <w:numId w:val="20"/>
      </w:numPr>
      <w:contextualSpacing/>
    </w:pPr>
  </w:style>
  <w:style w:type="paragraph" w:customStyle="1" w:styleId="WritingProgramCredit">
    <w:name w:val="Writing Program Credit"/>
    <w:basedOn w:val="Normal"/>
    <w:qFormat/>
    <w:rsid w:val="00C13E78"/>
    <w:pPr>
      <w:tabs>
        <w:tab w:val="center" w:pos="4320"/>
        <w:tab w:val="right" w:pos="8640"/>
      </w:tabs>
      <w:spacing w:after="240"/>
      <w:jc w:val="center"/>
    </w:pPr>
    <w:rPr>
      <w:color w:val="003478"/>
      <w:sz w:val="18"/>
      <w:szCs w:val="18"/>
      <w:lang w:val="x-none" w:eastAsia="x-none"/>
    </w:rPr>
  </w:style>
  <w:style w:type="paragraph" w:styleId="NoSpacing">
    <w:name w:val="No Spacing"/>
    <w:uiPriority w:val="99"/>
    <w:qFormat/>
    <w:rsid w:val="0006458F"/>
    <w:rPr>
      <w:rFonts w:ascii="Cambria" w:hAnsi="Cambria"/>
      <w:sz w:val="22"/>
      <w:szCs w:val="24"/>
    </w:rPr>
  </w:style>
  <w:style w:type="paragraph" w:styleId="ListNumber">
    <w:name w:val="List Number"/>
    <w:basedOn w:val="Normal"/>
    <w:uiPriority w:val="99"/>
    <w:unhideWhenUsed/>
    <w:rsid w:val="00792597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E80494-8D35-C645-91CD-1812103A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Verbs for Discussing Ideas</vt:lpstr>
    </vt:vector>
  </TitlesOfParts>
  <Manager/>
  <Company>Brandeis University</Company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Verbs for Discussing Ideas</dc:title>
  <dc:subject/>
  <dc:creator>University Writing Program</dc:creator>
  <cp:keywords>word choice, grammar, verbs, voice</cp:keywords>
  <dc:description/>
  <cp:lastModifiedBy>Microsoft Office User</cp:lastModifiedBy>
  <cp:revision>24</cp:revision>
  <cp:lastPrinted>2020-07-13T17:52:00Z</cp:lastPrinted>
  <dcterms:created xsi:type="dcterms:W3CDTF">2020-07-30T13:12:00Z</dcterms:created>
  <dcterms:modified xsi:type="dcterms:W3CDTF">2023-04-12T23:24:00Z</dcterms:modified>
  <cp:category/>
</cp:coreProperties>
</file>