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D" w:rsidRDefault="007A4C1B" w:rsidP="006726F6">
      <w:pPr>
        <w:pStyle w:val="a4"/>
      </w:pPr>
      <w:r>
        <w:t>Терминал сбора данных (ТСД)</w:t>
      </w:r>
    </w:p>
    <w:p w:rsidR="007A4C1B" w:rsidRDefault="007A4C1B" w:rsidP="006726F6">
      <w:pPr>
        <w:pStyle w:val="a6"/>
      </w:pPr>
      <w:r>
        <w:t>Регистрация поступления товара</w:t>
      </w:r>
    </w:p>
    <w:p w:rsidR="007A4C1B" w:rsidRDefault="007A4C1B" w:rsidP="007A4C1B">
      <w:r>
        <w:t xml:space="preserve">Сотрудник принимает товар непосредственно при выгрузке. Кроме ТСД ему потребуется накладная от поставщика для сверки. </w:t>
      </w:r>
    </w:p>
    <w:p w:rsidR="007A4C1B" w:rsidRDefault="007A4C1B" w:rsidP="007A4C1B">
      <w:pPr>
        <w:pStyle w:val="a3"/>
        <w:numPr>
          <w:ilvl w:val="0"/>
          <w:numId w:val="2"/>
        </w:numPr>
      </w:pPr>
      <w:r>
        <w:t>Вводится номер документа</w:t>
      </w:r>
    </w:p>
    <w:p w:rsidR="007A4C1B" w:rsidRDefault="007A4C1B" w:rsidP="007A4C1B">
      <w:pPr>
        <w:pStyle w:val="a3"/>
        <w:numPr>
          <w:ilvl w:val="0"/>
          <w:numId w:val="2"/>
        </w:numPr>
      </w:pPr>
      <w:r>
        <w:t>Вводится код корреспондента. Если он в базе есть, то проставляется его наименование.</w:t>
      </w:r>
    </w:p>
    <w:p w:rsidR="007A4C1B" w:rsidRDefault="007A4C1B" w:rsidP="007A4C1B">
      <w:pPr>
        <w:pStyle w:val="a3"/>
        <w:numPr>
          <w:ilvl w:val="0"/>
          <w:numId w:val="2"/>
        </w:numPr>
      </w:pPr>
      <w:r>
        <w:t>Вводится список товара</w:t>
      </w:r>
    </w:p>
    <w:p w:rsidR="007A4C1B" w:rsidRDefault="007A4C1B" w:rsidP="007A4C1B">
      <w:pPr>
        <w:pStyle w:val="a3"/>
        <w:numPr>
          <w:ilvl w:val="1"/>
          <w:numId w:val="2"/>
        </w:numPr>
      </w:pPr>
      <w:r>
        <w:t>Штрих код</w:t>
      </w:r>
    </w:p>
    <w:p w:rsidR="007A4C1B" w:rsidRDefault="007A4C1B" w:rsidP="007A4C1B">
      <w:pPr>
        <w:pStyle w:val="a3"/>
        <w:numPr>
          <w:ilvl w:val="1"/>
          <w:numId w:val="2"/>
        </w:numPr>
      </w:pPr>
      <w:r>
        <w:t>Номер серии, если есть</w:t>
      </w:r>
    </w:p>
    <w:p w:rsidR="007A4C1B" w:rsidRDefault="007A4C1B" w:rsidP="007A4C1B">
      <w:pPr>
        <w:pStyle w:val="a3"/>
        <w:numPr>
          <w:ilvl w:val="1"/>
          <w:numId w:val="2"/>
        </w:numPr>
      </w:pPr>
      <w:r>
        <w:t>Номер по порядку для товара, которого нет в базе</w:t>
      </w:r>
    </w:p>
    <w:p w:rsidR="007A4C1B" w:rsidRDefault="007A4C1B" w:rsidP="007A4C1B">
      <w:pPr>
        <w:pStyle w:val="a3"/>
        <w:numPr>
          <w:ilvl w:val="1"/>
          <w:numId w:val="2"/>
        </w:numPr>
      </w:pPr>
      <w:r>
        <w:t>Цена по накладной</w:t>
      </w:r>
    </w:p>
    <w:p w:rsidR="007A4C1B" w:rsidRDefault="007A4C1B" w:rsidP="007A4C1B">
      <w:pPr>
        <w:pStyle w:val="a3"/>
        <w:numPr>
          <w:ilvl w:val="1"/>
          <w:numId w:val="2"/>
        </w:numPr>
      </w:pPr>
      <w:r>
        <w:t>Количество по накладной</w:t>
      </w:r>
    </w:p>
    <w:p w:rsidR="007A4C1B" w:rsidRDefault="007A4C1B" w:rsidP="007A4C1B">
      <w:r>
        <w:t>Регистрировать можно несколько накладных. После обмена данными с компьютером, в Акценте создаются приходные накладные, добавляется новый товар,  новый поставщик, если их не было ранее. Пользователю нужно только изменить наименование созданных товаров и корреспондента.</w:t>
      </w:r>
    </w:p>
    <w:p w:rsidR="007A4C1B" w:rsidRDefault="007A4C1B" w:rsidP="006726F6">
      <w:pPr>
        <w:pStyle w:val="a6"/>
      </w:pPr>
      <w:r>
        <w:t>Регистрация заказа покупателя</w:t>
      </w:r>
    </w:p>
    <w:p w:rsidR="007A4C1B" w:rsidRDefault="007A4C1B" w:rsidP="007A4C1B">
      <w:r>
        <w:t>Задача рассчитана на то, что покупатель вместе с менеджером ходит по выставочному залу (складу) и подбирает товар. При этом покупатель и менеджер видят остатки товара на складе, цену</w:t>
      </w:r>
      <w:r w:rsidR="00E14E7B">
        <w:t>, выписанное количество и сумму выписанного товара.</w:t>
      </w:r>
    </w:p>
    <w:p w:rsidR="00E14E7B" w:rsidRDefault="00E14E7B" w:rsidP="00E14E7B">
      <w:pPr>
        <w:pStyle w:val="a3"/>
        <w:numPr>
          <w:ilvl w:val="0"/>
          <w:numId w:val="3"/>
        </w:numPr>
      </w:pPr>
      <w:r>
        <w:t>Сканируется штрих код / номер серии</w:t>
      </w:r>
    </w:p>
    <w:p w:rsidR="00E14E7B" w:rsidRDefault="00E14E7B" w:rsidP="00E14E7B">
      <w:pPr>
        <w:pStyle w:val="a3"/>
        <w:numPr>
          <w:ilvl w:val="0"/>
          <w:numId w:val="3"/>
        </w:numPr>
      </w:pPr>
      <w:r>
        <w:t>Отображается наименование товара, количество на остатке, цена.</w:t>
      </w:r>
    </w:p>
    <w:p w:rsidR="00E14E7B" w:rsidRDefault="00E14E7B" w:rsidP="00E14E7B">
      <w:pPr>
        <w:pStyle w:val="a3"/>
        <w:numPr>
          <w:ilvl w:val="0"/>
          <w:numId w:val="3"/>
        </w:numPr>
      </w:pPr>
      <w:r>
        <w:t>Вводится количество</w:t>
      </w:r>
    </w:p>
    <w:p w:rsidR="00E14E7B" w:rsidRDefault="00E14E7B" w:rsidP="00E14E7B">
      <w:r>
        <w:t>По заказу можно посмотреть итоговое количество и сумму. После импорта данных, в Акценте создается документ – счет на оплату или расходная накладная с перечнем выбранного товара.</w:t>
      </w:r>
    </w:p>
    <w:p w:rsidR="006726F6" w:rsidRDefault="006726F6" w:rsidP="006726F6">
      <w:pPr>
        <w:pStyle w:val="a6"/>
      </w:pPr>
      <w:r>
        <w:t>Инвентаризация товара</w:t>
      </w:r>
    </w:p>
    <w:p w:rsidR="006726F6" w:rsidRDefault="006726F6" w:rsidP="00E14E7B">
      <w:r>
        <w:t>Задача рассчитана на автоматизацию проведения инвентаризации на складе. Акцент формирует остатки по складу и загружает их в ТСД. Пользователь проходит по всему товару на складе, сканирует штрих код / серийный номер и вводит, если нужно, количество.</w:t>
      </w:r>
    </w:p>
    <w:p w:rsidR="006726F6" w:rsidRDefault="006726F6" w:rsidP="00E14E7B">
      <w:r>
        <w:t>Данные импортируются в стандартный документ Акт инвентаризации.</w:t>
      </w:r>
    </w:p>
    <w:p w:rsidR="006726F6" w:rsidRDefault="006726F6" w:rsidP="006726F6">
      <w:pPr>
        <w:pStyle w:val="a6"/>
      </w:pPr>
      <w:r>
        <w:t>Проверка отгрузочных документов</w:t>
      </w:r>
    </w:p>
    <w:p w:rsidR="006726F6" w:rsidRDefault="006726F6" w:rsidP="00E14E7B">
      <w:r>
        <w:t>Товар, загруженный (загружаемый) в машину, сканируется в ТСД. Данные в ТСД сверяются с данными в расходной накладной.</w:t>
      </w:r>
    </w:p>
    <w:p w:rsidR="006726F6" w:rsidRPr="007D12A1" w:rsidRDefault="006726F6" w:rsidP="00E14E7B"/>
    <w:p w:rsidR="007A4C1B" w:rsidRDefault="001A1F23" w:rsidP="007D12A1">
      <w:pPr>
        <w:pStyle w:val="a6"/>
      </w:pPr>
      <w:r>
        <w:t>Обсуждение</w:t>
      </w:r>
      <w:r w:rsidR="007D12A1">
        <w:t>.</w:t>
      </w:r>
    </w:p>
    <w:p w:rsidR="007D12A1" w:rsidRDefault="007D12A1" w:rsidP="007D12A1">
      <w:r>
        <w:lastRenderedPageBreak/>
        <w:t>Регистрация серийных номеров</w:t>
      </w:r>
    </w:p>
    <w:p w:rsidR="007D12A1" w:rsidRDefault="007D12A1" w:rsidP="007D12A1">
      <w:pPr>
        <w:pStyle w:val="a3"/>
        <w:numPr>
          <w:ilvl w:val="0"/>
          <w:numId w:val="4"/>
        </w:numPr>
      </w:pPr>
      <w:r>
        <w:t xml:space="preserve">При поступлении товара. </w:t>
      </w:r>
      <w:r>
        <w:br/>
        <w:t>Минусы:</w:t>
      </w:r>
    </w:p>
    <w:p w:rsidR="007D12A1" w:rsidRDefault="007D12A1" w:rsidP="007D12A1">
      <w:pPr>
        <w:pStyle w:val="a3"/>
        <w:numPr>
          <w:ilvl w:val="1"/>
          <w:numId w:val="4"/>
        </w:numPr>
      </w:pPr>
      <w:r>
        <w:t xml:space="preserve">Это приведет к тому, что товар с серийными номерами в приходной накладной будет «расщепляться» по их количеству. Т.е. в накладной от </w:t>
      </w:r>
      <w:proofErr w:type="spellStart"/>
      <w:r>
        <w:t>поставшика</w:t>
      </w:r>
      <w:proofErr w:type="spellEnd"/>
      <w:r>
        <w:t xml:space="preserve"> будет </w:t>
      </w:r>
      <w:r w:rsidRPr="00E24B23">
        <w:t xml:space="preserve">Сплит-система </w:t>
      </w:r>
      <w:proofErr w:type="spellStart"/>
      <w:r w:rsidRPr="00E24B23">
        <w:t>Alecord</w:t>
      </w:r>
      <w:proofErr w:type="spellEnd"/>
      <w:r w:rsidRPr="00E24B23">
        <w:t xml:space="preserve"> AL-7</w:t>
      </w:r>
      <w:r>
        <w:t xml:space="preserve"> 17 шт. в нашем документе будет 17 позиций </w:t>
      </w:r>
      <w:r w:rsidRPr="00E24B23">
        <w:t xml:space="preserve">Сплит-система </w:t>
      </w:r>
      <w:proofErr w:type="spellStart"/>
      <w:r w:rsidRPr="00E24B23">
        <w:t>Alecord</w:t>
      </w:r>
      <w:proofErr w:type="spellEnd"/>
      <w:r w:rsidRPr="00E24B23">
        <w:t xml:space="preserve"> AL-7</w:t>
      </w:r>
      <w:r>
        <w:t xml:space="preserve"> с разными серийными номерами. Можно уйти от этого, сделав транзитный счет, на который «уходит» 1 позиция и 17 шт. а на склад «приходит» 17 позиций по 1 шт.</w:t>
      </w:r>
    </w:p>
    <w:p w:rsidR="007D12A1" w:rsidRDefault="007D12A1" w:rsidP="007D12A1">
      <w:pPr>
        <w:pStyle w:val="a3"/>
        <w:numPr>
          <w:ilvl w:val="1"/>
          <w:numId w:val="4"/>
        </w:numPr>
      </w:pPr>
      <w:r>
        <w:t xml:space="preserve">Придется вести учет по серийным </w:t>
      </w:r>
      <w:proofErr w:type="gramStart"/>
      <w:r>
        <w:t>номерами</w:t>
      </w:r>
      <w:proofErr w:type="gramEnd"/>
      <w:r>
        <w:t xml:space="preserve"> в том числе и внутри предприятия (перемещение, списание и пр.).</w:t>
      </w:r>
    </w:p>
    <w:p w:rsidR="007D12A1" w:rsidRDefault="007D12A1" w:rsidP="007D12A1">
      <w:pPr>
        <w:pStyle w:val="a3"/>
        <w:numPr>
          <w:ilvl w:val="0"/>
          <w:numId w:val="4"/>
        </w:numPr>
      </w:pPr>
      <w:r>
        <w:t xml:space="preserve">При отгрузке товара. </w:t>
      </w:r>
      <w:r>
        <w:br/>
        <w:t>Минусы:</w:t>
      </w:r>
    </w:p>
    <w:p w:rsidR="007D12A1" w:rsidRDefault="007D12A1" w:rsidP="007D12A1">
      <w:pPr>
        <w:pStyle w:val="a3"/>
        <w:numPr>
          <w:ilvl w:val="1"/>
          <w:numId w:val="4"/>
        </w:numPr>
      </w:pPr>
      <w:r>
        <w:t>Нет полноценного учета движения в разрезе серии. Контроль остается только для возвращаемого товара.</w:t>
      </w:r>
    </w:p>
    <w:p w:rsidR="007D12A1" w:rsidRDefault="007D12A1" w:rsidP="007D12A1">
      <w:pPr>
        <w:pStyle w:val="a3"/>
      </w:pPr>
      <w:r>
        <w:t>Плюсы:</w:t>
      </w:r>
    </w:p>
    <w:p w:rsidR="007D12A1" w:rsidRDefault="007D12A1" w:rsidP="007D12A1">
      <w:pPr>
        <w:pStyle w:val="a3"/>
        <w:numPr>
          <w:ilvl w:val="0"/>
          <w:numId w:val="5"/>
        </w:numPr>
      </w:pPr>
      <w:r>
        <w:t>Отсутствие минусов п.1</w:t>
      </w:r>
    </w:p>
    <w:p w:rsidR="007D12A1" w:rsidRDefault="007D12A1" w:rsidP="007D12A1">
      <w:r>
        <w:t>Приход товара с ТСД</w:t>
      </w:r>
    </w:p>
    <w:p w:rsidR="007D12A1" w:rsidRDefault="007D12A1" w:rsidP="007D12A1">
      <w:r>
        <w:t>Если пойти по п.1 выше, то процесс регистрации товара на складе может выглядеть так</w:t>
      </w:r>
      <w:proofErr w:type="gramStart"/>
      <w:r>
        <w:t xml:space="preserve"> :</w:t>
      </w:r>
      <w:proofErr w:type="gramEnd"/>
    </w:p>
    <w:p w:rsidR="007D12A1" w:rsidRDefault="007D12A1" w:rsidP="007D12A1">
      <w:pPr>
        <w:pStyle w:val="a3"/>
        <w:numPr>
          <w:ilvl w:val="0"/>
          <w:numId w:val="6"/>
        </w:numPr>
      </w:pPr>
      <w:r>
        <w:t>Загрузили базу в ТСД. Поскольку накладная уже есть, то значит и есть ШК товара.</w:t>
      </w:r>
    </w:p>
    <w:p w:rsidR="007D12A1" w:rsidRDefault="007D12A1" w:rsidP="007D12A1">
      <w:pPr>
        <w:pStyle w:val="a3"/>
        <w:numPr>
          <w:ilvl w:val="0"/>
          <w:numId w:val="6"/>
        </w:numPr>
      </w:pPr>
      <w:r>
        <w:t xml:space="preserve">Сканируем штрих код товара. Отображается наименование товара. Если ШК в базе нет, </w:t>
      </w:r>
      <w:proofErr w:type="gramStart"/>
      <w:r>
        <w:t>значит</w:t>
      </w:r>
      <w:proofErr w:type="gramEnd"/>
      <w:r>
        <w:t xml:space="preserve"> где то ошибка. Или у поставщика или в накладной.</w:t>
      </w:r>
    </w:p>
    <w:p w:rsidR="007D12A1" w:rsidRDefault="007D12A1" w:rsidP="007D12A1">
      <w:pPr>
        <w:pStyle w:val="a3"/>
        <w:numPr>
          <w:ilvl w:val="0"/>
          <w:numId w:val="6"/>
        </w:numPr>
      </w:pPr>
      <w:r>
        <w:t>Сканируем серийный номер.</w:t>
      </w:r>
    </w:p>
    <w:p w:rsidR="007D12A1" w:rsidRDefault="007D12A1" w:rsidP="007D12A1">
      <w:pPr>
        <w:pStyle w:val="a3"/>
        <w:numPr>
          <w:ilvl w:val="0"/>
          <w:numId w:val="6"/>
        </w:numPr>
      </w:pPr>
      <w:r>
        <w:t>Проставляем количество (хотя есть смысл только для товара без серийных номеров).</w:t>
      </w:r>
    </w:p>
    <w:p w:rsidR="007D12A1" w:rsidRDefault="007D12A1" w:rsidP="007D12A1">
      <w:pPr>
        <w:pStyle w:val="a3"/>
        <w:numPr>
          <w:ilvl w:val="0"/>
          <w:numId w:val="6"/>
        </w:numPr>
      </w:pPr>
      <w:r>
        <w:t xml:space="preserve">Открываем документ, заливаем информацию. </w:t>
      </w:r>
    </w:p>
    <w:p w:rsidR="007D12A1" w:rsidRDefault="007D12A1" w:rsidP="007D12A1">
      <w:pPr>
        <w:pStyle w:val="a3"/>
        <w:numPr>
          <w:ilvl w:val="1"/>
          <w:numId w:val="6"/>
        </w:numPr>
      </w:pPr>
      <w:r>
        <w:t>Проверяем на соответствие количества и номенклатуры до импорта.</w:t>
      </w:r>
    </w:p>
    <w:p w:rsidR="007D12A1" w:rsidRDefault="007D12A1" w:rsidP="007D12A1">
      <w:pPr>
        <w:pStyle w:val="a3"/>
        <w:numPr>
          <w:ilvl w:val="1"/>
          <w:numId w:val="6"/>
        </w:numPr>
      </w:pPr>
      <w:r>
        <w:t xml:space="preserve">Если использовать 1.а.2. то это отдельная страница, где есть </w:t>
      </w:r>
      <w:proofErr w:type="spellStart"/>
      <w:r>
        <w:t>серийники</w:t>
      </w:r>
      <w:proofErr w:type="spellEnd"/>
      <w:r>
        <w:t>, количество и нет цен/сумм</w:t>
      </w:r>
    </w:p>
    <w:p w:rsidR="007D12A1" w:rsidRDefault="007D12A1" w:rsidP="007D12A1">
      <w:pPr>
        <w:pStyle w:val="a3"/>
        <w:numPr>
          <w:ilvl w:val="1"/>
          <w:numId w:val="6"/>
        </w:numPr>
      </w:pPr>
      <w:r>
        <w:t>Если использовать 1.а.1. то товар на странице «распадется» на строки в разрезе серийных номеров.</w:t>
      </w:r>
    </w:p>
    <w:p w:rsidR="007D12A1" w:rsidRPr="007A4C1B" w:rsidRDefault="007D12A1" w:rsidP="007A4C1B"/>
    <w:sectPr w:rsidR="007D12A1" w:rsidRPr="007A4C1B" w:rsidSect="0086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61A7"/>
    <w:multiLevelType w:val="hybridMultilevel"/>
    <w:tmpl w:val="1032A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E17B1"/>
    <w:multiLevelType w:val="hybridMultilevel"/>
    <w:tmpl w:val="2B7219C6"/>
    <w:lvl w:ilvl="0" w:tplc="55AC1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D2C9E"/>
    <w:multiLevelType w:val="hybridMultilevel"/>
    <w:tmpl w:val="8140145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D03A3C"/>
    <w:multiLevelType w:val="hybridMultilevel"/>
    <w:tmpl w:val="22547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E10C1"/>
    <w:multiLevelType w:val="hybridMultilevel"/>
    <w:tmpl w:val="D5606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6118"/>
    <w:multiLevelType w:val="hybridMultilevel"/>
    <w:tmpl w:val="9BE4E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A4C1B"/>
    <w:rsid w:val="001A1F23"/>
    <w:rsid w:val="00660A9D"/>
    <w:rsid w:val="006726F6"/>
    <w:rsid w:val="007A4C1B"/>
    <w:rsid w:val="007D12A1"/>
    <w:rsid w:val="008129AF"/>
    <w:rsid w:val="00866AFD"/>
    <w:rsid w:val="00E1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C1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726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26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726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726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2018-06-07T07:48:00Z</dcterms:created>
  <dcterms:modified xsi:type="dcterms:W3CDTF">2018-06-13T07:43:00Z</dcterms:modified>
</cp:coreProperties>
</file>