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29A" w:rsidRDefault="001D02FE" w:rsidP="0030229A">
      <w:pPr>
        <w:pStyle w:val="a3"/>
        <w:numPr>
          <w:ilvl w:val="0"/>
          <w:numId w:val="3"/>
        </w:numPr>
      </w:pPr>
      <w:r>
        <w:t>Что передается</w:t>
      </w:r>
    </w:p>
    <w:p w:rsidR="0030229A" w:rsidRDefault="0030229A" w:rsidP="0030229A">
      <w:pPr>
        <w:pStyle w:val="a3"/>
        <w:numPr>
          <w:ilvl w:val="1"/>
          <w:numId w:val="3"/>
        </w:numPr>
      </w:pPr>
      <w:r>
        <w:t>Справочники</w:t>
      </w:r>
    </w:p>
    <w:p w:rsidR="0030229A" w:rsidRDefault="0030229A" w:rsidP="0030229A">
      <w:pPr>
        <w:pStyle w:val="a3"/>
        <w:numPr>
          <w:ilvl w:val="0"/>
          <w:numId w:val="5"/>
        </w:numPr>
      </w:pPr>
      <w:r>
        <w:t>Номенклатура с остатками. У агента должен быть вход в дерево допустимой номенклатуры, чтобы ограничить доступ и количество передаваемой информации.</w:t>
      </w:r>
    </w:p>
    <w:p w:rsidR="0030229A" w:rsidRDefault="0030229A" w:rsidP="0030229A">
      <w:pPr>
        <w:pStyle w:val="a3"/>
        <w:numPr>
          <w:ilvl w:val="0"/>
          <w:numId w:val="5"/>
        </w:numPr>
      </w:pPr>
      <w:r>
        <w:t>Клиенты. У агента должен быть вход в дерево контрагентов, с которыми он работает.</w:t>
      </w:r>
    </w:p>
    <w:p w:rsidR="0030229A" w:rsidRDefault="0030229A" w:rsidP="0030229A">
      <w:pPr>
        <w:pStyle w:val="a3"/>
        <w:numPr>
          <w:ilvl w:val="0"/>
          <w:numId w:val="5"/>
        </w:numPr>
      </w:pPr>
      <w:r>
        <w:t>Виды цен номенклатуры. Все разрешенные правами доступа виды цен</w:t>
      </w:r>
    </w:p>
    <w:p w:rsidR="0030229A" w:rsidRDefault="0030229A" w:rsidP="0030229A">
      <w:pPr>
        <w:pStyle w:val="a3"/>
        <w:numPr>
          <w:ilvl w:val="0"/>
          <w:numId w:val="5"/>
        </w:numPr>
      </w:pPr>
      <w:proofErr w:type="spellStart"/>
      <w:proofErr w:type="gramStart"/>
      <w:r>
        <w:t>Прайс</w:t>
      </w:r>
      <w:proofErr w:type="spellEnd"/>
      <w:r>
        <w:t xml:space="preserve"> листы</w:t>
      </w:r>
      <w:proofErr w:type="gramEnd"/>
      <w:r>
        <w:t xml:space="preserve">. Все разрешенные </w:t>
      </w:r>
      <w:proofErr w:type="spellStart"/>
      <w:proofErr w:type="gramStart"/>
      <w:r>
        <w:t>прайс</w:t>
      </w:r>
      <w:proofErr w:type="spellEnd"/>
      <w:r>
        <w:t xml:space="preserve"> листы</w:t>
      </w:r>
      <w:proofErr w:type="gramEnd"/>
    </w:p>
    <w:p w:rsidR="0030229A" w:rsidRDefault="0030229A" w:rsidP="0030229A">
      <w:pPr>
        <w:pStyle w:val="a3"/>
        <w:numPr>
          <w:ilvl w:val="0"/>
          <w:numId w:val="5"/>
        </w:numPr>
      </w:pPr>
      <w:r>
        <w:t>Договора. Все договора, связанные с агентом. Для этого используется параметр «Разного» в «Договора».</w:t>
      </w:r>
    </w:p>
    <w:p w:rsidR="0030229A" w:rsidRDefault="0030229A" w:rsidP="0030229A">
      <w:pPr>
        <w:pStyle w:val="a3"/>
        <w:numPr>
          <w:ilvl w:val="0"/>
          <w:numId w:val="5"/>
        </w:numPr>
      </w:pPr>
      <w:r>
        <w:t>Единицы измерения + связка ЕИ и номенклатуры. Все единицы измерения.</w:t>
      </w:r>
    </w:p>
    <w:p w:rsidR="0030229A" w:rsidRDefault="0030229A" w:rsidP="0030229A">
      <w:pPr>
        <w:pStyle w:val="a3"/>
        <w:numPr>
          <w:ilvl w:val="0"/>
          <w:numId w:val="5"/>
        </w:numPr>
      </w:pPr>
      <w:r>
        <w:t>Причины возвратов. Все из этого раздела «Разного».</w:t>
      </w:r>
    </w:p>
    <w:p w:rsidR="0030229A" w:rsidRDefault="0030229A" w:rsidP="0030229A">
      <w:pPr>
        <w:pStyle w:val="a3"/>
        <w:numPr>
          <w:ilvl w:val="0"/>
          <w:numId w:val="5"/>
        </w:numPr>
      </w:pPr>
      <w:r>
        <w:t>Места отгрузки, склады</w:t>
      </w:r>
      <w:r w:rsidR="00B26069">
        <w:t>. У Агента должен быть вход в дерево складов.</w:t>
      </w:r>
    </w:p>
    <w:p w:rsidR="0030229A" w:rsidRDefault="0030229A" w:rsidP="0030229A">
      <w:pPr>
        <w:pStyle w:val="a3"/>
        <w:numPr>
          <w:ilvl w:val="0"/>
          <w:numId w:val="5"/>
        </w:numPr>
      </w:pPr>
      <w:r>
        <w:t>Остатки по складам</w:t>
      </w:r>
      <w:r w:rsidR="00B26069">
        <w:t>. Попадают только допустимая для него номенклатура из допустимых складов.</w:t>
      </w:r>
    </w:p>
    <w:p w:rsidR="0030229A" w:rsidRDefault="0030229A" w:rsidP="0030229A">
      <w:pPr>
        <w:pStyle w:val="a3"/>
        <w:numPr>
          <w:ilvl w:val="0"/>
          <w:numId w:val="5"/>
        </w:numPr>
      </w:pPr>
      <w:r>
        <w:t xml:space="preserve">Скидки по клиентам. </w:t>
      </w:r>
      <w:r w:rsidRPr="0030229A">
        <w:rPr>
          <w:highlight w:val="yellow"/>
        </w:rPr>
        <w:t>Пока непонятно</w:t>
      </w:r>
    </w:p>
    <w:p w:rsidR="0030229A" w:rsidRDefault="0030229A" w:rsidP="0030229A">
      <w:pPr>
        <w:pStyle w:val="a3"/>
        <w:numPr>
          <w:ilvl w:val="0"/>
          <w:numId w:val="5"/>
        </w:numPr>
      </w:pPr>
      <w:r>
        <w:t>Принятые клиенты</w:t>
      </w:r>
      <w:r w:rsidR="00B26069">
        <w:t xml:space="preserve">. </w:t>
      </w:r>
      <w:r w:rsidR="00B26069" w:rsidRPr="0030229A">
        <w:rPr>
          <w:highlight w:val="yellow"/>
        </w:rPr>
        <w:t>Пока непонятно</w:t>
      </w:r>
    </w:p>
    <w:p w:rsidR="0030229A" w:rsidRDefault="0030229A" w:rsidP="0030229A">
      <w:pPr>
        <w:pStyle w:val="a3"/>
        <w:numPr>
          <w:ilvl w:val="0"/>
          <w:numId w:val="5"/>
        </w:numPr>
      </w:pPr>
      <w:r>
        <w:t>Принятые выполненные задачи</w:t>
      </w:r>
      <w:r w:rsidR="00B26069">
        <w:t xml:space="preserve">. </w:t>
      </w:r>
      <w:r w:rsidR="00B26069" w:rsidRPr="0030229A">
        <w:rPr>
          <w:highlight w:val="yellow"/>
        </w:rPr>
        <w:t>Пока непонятно</w:t>
      </w:r>
    </w:p>
    <w:p w:rsidR="0030229A" w:rsidRDefault="0030229A" w:rsidP="0030229A">
      <w:pPr>
        <w:pStyle w:val="a3"/>
        <w:ind w:left="792"/>
      </w:pPr>
    </w:p>
    <w:p w:rsidR="0030229A" w:rsidRDefault="0030229A" w:rsidP="0030229A">
      <w:pPr>
        <w:pStyle w:val="a3"/>
        <w:numPr>
          <w:ilvl w:val="1"/>
          <w:numId w:val="3"/>
        </w:numPr>
      </w:pPr>
      <w:r>
        <w:t>Документы</w:t>
      </w:r>
    </w:p>
    <w:p w:rsidR="00D53A11" w:rsidRDefault="001D02FE" w:rsidP="00D53A11">
      <w:pPr>
        <w:pStyle w:val="a3"/>
        <w:numPr>
          <w:ilvl w:val="0"/>
          <w:numId w:val="1"/>
        </w:numPr>
      </w:pPr>
      <w:r>
        <w:t>Кредитовые документы</w:t>
      </w:r>
      <w:r w:rsidR="00B26069">
        <w:t xml:space="preserve"> </w:t>
      </w:r>
      <w:r w:rsidR="00B26069" w:rsidRPr="001D02FE">
        <w:rPr>
          <w:highlight w:val="yellow"/>
        </w:rPr>
        <w:t>(что это такое</w:t>
      </w:r>
      <w:proofErr w:type="gramStart"/>
      <w:r w:rsidR="00B26069" w:rsidRPr="001D02FE">
        <w:rPr>
          <w:highlight w:val="yellow"/>
        </w:rPr>
        <w:t xml:space="preserve"> ?</w:t>
      </w:r>
      <w:proofErr w:type="gramEnd"/>
      <w:r w:rsidR="00B26069" w:rsidRPr="001D02FE">
        <w:rPr>
          <w:highlight w:val="yellow"/>
        </w:rPr>
        <w:t>)</w:t>
      </w:r>
    </w:p>
    <w:p w:rsidR="001D02FE" w:rsidRDefault="001D02FE" w:rsidP="00D53A11">
      <w:pPr>
        <w:pStyle w:val="a3"/>
        <w:numPr>
          <w:ilvl w:val="0"/>
          <w:numId w:val="1"/>
        </w:numPr>
      </w:pPr>
      <w:r>
        <w:t>Принятые заказы</w:t>
      </w:r>
    </w:p>
    <w:p w:rsidR="001D02FE" w:rsidRDefault="001D02FE" w:rsidP="00D53A11">
      <w:pPr>
        <w:pStyle w:val="a3"/>
        <w:numPr>
          <w:ilvl w:val="0"/>
          <w:numId w:val="1"/>
        </w:numPr>
      </w:pPr>
      <w:r>
        <w:t>Принятые кассовые ордера</w:t>
      </w:r>
    </w:p>
    <w:p w:rsidR="0030229A" w:rsidRDefault="0030229A" w:rsidP="00D53A11">
      <w:pPr>
        <w:pStyle w:val="a3"/>
        <w:numPr>
          <w:ilvl w:val="0"/>
          <w:numId w:val="1"/>
        </w:numPr>
      </w:pPr>
      <w:r>
        <w:t>Принятые возвраты</w:t>
      </w:r>
    </w:p>
    <w:p w:rsidR="0030229A" w:rsidRDefault="0030229A" w:rsidP="0030229A">
      <w:pPr>
        <w:pStyle w:val="a3"/>
        <w:numPr>
          <w:ilvl w:val="0"/>
          <w:numId w:val="1"/>
        </w:numPr>
      </w:pPr>
      <w:r>
        <w:t>Задачи менеджеру</w:t>
      </w:r>
    </w:p>
    <w:p w:rsidR="0030229A" w:rsidRDefault="0030229A" w:rsidP="0030229A">
      <w:pPr>
        <w:pStyle w:val="a3"/>
      </w:pPr>
    </w:p>
    <w:p w:rsidR="0030229A" w:rsidRDefault="0030229A" w:rsidP="0030229A">
      <w:pPr>
        <w:pStyle w:val="a3"/>
        <w:numPr>
          <w:ilvl w:val="0"/>
          <w:numId w:val="3"/>
        </w:numPr>
      </w:pPr>
      <w:r>
        <w:t>Что получаем из устройства</w:t>
      </w:r>
    </w:p>
    <w:p w:rsidR="0030229A" w:rsidRDefault="0030229A" w:rsidP="0030229A">
      <w:pPr>
        <w:pStyle w:val="a3"/>
        <w:numPr>
          <w:ilvl w:val="1"/>
          <w:numId w:val="3"/>
        </w:numPr>
      </w:pPr>
      <w:r>
        <w:t>Документы</w:t>
      </w:r>
    </w:p>
    <w:p w:rsidR="0030229A" w:rsidRDefault="0030229A" w:rsidP="0030229A">
      <w:pPr>
        <w:pStyle w:val="a3"/>
        <w:numPr>
          <w:ilvl w:val="2"/>
          <w:numId w:val="3"/>
        </w:numPr>
      </w:pPr>
      <w:r>
        <w:t>Заказы</w:t>
      </w:r>
    </w:p>
    <w:p w:rsidR="0030229A" w:rsidRDefault="0030229A" w:rsidP="0030229A">
      <w:pPr>
        <w:pStyle w:val="a3"/>
        <w:numPr>
          <w:ilvl w:val="2"/>
          <w:numId w:val="3"/>
        </w:numPr>
      </w:pPr>
      <w:r>
        <w:t>Возвраты</w:t>
      </w:r>
    </w:p>
    <w:p w:rsidR="0030229A" w:rsidRDefault="0030229A" w:rsidP="0030229A">
      <w:pPr>
        <w:pStyle w:val="a3"/>
        <w:numPr>
          <w:ilvl w:val="2"/>
          <w:numId w:val="3"/>
        </w:numPr>
      </w:pPr>
      <w:r>
        <w:t>Остатки</w:t>
      </w:r>
    </w:p>
    <w:p w:rsidR="0030229A" w:rsidRDefault="0030229A" w:rsidP="0030229A">
      <w:pPr>
        <w:pStyle w:val="a3"/>
        <w:numPr>
          <w:ilvl w:val="2"/>
          <w:numId w:val="3"/>
        </w:numPr>
      </w:pPr>
      <w:r>
        <w:t>Инвентаризация</w:t>
      </w:r>
    </w:p>
    <w:p w:rsidR="0030229A" w:rsidRDefault="0030229A" w:rsidP="0030229A">
      <w:pPr>
        <w:pStyle w:val="a3"/>
        <w:numPr>
          <w:ilvl w:val="2"/>
          <w:numId w:val="3"/>
        </w:numPr>
      </w:pPr>
      <w:r>
        <w:t>Кассовые ордера</w:t>
      </w:r>
    </w:p>
    <w:p w:rsidR="0030229A" w:rsidRDefault="0030229A" w:rsidP="0030229A">
      <w:pPr>
        <w:pStyle w:val="a3"/>
        <w:numPr>
          <w:ilvl w:val="2"/>
          <w:numId w:val="3"/>
        </w:numPr>
      </w:pPr>
      <w:r>
        <w:t>Выполненные задачи</w:t>
      </w:r>
    </w:p>
    <w:p w:rsidR="0030229A" w:rsidRDefault="0030229A" w:rsidP="0030229A">
      <w:pPr>
        <w:pStyle w:val="a3"/>
        <w:numPr>
          <w:ilvl w:val="1"/>
          <w:numId w:val="3"/>
        </w:numPr>
      </w:pPr>
      <w:r>
        <w:t>Справочники</w:t>
      </w:r>
    </w:p>
    <w:p w:rsidR="0030229A" w:rsidRDefault="0030229A" w:rsidP="0030229A">
      <w:pPr>
        <w:pStyle w:val="a3"/>
        <w:numPr>
          <w:ilvl w:val="2"/>
          <w:numId w:val="3"/>
        </w:numPr>
      </w:pPr>
      <w:r>
        <w:t>Обновления по клиентам</w:t>
      </w:r>
    </w:p>
    <w:p w:rsidR="0030229A" w:rsidRDefault="0030229A" w:rsidP="0030229A">
      <w:r>
        <w:tab/>
      </w:r>
    </w:p>
    <w:sectPr w:rsidR="0030229A" w:rsidSect="00756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55EF2"/>
    <w:multiLevelType w:val="hybridMultilevel"/>
    <w:tmpl w:val="859C2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4350"/>
    <w:multiLevelType w:val="hybridMultilevel"/>
    <w:tmpl w:val="4FC6E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57413"/>
    <w:multiLevelType w:val="hybridMultilevel"/>
    <w:tmpl w:val="AE8CC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E6B83"/>
    <w:multiLevelType w:val="multilevel"/>
    <w:tmpl w:val="785267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A71A9E"/>
    <w:multiLevelType w:val="hybridMultilevel"/>
    <w:tmpl w:val="E9F27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53A11"/>
    <w:rsid w:val="001D02FE"/>
    <w:rsid w:val="0027734C"/>
    <w:rsid w:val="0030229A"/>
    <w:rsid w:val="00452524"/>
    <w:rsid w:val="0075617C"/>
    <w:rsid w:val="00B26069"/>
    <w:rsid w:val="00D53A11"/>
    <w:rsid w:val="00DB1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1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A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Гринев</dc:creator>
  <cp:lastModifiedBy>Андрей Гринев</cp:lastModifiedBy>
  <cp:revision>2</cp:revision>
  <dcterms:created xsi:type="dcterms:W3CDTF">2016-11-04T11:14:00Z</dcterms:created>
  <dcterms:modified xsi:type="dcterms:W3CDTF">2016-11-04T11:14:00Z</dcterms:modified>
</cp:coreProperties>
</file>