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787" w:rsidRPr="00E46D6A" w:rsidRDefault="006F4BFA" w:rsidP="00BD5328">
      <w:pPr>
        <w:pStyle w:val="a5"/>
      </w:pPr>
      <w:r>
        <w:t xml:space="preserve">Установка программного обеспечения на компьютер для работы с терминалом сбора данных </w:t>
      </w:r>
      <w:r w:rsidR="00E46D6A">
        <w:t>С</w:t>
      </w:r>
      <w:proofErr w:type="spellStart"/>
      <w:r w:rsidR="00E46D6A">
        <w:rPr>
          <w:lang w:val="en-US"/>
        </w:rPr>
        <w:t>ipher</w:t>
      </w:r>
      <w:proofErr w:type="spellEnd"/>
      <w:r w:rsidR="00E46D6A" w:rsidRPr="00E46D6A">
        <w:t xml:space="preserve"> 8400</w:t>
      </w:r>
    </w:p>
    <w:p w:rsidR="006F4BFA" w:rsidRDefault="006F4BFA">
      <w:r>
        <w:t xml:space="preserve">1. Скачать и установить с сайта </w:t>
      </w:r>
      <w:proofErr w:type="spellStart"/>
      <w:r>
        <w:t>техподдержки</w:t>
      </w:r>
      <w:proofErr w:type="spellEnd"/>
      <w:r>
        <w:t xml:space="preserve"> драйвер виртуального </w:t>
      </w:r>
      <w:r>
        <w:rPr>
          <w:lang w:val="en-US"/>
        </w:rPr>
        <w:t>COM</w:t>
      </w:r>
      <w:r w:rsidRPr="006F4BFA">
        <w:t xml:space="preserve"> </w:t>
      </w:r>
      <w:r>
        <w:t xml:space="preserve">порта </w:t>
      </w:r>
      <w:r w:rsidRPr="006F4BFA">
        <w:t>http://www.scancode.ru/files/item/8/366/</w:t>
      </w:r>
    </w:p>
    <w:p w:rsidR="006F4BFA" w:rsidRDefault="006F4BFA">
      <w:r>
        <w:t xml:space="preserve">2. Скачать и установить с сайта </w:t>
      </w:r>
      <w:proofErr w:type="spellStart"/>
      <w:r>
        <w:t>техподдержки</w:t>
      </w:r>
      <w:proofErr w:type="spellEnd"/>
      <w:r>
        <w:t xml:space="preserve"> "Генератор приложений</w:t>
      </w:r>
      <w:r w:rsidR="00561D8F">
        <w:t xml:space="preserve"> и прошивку</w:t>
      </w:r>
      <w:r>
        <w:t xml:space="preserve">" </w:t>
      </w:r>
      <w:r w:rsidRPr="006F4BFA">
        <w:t>http://www.scancode.ru/files/item/8/345/</w:t>
      </w:r>
    </w:p>
    <w:p w:rsidR="006F4BFA" w:rsidRDefault="006F4BFA">
      <w:r>
        <w:t xml:space="preserve">3. Скачать и установить с сайта </w:t>
      </w:r>
      <w:proofErr w:type="spellStart"/>
      <w:r>
        <w:t>техподдержки</w:t>
      </w:r>
      <w:proofErr w:type="spellEnd"/>
      <w:r>
        <w:t xml:space="preserve"> "</w:t>
      </w:r>
      <w:proofErr w:type="spellStart"/>
      <w:r w:rsidRPr="006F4BFA">
        <w:t>Cipher</w:t>
      </w:r>
      <w:proofErr w:type="spellEnd"/>
      <w:r w:rsidRPr="006F4BFA">
        <w:t xml:space="preserve"> Компонента и Обработка (</w:t>
      </w:r>
      <w:proofErr w:type="spellStart"/>
      <w:r w:rsidRPr="006F4BFA">
        <w:t>v</w:t>
      </w:r>
      <w:proofErr w:type="spellEnd"/>
      <w:r w:rsidRPr="006F4BFA">
        <w:t xml:space="preserve"> 6.0.3.0) для 1С v7.7/8.0 - для работы со всеми ТСД </w:t>
      </w:r>
      <w:proofErr w:type="spellStart"/>
      <w:r w:rsidRPr="006F4BFA">
        <w:t>CipherLab</w:t>
      </w:r>
      <w:proofErr w:type="spellEnd"/>
      <w:r>
        <w:t xml:space="preserve">" </w:t>
      </w:r>
      <w:r w:rsidRPr="006F4BFA">
        <w:t>http://www.scancode.ru/files/item/8/794/</w:t>
      </w:r>
    </w:p>
    <w:p w:rsidR="006F4BFA" w:rsidRDefault="006F4BFA">
      <w:r>
        <w:t>4. Установить номер порта для виртуального драйвера таким образом, чтобы он был одинаковый на всех компьютерах, к которым предполагается подключать терминал.</w:t>
      </w:r>
    </w:p>
    <w:p w:rsidR="006F4BFA" w:rsidRDefault="006F4BFA">
      <w:proofErr w:type="spellStart"/>
      <w:r>
        <w:t>Диспечер</w:t>
      </w:r>
      <w:proofErr w:type="spellEnd"/>
      <w:r>
        <w:t xml:space="preserve"> устройств - Порты - </w:t>
      </w:r>
      <w:r>
        <w:rPr>
          <w:lang w:val="en-US"/>
        </w:rPr>
        <w:t>Silicon</w:t>
      </w:r>
      <w:r w:rsidRPr="006F4BFA">
        <w:t xml:space="preserve"> </w:t>
      </w:r>
      <w:r>
        <w:rPr>
          <w:lang w:val="en-US"/>
        </w:rPr>
        <w:t>Lab</w:t>
      </w:r>
      <w:r w:rsidRPr="006F4BFA">
        <w:t xml:space="preserve"> </w:t>
      </w:r>
      <w:r>
        <w:rPr>
          <w:lang w:val="en-US"/>
        </w:rPr>
        <w:t>Cp</w:t>
      </w:r>
      <w:r w:rsidRPr="006F4BFA">
        <w:t>210</w:t>
      </w:r>
      <w:r>
        <w:rPr>
          <w:lang w:val="en-US"/>
        </w:rPr>
        <w:t>x</w:t>
      </w:r>
      <w:r w:rsidRPr="006F4BFA">
        <w:t xml:space="preserve"> </w:t>
      </w:r>
      <w:r>
        <w:rPr>
          <w:lang w:val="en-US"/>
        </w:rPr>
        <w:t>USB</w:t>
      </w:r>
      <w:r w:rsidRPr="006F4BFA">
        <w:t xml:space="preserve"> ... - </w:t>
      </w:r>
      <w:r>
        <w:t xml:space="preserve">свойства - параметры порта - дополнительно - номер </w:t>
      </w:r>
      <w:r>
        <w:rPr>
          <w:lang w:val="en-US"/>
        </w:rPr>
        <w:t>COM</w:t>
      </w:r>
      <w:r>
        <w:t>-порта</w:t>
      </w:r>
    </w:p>
    <w:p w:rsidR="006F4BFA" w:rsidRDefault="006F4BFA">
      <w:r>
        <w:t xml:space="preserve">Обратите внимание, что драйвер активизируется только при подключенном и активном </w:t>
      </w:r>
      <w:r w:rsidR="00A519A5">
        <w:t>ТСД</w:t>
      </w:r>
      <w:r>
        <w:t xml:space="preserve">. </w:t>
      </w:r>
    </w:p>
    <w:p w:rsidR="00E42731" w:rsidRDefault="00E42731">
      <w:r>
        <w:t>5. Установить модули и диалоги Акцента для работы с ТСД в соответствии с типом файла.</w:t>
      </w:r>
    </w:p>
    <w:p w:rsidR="00E42731" w:rsidRDefault="00E42731">
      <w:r>
        <w:t xml:space="preserve">6. Запустить </w:t>
      </w:r>
      <w:proofErr w:type="spellStart"/>
      <w:r>
        <w:t>скрипты</w:t>
      </w:r>
      <w:proofErr w:type="spellEnd"/>
      <w:r>
        <w:t xml:space="preserve">, если база данных новая. </w:t>
      </w:r>
      <w:proofErr w:type="spellStart"/>
      <w:r>
        <w:t>Скрипты</w:t>
      </w:r>
      <w:proofErr w:type="spellEnd"/>
      <w:r>
        <w:t xml:space="preserve"> находятся в файле </w:t>
      </w:r>
      <w:r>
        <w:rPr>
          <w:lang w:val="en-US"/>
        </w:rPr>
        <w:t>Cipher</w:t>
      </w:r>
      <w:r w:rsidRPr="00E42731">
        <w:t>_</w:t>
      </w:r>
      <w:r>
        <w:rPr>
          <w:lang w:val="en-US"/>
        </w:rPr>
        <w:t>scripts</w:t>
      </w:r>
      <w:r w:rsidRPr="00E42731">
        <w:t>.</w:t>
      </w:r>
      <w:proofErr w:type="spellStart"/>
      <w:r>
        <w:rPr>
          <w:lang w:val="en-US"/>
        </w:rPr>
        <w:t>sql</w:t>
      </w:r>
      <w:proofErr w:type="spellEnd"/>
      <w:r w:rsidRPr="00E42731">
        <w:t xml:space="preserve"> .</w:t>
      </w:r>
    </w:p>
    <w:p w:rsidR="00E42731" w:rsidRDefault="00E42731">
      <w:r>
        <w:t>7. Если ТСД новый, то нужно загрузить в него прошивку (см. Загрузка прошивки)</w:t>
      </w:r>
      <w:r w:rsidR="00BD5328">
        <w:t>.</w:t>
      </w:r>
    </w:p>
    <w:p w:rsidR="00E42731" w:rsidRDefault="00561D8F" w:rsidP="00BD5328">
      <w:pPr>
        <w:pStyle w:val="a5"/>
      </w:pPr>
      <w:r>
        <w:t>Инициализация ТСД</w:t>
      </w:r>
    </w:p>
    <w:p w:rsidR="00E42731" w:rsidRDefault="008943B4">
      <w:r>
        <w:t>В новых</w:t>
      </w:r>
      <w:r w:rsidR="00561D8F">
        <w:t xml:space="preserve"> ТСД необходимо </w:t>
      </w:r>
      <w:r>
        <w:t xml:space="preserve">настроить интерфейсы загрузки/ выгрузки и </w:t>
      </w:r>
      <w:r w:rsidR="00561D8F">
        <w:t>загрузить прошивку, которую скачали ранее</w:t>
      </w:r>
      <w:r w:rsidR="00D81CF7">
        <w:t>. Все программное обеспечение должно быть установлено, ТСД должен быть подключен к компьютеру</w:t>
      </w:r>
    </w:p>
    <w:p w:rsidR="00D81CF7" w:rsidRPr="008943B4" w:rsidRDefault="00D81CF7">
      <w:r>
        <w:t>В ТСД</w:t>
      </w:r>
      <w:r w:rsidR="008943B4" w:rsidRPr="00A519A5">
        <w:t xml:space="preserve"> </w:t>
      </w:r>
      <w:r w:rsidR="008943B4">
        <w:t>настраиваем интерфейсы</w:t>
      </w:r>
      <w:r w:rsidR="00A519A5">
        <w:t xml:space="preserve"> загрузки/выгрузки</w:t>
      </w:r>
    </w:p>
    <w:p w:rsidR="00D81CF7" w:rsidRDefault="00D81CF7" w:rsidP="00D81CF7">
      <w:pPr>
        <w:pStyle w:val="a7"/>
        <w:numPr>
          <w:ilvl w:val="0"/>
          <w:numId w:val="2"/>
        </w:numPr>
      </w:pPr>
      <w:r>
        <w:t>Утилиты (3)</w:t>
      </w:r>
      <w:r w:rsidR="008943B4">
        <w:t xml:space="preserve">. </w:t>
      </w:r>
      <w:r w:rsidR="008943B4">
        <w:rPr>
          <w:lang w:val="en-US"/>
        </w:rPr>
        <w:t>Enter</w:t>
      </w:r>
    </w:p>
    <w:p w:rsidR="00D81CF7" w:rsidRDefault="00D81CF7" w:rsidP="00D81CF7">
      <w:pPr>
        <w:pStyle w:val="a7"/>
        <w:numPr>
          <w:ilvl w:val="0"/>
          <w:numId w:val="2"/>
        </w:numPr>
      </w:pPr>
      <w:proofErr w:type="spellStart"/>
      <w:r>
        <w:t>Прогр</w:t>
      </w:r>
      <w:proofErr w:type="spellEnd"/>
      <w:r>
        <w:t>. настройки (1)</w:t>
      </w:r>
      <w:r w:rsidR="008943B4" w:rsidRPr="008943B4">
        <w:t xml:space="preserve">. </w:t>
      </w:r>
      <w:r w:rsidR="008943B4">
        <w:rPr>
          <w:lang w:val="en-US"/>
        </w:rPr>
        <w:t>Enter</w:t>
      </w:r>
    </w:p>
    <w:p w:rsidR="00D81CF7" w:rsidRDefault="008943B4" w:rsidP="00D81CF7">
      <w:pPr>
        <w:pStyle w:val="a7"/>
        <w:numPr>
          <w:ilvl w:val="0"/>
          <w:numId w:val="2"/>
        </w:numPr>
      </w:pPr>
      <w:r>
        <w:t xml:space="preserve">Интерфейс выгрузки (1). Нажать </w:t>
      </w:r>
      <w:r>
        <w:rPr>
          <w:lang w:val="en-US"/>
        </w:rPr>
        <w:t>F</w:t>
      </w:r>
      <w:r w:rsidRPr="008943B4">
        <w:t xml:space="preserve">1 </w:t>
      </w:r>
      <w:r>
        <w:t xml:space="preserve">для автоматической установки. </w:t>
      </w:r>
      <w:r>
        <w:rPr>
          <w:lang w:val="en-US"/>
        </w:rPr>
        <w:t>Esc</w:t>
      </w:r>
    </w:p>
    <w:p w:rsidR="008943B4" w:rsidRDefault="008943B4" w:rsidP="00D81CF7">
      <w:pPr>
        <w:pStyle w:val="a7"/>
        <w:numPr>
          <w:ilvl w:val="0"/>
          <w:numId w:val="2"/>
        </w:numPr>
      </w:pPr>
      <w:r>
        <w:t xml:space="preserve">Интерфейс загрузки (2). Нажать </w:t>
      </w:r>
      <w:r>
        <w:rPr>
          <w:lang w:val="en-US"/>
        </w:rPr>
        <w:t>F</w:t>
      </w:r>
      <w:r w:rsidRPr="008943B4">
        <w:t xml:space="preserve">1 </w:t>
      </w:r>
      <w:r>
        <w:t xml:space="preserve">для автоматической установки. </w:t>
      </w:r>
      <w:r>
        <w:rPr>
          <w:lang w:val="en-US"/>
        </w:rPr>
        <w:t>Esc</w:t>
      </w:r>
    </w:p>
    <w:p w:rsidR="00D81CF7" w:rsidRDefault="00673AD0">
      <w:r>
        <w:t>Настраиваем ее интерфейс в программе</w:t>
      </w:r>
      <w:r w:rsidR="008943B4">
        <w:t>"Генератор приложений</w:t>
      </w:r>
      <w:r>
        <w:t>"</w:t>
      </w:r>
    </w:p>
    <w:p w:rsidR="008943B4" w:rsidRDefault="008943B4" w:rsidP="008943B4">
      <w:pPr>
        <w:pStyle w:val="a7"/>
        <w:numPr>
          <w:ilvl w:val="0"/>
          <w:numId w:val="3"/>
        </w:numPr>
      </w:pPr>
      <w:r>
        <w:t>Подключ</w:t>
      </w:r>
      <w:r w:rsidR="00A519A5">
        <w:t>ить</w:t>
      </w:r>
      <w:r>
        <w:t xml:space="preserve"> ТСД к компьютеру (на экране ТСД должно быть основное меню)</w:t>
      </w:r>
    </w:p>
    <w:p w:rsidR="008943B4" w:rsidRDefault="008943B4" w:rsidP="008943B4">
      <w:pPr>
        <w:pStyle w:val="a7"/>
        <w:numPr>
          <w:ilvl w:val="0"/>
          <w:numId w:val="3"/>
        </w:numPr>
      </w:pPr>
      <w:proofErr w:type="spellStart"/>
      <w:r>
        <w:t>Пуск-Программ</w:t>
      </w:r>
      <w:proofErr w:type="spellEnd"/>
      <w:r>
        <w:t>-</w:t>
      </w:r>
      <w:proofErr w:type="spellStart"/>
      <w:r>
        <w:rPr>
          <w:lang w:val="en-US"/>
        </w:rPr>
        <w:t>Scancode</w:t>
      </w:r>
      <w:proofErr w:type="spellEnd"/>
      <w:r w:rsidRPr="008943B4">
        <w:t>- Прошивка 1.13-</w:t>
      </w:r>
      <w:r w:rsidRPr="008943B4">
        <w:rPr>
          <w:lang w:val="en-US"/>
        </w:rPr>
        <w:t>JB</w:t>
      </w:r>
      <w:r w:rsidRPr="008943B4">
        <w:t xml:space="preserve">14 для ТСД </w:t>
      </w:r>
      <w:r w:rsidRPr="008943B4">
        <w:rPr>
          <w:lang w:val="en-US"/>
        </w:rPr>
        <w:t>Cipher</w:t>
      </w:r>
      <w:r w:rsidRPr="008943B4">
        <w:t>8400</w:t>
      </w:r>
      <w:r>
        <w:t>-Генератор приложений</w:t>
      </w:r>
    </w:p>
    <w:p w:rsidR="008943B4" w:rsidRDefault="008943B4" w:rsidP="008943B4">
      <w:pPr>
        <w:pStyle w:val="a7"/>
        <w:numPr>
          <w:ilvl w:val="0"/>
          <w:numId w:val="3"/>
        </w:numPr>
      </w:pPr>
      <w:r>
        <w:t xml:space="preserve">На изображении </w:t>
      </w:r>
      <w:r w:rsidR="00A519A5">
        <w:t>ТСД</w:t>
      </w:r>
      <w:r>
        <w:t xml:space="preserve"> наж</w:t>
      </w:r>
      <w:r w:rsidR="00A519A5">
        <w:t>ать</w:t>
      </w:r>
      <w:r>
        <w:t xml:space="preserve"> правую кнопку мышки - Настройки</w:t>
      </w:r>
    </w:p>
    <w:p w:rsidR="008943B4" w:rsidRPr="008943B4" w:rsidRDefault="008943B4" w:rsidP="008943B4">
      <w:pPr>
        <w:pStyle w:val="a7"/>
        <w:numPr>
          <w:ilvl w:val="0"/>
          <w:numId w:val="3"/>
        </w:numPr>
      </w:pPr>
      <w:r>
        <w:t xml:space="preserve">Загрузить через... и Получить данные через.... установить в Кабель </w:t>
      </w:r>
      <w:r>
        <w:rPr>
          <w:lang w:val="en-US"/>
        </w:rPr>
        <w:t>USB VCOM</w:t>
      </w:r>
    </w:p>
    <w:p w:rsidR="008943B4" w:rsidRDefault="008943B4" w:rsidP="008943B4">
      <w:pPr>
        <w:pStyle w:val="a7"/>
        <w:numPr>
          <w:ilvl w:val="0"/>
          <w:numId w:val="3"/>
        </w:numPr>
      </w:pPr>
      <w:r>
        <w:rPr>
          <w:lang w:val="en-US"/>
        </w:rPr>
        <w:t>COM</w:t>
      </w:r>
      <w:r w:rsidRPr="008943B4">
        <w:t xml:space="preserve"> </w:t>
      </w:r>
      <w:r>
        <w:t>порт - выбрать виртуальный порт, для которого был ранее установлен драйвер.</w:t>
      </w:r>
    </w:p>
    <w:p w:rsidR="00673AD0" w:rsidRDefault="00673AD0" w:rsidP="008943B4">
      <w:pPr>
        <w:pStyle w:val="a7"/>
        <w:numPr>
          <w:ilvl w:val="0"/>
          <w:numId w:val="3"/>
        </w:numPr>
      </w:pPr>
      <w:r>
        <w:t xml:space="preserve">Скорость 115000 </w:t>
      </w:r>
      <w:r>
        <w:rPr>
          <w:lang w:val="en-US"/>
        </w:rPr>
        <w:t>bps</w:t>
      </w:r>
    </w:p>
    <w:p w:rsidR="00673AD0" w:rsidRDefault="00673AD0" w:rsidP="008943B4">
      <w:pPr>
        <w:pStyle w:val="a7"/>
        <w:numPr>
          <w:ilvl w:val="0"/>
          <w:numId w:val="3"/>
        </w:numPr>
      </w:pPr>
      <w:r>
        <w:t>Закрыть диалог настройки кнопкой ОК</w:t>
      </w:r>
    </w:p>
    <w:p w:rsidR="008943B4" w:rsidRDefault="008943B4" w:rsidP="008943B4">
      <w:r>
        <w:t>Загрузка прошивки (только для новых ТСД)</w:t>
      </w:r>
    </w:p>
    <w:p w:rsidR="008943B4" w:rsidRDefault="00A519A5" w:rsidP="008943B4">
      <w:pPr>
        <w:pStyle w:val="a7"/>
        <w:numPr>
          <w:ilvl w:val="0"/>
          <w:numId w:val="4"/>
        </w:numPr>
      </w:pPr>
      <w:r>
        <w:lastRenderedPageBreak/>
        <w:t>Выключить</w:t>
      </w:r>
      <w:r w:rsidR="00673AD0">
        <w:t xml:space="preserve"> ТСД, если он был включен</w:t>
      </w:r>
    </w:p>
    <w:p w:rsidR="00673AD0" w:rsidRPr="00673AD0" w:rsidRDefault="00673AD0" w:rsidP="008943B4">
      <w:pPr>
        <w:pStyle w:val="a7"/>
        <w:numPr>
          <w:ilvl w:val="0"/>
          <w:numId w:val="4"/>
        </w:numPr>
      </w:pPr>
      <w:r>
        <w:t>В</w:t>
      </w:r>
      <w:r w:rsidR="00A519A5">
        <w:t>ключить</w:t>
      </w:r>
      <w:r>
        <w:t xml:space="preserve"> ТСД одновременно нажав на </w:t>
      </w:r>
      <w:r>
        <w:rPr>
          <w:lang w:val="en-US"/>
        </w:rPr>
        <w:t>F</w:t>
      </w:r>
      <w:r w:rsidRPr="00673AD0">
        <w:t>7+</w:t>
      </w:r>
      <w:r>
        <w:rPr>
          <w:lang w:val="en-US"/>
        </w:rPr>
        <w:t>F</w:t>
      </w:r>
      <w:r w:rsidRPr="00673AD0">
        <w:t>9+</w:t>
      </w:r>
      <w:r>
        <w:rPr>
          <w:lang w:val="en-US"/>
        </w:rPr>
        <w:t>Power</w:t>
      </w:r>
    </w:p>
    <w:p w:rsidR="00673AD0" w:rsidRPr="00673AD0" w:rsidRDefault="00A519A5" w:rsidP="008943B4">
      <w:pPr>
        <w:pStyle w:val="a7"/>
        <w:numPr>
          <w:ilvl w:val="0"/>
          <w:numId w:val="4"/>
        </w:numPr>
      </w:pPr>
      <w:r>
        <w:t>Дожидаться</w:t>
      </w:r>
      <w:r w:rsidR="00673AD0">
        <w:t xml:space="preserve">, пока не экране не появится </w:t>
      </w:r>
      <w:r w:rsidR="00673AD0">
        <w:rPr>
          <w:lang w:val="en-US"/>
        </w:rPr>
        <w:t>System</w:t>
      </w:r>
      <w:r w:rsidR="00673AD0" w:rsidRPr="00673AD0">
        <w:t xml:space="preserve"> </w:t>
      </w:r>
      <w:r w:rsidR="00673AD0">
        <w:rPr>
          <w:lang w:val="en-US"/>
        </w:rPr>
        <w:t>Menu</w:t>
      </w:r>
    </w:p>
    <w:p w:rsidR="00673AD0" w:rsidRPr="00673AD0" w:rsidRDefault="00A519A5" w:rsidP="008943B4">
      <w:pPr>
        <w:pStyle w:val="a7"/>
        <w:numPr>
          <w:ilvl w:val="0"/>
          <w:numId w:val="4"/>
        </w:numPr>
      </w:pPr>
      <w:r>
        <w:t>Выбирать</w:t>
      </w:r>
      <w:r w:rsidR="00673AD0">
        <w:t xml:space="preserve"> </w:t>
      </w:r>
      <w:r w:rsidR="00673AD0">
        <w:rPr>
          <w:lang w:val="en-US"/>
        </w:rPr>
        <w:t>Load Program (6)</w:t>
      </w:r>
    </w:p>
    <w:p w:rsidR="00673AD0" w:rsidRDefault="00A519A5" w:rsidP="00673AD0">
      <w:pPr>
        <w:pStyle w:val="a7"/>
        <w:numPr>
          <w:ilvl w:val="0"/>
          <w:numId w:val="4"/>
        </w:numPr>
      </w:pPr>
      <w:r>
        <w:t>Запустить</w:t>
      </w:r>
      <w:r w:rsidR="00673AD0">
        <w:t xml:space="preserve"> программу для загрузки прошивки </w:t>
      </w:r>
      <w:proofErr w:type="spellStart"/>
      <w:r w:rsidR="00673AD0">
        <w:t>Пуск-Программ</w:t>
      </w:r>
      <w:proofErr w:type="spellEnd"/>
      <w:r w:rsidR="00673AD0">
        <w:t>-</w:t>
      </w:r>
      <w:proofErr w:type="spellStart"/>
      <w:r w:rsidR="00673AD0">
        <w:rPr>
          <w:lang w:val="en-US"/>
        </w:rPr>
        <w:t>Scancode</w:t>
      </w:r>
      <w:proofErr w:type="spellEnd"/>
      <w:r w:rsidR="00673AD0" w:rsidRPr="008943B4">
        <w:t>- Прошивка 1.13-</w:t>
      </w:r>
      <w:r w:rsidR="00673AD0" w:rsidRPr="008943B4">
        <w:rPr>
          <w:lang w:val="en-US"/>
        </w:rPr>
        <w:t>JB</w:t>
      </w:r>
      <w:r w:rsidR="00673AD0" w:rsidRPr="008943B4">
        <w:t xml:space="preserve">14 для ТСД </w:t>
      </w:r>
      <w:r w:rsidR="00673AD0" w:rsidRPr="008943B4">
        <w:rPr>
          <w:lang w:val="en-US"/>
        </w:rPr>
        <w:t>Cipher</w:t>
      </w:r>
      <w:r w:rsidR="00673AD0" w:rsidRPr="008943B4">
        <w:t>8400</w:t>
      </w:r>
      <w:r w:rsidR="00673AD0">
        <w:t>-Генератор приложений</w:t>
      </w:r>
    </w:p>
    <w:p w:rsidR="00673AD0" w:rsidRDefault="00A519A5" w:rsidP="00673AD0">
      <w:pPr>
        <w:pStyle w:val="a7"/>
        <w:numPr>
          <w:ilvl w:val="0"/>
          <w:numId w:val="4"/>
        </w:numPr>
      </w:pPr>
      <w:r>
        <w:t>Выбирать</w:t>
      </w:r>
      <w:r w:rsidR="00673AD0" w:rsidRPr="00673AD0">
        <w:t xml:space="preserve"> </w:t>
      </w:r>
      <w:proofErr w:type="spellStart"/>
      <w:r w:rsidR="00673AD0">
        <w:rPr>
          <w:lang w:val="en-US"/>
        </w:rPr>
        <w:t>Comm</w:t>
      </w:r>
      <w:proofErr w:type="spellEnd"/>
      <w:r w:rsidR="00673AD0" w:rsidRPr="00673AD0">
        <w:t xml:space="preserve"> </w:t>
      </w:r>
      <w:r w:rsidR="00673AD0">
        <w:rPr>
          <w:lang w:val="en-US"/>
        </w:rPr>
        <w:t>type</w:t>
      </w:r>
      <w:r w:rsidR="00673AD0" w:rsidRPr="00673AD0">
        <w:t xml:space="preserve"> - </w:t>
      </w:r>
      <w:r w:rsidR="00673AD0">
        <w:rPr>
          <w:lang w:val="en-US"/>
        </w:rPr>
        <w:t>Rs</w:t>
      </w:r>
      <w:r w:rsidR="00673AD0" w:rsidRPr="00673AD0">
        <w:t>232/</w:t>
      </w:r>
      <w:r w:rsidR="00673AD0">
        <w:rPr>
          <w:lang w:val="en-US"/>
        </w:rPr>
        <w:t>IrDA</w:t>
      </w:r>
      <w:r w:rsidR="00673AD0" w:rsidRPr="00673AD0">
        <w:t xml:space="preserve">, </w:t>
      </w:r>
      <w:r w:rsidR="00673AD0">
        <w:rPr>
          <w:lang w:val="en-US"/>
        </w:rPr>
        <w:t>COM</w:t>
      </w:r>
      <w:r w:rsidR="00673AD0" w:rsidRPr="00673AD0">
        <w:t xml:space="preserve"> </w:t>
      </w:r>
      <w:r w:rsidR="00673AD0">
        <w:rPr>
          <w:lang w:val="en-US"/>
        </w:rPr>
        <w:t>port</w:t>
      </w:r>
      <w:r w:rsidR="00673AD0" w:rsidRPr="00673AD0">
        <w:t xml:space="preserve"> - </w:t>
      </w:r>
      <w:r w:rsidR="00673AD0">
        <w:t>номер порта из настроек виртуального порта</w:t>
      </w:r>
    </w:p>
    <w:p w:rsidR="00673AD0" w:rsidRDefault="00673AD0" w:rsidP="00673AD0">
      <w:pPr>
        <w:pStyle w:val="a7"/>
        <w:numPr>
          <w:ilvl w:val="0"/>
          <w:numId w:val="4"/>
        </w:numPr>
      </w:pPr>
      <w:r>
        <w:t xml:space="preserve">Кнопка </w:t>
      </w:r>
      <w:r>
        <w:rPr>
          <w:lang w:val="en-US"/>
        </w:rPr>
        <w:t>Browse</w:t>
      </w:r>
      <w:r w:rsidRPr="00673AD0">
        <w:t xml:space="preserve"> - </w:t>
      </w:r>
      <w:r>
        <w:t>выбира</w:t>
      </w:r>
      <w:r w:rsidR="00A519A5">
        <w:t>ть</w:t>
      </w:r>
      <w:r>
        <w:t xml:space="preserve"> файл прошивки </w:t>
      </w:r>
      <w:r w:rsidRPr="00673AD0">
        <w:t>U8400113-JB14.shx</w:t>
      </w:r>
    </w:p>
    <w:p w:rsidR="00673AD0" w:rsidRDefault="00A519A5" w:rsidP="00673AD0">
      <w:pPr>
        <w:pStyle w:val="a7"/>
        <w:numPr>
          <w:ilvl w:val="0"/>
          <w:numId w:val="4"/>
        </w:numPr>
      </w:pPr>
      <w:r>
        <w:t>Нажать</w:t>
      </w:r>
      <w:r w:rsidR="00673AD0">
        <w:t xml:space="preserve"> ОК для начала процесса загрузки.</w:t>
      </w:r>
    </w:p>
    <w:p w:rsidR="00673AD0" w:rsidRDefault="00673AD0" w:rsidP="00673AD0">
      <w:pPr>
        <w:pStyle w:val="a7"/>
        <w:numPr>
          <w:ilvl w:val="0"/>
          <w:numId w:val="4"/>
        </w:numPr>
      </w:pPr>
      <w:r>
        <w:t>После загрузки ТСД нужно выключить и снова включить.</w:t>
      </w:r>
    </w:p>
    <w:p w:rsidR="00673AD0" w:rsidRDefault="00673AD0" w:rsidP="00BD5328">
      <w:pPr>
        <w:pStyle w:val="a5"/>
      </w:pPr>
      <w:r>
        <w:t>Загрузка в ТСД задачи</w:t>
      </w:r>
    </w:p>
    <w:p w:rsidR="00412089" w:rsidRDefault="00673AD0" w:rsidP="00673AD0">
      <w:r>
        <w:t xml:space="preserve">Задача </w:t>
      </w:r>
      <w:r w:rsidR="00BD5328">
        <w:t xml:space="preserve">- это программа, в соответствии с которой работает ТСД. Она </w:t>
      </w:r>
      <w:r>
        <w:t>загружается один раз на весь процесс работы</w:t>
      </w:r>
      <w:r w:rsidR="00412089">
        <w:t>. Необходимость повторной загрузки появляется, если задачу обновили или же произошел какой то сбой в работе ТСД.</w:t>
      </w:r>
    </w:p>
    <w:p w:rsidR="00412089" w:rsidRDefault="00A519A5" w:rsidP="00412089">
      <w:pPr>
        <w:pStyle w:val="a7"/>
        <w:numPr>
          <w:ilvl w:val="0"/>
          <w:numId w:val="6"/>
        </w:numPr>
      </w:pPr>
      <w:r>
        <w:t>Подключить</w:t>
      </w:r>
      <w:r w:rsidR="00412089">
        <w:t xml:space="preserve"> ТСД к компьютеру. ТСД должен быть в режиме основного меню.</w:t>
      </w:r>
    </w:p>
    <w:p w:rsidR="00412089" w:rsidRDefault="00412089" w:rsidP="00412089">
      <w:pPr>
        <w:pStyle w:val="a7"/>
        <w:numPr>
          <w:ilvl w:val="0"/>
          <w:numId w:val="3"/>
        </w:numPr>
      </w:pPr>
      <w:r>
        <w:t>На компьютере загру</w:t>
      </w:r>
      <w:r w:rsidR="00A519A5">
        <w:t>зить</w:t>
      </w:r>
      <w:r>
        <w:t xml:space="preserve"> программу Генератор приложений. </w:t>
      </w:r>
      <w:proofErr w:type="spellStart"/>
      <w:r>
        <w:t>Пуск-Программ</w:t>
      </w:r>
      <w:proofErr w:type="spellEnd"/>
      <w:r>
        <w:t>-</w:t>
      </w:r>
      <w:proofErr w:type="spellStart"/>
      <w:r>
        <w:rPr>
          <w:lang w:val="en-US"/>
        </w:rPr>
        <w:t>Scancode</w:t>
      </w:r>
      <w:proofErr w:type="spellEnd"/>
      <w:r w:rsidRPr="008943B4">
        <w:t>- Прошивка 1.13-</w:t>
      </w:r>
      <w:r w:rsidRPr="008943B4">
        <w:rPr>
          <w:lang w:val="en-US"/>
        </w:rPr>
        <w:t>JB</w:t>
      </w:r>
      <w:r w:rsidRPr="008943B4">
        <w:t xml:space="preserve">14 для ТСД </w:t>
      </w:r>
      <w:r w:rsidRPr="008943B4">
        <w:rPr>
          <w:lang w:val="en-US"/>
        </w:rPr>
        <w:t>Cipher</w:t>
      </w:r>
      <w:r w:rsidRPr="008943B4">
        <w:t>8400</w:t>
      </w:r>
      <w:r>
        <w:t>-Генератор приложений.</w:t>
      </w:r>
    </w:p>
    <w:p w:rsidR="00412089" w:rsidRDefault="00A519A5" w:rsidP="00412089">
      <w:pPr>
        <w:pStyle w:val="a7"/>
        <w:numPr>
          <w:ilvl w:val="0"/>
          <w:numId w:val="6"/>
        </w:numPr>
      </w:pPr>
      <w:r>
        <w:t>Открыть</w:t>
      </w:r>
      <w:r w:rsidR="00412089">
        <w:t xml:space="preserve"> задачу </w:t>
      </w:r>
      <w:proofErr w:type="spellStart"/>
      <w:r w:rsidR="00412089">
        <w:rPr>
          <w:lang w:val="en-US"/>
        </w:rPr>
        <w:t>Ctr</w:t>
      </w:r>
      <w:proofErr w:type="spellEnd"/>
      <w:r w:rsidR="00412089" w:rsidRPr="00412089">
        <w:t>+</w:t>
      </w:r>
      <w:r w:rsidR="00412089">
        <w:rPr>
          <w:lang w:val="en-US"/>
        </w:rPr>
        <w:t>O</w:t>
      </w:r>
      <w:r w:rsidR="00412089" w:rsidRPr="00412089">
        <w:t xml:space="preserve">. </w:t>
      </w:r>
      <w:r w:rsidR="00412089">
        <w:t xml:space="preserve">Выбрать файл задачи </w:t>
      </w:r>
      <w:proofErr w:type="spellStart"/>
      <w:r w:rsidR="00412089" w:rsidRPr="00412089">
        <w:t>ScanCodeInvent.AGX</w:t>
      </w:r>
      <w:proofErr w:type="spellEnd"/>
      <w:r w:rsidR="00412089">
        <w:t xml:space="preserve"> и нажать ОК.</w:t>
      </w:r>
    </w:p>
    <w:p w:rsidR="00412089" w:rsidRDefault="00412089" w:rsidP="00412089">
      <w:pPr>
        <w:pStyle w:val="a7"/>
        <w:numPr>
          <w:ilvl w:val="0"/>
          <w:numId w:val="6"/>
        </w:numPr>
      </w:pPr>
      <w:r>
        <w:t>Закрыть диалог редактирования задачи ОК.</w:t>
      </w:r>
    </w:p>
    <w:p w:rsidR="00412089" w:rsidRDefault="00412089" w:rsidP="00412089">
      <w:pPr>
        <w:pStyle w:val="a7"/>
        <w:numPr>
          <w:ilvl w:val="0"/>
          <w:numId w:val="6"/>
        </w:numPr>
      </w:pPr>
      <w:r>
        <w:t>В основном меню ТСД выбрать Утилиты(3) - Загрузка задачи (6)</w:t>
      </w:r>
    </w:p>
    <w:p w:rsidR="00412089" w:rsidRDefault="00412089" w:rsidP="00412089">
      <w:pPr>
        <w:pStyle w:val="a7"/>
        <w:numPr>
          <w:ilvl w:val="0"/>
          <w:numId w:val="6"/>
        </w:numPr>
      </w:pPr>
      <w:r>
        <w:t xml:space="preserve">На компьютере, на изображении ТСД нажать правую кнопку мышки и выбрать команду Загрузить задачу. </w:t>
      </w:r>
    </w:p>
    <w:p w:rsidR="00412089" w:rsidRDefault="00412089" w:rsidP="00412089">
      <w:pPr>
        <w:pStyle w:val="a7"/>
        <w:numPr>
          <w:ilvl w:val="0"/>
          <w:numId w:val="6"/>
        </w:numPr>
      </w:pPr>
      <w:r>
        <w:t>Если процесс загрузки начался, появится индикатор с отображением процесса его выполнения.</w:t>
      </w:r>
    </w:p>
    <w:p w:rsidR="00352008" w:rsidRDefault="00412089" w:rsidP="00352008">
      <w:pPr>
        <w:pStyle w:val="a7"/>
        <w:numPr>
          <w:ilvl w:val="0"/>
          <w:numId w:val="6"/>
        </w:numPr>
      </w:pPr>
      <w:r>
        <w:t>Если на экране появилось сообщения, что тайм а</w:t>
      </w:r>
      <w:r w:rsidR="00A519A5">
        <w:t>ут ожидания вышел, нажать ОК, и</w:t>
      </w:r>
      <w:r>
        <w:t xml:space="preserve"> после появления сообщения с вопросом о повторении попытки загрузки, </w:t>
      </w:r>
      <w:r w:rsidR="00A519A5">
        <w:t xml:space="preserve">снова </w:t>
      </w:r>
      <w:r>
        <w:t>наж</w:t>
      </w:r>
      <w:r w:rsidR="00A519A5">
        <w:t>ать</w:t>
      </w:r>
      <w:r>
        <w:t xml:space="preserve"> ОК. Как правило, после второго раза загрузка проходит нормально.</w:t>
      </w:r>
    </w:p>
    <w:p w:rsidR="00352008" w:rsidRDefault="00352008" w:rsidP="00352008">
      <w:pPr>
        <w:ind w:left="360"/>
      </w:pPr>
      <w:r>
        <w:t>Обратите внимание, что при загрузке задачи в ТСД справочники и документы очищаются.</w:t>
      </w:r>
    </w:p>
    <w:p w:rsidR="00352008" w:rsidRPr="00352008" w:rsidRDefault="00352008" w:rsidP="00352008">
      <w:pPr>
        <w:pStyle w:val="a5"/>
        <w:rPr>
          <w:b w:val="0"/>
        </w:rPr>
      </w:pPr>
      <w:r w:rsidRPr="00352008">
        <w:rPr>
          <w:b w:val="0"/>
        </w:rPr>
        <w:t>Состав поставки</w:t>
      </w:r>
    </w:p>
    <w:p w:rsidR="00352008" w:rsidRDefault="00352008" w:rsidP="00352008">
      <w:r>
        <w:t xml:space="preserve">В состав поставки входят модули и диалоги программы Акцент, задача для ТСД и файл со </w:t>
      </w:r>
      <w:proofErr w:type="spellStart"/>
      <w:r>
        <w:t>скриптами</w:t>
      </w:r>
      <w:proofErr w:type="spellEnd"/>
      <w:r>
        <w:t xml:space="preserve"> для нормальной работы приложения. Все файлы размещены в общепринятых для приложений программы Акцент папках.</w:t>
      </w:r>
    </w:p>
    <w:p w:rsidR="00352008" w:rsidRPr="00E42731" w:rsidRDefault="00352008" w:rsidP="00352008">
      <w:r w:rsidRPr="00352008">
        <w:rPr>
          <w:lang w:val="en-US"/>
        </w:rPr>
        <w:t>Cipher</w:t>
      </w:r>
      <w:r w:rsidRPr="00E42731">
        <w:t>_</w:t>
      </w:r>
      <w:r w:rsidRPr="00352008">
        <w:rPr>
          <w:lang w:val="en-US"/>
        </w:rPr>
        <w:t>setup</w:t>
      </w:r>
      <w:r w:rsidRPr="00E42731">
        <w:t>.</w:t>
      </w:r>
      <w:proofErr w:type="spellStart"/>
      <w:r w:rsidRPr="00352008">
        <w:rPr>
          <w:lang w:val="en-US"/>
        </w:rPr>
        <w:t>adg</w:t>
      </w:r>
      <w:proofErr w:type="spellEnd"/>
      <w:r w:rsidRPr="00E42731">
        <w:tab/>
      </w:r>
      <w:r>
        <w:tab/>
        <w:t>диалог для установки параметров работы прикладного решения</w:t>
      </w:r>
    </w:p>
    <w:p w:rsidR="00352008" w:rsidRDefault="00352008" w:rsidP="00352008">
      <w:r w:rsidRPr="00352008">
        <w:rPr>
          <w:lang w:val="en-US"/>
        </w:rPr>
        <w:t>Cipher</w:t>
      </w:r>
      <w:r w:rsidRPr="00E42731">
        <w:t>_</w:t>
      </w:r>
      <w:proofErr w:type="spellStart"/>
      <w:r w:rsidRPr="00352008">
        <w:rPr>
          <w:lang w:val="en-US"/>
        </w:rPr>
        <w:t>LoadData</w:t>
      </w:r>
      <w:proofErr w:type="spellEnd"/>
      <w:r w:rsidRPr="00E42731">
        <w:t>.</w:t>
      </w:r>
      <w:proofErr w:type="spellStart"/>
      <w:r w:rsidRPr="00352008">
        <w:rPr>
          <w:lang w:val="en-US"/>
        </w:rPr>
        <w:t>adg</w:t>
      </w:r>
      <w:proofErr w:type="spellEnd"/>
      <w:r>
        <w:tab/>
      </w:r>
      <w:r>
        <w:tab/>
        <w:t>диалог для загрузки справочников и остатков в ТСД</w:t>
      </w:r>
    </w:p>
    <w:p w:rsidR="00352008" w:rsidRPr="00E42731" w:rsidRDefault="00352008" w:rsidP="00352008">
      <w:proofErr w:type="spellStart"/>
      <w:r w:rsidRPr="00E42731">
        <w:t>Cipher_const.avb</w:t>
      </w:r>
      <w:proofErr w:type="spellEnd"/>
      <w:r>
        <w:tab/>
      </w:r>
      <w:r>
        <w:tab/>
        <w:t>модуль с описанием констант</w:t>
      </w:r>
    </w:p>
    <w:p w:rsidR="00352008" w:rsidRDefault="00352008" w:rsidP="00352008">
      <w:proofErr w:type="spellStart"/>
      <w:r w:rsidRPr="00E42731">
        <w:t>Cipher_common.avb</w:t>
      </w:r>
      <w:proofErr w:type="spellEnd"/>
      <w:r>
        <w:tab/>
      </w:r>
      <w:r>
        <w:tab/>
        <w:t>модуль с общими процедурами</w:t>
      </w:r>
    </w:p>
    <w:p w:rsidR="00352008" w:rsidRDefault="00352008" w:rsidP="00352008">
      <w:proofErr w:type="spellStart"/>
      <w:r w:rsidRPr="00E42731">
        <w:t>Cipher_class.avb</w:t>
      </w:r>
      <w:proofErr w:type="spellEnd"/>
      <w:r>
        <w:tab/>
      </w:r>
      <w:r>
        <w:tab/>
        <w:t>модуль класса</w:t>
      </w:r>
    </w:p>
    <w:p w:rsidR="00352008" w:rsidRPr="00E42731" w:rsidRDefault="00352008" w:rsidP="00352008">
      <w:r w:rsidRPr="00352008">
        <w:rPr>
          <w:lang w:val="en-US"/>
        </w:rPr>
        <w:t>Cipher</w:t>
      </w:r>
      <w:r w:rsidRPr="00E42731">
        <w:t>_</w:t>
      </w:r>
      <w:r w:rsidRPr="00352008">
        <w:rPr>
          <w:lang w:val="en-US"/>
        </w:rPr>
        <w:t>Arrived</w:t>
      </w:r>
      <w:r w:rsidRPr="00E42731">
        <w:t>_</w:t>
      </w:r>
      <w:r w:rsidRPr="00352008">
        <w:rPr>
          <w:lang w:val="en-US"/>
        </w:rPr>
        <w:t>Import</w:t>
      </w:r>
      <w:r w:rsidRPr="00E42731">
        <w:t>.</w:t>
      </w:r>
      <w:proofErr w:type="spellStart"/>
      <w:r w:rsidRPr="00352008">
        <w:rPr>
          <w:lang w:val="en-US"/>
        </w:rPr>
        <w:t>avb</w:t>
      </w:r>
      <w:proofErr w:type="spellEnd"/>
      <w:r>
        <w:tab/>
        <w:t>модуль для создания приходных документов</w:t>
      </w:r>
    </w:p>
    <w:p w:rsidR="00352008" w:rsidRPr="00E42731" w:rsidRDefault="00352008" w:rsidP="00352008">
      <w:r w:rsidRPr="00352008">
        <w:rPr>
          <w:lang w:val="en-US"/>
        </w:rPr>
        <w:lastRenderedPageBreak/>
        <w:t>Cipher</w:t>
      </w:r>
      <w:r w:rsidRPr="00E42731">
        <w:t>_</w:t>
      </w:r>
      <w:r w:rsidRPr="00352008">
        <w:rPr>
          <w:lang w:val="en-US"/>
        </w:rPr>
        <w:t>Order</w:t>
      </w:r>
      <w:r w:rsidRPr="00E42731">
        <w:t>_</w:t>
      </w:r>
      <w:r w:rsidRPr="00352008">
        <w:rPr>
          <w:lang w:val="en-US"/>
        </w:rPr>
        <w:t>Import</w:t>
      </w:r>
      <w:r w:rsidRPr="00E42731">
        <w:t>.</w:t>
      </w:r>
      <w:proofErr w:type="spellStart"/>
      <w:r w:rsidRPr="00352008">
        <w:rPr>
          <w:lang w:val="en-US"/>
        </w:rPr>
        <w:t>avb</w:t>
      </w:r>
      <w:proofErr w:type="spellEnd"/>
      <w:r>
        <w:tab/>
        <w:t>модуль для создания заказов</w:t>
      </w:r>
    </w:p>
    <w:p w:rsidR="00352008" w:rsidRPr="00E42731" w:rsidRDefault="00352008" w:rsidP="00352008">
      <w:proofErr w:type="spellStart"/>
      <w:r w:rsidRPr="00352008">
        <w:rPr>
          <w:lang w:val="en-US"/>
        </w:rPr>
        <w:t>Cihper</w:t>
      </w:r>
      <w:proofErr w:type="spellEnd"/>
      <w:r w:rsidRPr="00E42731">
        <w:t>_</w:t>
      </w:r>
      <w:proofErr w:type="spellStart"/>
      <w:r w:rsidRPr="00352008">
        <w:rPr>
          <w:lang w:val="en-US"/>
        </w:rPr>
        <w:t>GetEntList</w:t>
      </w:r>
      <w:proofErr w:type="spellEnd"/>
      <w:r w:rsidRPr="00E42731">
        <w:t>.</w:t>
      </w:r>
      <w:proofErr w:type="spellStart"/>
      <w:r w:rsidRPr="00352008">
        <w:rPr>
          <w:lang w:val="en-US"/>
        </w:rPr>
        <w:t>avb</w:t>
      </w:r>
      <w:proofErr w:type="spellEnd"/>
      <w:r>
        <w:tab/>
      </w:r>
      <w:r>
        <w:tab/>
        <w:t>модуль для поддержки инвентаризации</w:t>
      </w:r>
    </w:p>
    <w:p w:rsidR="00352008" w:rsidRDefault="00352008" w:rsidP="00352008">
      <w:proofErr w:type="spellStart"/>
      <w:r w:rsidRPr="00E42731">
        <w:t>Cipher_clear_flags.avb</w:t>
      </w:r>
      <w:proofErr w:type="spellEnd"/>
      <w:r>
        <w:tab/>
      </w:r>
      <w:r>
        <w:tab/>
      </w:r>
      <w:proofErr w:type="spellStart"/>
      <w:r>
        <w:t>вспомагательный</w:t>
      </w:r>
      <w:proofErr w:type="spellEnd"/>
      <w:r>
        <w:t xml:space="preserve"> модуль-пример работы с </w:t>
      </w:r>
      <w:proofErr w:type="spellStart"/>
      <w:r>
        <w:t>симафорами</w:t>
      </w:r>
      <w:proofErr w:type="spellEnd"/>
      <w:r>
        <w:t>.</w:t>
      </w:r>
    </w:p>
    <w:p w:rsidR="00352008" w:rsidRDefault="00352008" w:rsidP="00352008">
      <w:pPr>
        <w:pStyle w:val="a5"/>
      </w:pPr>
      <w:r w:rsidRPr="00A8686F">
        <w:t>Замечания для разработчиков</w:t>
      </w:r>
    </w:p>
    <w:p w:rsidR="00352008" w:rsidRDefault="00352008" w:rsidP="00352008">
      <w:r>
        <w:t xml:space="preserve">Диалоги можно запускать из любого места программы Акцент. Установленные в диалоге свойств параметры, сохраняются в пользовательских свойствах базы данных </w:t>
      </w:r>
      <w:r w:rsidRPr="00A8686F">
        <w:t>(</w:t>
      </w:r>
      <w:proofErr w:type="spellStart"/>
      <w:r w:rsidRPr="00352008">
        <w:rPr>
          <w:lang w:val="en-US"/>
        </w:rPr>
        <w:t>Workarea</w:t>
      </w:r>
      <w:proofErr w:type="spellEnd"/>
      <w:r w:rsidRPr="00A8686F">
        <w:t>.</w:t>
      </w:r>
      <w:proofErr w:type="spellStart"/>
      <w:r w:rsidRPr="00352008">
        <w:rPr>
          <w:lang w:val="en-US"/>
        </w:rPr>
        <w:t>UserParams</w:t>
      </w:r>
      <w:proofErr w:type="spellEnd"/>
      <w:r w:rsidRPr="00A8686F">
        <w:t xml:space="preserve">) </w:t>
      </w:r>
      <w:r>
        <w:t>с именами, которые можно посмотреть в файле констант.</w:t>
      </w:r>
    </w:p>
    <w:p w:rsidR="00352008" w:rsidRDefault="00352008" w:rsidP="00352008">
      <w:r>
        <w:t xml:space="preserve">Диалог работы со справочниками для загрузки использует внешние файлы, которые сам же создает, если в данные или справочник корреспондентов (объектов учета) были внесены изменения. Контроль осуществляется через наличие семафоров. Семафоры размещены в </w:t>
      </w:r>
      <w:proofErr w:type="spellStart"/>
      <w:r w:rsidRPr="00352008">
        <w:rPr>
          <w:lang w:val="en-US"/>
        </w:rPr>
        <w:t>Workarea</w:t>
      </w:r>
      <w:proofErr w:type="spellEnd"/>
      <w:r>
        <w:t>.</w:t>
      </w:r>
      <w:r w:rsidRPr="00352008">
        <w:rPr>
          <w:lang w:val="en-US"/>
        </w:rPr>
        <w:t>Map</w:t>
      </w:r>
      <w:r w:rsidRPr="00A8686F">
        <w:t xml:space="preserve"> </w:t>
      </w:r>
      <w:r>
        <w:t xml:space="preserve">с именами, определенными в файле констант. Если </w:t>
      </w:r>
      <w:proofErr w:type="spellStart"/>
      <w:r>
        <w:t>симафор</w:t>
      </w:r>
      <w:proofErr w:type="spellEnd"/>
      <w:r>
        <w:t xml:space="preserve"> создан, загрузка будет осуществляться из файла, иначе, файл будет сформирован заново. </w:t>
      </w:r>
    </w:p>
    <w:p w:rsidR="00352008" w:rsidRDefault="00352008" w:rsidP="00352008">
      <w:r>
        <w:t xml:space="preserve">Для этого в коде рабочей области </w:t>
      </w:r>
      <w:r w:rsidRPr="00A8686F">
        <w:t>(</w:t>
      </w:r>
      <w:proofErr w:type="spellStart"/>
      <w:r w:rsidRPr="00352008">
        <w:rPr>
          <w:lang w:val="en-US"/>
        </w:rPr>
        <w:t>Workarea</w:t>
      </w:r>
      <w:proofErr w:type="spellEnd"/>
      <w:r w:rsidRPr="00A8686F">
        <w:t>)</w:t>
      </w:r>
      <w:r>
        <w:t xml:space="preserve"> на соответствующих событиях (или модулях обработки событий Стандарт 7) нужно </w:t>
      </w:r>
      <w:r w:rsidRPr="00A8686F">
        <w:t xml:space="preserve"> </w:t>
      </w:r>
      <w:r>
        <w:t xml:space="preserve">разместить код, который сбрасывает семафоры при изменениях, касающихся загружаемых данных. Описание есть в примере </w:t>
      </w:r>
      <w:proofErr w:type="spellStart"/>
      <w:r w:rsidRPr="00A8686F">
        <w:t>Cipher_clear_flags.avb</w:t>
      </w:r>
      <w:proofErr w:type="spellEnd"/>
      <w:r>
        <w:t>.</w:t>
      </w:r>
    </w:p>
    <w:p w:rsidR="00352008" w:rsidRDefault="00352008" w:rsidP="00352008">
      <w:r>
        <w:t>Модули импорта данных из ТСД должны запускаться из папки документов по команде из меню "Все задачи". Для этого нужно внести изменения в код рабочей области (</w:t>
      </w:r>
      <w:proofErr w:type="spellStart"/>
      <w:r w:rsidRPr="00352008">
        <w:rPr>
          <w:lang w:val="en-US"/>
        </w:rPr>
        <w:t>Workarea</w:t>
      </w:r>
      <w:proofErr w:type="spellEnd"/>
      <w:r>
        <w:t xml:space="preserve">) или подписать вызов соответствующей процедуры в </w:t>
      </w:r>
      <w:r w:rsidRPr="00352008">
        <w:rPr>
          <w:lang w:val="en-US"/>
        </w:rPr>
        <w:t>ST</w:t>
      </w:r>
      <w:r w:rsidRPr="00561D8F">
        <w:t>74_</w:t>
      </w:r>
      <w:proofErr w:type="spellStart"/>
      <w:r w:rsidRPr="00352008">
        <w:rPr>
          <w:lang w:val="en-US"/>
        </w:rPr>
        <w:t>AllTaskMenu</w:t>
      </w:r>
      <w:proofErr w:type="spellEnd"/>
      <w:r w:rsidRPr="00561D8F">
        <w:t>.</w:t>
      </w:r>
      <w:r w:rsidRPr="00352008">
        <w:rPr>
          <w:lang w:val="en-US"/>
        </w:rPr>
        <w:t>xml</w:t>
      </w:r>
      <w:r w:rsidRPr="00561D8F">
        <w:t xml:space="preserve"> </w:t>
      </w:r>
      <w:r>
        <w:t>из поставки Стандарт7.</w:t>
      </w:r>
    </w:p>
    <w:p w:rsidR="00352008" w:rsidRDefault="00352008" w:rsidP="00352008">
      <w:r>
        <w:t xml:space="preserve">Процесс создания новых корреспондентов, объектов учета в процессе импорта "вынесен" из класса "наружу", чтобы разработчики могли проще интегрировать функции работы с ТСД в свои приложения. </w:t>
      </w:r>
    </w:p>
    <w:p w:rsidR="00352008" w:rsidRDefault="00352008" w:rsidP="00352008">
      <w:r>
        <w:t>Точно также вынесены процедура формирования данных для проводки и процедура сохранения хозяйственной операции. Если эти процедуры не установлены, то будут работать стандартные, которые встроены в класс.</w:t>
      </w:r>
    </w:p>
    <w:p w:rsidR="00352008" w:rsidRPr="00352008" w:rsidRDefault="00352008" w:rsidP="00352008">
      <w:r>
        <w:t xml:space="preserve">Процедура инвентаризации предполагает, что она будет вызвана из формы первичного документа. В результате работы функции возвращается </w:t>
      </w:r>
      <w:r>
        <w:rPr>
          <w:lang w:val="en-US"/>
        </w:rPr>
        <w:t>True</w:t>
      </w:r>
      <w:r>
        <w:t xml:space="preserve">, если обмен с ТСД прошел успешно или </w:t>
      </w:r>
      <w:r>
        <w:rPr>
          <w:lang w:val="en-US"/>
        </w:rPr>
        <w:t>False</w:t>
      </w:r>
      <w:r w:rsidRPr="00352008">
        <w:t xml:space="preserve"> </w:t>
      </w:r>
      <w:r>
        <w:t xml:space="preserve">в противном случае. В качестве параметра ей передается переменная, в которую она возвращает набор данных полученных из ТСД в виде </w:t>
      </w:r>
      <w:proofErr w:type="spellStart"/>
      <w:r>
        <w:t>хеш</w:t>
      </w:r>
      <w:proofErr w:type="spellEnd"/>
      <w:r>
        <w:t xml:space="preserve"> таблицы </w:t>
      </w:r>
      <w:r w:rsidRPr="00352008">
        <w:t>(</w:t>
      </w:r>
      <w:r>
        <w:rPr>
          <w:lang w:val="en-US"/>
        </w:rPr>
        <w:t>dictionary</w:t>
      </w:r>
      <w:r w:rsidRPr="00352008">
        <w:t xml:space="preserve">). </w:t>
      </w:r>
      <w:r>
        <w:t xml:space="preserve">Где в качестве ключа </w:t>
      </w:r>
      <w:r>
        <w:rPr>
          <w:lang w:val="en-US"/>
        </w:rPr>
        <w:t>ID</w:t>
      </w:r>
      <w:r w:rsidRPr="00352008">
        <w:t xml:space="preserve"> </w:t>
      </w:r>
      <w:r>
        <w:t>объекта учета, а значения - количество.</w:t>
      </w:r>
    </w:p>
    <w:p w:rsidR="00352008" w:rsidRPr="00BD5328" w:rsidRDefault="00352008" w:rsidP="00352008">
      <w:r>
        <w:t xml:space="preserve">Справочное описание задачи для ТСД приведено в файле </w:t>
      </w:r>
      <w:proofErr w:type="spellStart"/>
      <w:r w:rsidRPr="00BD5328">
        <w:t>Cipher_task.docx</w:t>
      </w:r>
      <w:proofErr w:type="spellEnd"/>
      <w:r>
        <w:t>.</w:t>
      </w:r>
    </w:p>
    <w:p w:rsidR="00352008" w:rsidRPr="00673AD0" w:rsidRDefault="00352008" w:rsidP="00352008">
      <w:pPr>
        <w:pStyle w:val="a5"/>
      </w:pPr>
      <w:r w:rsidRPr="00352008">
        <w:t>(</w:t>
      </w:r>
      <w:r>
        <w:rPr>
          <w:lang w:val="en-US"/>
        </w:rPr>
        <w:t>c</w:t>
      </w:r>
      <w:r w:rsidRPr="00352008">
        <w:t xml:space="preserve">) </w:t>
      </w:r>
      <w:r>
        <w:t xml:space="preserve">ООО </w:t>
      </w:r>
      <w:proofErr w:type="spellStart"/>
      <w:r>
        <w:t>Импакт</w:t>
      </w:r>
      <w:proofErr w:type="spellEnd"/>
      <w:r>
        <w:t xml:space="preserve"> 29 апреля 2013 г. </w:t>
      </w:r>
      <w:r>
        <w:tab/>
        <w:t>Гринев А.Г.</w:t>
      </w:r>
    </w:p>
    <w:sectPr w:rsidR="00352008" w:rsidRPr="00673AD0" w:rsidSect="00A227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E4A8C"/>
    <w:multiLevelType w:val="hybridMultilevel"/>
    <w:tmpl w:val="6088C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E0192"/>
    <w:multiLevelType w:val="hybridMultilevel"/>
    <w:tmpl w:val="D25A5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C4522"/>
    <w:multiLevelType w:val="hybridMultilevel"/>
    <w:tmpl w:val="E176F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C6D2F"/>
    <w:multiLevelType w:val="hybridMultilevel"/>
    <w:tmpl w:val="EEB2D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DF57F9"/>
    <w:multiLevelType w:val="hybridMultilevel"/>
    <w:tmpl w:val="AF32A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6C46E9"/>
    <w:multiLevelType w:val="hybridMultilevel"/>
    <w:tmpl w:val="58F06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6F4BFA"/>
    <w:rsid w:val="00352008"/>
    <w:rsid w:val="00412089"/>
    <w:rsid w:val="00561D8F"/>
    <w:rsid w:val="00673AD0"/>
    <w:rsid w:val="006F4BFA"/>
    <w:rsid w:val="008943B4"/>
    <w:rsid w:val="00A22787"/>
    <w:rsid w:val="00A519A5"/>
    <w:rsid w:val="00A8686F"/>
    <w:rsid w:val="00BD5328"/>
    <w:rsid w:val="00BF5729"/>
    <w:rsid w:val="00D81CF7"/>
    <w:rsid w:val="00E42731"/>
    <w:rsid w:val="00E46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787"/>
  </w:style>
  <w:style w:type="paragraph" w:styleId="1">
    <w:name w:val="heading 1"/>
    <w:basedOn w:val="a"/>
    <w:next w:val="a"/>
    <w:link w:val="10"/>
    <w:uiPriority w:val="9"/>
    <w:qFormat/>
    <w:rsid w:val="00A86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68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A868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868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Intense Quote"/>
    <w:basedOn w:val="a"/>
    <w:next w:val="a"/>
    <w:link w:val="a6"/>
    <w:uiPriority w:val="30"/>
    <w:qFormat/>
    <w:rsid w:val="00BD5328"/>
    <w:pPr>
      <w:pBdr>
        <w:bottom w:val="single" w:sz="4" w:space="4" w:color="4F81BD" w:themeColor="accent1"/>
      </w:pBdr>
      <w:spacing w:before="600" w:after="280"/>
      <w:ind w:right="936"/>
    </w:pPr>
    <w:rPr>
      <w:b/>
      <w:bCs/>
      <w:i/>
      <w:iCs/>
      <w:color w:val="4F81BD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BD5328"/>
    <w:rPr>
      <w:b/>
      <w:bCs/>
      <w:i/>
      <w:iCs/>
      <w:color w:val="4F81BD" w:themeColor="accent1"/>
    </w:rPr>
  </w:style>
  <w:style w:type="paragraph" w:styleId="a7">
    <w:name w:val="List Paragraph"/>
    <w:basedOn w:val="a"/>
    <w:uiPriority w:val="34"/>
    <w:qFormat/>
    <w:rsid w:val="00D81C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9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6585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6</cp:revision>
  <dcterms:created xsi:type="dcterms:W3CDTF">2013-04-29T14:19:00Z</dcterms:created>
  <dcterms:modified xsi:type="dcterms:W3CDTF">2013-04-29T16:57:00Z</dcterms:modified>
</cp:coreProperties>
</file>