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49" w:rsidRPr="00324349" w:rsidRDefault="00324349" w:rsidP="00324349">
      <w:pPr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3059617</wp:posOffset>
            </wp:positionH>
            <wp:positionV relativeFrom="paragraph">
              <wp:posOffset>79935</wp:posOffset>
            </wp:positionV>
            <wp:extent cx="2105025" cy="5905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rPr>
          <w:rFonts w:hint="eastAsia"/>
        </w:rPr>
        <w:t>、</w:t>
      </w:r>
      <w:r w:rsidRPr="00324349">
        <w:rPr>
          <w:rFonts w:ascii="Times New Roman" w:eastAsia="宋体" w:hAnsi="Times New Roman" w:cs="Times New Roman" w:hint="eastAsia"/>
          <w:szCs w:val="24"/>
        </w:rPr>
        <w:t>如图所示，真空中一长为</w:t>
      </w:r>
      <w:r w:rsidRPr="00324349">
        <w:rPr>
          <w:rFonts w:ascii="Times New Roman" w:eastAsia="宋体" w:hAnsi="Times New Roman" w:cs="Times New Roman" w:hint="eastAsia"/>
          <w:i/>
          <w:iCs/>
          <w:szCs w:val="24"/>
        </w:rPr>
        <w:t>L</w:t>
      </w:r>
      <w:r w:rsidRPr="00324349">
        <w:rPr>
          <w:rFonts w:ascii="Times New Roman" w:eastAsia="宋体" w:hAnsi="Times New Roman" w:cs="Times New Roman" w:hint="eastAsia"/>
          <w:szCs w:val="24"/>
        </w:rPr>
        <w:t>的均匀带电细直杆，总电量为</w:t>
      </w:r>
      <w:r w:rsidRPr="00324349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324349">
        <w:rPr>
          <w:rFonts w:ascii="Times New Roman" w:eastAsia="宋体" w:hAnsi="Times New Roman" w:cs="Times New Roman" w:hint="eastAsia"/>
          <w:szCs w:val="24"/>
        </w:rPr>
        <w:t>，试求在直杆延长线上到杆的一端距离为</w:t>
      </w:r>
      <w:r w:rsidRPr="00324349">
        <w:rPr>
          <w:rFonts w:ascii="Times New Roman" w:eastAsia="宋体" w:hAnsi="Times New Roman" w:cs="Times New Roman" w:hint="eastAsia"/>
          <w:i/>
          <w:iCs/>
          <w:szCs w:val="24"/>
        </w:rPr>
        <w:t>d</w:t>
      </w:r>
      <w:r w:rsidRPr="00324349">
        <w:rPr>
          <w:rFonts w:ascii="Times New Roman" w:eastAsia="宋体" w:hAnsi="Times New Roman" w:cs="Times New Roman" w:hint="eastAsia"/>
          <w:szCs w:val="24"/>
        </w:rPr>
        <w:t>的点</w:t>
      </w:r>
      <w:r w:rsidRPr="00324349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324349">
        <w:rPr>
          <w:rFonts w:ascii="Times New Roman" w:eastAsia="宋体" w:hAnsi="Times New Roman" w:cs="Times New Roman" w:hint="eastAsia"/>
          <w:szCs w:val="24"/>
        </w:rPr>
        <w:t>的电场强度。</w:t>
      </w:r>
    </w:p>
    <w:p w:rsidR="00324349" w:rsidRPr="00324349" w:rsidRDefault="00324349" w:rsidP="00324349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324349" w:rsidRPr="00324349" w:rsidRDefault="00324349" w:rsidP="00324349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324349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324349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324349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324349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24349">
        <w:rPr>
          <w:rFonts w:ascii="Times New Roman" w:eastAsia="宋体" w:hAnsi="Times New Roman" w:cs="Times New Roman" w:hint="eastAsia"/>
          <w:szCs w:val="24"/>
        </w:rPr>
        <w:t>在带电直导线上取电荷元</w:t>
      </w:r>
      <w:r w:rsidRPr="00324349">
        <w:rPr>
          <w:rFonts w:ascii="Times New Roman" w:eastAsia="宋体" w:hAnsi="Times New Roman" w:cs="Times New Roman"/>
          <w:position w:val="-22"/>
          <w:szCs w:val="24"/>
        </w:rPr>
        <w:object w:dxaOrig="9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28.8pt" o:ole="">
            <v:imagedata r:id="rId7" o:title=""/>
          </v:shape>
          <o:OLEObject Type="Embed" ProgID="Equation.3" ShapeID="_x0000_i1025" DrawAspect="Content" ObjectID="_1632240874" r:id="rId8"/>
        </w:object>
      </w:r>
      <w:r w:rsidRPr="00324349">
        <w:rPr>
          <w:rFonts w:ascii="Times New Roman" w:eastAsia="宋体" w:hAnsi="Times New Roman" w:cs="Times New Roman" w:hint="eastAsia"/>
          <w:szCs w:val="24"/>
        </w:rPr>
        <w:t>，它在</w:t>
      </w:r>
      <w:r w:rsidRPr="00324349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324349">
        <w:rPr>
          <w:rFonts w:ascii="Times New Roman" w:eastAsia="宋体" w:hAnsi="Times New Roman" w:cs="Times New Roman" w:hint="eastAsia"/>
          <w:szCs w:val="24"/>
        </w:rPr>
        <w:t>点产生的电场强度为</w:t>
      </w:r>
      <w:r w:rsidRPr="00324349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324349">
        <w:rPr>
          <w:rFonts w:ascii="Times New Roman" w:eastAsia="宋体" w:hAnsi="Times New Roman" w:cs="Times New Roman"/>
          <w:position w:val="-28"/>
          <w:szCs w:val="24"/>
        </w:rPr>
        <w:object w:dxaOrig="4220" w:dyaOrig="639">
          <v:shape id="_x0000_i1026" type="#_x0000_t75" style="width:210.9pt;height:31.75pt" o:ole="">
            <v:imagedata r:id="rId9" o:title=""/>
          </v:shape>
          <o:OLEObject Type="Embed" ProgID="Equation.3" ShapeID="_x0000_i1026" DrawAspect="Content" ObjectID="_1632240875" r:id="rId10"/>
        </w:object>
      </w:r>
    </w:p>
    <w:p w:rsidR="00324349" w:rsidRPr="00324349" w:rsidRDefault="00324349" w:rsidP="00324349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324349">
        <w:rPr>
          <w:rFonts w:ascii="Times New Roman" w:eastAsia="宋体" w:hAnsi="Times New Roman" w:cs="Times New Roman" w:hint="eastAsia"/>
          <w:szCs w:val="24"/>
        </w:rPr>
        <w:t>则整个带电直导线在</w:t>
      </w:r>
      <w:r w:rsidRPr="00324349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324349">
        <w:rPr>
          <w:rFonts w:ascii="Times New Roman" w:eastAsia="宋体" w:hAnsi="Times New Roman" w:cs="Times New Roman" w:hint="eastAsia"/>
          <w:szCs w:val="24"/>
        </w:rPr>
        <w:t>点产生的电场强度为</w:t>
      </w:r>
    </w:p>
    <w:p w:rsidR="00324349" w:rsidRPr="00324349" w:rsidRDefault="00324349" w:rsidP="00324349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324349">
        <w:rPr>
          <w:rFonts w:ascii="Times New Roman" w:eastAsia="宋体" w:hAnsi="Times New Roman" w:cs="Times New Roman"/>
          <w:position w:val="-28"/>
          <w:szCs w:val="24"/>
        </w:rPr>
        <w:object w:dxaOrig="4020" w:dyaOrig="639">
          <v:shape id="_x0000_i1027" type="#_x0000_t75" style="width:201.2pt;height:31.75pt" o:ole="">
            <v:imagedata r:id="rId11" o:title=""/>
          </v:shape>
          <o:OLEObject Type="Embed" ProgID="Equation.3" ShapeID="_x0000_i1027" DrawAspect="Content" ObjectID="_1632240876" r:id="rId12"/>
        </w:object>
      </w:r>
    </w:p>
    <w:p w:rsidR="00324349" w:rsidRPr="00324349" w:rsidRDefault="00324349" w:rsidP="00324349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324349">
        <w:rPr>
          <w:rFonts w:ascii="Times New Roman" w:eastAsia="宋体" w:hAnsi="Times New Roman" w:cs="Times New Roman" w:hint="eastAsia"/>
          <w:szCs w:val="24"/>
        </w:rPr>
        <w:t>故</w:t>
      </w:r>
      <w:r w:rsidRPr="00324349">
        <w:rPr>
          <w:rFonts w:ascii="Times New Roman" w:eastAsia="宋体" w:hAnsi="Times New Roman" w:cs="Times New Roman"/>
          <w:position w:val="-28"/>
          <w:szCs w:val="24"/>
        </w:rPr>
        <w:object w:dxaOrig="1800" w:dyaOrig="639">
          <v:shape id="_x0000_i1028" type="#_x0000_t75" style="width:90.2pt;height:31.75pt" o:ole="">
            <v:imagedata r:id="rId13" o:title=""/>
          </v:shape>
          <o:OLEObject Type="Embed" ProgID="Equation.3" ShapeID="_x0000_i1028" DrawAspect="Content" ObjectID="_1632240877" r:id="rId14"/>
        </w:object>
      </w:r>
    </w:p>
    <w:p w:rsidR="00750160" w:rsidRPr="00750160" w:rsidRDefault="00750160" w:rsidP="00750160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50160">
        <w:rPr>
          <w:rFonts w:ascii="Times New Roman" w:eastAsia="宋体" w:hAnsi="Times New Roman" w:cs="Times New Roman" w:hint="eastAsia"/>
          <w:szCs w:val="24"/>
        </w:rPr>
        <w:t>两根相同均匀带电细棒，长为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L</w:t>
      </w:r>
      <w:r w:rsidRPr="00750160">
        <w:rPr>
          <w:rFonts w:ascii="Times New Roman" w:eastAsia="宋体" w:hAnsi="Times New Roman" w:cs="Times New Roman" w:hint="eastAsia"/>
          <w:szCs w:val="24"/>
        </w:rPr>
        <w:t>，电荷线密度为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200" w:dyaOrig="260">
          <v:shape id="_x0000_i1029" type="#_x0000_t75" style="width:10.15pt;height:13.15pt" o:ole="">
            <v:imagedata r:id="rId15" o:title=""/>
          </v:shape>
          <o:OLEObject Type="Embed" ProgID="Equation.3" ShapeID="_x0000_i1029" DrawAspect="Content" ObjectID="_1632240878" r:id="rId16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，沿同一直线放置，两细棒间最近距离也是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L</w:t>
      </w:r>
      <w:r w:rsidRPr="00750160">
        <w:rPr>
          <w:rFonts w:ascii="Times New Roman" w:eastAsia="宋体" w:hAnsi="Times New Roman" w:cs="Times New Roman" w:hint="eastAsia"/>
          <w:szCs w:val="24"/>
        </w:rPr>
        <w:t>，如图所示。设棒上的电荷不能自由移动，试求两棒间的静电相互作用力。</w: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解一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 xml:space="preserve">] </w:t>
      </w:r>
      <w:r w:rsidRPr="00750160">
        <w:rPr>
          <w:rFonts w:ascii="Times New Roman" w:eastAsia="宋体" w:hAnsi="Times New Roman" w:cs="Times New Roman" w:hint="eastAsia"/>
          <w:szCs w:val="24"/>
        </w:rPr>
        <w:t>先按左棒为场源电荷，而右棒为受力电荷。计算左棒场强再求右棒所受电场力。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noProof/>
          <w:sz w:val="20"/>
          <w:szCs w:val="24"/>
        </w:rPr>
        <w:object w:dxaOrig="480" w:dyaOrig="300">
          <v:shape id="_x0000_s1027" type="#_x0000_t75" style="position:absolute;left:0;text-align:left;margin-left:261pt;margin-top:0;width:171pt;height:107.75pt;z-index:251660288">
            <v:imagedata r:id="rId17" o:title=""/>
            <w10:wrap type="square"/>
          </v:shape>
          <o:OLEObject Type="Embed" ProgID="Origin50.Graph" ShapeID="_x0000_s1027" DrawAspect="Content" ObjectID="_1632240945" r:id="rId18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取坐标如图所示，左棒在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240" w:dyaOrig="279">
          <v:shape id="_x0000_i1030" type="#_x0000_t75" style="width:11.85pt;height:14pt" o:ole="">
            <v:imagedata r:id="rId19" o:title=""/>
          </v:shape>
          <o:OLEObject Type="Embed" ProgID="Equation.3" ShapeID="_x0000_i1030" DrawAspect="Content" ObjectID="_1632240879" r:id="rId20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处的场强为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30"/>
          <w:szCs w:val="24"/>
        </w:rPr>
        <w:object w:dxaOrig="3720" w:dyaOrig="680">
          <v:shape id="_x0000_i1031" type="#_x0000_t75" style="width:185.95pt;height:33.9pt" o:ole="">
            <v:imagedata r:id="rId21" o:title=""/>
          </v:shape>
          <o:OLEObject Type="Embed" ProgID="Equation.3" ShapeID="_x0000_i1031" DrawAspect="Content" ObjectID="_1632240880" r:id="rId22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右棒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240" w:dyaOrig="279">
          <v:shape id="_x0000_i1032" type="#_x0000_t75" style="width:11.85pt;height:14pt" o:ole="">
            <v:imagedata r:id="rId23" o:title=""/>
          </v:shape>
          <o:OLEObject Type="Embed" ProgID="Equation.3" ShapeID="_x0000_i1032" DrawAspect="Content" ObjectID="_1632240881" r:id="rId2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处电荷元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460" w:dyaOrig="279">
          <v:shape id="_x0000_i1033" type="#_x0000_t75" style="width:22.85pt;height:14pt" o:ole="">
            <v:imagedata r:id="rId25" o:title=""/>
          </v:shape>
          <o:OLEObject Type="Embed" ProgID="Equation.3" ShapeID="_x0000_i1033" DrawAspect="Content" ObjectID="_1632240882" r:id="rId26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受的电场力为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3420" w:dyaOrig="660">
          <v:shape id="_x0000_i1034" type="#_x0000_t75" style="width:171.1pt;height:33.05pt" o:ole="">
            <v:imagedata r:id="rId27" o:title=""/>
          </v:shape>
          <o:OLEObject Type="Embed" ProgID="Equation.3" ShapeID="_x0000_i1034" DrawAspect="Content" ObjectID="_1632240883" r:id="rId28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右棒受的总电场力为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6840" w:dyaOrig="660">
          <v:shape id="_x0000_i1035" type="#_x0000_t75" style="width:342.2pt;height:33.05pt" o:ole="">
            <v:imagedata r:id="rId29" o:title=""/>
          </v:shape>
          <o:OLEObject Type="Embed" ProgID="Equation.3" ShapeID="_x0000_i1035" DrawAspect="Content" ObjectID="_1632240884" r:id="rId30"/>
        </w:objec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解二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50160">
        <w:rPr>
          <w:rFonts w:ascii="Times New Roman" w:eastAsia="宋体" w:hAnsi="Times New Roman" w:cs="Times New Roman" w:hint="eastAsia"/>
          <w:szCs w:val="24"/>
        </w:rPr>
        <w:t>求电荷元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400" w:dyaOrig="260">
          <v:shape id="_x0000_i1036" type="#_x0000_t75" style="width:19.9pt;height:13.15pt" o:ole="">
            <v:imagedata r:id="rId31" o:title=""/>
          </v:shape>
          <o:OLEObject Type="Embed" ProgID="Equation.3" ShapeID="_x0000_i1036" DrawAspect="Content" ObjectID="_1632240885" r:id="rId32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与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460" w:dyaOrig="279">
          <v:shape id="_x0000_i1037" type="#_x0000_t75" style="width:22.85pt;height:14pt" o:ole="">
            <v:imagedata r:id="rId25" o:title=""/>
          </v:shape>
          <o:OLEObject Type="Embed" ProgID="Equation.3" ShapeID="_x0000_i1037" DrawAspect="Content" ObjectID="_1632240886" r:id="rId33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的库仑力叠加。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460" w:dyaOrig="279">
          <v:shape id="_x0000_i1038" type="#_x0000_t75" style="width:22.85pt;height:14pt" o:ole="">
            <v:imagedata r:id="rId25" o:title=""/>
          </v:shape>
          <o:OLEObject Type="Embed" ProgID="Equation.3" ShapeID="_x0000_i1038" DrawAspect="Content" ObjectID="_1632240887" r:id="rId3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受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400" w:dyaOrig="260">
          <v:shape id="_x0000_i1039" type="#_x0000_t75" style="width:19.9pt;height:13.15pt" o:ole="">
            <v:imagedata r:id="rId35" o:title=""/>
          </v:shape>
          <o:OLEObject Type="Embed" ProgID="Equation.3" ShapeID="_x0000_i1039" DrawAspect="Content" ObjectID="_1632240888" r:id="rId36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的库仑力为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30"/>
          <w:szCs w:val="24"/>
        </w:rPr>
        <w:object w:dxaOrig="1780" w:dyaOrig="660">
          <v:shape id="_x0000_i1040" type="#_x0000_t75" style="width:88.95pt;height:33.05pt" o:ole="">
            <v:imagedata r:id="rId37" o:title=""/>
          </v:shape>
          <o:OLEObject Type="Embed" ProgID="Equation.3" ShapeID="_x0000_i1040" DrawAspect="Content" ObjectID="_1632240889" r:id="rId38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30"/>
          <w:szCs w:val="24"/>
        </w:rPr>
        <w:object w:dxaOrig="5800" w:dyaOrig="680">
          <v:shape id="_x0000_i1041" type="#_x0000_t75" style="width:290.1pt;height:33.9pt" o:ole="">
            <v:imagedata r:id="rId39" o:title=""/>
          </v:shape>
          <o:OLEObject Type="Embed" ProgID="Equation.3" ShapeID="_x0000_i1041" DrawAspect="Content" ObjectID="_1632240890" r:id="rId40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b/>
          <w:bCs/>
          <w:i/>
          <w:iCs/>
          <w:szCs w:val="24"/>
        </w:rPr>
        <w:t>F</w:t>
      </w:r>
      <w:r w:rsidRPr="00750160">
        <w:rPr>
          <w:rFonts w:ascii="Times New Roman" w:eastAsia="宋体" w:hAnsi="Times New Roman" w:cs="Times New Roman" w:hint="eastAsia"/>
          <w:szCs w:val="24"/>
        </w:rPr>
        <w:t>方向为</w:t>
      </w:r>
      <w:r w:rsidRPr="00750160">
        <w:rPr>
          <w:rFonts w:ascii="Times New Roman" w:eastAsia="宋体" w:hAnsi="Times New Roman" w:cs="Times New Roman" w:hint="eastAsia"/>
          <w:b/>
          <w:bCs/>
          <w:i/>
          <w:iCs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向，左棒受右棒库仑力</w:t>
      </w:r>
      <w:r w:rsidRPr="00750160">
        <w:rPr>
          <w:rFonts w:ascii="Times New Roman" w:eastAsia="宋体" w:hAnsi="Times New Roman" w:cs="Times New Roman"/>
          <w:position w:val="-4"/>
          <w:szCs w:val="24"/>
        </w:rPr>
        <w:object w:dxaOrig="840" w:dyaOrig="260">
          <v:shape id="_x0000_i1042" type="#_x0000_t75" style="width:41.95pt;height:13.15pt" o:ole="">
            <v:imagedata r:id="rId41" o:title=""/>
          </v:shape>
          <o:OLEObject Type="Embed" ProgID="Equation.3" ShapeID="_x0000_i1042" DrawAspect="Content" ObjectID="_1632240891" r:id="rId42"/>
        </w:object>
      </w:r>
    </w:p>
    <w:p w:rsidR="00750160" w:rsidRPr="00750160" w:rsidRDefault="00750160" w:rsidP="00750160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750160">
        <w:rPr>
          <w:rFonts w:ascii="Times New Roman" w:eastAsia="宋体" w:hAnsi="Times New Roman" w:cs="Times New Roman" w:hint="eastAsia"/>
          <w:szCs w:val="24"/>
        </w:rPr>
        <w:t>用绝缘细线弯成的半圆环，半径为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，其上均匀地带有正电荷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750160">
        <w:rPr>
          <w:rFonts w:ascii="Times New Roman" w:eastAsia="宋体" w:hAnsi="Times New Roman" w:cs="Times New Roman" w:hint="eastAsia"/>
          <w:szCs w:val="24"/>
        </w:rPr>
        <w:t>，试求圆心处点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的场强。</w: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 xml:space="preserve">] </w:t>
      </w:r>
      <w:r w:rsidRPr="00750160">
        <w:rPr>
          <w:rFonts w:ascii="Times New Roman" w:eastAsia="宋体" w:hAnsi="Times New Roman" w:cs="Times New Roman" w:hint="eastAsia"/>
          <w:szCs w:val="24"/>
        </w:rPr>
        <w:t>将半圆环分成无穷多小段，取一小段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dl</w:t>
      </w:r>
      <w:r w:rsidRPr="00750160">
        <w:rPr>
          <w:rFonts w:ascii="Times New Roman" w:eastAsia="宋体" w:hAnsi="Times New Roman" w:cs="Times New Roman" w:hint="eastAsia"/>
          <w:szCs w:val="24"/>
        </w:rPr>
        <w:t>，带电量</w:t>
      </w:r>
      <w:r w:rsidRPr="00750160">
        <w:rPr>
          <w:rFonts w:ascii="Times New Roman" w:eastAsia="宋体" w:hAnsi="Times New Roman" w:cs="Times New Roman"/>
          <w:position w:val="-22"/>
          <w:szCs w:val="24"/>
        </w:rPr>
        <w:object w:dxaOrig="1020" w:dyaOrig="580">
          <v:shape id="_x0000_i1043" type="#_x0000_t75" style="width:50.8pt;height:28.8pt" o:ole="">
            <v:imagedata r:id="rId43" o:title=""/>
          </v:shape>
          <o:OLEObject Type="Embed" ProgID="Equation.3" ShapeID="_x0000_i1043" DrawAspect="Content" ObjectID="_1632240892" r:id="rId44"/>
        </w:object>
      </w:r>
    </w:p>
    <w:p w:rsidR="00750160" w:rsidRPr="00750160" w:rsidRDefault="00750160" w:rsidP="00750160">
      <w:pPr>
        <w:widowControl w:val="0"/>
        <w:spacing w:line="240" w:lineRule="auto"/>
        <w:ind w:firstLineChars="200"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dq</w:t>
      </w:r>
      <w:r w:rsidRPr="00750160">
        <w:rPr>
          <w:rFonts w:ascii="Times New Roman" w:eastAsia="宋体" w:hAnsi="Times New Roman" w:cs="Times New Roman" w:hint="eastAsia"/>
          <w:szCs w:val="24"/>
        </w:rPr>
        <w:t>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点的场强</w:t>
      </w: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2200" w:dyaOrig="900">
          <v:shape id="_x0000_i1044" type="#_x0000_t75" style="width:110.1pt;height:44.9pt" o:ole="">
            <v:imagedata r:id="rId45" o:title=""/>
          </v:shape>
          <o:OLEObject Type="Embed" ProgID="Equation.3" ShapeID="_x0000_i1044" DrawAspect="Content" ObjectID="_1632240893" r:id="rId46"/>
        </w:object>
      </w:r>
    </w:p>
    <w:p w:rsidR="00750160" w:rsidRPr="00750160" w:rsidRDefault="00750160" w:rsidP="00750160">
      <w:pPr>
        <w:widowControl w:val="0"/>
        <w:spacing w:line="240" w:lineRule="auto"/>
        <w:ind w:firstLineChars="200"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从对称性分析，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y</w:t>
      </w:r>
      <w:r w:rsidRPr="00750160">
        <w:rPr>
          <w:rFonts w:ascii="Times New Roman" w:eastAsia="宋体" w:hAnsi="Times New Roman" w:cs="Times New Roman" w:hint="eastAsia"/>
          <w:szCs w:val="24"/>
        </w:rPr>
        <w:t>方向的场强相互抵消，只存在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方向的场强</w:t>
      </w:r>
    </w:p>
    <w:p w:rsidR="00750160" w:rsidRPr="00750160" w:rsidRDefault="00750160" w:rsidP="00750160">
      <w:pPr>
        <w:widowControl w:val="0"/>
        <w:spacing w:line="240" w:lineRule="auto"/>
        <w:ind w:firstLineChars="200"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3280" w:dyaOrig="639">
          <v:shape id="_x0000_i1045" type="#_x0000_t75" style="width:163.9pt;height:31.75pt" o:ole="">
            <v:imagedata r:id="rId47" o:title=""/>
          </v:shape>
          <o:OLEObject Type="Embed" ProgID="Equation.3" ShapeID="_x0000_i1045" DrawAspect="Content" ObjectID="_1632240894" r:id="rId48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     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880" w:dyaOrig="260">
          <v:shape id="_x0000_i1046" type="#_x0000_t75" style="width:44.05pt;height:13.15pt" o:ole="">
            <v:imagedata r:id="rId49" o:title=""/>
          </v:shape>
          <o:OLEObject Type="Embed" ProgID="Equation.3" ShapeID="_x0000_i1046" DrawAspect="Content" ObjectID="_1632240895" r:id="rId50"/>
        </w:object>
      </w:r>
    </w:p>
    <w:p w:rsidR="00750160" w:rsidRPr="00750160" w:rsidRDefault="00750160" w:rsidP="00750160">
      <w:pPr>
        <w:widowControl w:val="0"/>
        <w:spacing w:line="240" w:lineRule="auto"/>
        <w:ind w:firstLineChars="200"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1780" w:dyaOrig="639">
          <v:shape id="_x0000_i1047" type="#_x0000_t75" style="width:88.95pt;height:31.75pt" o:ole="">
            <v:imagedata r:id="rId51" o:title=""/>
          </v:shape>
          <o:OLEObject Type="Embed" ProgID="Equation.3" ShapeID="_x0000_i1047" DrawAspect="Content" ObjectID="_1632240896" r:id="rId52"/>
        </w:object>
      </w:r>
    </w:p>
    <w:p w:rsidR="00750160" w:rsidRPr="00750160" w:rsidRDefault="00750160" w:rsidP="00750160">
      <w:pPr>
        <w:widowControl w:val="0"/>
        <w:spacing w:line="240" w:lineRule="auto"/>
        <w:ind w:firstLineChars="200"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3660" w:dyaOrig="639">
          <v:shape id="_x0000_i1048" type="#_x0000_t75" style="width:182.95pt;height:31.75pt" o:ole="">
            <v:imagedata r:id="rId53" o:title=""/>
          </v:shape>
          <o:OLEObject Type="Embed" ProgID="Equation.3" ShapeID="_x0000_i1048" DrawAspect="Content" ObjectID="_1632240897" r:id="rId5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750160">
        <w:rPr>
          <w:rFonts w:ascii="Times New Roman" w:eastAsia="宋体" w:hAnsi="Times New Roman" w:cs="Times New Roman" w:hint="eastAsia"/>
          <w:szCs w:val="24"/>
        </w:rPr>
        <w:t>方向沿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轴方向</w:t>
      </w:r>
    </w:p>
    <w:p w:rsidR="00750160" w:rsidRPr="00750160" w:rsidRDefault="00750160" w:rsidP="00750160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50160">
        <w:rPr>
          <w:rFonts w:ascii="Times New Roman" w:eastAsia="宋体" w:hAnsi="Times New Roman" w:cs="Times New Roman" w:hint="eastAsia"/>
          <w:szCs w:val="24"/>
        </w:rPr>
        <w:t>如图所示，一绝缘细棒弯成半径为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的半圆形，其上半段均匀带有电量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750160">
        <w:rPr>
          <w:rFonts w:ascii="Times New Roman" w:eastAsia="宋体" w:hAnsi="Times New Roman" w:cs="Times New Roman" w:hint="eastAsia"/>
          <w:szCs w:val="24"/>
        </w:rPr>
        <w:t>，下半段均匀带有电量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-q</w:t>
      </w:r>
      <w:r w:rsidRPr="00750160">
        <w:rPr>
          <w:rFonts w:ascii="Times New Roman" w:eastAsia="宋体" w:hAnsi="Times New Roman" w:cs="Times New Roman" w:hint="eastAsia"/>
          <w:szCs w:val="24"/>
        </w:rPr>
        <w:t>。求半圆中心点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处的电场强度</w:t>
      </w:r>
      <w:r w:rsidRPr="00750160">
        <w:rPr>
          <w:rFonts w:ascii="Times New Roman" w:eastAsia="宋体" w:hAnsi="Times New Roman" w:cs="Times New Roman" w:hint="eastAsia"/>
          <w:b/>
          <w:bCs/>
          <w:i/>
          <w:iCs/>
          <w:szCs w:val="24"/>
        </w:rPr>
        <w:t>E</w:t>
      </w:r>
      <w:r w:rsidRPr="00750160">
        <w:rPr>
          <w:rFonts w:ascii="Times New Roman" w:eastAsia="宋体" w:hAnsi="Times New Roman" w:cs="Times New Roman" w:hint="eastAsia"/>
          <w:szCs w:val="24"/>
        </w:rPr>
        <w:t>。</w: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b/>
          <w:bCs/>
          <w:noProof/>
          <w:sz w:val="20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0</wp:posOffset>
            </wp:positionV>
            <wp:extent cx="1576070" cy="1584960"/>
            <wp:effectExtent l="0" t="0" r="508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 xml:space="preserve">] </w:t>
      </w:r>
      <w:r w:rsidRPr="00750160">
        <w:rPr>
          <w:rFonts w:ascii="Times New Roman" w:eastAsia="宋体" w:hAnsi="Times New Roman" w:cs="Times New Roman" w:hint="eastAsia"/>
          <w:szCs w:val="24"/>
        </w:rPr>
        <w:t>上半部产生的场强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将上半部分成无穷多小段，取其中任一小段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dl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(</w:t>
      </w:r>
      <w:r w:rsidRPr="00750160">
        <w:rPr>
          <w:rFonts w:ascii="Times New Roman" w:eastAsia="宋体" w:hAnsi="Times New Roman" w:cs="Times New Roman" w:hint="eastAsia"/>
          <w:szCs w:val="24"/>
        </w:rPr>
        <w:t>所带电量</w:t>
      </w: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1219" w:dyaOrig="639">
          <v:shape id="_x0000_i1049" type="#_x0000_t75" style="width:61pt;height:31.75pt" o:ole="">
            <v:imagedata r:id="rId56" o:title=""/>
          </v:shape>
          <o:OLEObject Type="Embed" ProgID="Equation.3" ShapeID="_x0000_i1049" DrawAspect="Content" ObjectID="_1632240898" r:id="rId57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)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点产生的场强</w:t>
      </w: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1400" w:dyaOrig="639">
          <v:shape id="_x0000_i1050" type="#_x0000_t75" style="width:69.9pt;height:31.75pt" o:ole="">
            <v:imagedata r:id="rId58" o:title=""/>
          </v:shape>
          <o:OLEObject Type="Embed" ProgID="Equation.3" ShapeID="_x0000_i1050" DrawAspect="Content" ObjectID="_1632240899" r:id="rId59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750160">
        <w:rPr>
          <w:rFonts w:ascii="Times New Roman" w:eastAsia="宋体" w:hAnsi="Times New Roman" w:cs="Times New Roman" w:hint="eastAsia"/>
          <w:szCs w:val="24"/>
        </w:rPr>
        <w:t>方向如图所示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下半部产生的场强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以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轴为对称轴取跟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dl</w:t>
      </w:r>
      <w:r w:rsidRPr="00750160">
        <w:rPr>
          <w:rFonts w:ascii="Times New Roman" w:eastAsia="宋体" w:hAnsi="Times New Roman" w:cs="Times New Roman" w:hint="eastAsia"/>
          <w:szCs w:val="24"/>
        </w:rPr>
        <w:t>对称的一小段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320" w:dyaOrig="279">
          <v:shape id="_x0000_i1051" type="#_x0000_t75" style="width:16.1pt;height:14pt" o:ole="">
            <v:imagedata r:id="rId60" o:title=""/>
          </v:shape>
          <o:OLEObject Type="Embed" ProgID="Equation.3" ShapeID="_x0000_i1051" DrawAspect="Content" ObjectID="_1632240900" r:id="rId61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(</w:t>
      </w:r>
      <w:r w:rsidRPr="00750160">
        <w:rPr>
          <w:rFonts w:ascii="Times New Roman" w:eastAsia="宋体" w:hAnsi="Times New Roman" w:cs="Times New Roman" w:hint="eastAsia"/>
          <w:szCs w:val="24"/>
        </w:rPr>
        <w:t>所带电量</w:t>
      </w: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1260" w:dyaOrig="639">
          <v:shape id="_x0000_i1052" type="#_x0000_t75" style="width:63.1pt;height:31.75pt" o:ole="">
            <v:imagedata r:id="rId62" o:title=""/>
          </v:shape>
          <o:OLEObject Type="Embed" ProgID="Equation.3" ShapeID="_x0000_i1052" DrawAspect="Content" ObjectID="_1632240901" r:id="rId63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)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点产生的场强</w:t>
      </w: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1400" w:dyaOrig="639">
          <v:shape id="_x0000_i1053" type="#_x0000_t75" style="width:69.9pt;height:31.75pt" o:ole="">
            <v:imagedata r:id="rId64" o:title=""/>
          </v:shape>
          <o:OLEObject Type="Embed" ProgID="Equation.3" ShapeID="_x0000_i1053" DrawAspect="Content" ObjectID="_1632240902" r:id="rId65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750160">
        <w:rPr>
          <w:rFonts w:ascii="Times New Roman" w:eastAsia="宋体" w:hAnsi="Times New Roman" w:cs="Times New Roman" w:hint="eastAsia"/>
          <w:szCs w:val="24"/>
        </w:rPr>
        <w:t>方向如图所示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根据对称性，在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方向的合场强相互抵消为</w:t>
      </w:r>
      <w:r w:rsidRPr="00750160">
        <w:rPr>
          <w:rFonts w:ascii="Times New Roman" w:eastAsia="宋体" w:hAnsi="Times New Roman" w:cs="Times New Roman" w:hint="eastAsia"/>
          <w:szCs w:val="24"/>
        </w:rPr>
        <w:t>0</w:t>
      </w:r>
      <w:r w:rsidRPr="00750160">
        <w:rPr>
          <w:rFonts w:ascii="Times New Roman" w:eastAsia="宋体" w:hAnsi="Times New Roman" w:cs="Times New Roman" w:hint="eastAsia"/>
          <w:szCs w:val="24"/>
        </w:rPr>
        <w:t>，只存在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y</w:t>
      </w:r>
      <w:r w:rsidRPr="00750160">
        <w:rPr>
          <w:rFonts w:ascii="Times New Roman" w:eastAsia="宋体" w:hAnsi="Times New Roman" w:cs="Times New Roman" w:hint="eastAsia"/>
          <w:szCs w:val="24"/>
        </w:rPr>
        <w:t>方向的场强分量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3080" w:dyaOrig="639">
          <v:shape id="_x0000_i1054" type="#_x0000_t75" style="width:154.15pt;height:31.75pt" o:ole="">
            <v:imagedata r:id="rId66" o:title=""/>
          </v:shape>
          <o:OLEObject Type="Embed" ProgID="Equation.3" ShapeID="_x0000_i1054" DrawAspect="Content" ObjectID="_1632240903" r:id="rId67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总场强</w:t>
      </w: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7300" w:dyaOrig="900">
          <v:shape id="_x0000_i1055" type="#_x0000_t75" style="width:365.1pt;height:44.9pt" o:ole="">
            <v:imagedata r:id="rId68" o:title=""/>
          </v:shape>
          <o:OLEObject Type="Embed" ProgID="Equation.3" ShapeID="_x0000_i1055" DrawAspect="Content" ObjectID="_1632240904" r:id="rId69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750160">
        <w:rPr>
          <w:rFonts w:ascii="Times New Roman" w:eastAsia="宋体" w:hAnsi="Times New Roman" w:cs="Times New Roman" w:hint="eastAsia"/>
          <w:szCs w:val="24"/>
        </w:rPr>
        <w:t>如图所示，一半径为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的无限长半圆柱面形薄筒，均匀带电，单位长度上的带电量为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200" w:dyaOrig="260">
          <v:shape id="_x0000_i1056" type="#_x0000_t75" style="width:10.15pt;height:13.15pt" o:ole="">
            <v:imagedata r:id="rId70" o:title=""/>
          </v:shape>
          <o:OLEObject Type="Embed" ProgID="Equation.3" ShapeID="_x0000_i1056" DrawAspect="Content" ObjectID="_1632240905" r:id="rId71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，试求圆柱面轴线上一点的电场强度</w:t>
      </w:r>
      <w:r w:rsidRPr="00750160">
        <w:rPr>
          <w:rFonts w:ascii="Times New Roman" w:eastAsia="宋体" w:hAnsi="Times New Roman" w:cs="Times New Roman" w:hint="eastAsia"/>
          <w:b/>
          <w:bCs/>
          <w:i/>
          <w:iCs/>
          <w:szCs w:val="24"/>
        </w:rPr>
        <w:t>E</w:t>
      </w:r>
      <w:r w:rsidRPr="00750160">
        <w:rPr>
          <w:rFonts w:ascii="Times New Roman" w:eastAsia="宋体" w:hAnsi="Times New Roman" w:cs="Times New Roman" w:hint="eastAsia"/>
          <w:szCs w:val="24"/>
        </w:rPr>
        <w:t>。</w: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b/>
          <w:bCs/>
          <w:noProof/>
          <w:sz w:val="20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828800" cy="161734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 xml:space="preserve">] 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340" w:dyaOrig="260">
          <v:shape id="_x0000_i1057" type="#_x0000_t75" style="width:16.95pt;height:13.15pt" o:ole="">
            <v:imagedata r:id="rId73" o:title=""/>
          </v:shape>
          <o:OLEObject Type="Embed" ProgID="Equation.3" ShapeID="_x0000_i1057" DrawAspect="Content" ObjectID="_1632240906" r:id="rId7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对应的无限长直线单位长带的电量为</w:t>
      </w:r>
      <w:r w:rsidRPr="00750160">
        <w:rPr>
          <w:rFonts w:ascii="Times New Roman" w:eastAsia="宋体" w:hAnsi="Times New Roman" w:cs="Times New Roman"/>
          <w:position w:val="-22"/>
          <w:szCs w:val="24"/>
        </w:rPr>
        <w:object w:dxaOrig="980" w:dyaOrig="580">
          <v:shape id="_x0000_i1058" type="#_x0000_t75" style="width:49.15pt;height:28.8pt" o:ole="">
            <v:imagedata r:id="rId75" o:title=""/>
          </v:shape>
          <o:OLEObject Type="Embed" ProgID="Equation.3" ShapeID="_x0000_i1058" DrawAspect="Content" ObjectID="_1632240907" r:id="rId76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它在轴线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产生的场强的大小为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2100" w:dyaOrig="639">
          <v:shape id="_x0000_i1059" type="#_x0000_t75" style="width:105.05pt;height:31.75pt" o:ole="">
            <v:imagedata r:id="rId77" o:title=""/>
          </v:shape>
          <o:OLEObject Type="Embed" ProgID="Equation.3" ShapeID="_x0000_i1059" DrawAspect="Content" ObjectID="_1632240908" r:id="rId78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 (</w:t>
      </w:r>
      <w:r w:rsidRPr="00750160">
        <w:rPr>
          <w:rFonts w:ascii="Times New Roman" w:eastAsia="宋体" w:hAnsi="Times New Roman" w:cs="Times New Roman" w:hint="eastAsia"/>
          <w:szCs w:val="24"/>
        </w:rPr>
        <w:t>见</w:t>
      </w:r>
      <w:r w:rsidRPr="00750160">
        <w:rPr>
          <w:rFonts w:ascii="Times New Roman" w:eastAsia="宋体" w:hAnsi="Times New Roman" w:cs="Times New Roman" w:hint="eastAsia"/>
          <w:szCs w:val="24"/>
        </w:rPr>
        <w:t>27</w:t>
      </w:r>
      <w:r w:rsidRPr="00750160">
        <w:rPr>
          <w:rFonts w:ascii="Times New Roman" w:eastAsia="宋体" w:hAnsi="Times New Roman" w:cs="Times New Roman" w:hint="eastAsia"/>
          <w:szCs w:val="24"/>
        </w:rPr>
        <w:t>页例</w:t>
      </w:r>
      <w:r w:rsidRPr="00750160">
        <w:rPr>
          <w:rFonts w:ascii="Times New Roman" w:eastAsia="宋体" w:hAnsi="Times New Roman" w:cs="Times New Roman" w:hint="eastAsia"/>
          <w:szCs w:val="24"/>
        </w:rPr>
        <w:t>1)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因对称性</w:t>
      </w:r>
      <w:r w:rsidRPr="00750160">
        <w:rPr>
          <w:rFonts w:ascii="Times New Roman" w:eastAsia="宋体" w:hAnsi="Times New Roman" w:cs="Times New Roman"/>
          <w:position w:val="-14"/>
          <w:szCs w:val="24"/>
        </w:rPr>
        <w:object w:dxaOrig="400" w:dyaOrig="360">
          <v:shape id="_x0000_i1060" type="#_x0000_t75" style="width:19.9pt;height:18.2pt" o:ole="">
            <v:imagedata r:id="rId79" o:title=""/>
          </v:shape>
          <o:OLEObject Type="Embed" ProgID="Equation.3" ShapeID="_x0000_i1060" DrawAspect="Content" ObjectID="_1632240909" r:id="rId80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成对抵消</w:t>
      </w: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2580" w:dyaOrig="639">
          <v:shape id="_x0000_i1061" type="#_x0000_t75" style="width:129.2pt;height:31.75pt" o:ole="">
            <v:imagedata r:id="rId81" o:title=""/>
          </v:shape>
          <o:OLEObject Type="Embed" ProgID="Equation.3" ShapeID="_x0000_i1061" DrawAspect="Content" ObjectID="_1632240910" r:id="rId82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3220" w:dyaOrig="680">
          <v:shape id="_x0000_i1062" type="#_x0000_t75" style="width:160.95pt;height:33.9pt" o:ole="">
            <v:imagedata r:id="rId83" o:title=""/>
          </v:shape>
          <o:OLEObject Type="Embed" ProgID="Equation.3" ShapeID="_x0000_i1062" DrawAspect="Content" ObjectID="_1632240911" r:id="rId8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noProof/>
          <w:sz w:val="20"/>
          <w:szCs w:val="24"/>
        </w:rPr>
        <w:object w:dxaOrig="480" w:dyaOrig="300">
          <v:shape id="_x0000_s1030" type="#_x0000_t75" style="position:absolute;left:0;text-align:left;margin-left:306pt;margin-top:0;width:130.5pt;height:99pt;z-index:251664384">
            <v:imagedata r:id="rId85" o:title=""/>
            <w10:wrap type="square"/>
          </v:shape>
          <o:OLEObject Type="Embed" ProgID="Origin50.Graph" ShapeID="_x0000_s1030" DrawAspect="Content" ObjectID="_1632240946" r:id="rId86"/>
        </w:objec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750160">
        <w:rPr>
          <w:rFonts w:ascii="Times New Roman" w:eastAsia="宋体" w:hAnsi="Times New Roman" w:cs="Times New Roman" w:hint="eastAsia"/>
          <w:szCs w:val="24"/>
        </w:rPr>
        <w:t>一半径为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、长度为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L</w:t>
      </w:r>
      <w:r w:rsidRPr="00750160">
        <w:rPr>
          <w:rFonts w:ascii="Times New Roman" w:eastAsia="宋体" w:hAnsi="Times New Roman" w:cs="Times New Roman" w:hint="eastAsia"/>
          <w:szCs w:val="24"/>
        </w:rPr>
        <w:t>的均匀带电圆柱面，总电量为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750160">
        <w:rPr>
          <w:rFonts w:ascii="Times New Roman" w:eastAsia="宋体" w:hAnsi="Times New Roman" w:cs="Times New Roman" w:hint="eastAsia"/>
          <w:szCs w:val="24"/>
        </w:rPr>
        <w:t>。试求端面处轴线上点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750160">
        <w:rPr>
          <w:rFonts w:ascii="Times New Roman" w:eastAsia="宋体" w:hAnsi="Times New Roman" w:cs="Times New Roman" w:hint="eastAsia"/>
          <w:szCs w:val="24"/>
        </w:rPr>
        <w:t>的场强。</w: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50160">
        <w:rPr>
          <w:rFonts w:ascii="Times New Roman" w:eastAsia="宋体" w:hAnsi="Times New Roman" w:cs="Times New Roman" w:hint="eastAsia"/>
          <w:szCs w:val="24"/>
        </w:rPr>
        <w:t>取如图所示的坐标，在圆柱上取宽为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dz</w:t>
      </w:r>
      <w:r w:rsidRPr="00750160">
        <w:rPr>
          <w:rFonts w:ascii="Times New Roman" w:eastAsia="宋体" w:hAnsi="Times New Roman" w:cs="Times New Roman" w:hint="eastAsia"/>
          <w:szCs w:val="24"/>
        </w:rPr>
        <w:t>的圆环，其上带电量为</w:t>
      </w:r>
      <w:r w:rsidRPr="00750160">
        <w:rPr>
          <w:rFonts w:ascii="Times New Roman" w:eastAsia="宋体" w:hAnsi="Times New Roman" w:cs="Times New Roman"/>
          <w:position w:val="-22"/>
          <w:szCs w:val="24"/>
        </w:rPr>
        <w:object w:dxaOrig="960" w:dyaOrig="580">
          <v:shape id="_x0000_i1063" type="#_x0000_t75" style="width:47.85pt;height:28.8pt" o:ole="">
            <v:imagedata r:id="rId87" o:title=""/>
          </v:shape>
          <o:OLEObject Type="Embed" ProgID="Equation.3" ShapeID="_x0000_i1063" DrawAspect="Content" ObjectID="_1632240912" r:id="rId88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该圆环在轴线上任一点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750160">
        <w:rPr>
          <w:rFonts w:ascii="Times New Roman" w:eastAsia="宋体" w:hAnsi="Times New Roman" w:cs="Times New Roman" w:hint="eastAsia"/>
          <w:szCs w:val="24"/>
        </w:rPr>
        <w:t>产生的电场强度的大小为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34"/>
          <w:szCs w:val="24"/>
        </w:rPr>
        <w:object w:dxaOrig="2500" w:dyaOrig="960">
          <v:shape id="_x0000_i1064" type="#_x0000_t75" style="width:124.95pt;height:47.85pt" o:ole="">
            <v:imagedata r:id="rId89" o:title=""/>
          </v:shape>
          <o:OLEObject Type="Embed" ProgID="Equation.3" ShapeID="_x0000_i1064" DrawAspect="Content" ObjectID="_1632240913" r:id="rId90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整个圆柱形薄片在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750160">
        <w:rPr>
          <w:rFonts w:ascii="Times New Roman" w:eastAsia="宋体" w:hAnsi="Times New Roman" w:cs="Times New Roman" w:hint="eastAsia"/>
          <w:szCs w:val="24"/>
        </w:rPr>
        <w:t>点产生的电场强度的大小为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34"/>
          <w:szCs w:val="24"/>
        </w:rPr>
        <w:object w:dxaOrig="4959" w:dyaOrig="960">
          <v:shape id="_x0000_i1065" type="#_x0000_t75" style="width:247.75pt;height:47.85pt" o:ole="">
            <v:imagedata r:id="rId91" o:title=""/>
          </v:shape>
          <o:OLEObject Type="Embed" ProgID="Equation.3" ShapeID="_x0000_i1065" DrawAspect="Content" ObjectID="_1632240914" r:id="rId92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b/>
          <w:bCs/>
          <w:i/>
          <w:iCs/>
          <w:szCs w:val="24"/>
        </w:rPr>
        <w:t>E</w:t>
      </w:r>
      <w:r w:rsidRPr="00750160">
        <w:rPr>
          <w:rFonts w:ascii="Times New Roman" w:eastAsia="宋体" w:hAnsi="Times New Roman" w:cs="Times New Roman" w:hint="eastAsia"/>
          <w:szCs w:val="24"/>
        </w:rPr>
        <w:t>方向</w: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750160">
        <w:rPr>
          <w:rFonts w:ascii="Times New Roman" w:eastAsia="宋体" w:hAnsi="Times New Roman" w:cs="Times New Roman" w:hint="eastAsia"/>
          <w:szCs w:val="24"/>
        </w:rPr>
        <w:t>&gt;0</w:t>
      </w:r>
      <w:r w:rsidRPr="00750160">
        <w:rPr>
          <w:rFonts w:ascii="Times New Roman" w:eastAsia="宋体" w:hAnsi="Times New Roman" w:cs="Times New Roman" w:hint="eastAsia"/>
          <w:szCs w:val="24"/>
        </w:rPr>
        <w:t>时沿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z</w:t>
      </w:r>
      <w:r w:rsidRPr="00750160">
        <w:rPr>
          <w:rFonts w:ascii="Times New Roman" w:eastAsia="宋体" w:hAnsi="Times New Roman" w:cs="Times New Roman" w:hint="eastAsia"/>
          <w:szCs w:val="24"/>
        </w:rPr>
        <w:t>正方向，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750160">
        <w:rPr>
          <w:rFonts w:ascii="Times New Roman" w:eastAsia="宋体" w:hAnsi="Times New Roman" w:cs="Times New Roman" w:hint="eastAsia"/>
          <w:szCs w:val="24"/>
        </w:rPr>
        <w:t>&lt;0</w:t>
      </w:r>
      <w:r w:rsidRPr="00750160">
        <w:rPr>
          <w:rFonts w:ascii="Times New Roman" w:eastAsia="宋体" w:hAnsi="Times New Roman" w:cs="Times New Roman" w:hint="eastAsia"/>
          <w:szCs w:val="24"/>
        </w:rPr>
        <w:t>时沿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z</w:t>
      </w:r>
      <w:r w:rsidRPr="00750160">
        <w:rPr>
          <w:rFonts w:ascii="Times New Roman" w:eastAsia="宋体" w:hAnsi="Times New Roman" w:cs="Times New Roman" w:hint="eastAsia"/>
          <w:szCs w:val="24"/>
        </w:rPr>
        <w:t>负方向。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750160">
        <w:rPr>
          <w:rFonts w:ascii="Times New Roman" w:eastAsia="宋体" w:hAnsi="Times New Roman" w:cs="Times New Roman" w:hint="eastAsia"/>
          <w:szCs w:val="24"/>
        </w:rPr>
        <w:t>一半径为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的半球面，均匀地带有电荷，电荷面密度为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240" w:dyaOrig="200">
          <v:shape id="_x0000_i1066" type="#_x0000_t75" style="width:11.85pt;height:10.15pt" o:ole="">
            <v:imagedata r:id="rId93" o:title=""/>
          </v:shape>
          <o:OLEObject Type="Embed" ProgID="Equation.3" ShapeID="_x0000_i1066" DrawAspect="Content" ObjectID="_1632240915" r:id="rId9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，求球心点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处的场强。</w: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50160">
        <w:rPr>
          <w:rFonts w:ascii="Times New Roman" w:eastAsia="宋体" w:hAnsi="Times New Roman" w:cs="Times New Roman" w:hint="eastAsia"/>
          <w:szCs w:val="24"/>
        </w:rPr>
        <w:t>将半球面分成无限多个圆环，取一圆环半径为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，到球心距离为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，所带电量绝对值</w:t>
      </w: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1200" w:dyaOrig="300">
          <v:shape id="_x0000_i1067" type="#_x0000_t75" style="width:60.15pt;height:14.8pt" o:ole="">
            <v:imagedata r:id="rId95" o:title=""/>
          </v:shape>
          <o:OLEObject Type="Embed" ProgID="Equation.3" ShapeID="_x0000_i1067" DrawAspect="Content" ObjectID="_1632240916" r:id="rId96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。</w:t>
      </w:r>
    </w:p>
    <w:p w:rsidR="00750160" w:rsidRPr="00750160" w:rsidRDefault="00750160" w:rsidP="00750160">
      <w:pPr>
        <w:widowControl w:val="0"/>
        <w:spacing w:line="240" w:lineRule="auto"/>
        <w:ind w:firstLine="54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noProof/>
          <w:sz w:val="20"/>
          <w:szCs w:val="24"/>
        </w:rPr>
        <w:lastRenderedPageBreak/>
        <w:object w:dxaOrig="480" w:dyaOrig="300">
          <v:shape id="_x0000_s1031" type="#_x0000_t75" style="position:absolute;left:0;text-align:left;margin-left:4in;margin-top:0;width:140.2pt;height:93.75pt;z-index:251665408">
            <v:imagedata r:id="rId97" o:title=""/>
            <w10:wrap type="square"/>
          </v:shape>
          <o:OLEObject Type="Embed" ProgID="Origin50.Graph" ShapeID="_x0000_s1031" DrawAspect="Content" ObjectID="_1632240947" r:id="rId98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点产生的场强</w:t>
      </w:r>
      <w:r w:rsidRPr="00750160">
        <w:rPr>
          <w:rFonts w:ascii="Times New Roman" w:eastAsia="宋体" w:hAnsi="Times New Roman" w:cs="Times New Roman" w:hint="eastAsia"/>
          <w:szCs w:val="24"/>
        </w:rPr>
        <w:t>(</w:t>
      </w:r>
      <w:r w:rsidRPr="00750160">
        <w:rPr>
          <w:rFonts w:ascii="Times New Roman" w:eastAsia="宋体" w:hAnsi="Times New Roman" w:cs="Times New Roman" w:hint="eastAsia"/>
          <w:szCs w:val="24"/>
        </w:rPr>
        <w:t>利用圆环轴线场强公式</w:t>
      </w:r>
      <w:r w:rsidRPr="00750160">
        <w:rPr>
          <w:rFonts w:ascii="Times New Roman" w:eastAsia="宋体" w:hAnsi="Times New Roman" w:cs="Times New Roman" w:hint="eastAsia"/>
          <w:szCs w:val="24"/>
        </w:rPr>
        <w:t>)</w:t>
      </w:r>
      <w:r w:rsidRPr="00750160">
        <w:rPr>
          <w:rFonts w:ascii="Times New Roman" w:eastAsia="宋体" w:hAnsi="Times New Roman" w:cs="Times New Roman"/>
          <w:szCs w:val="24"/>
        </w:rPr>
        <w:t xml:space="preserve"> </w:t>
      </w:r>
    </w:p>
    <w:p w:rsidR="00750160" w:rsidRPr="00750160" w:rsidRDefault="00750160" w:rsidP="00750160">
      <w:pPr>
        <w:widowControl w:val="0"/>
        <w:spacing w:line="240" w:lineRule="auto"/>
        <w:ind w:firstLine="54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32"/>
          <w:szCs w:val="24"/>
        </w:rPr>
        <w:object w:dxaOrig="2100" w:dyaOrig="680">
          <v:shape id="_x0000_i1068" type="#_x0000_t75" style="width:105.05pt;height:33.9pt" o:ole="">
            <v:imagedata r:id="rId99" o:title=""/>
          </v:shape>
          <o:OLEObject Type="Embed" ProgID="Equation.3" ShapeID="_x0000_i1068" DrawAspect="Content" ObjectID="_1632240917" r:id="rId100"/>
        </w:object>
      </w:r>
    </w:p>
    <w:p w:rsidR="00750160" w:rsidRPr="00750160" w:rsidRDefault="00750160" w:rsidP="00750160">
      <w:pPr>
        <w:widowControl w:val="0"/>
        <w:spacing w:line="240" w:lineRule="auto"/>
        <w:ind w:firstLine="54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带电半球壳在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点的总场强</w:t>
      </w:r>
    </w:p>
    <w:p w:rsidR="00750160" w:rsidRPr="00750160" w:rsidRDefault="00750160" w:rsidP="00750160">
      <w:pPr>
        <w:widowControl w:val="0"/>
        <w:spacing w:line="240" w:lineRule="auto"/>
        <w:ind w:firstLine="54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32"/>
          <w:szCs w:val="24"/>
        </w:rPr>
        <w:object w:dxaOrig="4660" w:dyaOrig="680">
          <v:shape id="_x0000_i1069" type="#_x0000_t75" style="width:232.95pt;height:33.9pt" o:ole="">
            <v:imagedata r:id="rId101" o:title=""/>
          </v:shape>
          <o:OLEObject Type="Embed" ProgID="Equation.3" ShapeID="_x0000_i1069" DrawAspect="Content" ObjectID="_1632240918" r:id="rId102"/>
        </w:object>
      </w:r>
    </w:p>
    <w:p w:rsidR="00750160" w:rsidRPr="00750160" w:rsidRDefault="00750160" w:rsidP="00750160">
      <w:pPr>
        <w:widowControl w:val="0"/>
        <w:spacing w:line="240" w:lineRule="auto"/>
        <w:ind w:firstLine="54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其中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1040" w:dyaOrig="260">
          <v:shape id="_x0000_i1070" type="#_x0000_t75" style="width:52.1pt;height:13.15pt" o:ole="">
            <v:imagedata r:id="rId103" o:title=""/>
          </v:shape>
          <o:OLEObject Type="Embed" ProgID="Equation.3" ShapeID="_x0000_i1070" DrawAspect="Content" ObjectID="_1632240919" r:id="rId10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980" w:dyaOrig="260">
          <v:shape id="_x0000_i1071" type="#_x0000_t75" style="width:49.15pt;height:13.15pt" o:ole="">
            <v:imagedata r:id="rId105" o:title=""/>
          </v:shape>
          <o:OLEObject Type="Embed" ProgID="Equation.3" ShapeID="_x0000_i1071" DrawAspect="Content" ObjectID="_1632240920" r:id="rId106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880" w:dyaOrig="260">
          <v:shape id="_x0000_i1072" type="#_x0000_t75" style="width:44.05pt;height:13.15pt" o:ole="">
            <v:imagedata r:id="rId107" o:title=""/>
          </v:shape>
          <o:OLEObject Type="Embed" ProgID="Equation.3" ShapeID="_x0000_i1072" DrawAspect="Content" ObjectID="_1632240921" r:id="rId108"/>
        </w:object>
      </w:r>
    </w:p>
    <w:p w:rsidR="00750160" w:rsidRPr="00750160" w:rsidRDefault="00750160" w:rsidP="00750160">
      <w:pPr>
        <w:widowControl w:val="0"/>
        <w:spacing w:line="240" w:lineRule="auto"/>
        <w:ind w:firstLine="54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2760" w:dyaOrig="680">
          <v:shape id="_x0000_i1073" type="#_x0000_t75" style="width:138.05pt;height:33.9pt" o:ole="">
            <v:imagedata r:id="rId109" o:title=""/>
          </v:shape>
          <o:OLEObject Type="Embed" ProgID="Equation.3" ShapeID="_x0000_i1073" DrawAspect="Content" ObjectID="_1632240922" r:id="rId110"/>
        </w:object>
      </w:r>
    </w:p>
    <w:p w:rsidR="00750160" w:rsidRPr="00750160" w:rsidRDefault="00750160" w:rsidP="00750160">
      <w:pPr>
        <w:widowControl w:val="0"/>
        <w:spacing w:line="240" w:lineRule="auto"/>
        <w:ind w:firstLine="540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方向沿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轴负向</w:t>
      </w:r>
    </w:p>
    <w:p w:rsidR="00750160" w:rsidRPr="00750160" w:rsidRDefault="00750160" w:rsidP="00750160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750160">
        <w:rPr>
          <w:rFonts w:ascii="Times New Roman" w:eastAsia="宋体" w:hAnsi="Times New Roman" w:cs="Times New Roman" w:hint="eastAsia"/>
          <w:szCs w:val="24"/>
        </w:rPr>
        <w:t>如图所示，一无限长圆柱面，其面电荷密度为</w:t>
      </w: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1180" w:dyaOrig="320">
          <v:shape id="_x0000_i1074" type="#_x0000_t75" style="width:58.85pt;height:16.1pt" o:ole="">
            <v:imagedata r:id="rId111" o:title=""/>
          </v:shape>
          <o:OLEObject Type="Embed" ProgID="Equation.3" ShapeID="_x0000_i1074" DrawAspect="Content" ObjectID="_1632240923" r:id="rId112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</w:t>
      </w: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220" w:dyaOrig="240">
          <v:shape id="_x0000_i1075" type="#_x0000_t75" style="width:11pt;height:11.85pt" o:ole="">
            <v:imagedata r:id="rId113" o:title=""/>
          </v:shape>
          <o:OLEObject Type="Embed" ProgID="Equation.3" ShapeID="_x0000_i1075" DrawAspect="Content" ObjectID="_1632240924" r:id="rId11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为半径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与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轴之间的夹角，试求圆柱面轴线上一点的场强。</w: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 xml:space="preserve">] </w:t>
      </w:r>
      <w:r w:rsidRPr="00750160">
        <w:rPr>
          <w:rFonts w:ascii="Times New Roman" w:eastAsia="宋体" w:hAnsi="Times New Roman" w:cs="Times New Roman" w:hint="eastAsia"/>
          <w:szCs w:val="24"/>
        </w:rPr>
        <w:t>在圆柱面上取一窄条</w:t>
      </w:r>
      <w:r w:rsidRPr="00750160">
        <w:rPr>
          <w:rFonts w:ascii="Times New Roman" w:eastAsia="宋体" w:hAnsi="Times New Roman" w:cs="Times New Roman" w:hint="eastAsia"/>
          <w:szCs w:val="24"/>
        </w:rPr>
        <w:t>1</w:t>
      </w:r>
      <w:r w:rsidRPr="00750160">
        <w:rPr>
          <w:rFonts w:ascii="Times New Roman" w:eastAsia="宋体" w:hAnsi="Times New Roman" w:cs="Times New Roman" w:hint="eastAsia"/>
          <w:szCs w:val="24"/>
        </w:rPr>
        <w:t>，窄条</w:t>
      </w:r>
      <w:r w:rsidRPr="00750160">
        <w:rPr>
          <w:rFonts w:ascii="Times New Roman" w:eastAsia="宋体" w:hAnsi="Times New Roman" w:cs="Times New Roman" w:hint="eastAsia"/>
          <w:szCs w:val="24"/>
        </w:rPr>
        <w:t>1</w:t>
      </w:r>
      <w:r w:rsidRPr="00750160">
        <w:rPr>
          <w:rFonts w:ascii="Times New Roman" w:eastAsia="宋体" w:hAnsi="Times New Roman" w:cs="Times New Roman" w:hint="eastAsia"/>
          <w:szCs w:val="24"/>
        </w:rPr>
        <w:t>可看成无限长带电直线。设窄条的电荷线密度为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200" w:dyaOrig="260">
          <v:shape id="_x0000_i1076" type="#_x0000_t75" style="width:10.15pt;height:13.15pt" o:ole="">
            <v:imagedata r:id="rId115" o:title=""/>
          </v:shape>
          <o:OLEObject Type="Embed" ProgID="Equation.3" ShapeID="_x0000_i1076" DrawAspect="Content" ObjectID="_1632240925" r:id="rId116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，圆柱的半径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，窄条</w:t>
      </w:r>
      <w:r w:rsidRPr="00750160">
        <w:rPr>
          <w:rFonts w:ascii="Times New Roman" w:eastAsia="宋体" w:hAnsi="Times New Roman" w:cs="Times New Roman" w:hint="eastAsia"/>
          <w:szCs w:val="24"/>
        </w:rPr>
        <w:t>1</w:t>
      </w:r>
      <w:r w:rsidRPr="00750160">
        <w:rPr>
          <w:rFonts w:ascii="Times New Roman" w:eastAsia="宋体" w:hAnsi="Times New Roman" w:cs="Times New Roman" w:hint="eastAsia"/>
          <w:szCs w:val="24"/>
        </w:rPr>
        <w:t>在轴线上任一点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的电场强度为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noProof/>
          <w:sz w:val="20"/>
          <w:szCs w:val="24"/>
        </w:rPr>
        <w:object w:dxaOrig="480" w:dyaOrig="300">
          <v:shape id="_x0000_s1032" type="#_x0000_t75" style="position:absolute;left:0;text-align:left;margin-left:292.5pt;margin-top:26.25pt;width:139.45pt;height:90.7pt;z-index:251667456">
            <v:imagedata r:id="rId117" o:title=""/>
            <w10:wrap type="square"/>
          </v:shape>
          <o:OLEObject Type="Embed" ProgID="Origin50.Graph" ShapeID="_x0000_s1032" DrawAspect="Content" ObjectID="_1632240948" r:id="rId118"/>
        </w:object>
      </w: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1180" w:dyaOrig="639">
          <v:shape id="_x0000_i1077" type="#_x0000_t75" style="width:58.85pt;height:31.75pt" o:ole="">
            <v:imagedata r:id="rId119" o:title=""/>
          </v:shape>
          <o:OLEObject Type="Embed" ProgID="Equation.3" ShapeID="_x0000_i1077" DrawAspect="Content" ObjectID="_1632240926" r:id="rId120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750160">
        <w:rPr>
          <w:rFonts w:ascii="Times New Roman" w:eastAsia="宋体" w:hAnsi="Times New Roman" w:cs="Times New Roman" w:hint="eastAsia"/>
          <w:szCs w:val="24"/>
        </w:rPr>
        <w:t>方向如图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取另一窄条</w:t>
      </w:r>
      <w:r w:rsidRPr="00750160">
        <w:rPr>
          <w:rFonts w:ascii="Times New Roman" w:eastAsia="宋体" w:hAnsi="Times New Roman" w:cs="Times New Roman" w:hint="eastAsia"/>
          <w:szCs w:val="24"/>
        </w:rPr>
        <w:t>2</w:t>
      </w:r>
      <w:r w:rsidRPr="00750160">
        <w:rPr>
          <w:rFonts w:ascii="Times New Roman" w:eastAsia="宋体" w:hAnsi="Times New Roman" w:cs="Times New Roman" w:hint="eastAsia"/>
          <w:szCs w:val="24"/>
        </w:rPr>
        <w:t>，与窄条</w:t>
      </w:r>
      <w:r w:rsidRPr="00750160">
        <w:rPr>
          <w:rFonts w:ascii="Times New Roman" w:eastAsia="宋体" w:hAnsi="Times New Roman" w:cs="Times New Roman" w:hint="eastAsia"/>
          <w:szCs w:val="24"/>
        </w:rPr>
        <w:t>1</w:t>
      </w:r>
      <w:r w:rsidRPr="00750160">
        <w:rPr>
          <w:rFonts w:ascii="Times New Roman" w:eastAsia="宋体" w:hAnsi="Times New Roman" w:cs="Times New Roman" w:hint="eastAsia"/>
          <w:szCs w:val="24"/>
        </w:rPr>
        <w:t>对称于</w:t>
      </w:r>
      <w:r w:rsidRPr="00750160">
        <w:rPr>
          <w:rFonts w:ascii="Times New Roman" w:eastAsia="宋体" w:hAnsi="Times New Roman" w:cs="Times New Roman" w:hint="eastAsia"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轴。故电荷线密度相同。窄条</w:t>
      </w:r>
      <w:r w:rsidRPr="00750160">
        <w:rPr>
          <w:rFonts w:ascii="Times New Roman" w:eastAsia="宋体" w:hAnsi="Times New Roman" w:cs="Times New Roman" w:hint="eastAsia"/>
          <w:szCs w:val="24"/>
        </w:rPr>
        <w:t>2</w:t>
      </w:r>
      <w:r w:rsidRPr="00750160">
        <w:rPr>
          <w:rFonts w:ascii="Times New Roman" w:eastAsia="宋体" w:hAnsi="Times New Roman" w:cs="Times New Roman" w:hint="eastAsia"/>
          <w:szCs w:val="24"/>
        </w:rPr>
        <w:t>在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点产生的电场强度为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1200" w:dyaOrig="639">
          <v:shape id="_x0000_i1078" type="#_x0000_t75" style="width:60.15pt;height:31.75pt" o:ole="">
            <v:imagedata r:id="rId121" o:title=""/>
          </v:shape>
          <o:OLEObject Type="Embed" ProgID="Equation.3" ShapeID="_x0000_i1078" DrawAspect="Content" ObjectID="_1632240927" r:id="rId122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750160">
        <w:rPr>
          <w:rFonts w:ascii="Times New Roman" w:eastAsia="宋体" w:hAnsi="Times New Roman" w:cs="Times New Roman" w:hint="eastAsia"/>
          <w:szCs w:val="24"/>
        </w:rPr>
        <w:t>方向如图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400" w:dyaOrig="320">
          <v:shape id="_x0000_i1079" type="#_x0000_t75" style="width:19.9pt;height:16.1pt" o:ole="">
            <v:imagedata r:id="rId123" o:title=""/>
          </v:shape>
          <o:OLEObject Type="Embed" ProgID="Equation.3" ShapeID="_x0000_i1079" DrawAspect="Content" ObjectID="_1632240928" r:id="rId12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和</w:t>
      </w: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420" w:dyaOrig="320">
          <v:shape id="_x0000_i1080" type="#_x0000_t75" style="width:21.2pt;height:16.1pt" o:ole="">
            <v:imagedata r:id="rId125" o:title=""/>
          </v:shape>
          <o:OLEObject Type="Embed" ProgID="Equation.3" ShapeID="_x0000_i1080" DrawAspect="Content" ObjectID="_1632240929" r:id="rId126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的合电场强度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360" w:dyaOrig="260">
          <v:shape id="_x0000_i1081" type="#_x0000_t75" style="width:18.2pt;height:13.15pt" o:ole="">
            <v:imagedata r:id="rId127" o:title=""/>
          </v:shape>
          <o:OLEObject Type="Embed" ProgID="Equation.3" ShapeID="_x0000_i1081" DrawAspect="Content" ObjectID="_1632240930" r:id="rId128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沿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340" w:dyaOrig="320">
          <v:shape id="_x0000_i1082" type="#_x0000_t75" style="width:16.95pt;height:16.1pt" o:ole="">
            <v:imagedata r:id="rId129" o:title=""/>
          </v:shape>
          <o:OLEObject Type="Embed" ProgID="Equation.3" ShapeID="_x0000_i1082" DrawAspect="Content" ObjectID="_1632240931" r:id="rId130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方向。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由于整个柱面可以分成无数对这样的窄条，故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点的电场强度沿</w:t>
      </w:r>
      <w:r w:rsidRPr="00750160">
        <w:rPr>
          <w:rFonts w:ascii="Times New Roman" w:eastAsia="宋体" w:hAnsi="Times New Roman" w:cs="Times New Roman"/>
          <w:position w:val="-6"/>
          <w:szCs w:val="24"/>
        </w:rPr>
        <w:object w:dxaOrig="340" w:dyaOrig="320">
          <v:shape id="_x0000_i1083" type="#_x0000_t75" style="width:16.95pt;height:16.1pt" o:ole="">
            <v:imagedata r:id="rId131" o:title=""/>
          </v:shape>
          <o:OLEObject Type="Embed" ProgID="Equation.3" ShapeID="_x0000_i1083" DrawAspect="Content" ObjectID="_1632240932" r:id="rId132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方向，其大小为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18"/>
          <w:szCs w:val="24"/>
        </w:rPr>
        <w:object w:dxaOrig="1719" w:dyaOrig="580">
          <v:shape id="_x0000_i1084" type="#_x0000_t75" style="width:86pt;height:28.8pt" o:ole="">
            <v:imagedata r:id="rId133" o:title=""/>
          </v:shape>
          <o:OLEObject Type="Embed" ProgID="Equation.3" ShapeID="_x0000_i1084" DrawAspect="Content" ObjectID="_1632240933" r:id="rId134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考虑到</w:t>
      </w: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900" w:dyaOrig="300">
          <v:shape id="_x0000_i1085" type="#_x0000_t75" style="width:44.9pt;height:14.8pt" o:ole="">
            <v:imagedata r:id="rId135" o:title=""/>
          </v:shape>
          <o:OLEObject Type="Embed" ProgID="Equation.3" ShapeID="_x0000_i1085" DrawAspect="Content" ObjectID="_1632240934" r:id="rId136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，则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4720" w:dyaOrig="680">
          <v:shape id="_x0000_i1086" type="#_x0000_t75" style="width:235.9pt;height:33.9pt" o:ole="">
            <v:imagedata r:id="rId137" o:title=""/>
          </v:shape>
          <o:OLEObject Type="Embed" ProgID="Equation.3" ShapeID="_x0000_i1086" DrawAspect="Content" ObjectID="_1632240935" r:id="rId138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所以</w:t>
      </w: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1200" w:dyaOrig="639">
          <v:shape id="_x0000_i1087" type="#_x0000_t75" style="width:60.15pt;height:31.75pt" o:ole="">
            <v:imagedata r:id="rId139" o:title=""/>
          </v:shape>
          <o:OLEObject Type="Embed" ProgID="Equation.3" ShapeID="_x0000_i1087" DrawAspect="Content" ObjectID="_1632240936" r:id="rId140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</w:p>
    <w:p w:rsidR="00750160" w:rsidRPr="00750160" w:rsidRDefault="00750160" w:rsidP="00750160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750160">
        <w:rPr>
          <w:rFonts w:ascii="Times New Roman" w:eastAsia="宋体" w:hAnsi="Times New Roman" w:cs="Times New Roman" w:hint="eastAsia"/>
          <w:szCs w:val="24"/>
        </w:rPr>
        <w:t>一带电细线弯成半径为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的半圆形，线电荷密度</w:t>
      </w: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1100" w:dyaOrig="320">
          <v:shape id="_x0000_i1088" type="#_x0000_t75" style="width:55.05pt;height:16.1pt" o:ole="">
            <v:imagedata r:id="rId141" o:title=""/>
          </v:shape>
          <o:OLEObject Type="Embed" ProgID="Equation.3" ShapeID="_x0000_i1088" DrawAspect="Content" ObjectID="_1632240937" r:id="rId142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，式中</w:t>
      </w: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260" w:dyaOrig="320">
          <v:shape id="_x0000_i1089" type="#_x0000_t75" style="width:13.15pt;height:16.1pt" o:ole="">
            <v:imagedata r:id="rId143" o:title=""/>
          </v:shape>
          <o:OLEObject Type="Embed" ProgID="Equation.3" ShapeID="_x0000_i1089" DrawAspect="Content" ObjectID="_1632240938" r:id="rId144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为一常量，</w:t>
      </w: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220" w:dyaOrig="240">
          <v:shape id="_x0000_i1090" type="#_x0000_t75" style="width:11pt;height:11.85pt" o:ole="">
            <v:imagedata r:id="rId145" o:title=""/>
          </v:shape>
          <o:OLEObject Type="Embed" ProgID="Equation.3" ShapeID="_x0000_i1090" DrawAspect="Content" ObjectID="_1632240939" r:id="rId146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为半径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750160">
        <w:rPr>
          <w:rFonts w:ascii="Times New Roman" w:eastAsia="宋体" w:hAnsi="Times New Roman" w:cs="Times New Roman" w:hint="eastAsia"/>
          <w:szCs w:val="24"/>
        </w:rPr>
        <w:t>与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750160">
        <w:rPr>
          <w:rFonts w:ascii="Times New Roman" w:eastAsia="宋体" w:hAnsi="Times New Roman" w:cs="Times New Roman" w:hint="eastAsia"/>
          <w:szCs w:val="24"/>
        </w:rPr>
        <w:t>轴所成的夹角，如图所示。试求环心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处的电场强度。</w:t>
      </w: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750160" w:rsidRPr="00750160" w:rsidRDefault="00750160" w:rsidP="0075016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750160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75016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50160">
        <w:rPr>
          <w:rFonts w:ascii="Times New Roman" w:eastAsia="宋体" w:hAnsi="Times New Roman" w:cs="Times New Roman" w:hint="eastAsia"/>
          <w:szCs w:val="24"/>
        </w:rPr>
        <w:t>取电荷元</w:t>
      </w:r>
      <w:r w:rsidRPr="00750160">
        <w:rPr>
          <w:rFonts w:ascii="Times New Roman" w:eastAsia="宋体" w:hAnsi="Times New Roman" w:cs="Times New Roman"/>
          <w:position w:val="-10"/>
          <w:szCs w:val="24"/>
        </w:rPr>
        <w:object w:dxaOrig="1740" w:dyaOrig="320">
          <v:shape id="_x0000_i1091" type="#_x0000_t75" style="width:86.8pt;height:16.1pt" o:ole="">
            <v:imagedata r:id="rId147" o:title=""/>
          </v:shape>
          <o:OLEObject Type="Embed" ProgID="Equation.3" ShapeID="_x0000_i1091" DrawAspect="Content" ObjectID="_1632240940" r:id="rId148"/>
        </w:object>
      </w:r>
      <w:r w:rsidRPr="00750160">
        <w:rPr>
          <w:rFonts w:ascii="Times New Roman" w:eastAsia="宋体" w:hAnsi="Times New Roman" w:cs="Times New Roman" w:hint="eastAsia"/>
          <w:szCs w:val="24"/>
        </w:rPr>
        <w:t>，它在坐标原点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750160">
        <w:rPr>
          <w:rFonts w:ascii="Times New Roman" w:eastAsia="宋体" w:hAnsi="Times New Roman" w:cs="Times New Roman" w:hint="eastAsia"/>
          <w:szCs w:val="24"/>
        </w:rPr>
        <w:t>产生的电场强度沿坐标轴的分量为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2760" w:dyaOrig="639">
          <v:shape id="_x0000_i1092" type="#_x0000_t75" style="width:138.05pt;height:31.75pt" o:ole="">
            <v:imagedata r:id="rId149" o:title=""/>
          </v:shape>
          <o:OLEObject Type="Embed" ProgID="Equation.3" ShapeID="_x0000_i1092" DrawAspect="Content" ObjectID="_1632240941" r:id="rId150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2720" w:dyaOrig="639">
          <v:shape id="_x0000_i1093" type="#_x0000_t75" style="width:135.95pt;height:31.75pt" o:ole="">
            <v:imagedata r:id="rId151" o:title=""/>
          </v:shape>
          <o:OLEObject Type="Embed" ProgID="Equation.3" ShapeID="_x0000_i1093" DrawAspect="Content" ObjectID="_1632240942" r:id="rId152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半个细圆环产生的电场强度分量为</w: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3739" w:dyaOrig="639">
          <v:shape id="_x0000_i1094" type="#_x0000_t75" style="width:186.8pt;height:31.75pt" o:ole="">
            <v:imagedata r:id="rId153" o:title=""/>
          </v:shape>
          <o:OLEObject Type="Embed" ProgID="Equation.3" ShapeID="_x0000_i1094" DrawAspect="Content" ObjectID="_1632240943" r:id="rId154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/>
          <w:position w:val="-28"/>
          <w:szCs w:val="24"/>
        </w:rPr>
        <w:object w:dxaOrig="3660" w:dyaOrig="660">
          <v:shape id="_x0000_i1095" type="#_x0000_t75" style="width:182.95pt;height:33.05pt" o:ole="">
            <v:imagedata r:id="rId155" o:title=""/>
          </v:shape>
          <o:OLEObject Type="Embed" ProgID="Equation.3" ShapeID="_x0000_i1095" DrawAspect="Content" ObjectID="_1632240944" r:id="rId156"/>
        </w:object>
      </w:r>
    </w:p>
    <w:p w:rsidR="00750160" w:rsidRPr="00750160" w:rsidRDefault="00750160" w:rsidP="0075016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750160">
        <w:rPr>
          <w:rFonts w:ascii="Times New Roman" w:eastAsia="宋体" w:hAnsi="Times New Roman" w:cs="Times New Roman" w:hint="eastAsia"/>
          <w:szCs w:val="24"/>
        </w:rPr>
        <w:t>方向沿</w:t>
      </w:r>
      <w:r w:rsidRPr="00750160">
        <w:rPr>
          <w:rFonts w:ascii="Times New Roman" w:eastAsia="宋体" w:hAnsi="Times New Roman" w:cs="Times New Roman" w:hint="eastAsia"/>
          <w:i/>
          <w:iCs/>
          <w:szCs w:val="24"/>
        </w:rPr>
        <w:t>y</w:t>
      </w:r>
      <w:r w:rsidRPr="00750160">
        <w:rPr>
          <w:rFonts w:ascii="Times New Roman" w:eastAsia="宋体" w:hAnsi="Times New Roman" w:cs="Times New Roman" w:hint="eastAsia"/>
          <w:szCs w:val="24"/>
        </w:rPr>
        <w:t>轴负向。</w:t>
      </w:r>
    </w:p>
    <w:p w:rsidR="00947CF5" w:rsidRPr="00750160" w:rsidRDefault="00750160" w:rsidP="00324349">
      <w:pPr>
        <w:ind w:firstLine="420"/>
        <w:jc w:val="both"/>
      </w:pPr>
      <w:r>
        <w:rPr>
          <w:rFonts w:hint="eastAsia"/>
        </w:rPr>
        <w:t>10</w:t>
      </w:r>
      <w:r>
        <w:rPr>
          <w:rFonts w:hint="eastAsia"/>
        </w:rPr>
        <w:t>、</w:t>
      </w:r>
      <w:bookmarkStart w:id="0" w:name="_GoBack"/>
      <w:bookmarkEnd w:id="0"/>
    </w:p>
    <w:sectPr w:rsidR="00947CF5" w:rsidRPr="00750160" w:rsidSect="007E5E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FD7" w:rsidRDefault="00E10FD7" w:rsidP="00324349">
      <w:pPr>
        <w:spacing w:line="240" w:lineRule="auto"/>
      </w:pPr>
      <w:r>
        <w:separator/>
      </w:r>
    </w:p>
  </w:endnote>
  <w:endnote w:type="continuationSeparator" w:id="0">
    <w:p w:rsidR="00E10FD7" w:rsidRDefault="00E10FD7" w:rsidP="00324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FD7" w:rsidRDefault="00E10FD7" w:rsidP="00324349">
      <w:pPr>
        <w:spacing w:line="240" w:lineRule="auto"/>
      </w:pPr>
      <w:r>
        <w:separator/>
      </w:r>
    </w:p>
  </w:footnote>
  <w:footnote w:type="continuationSeparator" w:id="0">
    <w:p w:rsidR="00E10FD7" w:rsidRDefault="00E10FD7" w:rsidP="003243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EE"/>
    <w:rsid w:val="00324349"/>
    <w:rsid w:val="00750160"/>
    <w:rsid w:val="007E5EE7"/>
    <w:rsid w:val="00947CF5"/>
    <w:rsid w:val="00B02DEE"/>
    <w:rsid w:val="00E1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3A494-8440-4382-8F3B-DF53192A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3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endnotes" Target="endnotes.xml"/><Relationship Id="rId95" Type="http://schemas.openxmlformats.org/officeDocument/2006/relationships/image" Target="media/image4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1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5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png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png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2019-10-10T11:21:00Z</dcterms:created>
  <dcterms:modified xsi:type="dcterms:W3CDTF">2019-10-10T11:28:00Z</dcterms:modified>
</cp:coreProperties>
</file>