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4285D" w14:textId="29BFC0F9" w:rsidR="001A638B" w:rsidRPr="003D327D" w:rsidRDefault="001A638B" w:rsidP="001A638B">
      <w:pPr>
        <w:autoSpaceDE w:val="0"/>
        <w:autoSpaceDN w:val="0"/>
        <w:adjustRightInd w:val="0"/>
        <w:jc w:val="left"/>
        <w:rPr>
          <w:rFonts w:ascii="宋体" w:eastAsia="宋体" w:hAnsi="宋体" w:cs="TimesNewRomanPS-BoldMT"/>
          <w:b/>
          <w:bCs/>
          <w:color w:val="000000"/>
          <w:kern w:val="0"/>
          <w:sz w:val="24"/>
          <w:szCs w:val="24"/>
        </w:rPr>
      </w:pPr>
      <w:r w:rsidRPr="003D327D">
        <w:rPr>
          <w:rFonts w:ascii="宋体" w:eastAsia="宋体" w:hAnsi="宋体" w:cs="宋体" w:hint="eastAsia"/>
          <w:color w:val="000000"/>
          <w:kern w:val="0"/>
          <w:sz w:val="24"/>
          <w:szCs w:val="24"/>
        </w:rPr>
        <w:t>一、实验目的</w:t>
      </w:r>
    </w:p>
    <w:p w14:paraId="71BD47E1"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1</w:t>
      </w:r>
      <w:r w:rsidRPr="003D327D">
        <w:rPr>
          <w:rFonts w:ascii="宋体" w:eastAsia="宋体" w:hAnsi="宋体" w:cs="宋体" w:hint="eastAsia"/>
          <w:color w:val="000000"/>
          <w:kern w:val="0"/>
          <w:sz w:val="24"/>
          <w:szCs w:val="24"/>
        </w:rPr>
        <w:t>．掌握基本表的删除与修改；</w:t>
      </w:r>
    </w:p>
    <w:p w14:paraId="057B899D"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2</w:t>
      </w:r>
      <w:r w:rsidRPr="003D327D">
        <w:rPr>
          <w:rFonts w:ascii="宋体" w:eastAsia="宋体" w:hAnsi="宋体" w:cs="宋体" w:hint="eastAsia"/>
          <w:color w:val="000000"/>
          <w:kern w:val="0"/>
          <w:sz w:val="24"/>
          <w:szCs w:val="24"/>
        </w:rPr>
        <w:t>．掌握实体完整性、参照完整性和用户定义的完整性的定义、</w:t>
      </w:r>
    </w:p>
    <w:p w14:paraId="6F5AFDB6"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检查和违约处理；</w:t>
      </w:r>
    </w:p>
    <w:p w14:paraId="10C4195E"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3</w:t>
      </w:r>
      <w:r w:rsidRPr="003D327D">
        <w:rPr>
          <w:rFonts w:ascii="宋体" w:eastAsia="宋体" w:hAnsi="宋体" w:cs="宋体" w:hint="eastAsia"/>
          <w:color w:val="000000"/>
          <w:kern w:val="0"/>
          <w:sz w:val="24"/>
          <w:szCs w:val="24"/>
        </w:rPr>
        <w:t>．掌握视图的定义、查询和更新，了解视图的作用。</w:t>
      </w:r>
    </w:p>
    <w:p w14:paraId="4E0DF481"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二、实验学时</w:t>
      </w:r>
    </w:p>
    <w:p w14:paraId="0869CC0A"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 xml:space="preserve">2 </w:t>
      </w:r>
      <w:r w:rsidRPr="003D327D">
        <w:rPr>
          <w:rFonts w:ascii="宋体" w:eastAsia="宋体" w:hAnsi="宋体" w:cs="宋体" w:hint="eastAsia"/>
          <w:color w:val="000000"/>
          <w:kern w:val="0"/>
          <w:sz w:val="24"/>
          <w:szCs w:val="24"/>
        </w:rPr>
        <w:t>学时</w:t>
      </w:r>
    </w:p>
    <w:p w14:paraId="5DC54092"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三、实验内容</w:t>
      </w:r>
    </w:p>
    <w:p w14:paraId="734B0FEE"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1</w:t>
      </w:r>
      <w:r w:rsidRPr="003D327D">
        <w:rPr>
          <w:rFonts w:ascii="宋体" w:eastAsia="宋体" w:hAnsi="宋体" w:cs="宋体" w:hint="eastAsia"/>
          <w:color w:val="000000"/>
          <w:kern w:val="0"/>
          <w:sz w:val="24"/>
          <w:szCs w:val="24"/>
        </w:rPr>
        <w:t>．完成以下操作：</w:t>
      </w:r>
    </w:p>
    <w:p w14:paraId="21AF1712"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⑴</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向在实验二中所定义的数据表增加“备注”列，其数据类型</w:t>
      </w:r>
    </w:p>
    <w:p w14:paraId="5514DFE2" w14:textId="717CB893"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为字符型，并查看新增列的值。</w:t>
      </w:r>
    </w:p>
    <w:p w14:paraId="58C1CD8C" w14:textId="77777777" w:rsidR="00C735EB" w:rsidRDefault="00C735EB" w:rsidP="001A638B">
      <w:pPr>
        <w:autoSpaceDE w:val="0"/>
        <w:autoSpaceDN w:val="0"/>
        <w:adjustRightInd w:val="0"/>
        <w:jc w:val="left"/>
        <w:rPr>
          <w:rFonts w:ascii="宋体" w:eastAsia="宋体" w:hAnsi="宋体" w:cs="宋体" w:hint="eastAsia"/>
          <w:color w:val="000000"/>
          <w:kern w:val="0"/>
          <w:sz w:val="24"/>
          <w:szCs w:val="24"/>
        </w:rPr>
      </w:pPr>
    </w:p>
    <w:p w14:paraId="4688362B" w14:textId="77777777" w:rsidR="00C735EB" w:rsidRDefault="00C735EB" w:rsidP="00C735EB">
      <w:pPr>
        <w:autoSpaceDE w:val="0"/>
        <w:autoSpaceDN w:val="0"/>
        <w:adjustRightInd w:val="0"/>
        <w:jc w:val="left"/>
        <w:rPr>
          <w:rFonts w:ascii="Calibri" w:hAnsi="Calibri" w:cs="Calibri"/>
          <w:kern w:val="0"/>
          <w:szCs w:val="21"/>
        </w:rPr>
      </w:pPr>
      <w:r>
        <w:rPr>
          <w:rFonts w:ascii="Calibri" w:hAnsi="Calibri" w:cs="Calibri"/>
          <w:kern w:val="0"/>
          <w:szCs w:val="21"/>
        </w:rPr>
        <w:t>alter table sumcostall add column note varchar(16);</w:t>
      </w:r>
    </w:p>
    <w:p w14:paraId="7292F48C" w14:textId="77777777" w:rsidR="00C735EB" w:rsidRDefault="00C735EB" w:rsidP="00C735EB">
      <w:pPr>
        <w:autoSpaceDE w:val="0"/>
        <w:autoSpaceDN w:val="0"/>
        <w:adjustRightInd w:val="0"/>
        <w:jc w:val="left"/>
        <w:rPr>
          <w:rFonts w:ascii="Calibri" w:hAnsi="Calibri" w:cs="Calibri"/>
          <w:kern w:val="0"/>
          <w:szCs w:val="21"/>
        </w:rPr>
      </w:pPr>
      <w:r>
        <w:rPr>
          <w:rFonts w:ascii="Calibri" w:hAnsi="Calibri" w:cs="Calibri"/>
          <w:kern w:val="0"/>
          <w:szCs w:val="21"/>
        </w:rPr>
        <w:t>select *</w:t>
      </w:r>
    </w:p>
    <w:p w14:paraId="6FA17117" w14:textId="7F49307D" w:rsidR="00C735EB" w:rsidRDefault="00C735EB" w:rsidP="00C735EB">
      <w:pPr>
        <w:autoSpaceDE w:val="0"/>
        <w:autoSpaceDN w:val="0"/>
        <w:adjustRightInd w:val="0"/>
        <w:jc w:val="left"/>
        <w:rPr>
          <w:rFonts w:ascii="Calibri" w:hAnsi="Calibri" w:cs="Calibri"/>
          <w:kern w:val="0"/>
          <w:szCs w:val="21"/>
        </w:rPr>
      </w:pPr>
      <w:r>
        <w:rPr>
          <w:rFonts w:ascii="Calibri" w:hAnsi="Calibri" w:cs="Calibri"/>
          <w:kern w:val="0"/>
          <w:szCs w:val="21"/>
        </w:rPr>
        <w:t>from sumcostall;</w:t>
      </w:r>
    </w:p>
    <w:p w14:paraId="35D618A8" w14:textId="77777777" w:rsidR="00C735EB" w:rsidRDefault="00C735EB" w:rsidP="00C735EB">
      <w:pPr>
        <w:autoSpaceDE w:val="0"/>
        <w:autoSpaceDN w:val="0"/>
        <w:adjustRightInd w:val="0"/>
        <w:jc w:val="left"/>
        <w:rPr>
          <w:rFonts w:ascii="宋体" w:eastAsia="宋体" w:hAnsi="宋体" w:cs="宋体" w:hint="eastAsia"/>
          <w:color w:val="000000"/>
          <w:kern w:val="0"/>
          <w:sz w:val="24"/>
          <w:szCs w:val="24"/>
        </w:rPr>
      </w:pPr>
    </w:p>
    <w:p w14:paraId="4D3EB94A" w14:textId="24647DCA" w:rsidR="003D327D" w:rsidRDefault="003D327D" w:rsidP="001A638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3339321F" wp14:editId="34448CA1">
            <wp:extent cx="4300569" cy="232888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569" cy="2328880"/>
                    </a:xfrm>
                    <a:prstGeom prst="rect">
                      <a:avLst/>
                    </a:prstGeom>
                  </pic:spPr>
                </pic:pic>
              </a:graphicData>
            </a:graphic>
          </wp:inline>
        </w:drawing>
      </w:r>
    </w:p>
    <w:p w14:paraId="3E3A6EF9" w14:textId="2AF1DDC6" w:rsidR="001D29A0" w:rsidRPr="003D327D" w:rsidRDefault="001D29A0" w:rsidP="001A638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1BD5C747" wp14:editId="734ABA2B">
            <wp:extent cx="2290779" cy="96679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0779" cy="966795"/>
                    </a:xfrm>
                    <a:prstGeom prst="rect">
                      <a:avLst/>
                    </a:prstGeom>
                  </pic:spPr>
                </pic:pic>
              </a:graphicData>
            </a:graphic>
          </wp:inline>
        </w:drawing>
      </w:r>
    </w:p>
    <w:p w14:paraId="1CDDD2D8"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⑵</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对上述数据表增加主码约束条件，并观察在数据表中存在数</w:t>
      </w:r>
    </w:p>
    <w:p w14:paraId="04EE77F9"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据的情况下主码约束是否创建成功，然后再次执行实验二中实验内容</w:t>
      </w:r>
    </w:p>
    <w:p w14:paraId="4B7D3438" w14:textId="0C0B00A3"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BoldMT"/>
          <w:b/>
          <w:bCs/>
          <w:color w:val="000000"/>
          <w:kern w:val="0"/>
          <w:sz w:val="24"/>
          <w:szCs w:val="24"/>
        </w:rPr>
        <w:t>3-</w:t>
      </w:r>
      <w:r w:rsidRPr="003D327D">
        <w:rPr>
          <w:rFonts w:ascii="宋体" w:eastAsia="宋体" w:hAnsi="宋体" w:cs="宋体" w:hint="eastAsia"/>
          <w:color w:val="000000"/>
          <w:kern w:val="0"/>
          <w:sz w:val="24"/>
          <w:szCs w:val="24"/>
        </w:rPr>
        <w:t>⑵的操作，并观察记录执行结果。</w:t>
      </w:r>
    </w:p>
    <w:p w14:paraId="1D2419A6" w14:textId="77777777" w:rsidR="00615B5E" w:rsidRDefault="00615B5E" w:rsidP="001A638B">
      <w:pPr>
        <w:autoSpaceDE w:val="0"/>
        <w:autoSpaceDN w:val="0"/>
        <w:adjustRightInd w:val="0"/>
        <w:jc w:val="left"/>
        <w:rPr>
          <w:rFonts w:ascii="宋体" w:eastAsia="宋体" w:hAnsi="宋体" w:cs="宋体" w:hint="eastAsia"/>
          <w:color w:val="000000"/>
          <w:kern w:val="0"/>
          <w:sz w:val="24"/>
          <w:szCs w:val="24"/>
        </w:rPr>
      </w:pPr>
    </w:p>
    <w:p w14:paraId="3F6F65E6" w14:textId="77777777" w:rsidR="00615B5E" w:rsidRDefault="00615B5E" w:rsidP="00615B5E">
      <w:pPr>
        <w:autoSpaceDE w:val="0"/>
        <w:autoSpaceDN w:val="0"/>
        <w:adjustRightInd w:val="0"/>
        <w:jc w:val="left"/>
        <w:rPr>
          <w:rFonts w:ascii="Calibri" w:hAnsi="Calibri" w:cs="Calibri"/>
          <w:kern w:val="0"/>
          <w:szCs w:val="21"/>
        </w:rPr>
      </w:pPr>
      <w:r>
        <w:rPr>
          <w:rFonts w:ascii="Calibri" w:hAnsi="Calibri" w:cs="Calibri"/>
          <w:kern w:val="0"/>
          <w:szCs w:val="21"/>
        </w:rPr>
        <w:t>alter table sumcostall</w:t>
      </w:r>
    </w:p>
    <w:p w14:paraId="2FA50FCF" w14:textId="77777777" w:rsidR="00615B5E" w:rsidRDefault="00615B5E" w:rsidP="00615B5E">
      <w:pPr>
        <w:autoSpaceDE w:val="0"/>
        <w:autoSpaceDN w:val="0"/>
        <w:adjustRightInd w:val="0"/>
        <w:jc w:val="left"/>
        <w:rPr>
          <w:rFonts w:ascii="Calibri" w:hAnsi="Calibri" w:cs="Calibri"/>
          <w:kern w:val="0"/>
          <w:szCs w:val="21"/>
        </w:rPr>
      </w:pPr>
      <w:r>
        <w:rPr>
          <w:rFonts w:ascii="Calibri" w:hAnsi="Calibri" w:cs="Calibri"/>
          <w:kern w:val="0"/>
          <w:szCs w:val="21"/>
        </w:rPr>
        <w:t>add primary key (Unit,Date);</w:t>
      </w:r>
    </w:p>
    <w:p w14:paraId="6A5C3736" w14:textId="77777777" w:rsidR="00615B5E" w:rsidRDefault="00615B5E" w:rsidP="00615B5E">
      <w:pPr>
        <w:autoSpaceDE w:val="0"/>
        <w:autoSpaceDN w:val="0"/>
        <w:adjustRightInd w:val="0"/>
        <w:jc w:val="left"/>
        <w:rPr>
          <w:rFonts w:ascii="Calibri" w:hAnsi="Calibri" w:cs="Calibri"/>
          <w:kern w:val="0"/>
          <w:szCs w:val="21"/>
        </w:rPr>
      </w:pPr>
      <w:r>
        <w:rPr>
          <w:rFonts w:ascii="Calibri" w:hAnsi="Calibri" w:cs="Calibri"/>
          <w:kern w:val="0"/>
          <w:szCs w:val="21"/>
        </w:rPr>
        <w:t>select *</w:t>
      </w:r>
    </w:p>
    <w:p w14:paraId="414D197F" w14:textId="31E043DF" w:rsidR="00615B5E" w:rsidRDefault="00615B5E" w:rsidP="00615B5E">
      <w:pPr>
        <w:autoSpaceDE w:val="0"/>
        <w:autoSpaceDN w:val="0"/>
        <w:adjustRightInd w:val="0"/>
        <w:jc w:val="left"/>
        <w:rPr>
          <w:rFonts w:ascii="Calibri" w:hAnsi="Calibri" w:cs="Calibri"/>
          <w:kern w:val="0"/>
          <w:szCs w:val="21"/>
        </w:rPr>
      </w:pPr>
      <w:r>
        <w:rPr>
          <w:rFonts w:ascii="Calibri" w:hAnsi="Calibri" w:cs="Calibri"/>
          <w:kern w:val="0"/>
          <w:szCs w:val="21"/>
        </w:rPr>
        <w:t>from sumcostall;</w:t>
      </w:r>
    </w:p>
    <w:p w14:paraId="03987D49" w14:textId="7AFDEDA0" w:rsidR="00615B5E" w:rsidRDefault="00615B5E" w:rsidP="00615B5E">
      <w:pPr>
        <w:autoSpaceDE w:val="0"/>
        <w:autoSpaceDN w:val="0"/>
        <w:adjustRightInd w:val="0"/>
        <w:jc w:val="left"/>
        <w:rPr>
          <w:rFonts w:ascii="宋体" w:eastAsia="宋体" w:hAnsi="宋体" w:cs="宋体"/>
          <w:color w:val="000000"/>
          <w:kern w:val="0"/>
          <w:sz w:val="24"/>
          <w:szCs w:val="24"/>
        </w:rPr>
      </w:pPr>
    </w:p>
    <w:p w14:paraId="6A46758B" w14:textId="77777777" w:rsidR="00056BA6" w:rsidRPr="00056BA6" w:rsidRDefault="00056BA6" w:rsidP="00056BA6">
      <w:pPr>
        <w:autoSpaceDE w:val="0"/>
        <w:autoSpaceDN w:val="0"/>
        <w:adjustRightInd w:val="0"/>
        <w:jc w:val="left"/>
        <w:rPr>
          <w:rFonts w:ascii="宋体" w:eastAsia="宋体" w:hAnsi="宋体" w:cs="宋体"/>
          <w:color w:val="000000"/>
          <w:kern w:val="0"/>
          <w:sz w:val="24"/>
          <w:szCs w:val="24"/>
        </w:rPr>
      </w:pPr>
      <w:r w:rsidRPr="00056BA6">
        <w:rPr>
          <w:rFonts w:ascii="宋体" w:eastAsia="宋体" w:hAnsi="宋体" w:cs="宋体"/>
          <w:color w:val="000000"/>
          <w:kern w:val="0"/>
          <w:sz w:val="24"/>
          <w:szCs w:val="24"/>
        </w:rPr>
        <w:t>insert into sumCostALL(Unit,Date,Cost)</w:t>
      </w:r>
    </w:p>
    <w:p w14:paraId="2C1857DF" w14:textId="77777777" w:rsidR="00056BA6" w:rsidRPr="00056BA6" w:rsidRDefault="00056BA6" w:rsidP="00056BA6">
      <w:pPr>
        <w:autoSpaceDE w:val="0"/>
        <w:autoSpaceDN w:val="0"/>
        <w:adjustRightInd w:val="0"/>
        <w:jc w:val="left"/>
        <w:rPr>
          <w:rFonts w:ascii="宋体" w:eastAsia="宋体" w:hAnsi="宋体" w:cs="宋体"/>
          <w:color w:val="000000"/>
          <w:kern w:val="0"/>
          <w:sz w:val="24"/>
          <w:szCs w:val="24"/>
        </w:rPr>
      </w:pPr>
      <w:r w:rsidRPr="00056BA6">
        <w:rPr>
          <w:rFonts w:ascii="宋体" w:eastAsia="宋体" w:hAnsi="宋体" w:cs="宋体"/>
          <w:color w:val="000000"/>
          <w:kern w:val="0"/>
          <w:sz w:val="24"/>
          <w:szCs w:val="24"/>
        </w:rPr>
        <w:t>select constructionUnit,MONTH(settleDate),sum(allCost)</w:t>
      </w:r>
    </w:p>
    <w:p w14:paraId="3CEFE1F3" w14:textId="77777777" w:rsidR="00056BA6" w:rsidRPr="00056BA6" w:rsidRDefault="00056BA6" w:rsidP="00056BA6">
      <w:pPr>
        <w:autoSpaceDE w:val="0"/>
        <w:autoSpaceDN w:val="0"/>
        <w:adjustRightInd w:val="0"/>
        <w:jc w:val="left"/>
        <w:rPr>
          <w:rFonts w:ascii="宋体" w:eastAsia="宋体" w:hAnsi="宋体" w:cs="宋体"/>
          <w:color w:val="000000"/>
          <w:kern w:val="0"/>
          <w:sz w:val="24"/>
          <w:szCs w:val="24"/>
        </w:rPr>
      </w:pPr>
      <w:r w:rsidRPr="00056BA6">
        <w:rPr>
          <w:rFonts w:ascii="宋体" w:eastAsia="宋体" w:hAnsi="宋体" w:cs="宋体"/>
          <w:color w:val="000000"/>
          <w:kern w:val="0"/>
          <w:sz w:val="24"/>
          <w:szCs w:val="24"/>
        </w:rPr>
        <w:lastRenderedPageBreak/>
        <w:t>from costTable</w:t>
      </w:r>
    </w:p>
    <w:p w14:paraId="59BBFC3F" w14:textId="77777777" w:rsidR="00056BA6" w:rsidRPr="00056BA6" w:rsidRDefault="00056BA6" w:rsidP="00056BA6">
      <w:pPr>
        <w:autoSpaceDE w:val="0"/>
        <w:autoSpaceDN w:val="0"/>
        <w:adjustRightInd w:val="0"/>
        <w:jc w:val="left"/>
        <w:rPr>
          <w:rFonts w:ascii="宋体" w:eastAsia="宋体" w:hAnsi="宋体" w:cs="宋体"/>
          <w:color w:val="000000"/>
          <w:kern w:val="0"/>
          <w:sz w:val="24"/>
          <w:szCs w:val="24"/>
        </w:rPr>
      </w:pPr>
      <w:r w:rsidRPr="00056BA6">
        <w:rPr>
          <w:rFonts w:ascii="宋体" w:eastAsia="宋体" w:hAnsi="宋体" w:cs="宋体"/>
          <w:color w:val="000000"/>
          <w:kern w:val="0"/>
          <w:sz w:val="24"/>
          <w:szCs w:val="24"/>
        </w:rPr>
        <w:t>group by constructionUnit,MONTH(settleDate);</w:t>
      </w:r>
    </w:p>
    <w:p w14:paraId="1BC8D5FB" w14:textId="77777777" w:rsidR="00056BA6" w:rsidRPr="00056BA6" w:rsidRDefault="00056BA6" w:rsidP="00056BA6">
      <w:pPr>
        <w:autoSpaceDE w:val="0"/>
        <w:autoSpaceDN w:val="0"/>
        <w:adjustRightInd w:val="0"/>
        <w:jc w:val="left"/>
        <w:rPr>
          <w:rFonts w:ascii="宋体" w:eastAsia="宋体" w:hAnsi="宋体" w:cs="宋体"/>
          <w:color w:val="000000"/>
          <w:kern w:val="0"/>
          <w:sz w:val="24"/>
          <w:szCs w:val="24"/>
        </w:rPr>
      </w:pPr>
      <w:r w:rsidRPr="00056BA6">
        <w:rPr>
          <w:rFonts w:ascii="宋体" w:eastAsia="宋体" w:hAnsi="宋体" w:cs="宋体"/>
          <w:color w:val="000000"/>
          <w:kern w:val="0"/>
          <w:sz w:val="24"/>
          <w:szCs w:val="24"/>
        </w:rPr>
        <w:t>select *</w:t>
      </w:r>
    </w:p>
    <w:p w14:paraId="7A920BD5" w14:textId="02C5B08A" w:rsidR="00056BA6" w:rsidRDefault="00056BA6" w:rsidP="00056BA6">
      <w:pPr>
        <w:autoSpaceDE w:val="0"/>
        <w:autoSpaceDN w:val="0"/>
        <w:adjustRightInd w:val="0"/>
        <w:jc w:val="left"/>
        <w:rPr>
          <w:rFonts w:ascii="宋体" w:eastAsia="宋体" w:hAnsi="宋体" w:cs="宋体" w:hint="eastAsia"/>
          <w:color w:val="000000"/>
          <w:kern w:val="0"/>
          <w:sz w:val="24"/>
          <w:szCs w:val="24"/>
        </w:rPr>
      </w:pPr>
      <w:r w:rsidRPr="00056BA6">
        <w:rPr>
          <w:rFonts w:ascii="宋体" w:eastAsia="宋体" w:hAnsi="宋体" w:cs="宋体"/>
          <w:color w:val="000000"/>
          <w:kern w:val="0"/>
          <w:sz w:val="24"/>
          <w:szCs w:val="24"/>
        </w:rPr>
        <w:t>from sumcostall;</w:t>
      </w:r>
    </w:p>
    <w:p w14:paraId="3E890320" w14:textId="2A065810" w:rsidR="00615B5E" w:rsidRPr="003D327D" w:rsidRDefault="00615B5E" w:rsidP="00615B5E">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506D1B7A" wp14:editId="04C403F8">
            <wp:extent cx="5181638" cy="245270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38" cy="2452705"/>
                    </a:xfrm>
                    <a:prstGeom prst="rect">
                      <a:avLst/>
                    </a:prstGeom>
                  </pic:spPr>
                </pic:pic>
              </a:graphicData>
            </a:graphic>
          </wp:inline>
        </w:drawing>
      </w:r>
    </w:p>
    <w:p w14:paraId="1D491AFE"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⑶</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删除上述数据表中的数据，然后再删除该数据表，对这两个</w:t>
      </w:r>
    </w:p>
    <w:p w14:paraId="7A117D32" w14:textId="77777777" w:rsidR="001A2D1E" w:rsidRDefault="001A638B" w:rsidP="00A00AD2">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操作进行比较。</w:t>
      </w:r>
    </w:p>
    <w:p w14:paraId="4DFED9AF" w14:textId="2C7AB228" w:rsidR="00A00AD2" w:rsidRPr="00A00AD2" w:rsidRDefault="00A00AD2" w:rsidP="00A00AD2">
      <w:pPr>
        <w:autoSpaceDE w:val="0"/>
        <w:autoSpaceDN w:val="0"/>
        <w:adjustRightInd w:val="0"/>
        <w:jc w:val="left"/>
        <w:rPr>
          <w:rFonts w:ascii="宋体" w:eastAsia="宋体" w:hAnsi="宋体" w:cs="宋体"/>
          <w:color w:val="000000"/>
          <w:kern w:val="0"/>
          <w:sz w:val="24"/>
          <w:szCs w:val="24"/>
        </w:rPr>
      </w:pPr>
      <w:r w:rsidRPr="00A00AD2">
        <w:rPr>
          <w:rFonts w:ascii="宋体" w:eastAsia="宋体" w:hAnsi="宋体" w:cs="宋体"/>
          <w:color w:val="000000"/>
          <w:kern w:val="0"/>
          <w:sz w:val="24"/>
          <w:szCs w:val="24"/>
        </w:rPr>
        <w:t>truncate table sumcostall;</w:t>
      </w:r>
    </w:p>
    <w:p w14:paraId="342F5865" w14:textId="44F1F1C8" w:rsidR="00A00AD2" w:rsidRDefault="00A00AD2" w:rsidP="00A00AD2">
      <w:pPr>
        <w:autoSpaceDE w:val="0"/>
        <w:autoSpaceDN w:val="0"/>
        <w:adjustRightInd w:val="0"/>
        <w:jc w:val="left"/>
        <w:rPr>
          <w:rFonts w:ascii="宋体" w:eastAsia="宋体" w:hAnsi="宋体" w:cs="宋体" w:hint="eastAsia"/>
          <w:color w:val="000000"/>
          <w:kern w:val="0"/>
          <w:sz w:val="24"/>
          <w:szCs w:val="24"/>
        </w:rPr>
      </w:pPr>
      <w:r w:rsidRPr="00A00AD2">
        <w:rPr>
          <w:rFonts w:ascii="宋体" w:eastAsia="宋体" w:hAnsi="宋体" w:cs="宋体"/>
          <w:color w:val="000000"/>
          <w:kern w:val="0"/>
          <w:sz w:val="24"/>
          <w:szCs w:val="24"/>
        </w:rPr>
        <w:t>select * from sumcostall;</w:t>
      </w:r>
    </w:p>
    <w:p w14:paraId="4BE0EDF6" w14:textId="0BFCF11C" w:rsidR="00A76FDD" w:rsidRDefault="00A76FDD" w:rsidP="001A638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4E3A2BF2" wp14:editId="28B4C526">
            <wp:extent cx="3114698" cy="87154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98" cy="871544"/>
                    </a:xfrm>
                    <a:prstGeom prst="rect">
                      <a:avLst/>
                    </a:prstGeom>
                  </pic:spPr>
                </pic:pic>
              </a:graphicData>
            </a:graphic>
          </wp:inline>
        </w:drawing>
      </w:r>
    </w:p>
    <w:p w14:paraId="01BA8216" w14:textId="5FB35052" w:rsidR="001A2D1E" w:rsidRDefault="001A2D1E" w:rsidP="001A638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6B2AACDD" wp14:editId="5F3681FC">
            <wp:extent cx="2433655" cy="561979"/>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655" cy="561979"/>
                    </a:xfrm>
                    <a:prstGeom prst="rect">
                      <a:avLst/>
                    </a:prstGeom>
                  </pic:spPr>
                </pic:pic>
              </a:graphicData>
            </a:graphic>
          </wp:inline>
        </w:drawing>
      </w:r>
    </w:p>
    <w:p w14:paraId="1FE1AC20" w14:textId="77777777" w:rsidR="007B22BD" w:rsidRDefault="007B22BD" w:rsidP="007B22BD">
      <w:pPr>
        <w:autoSpaceDE w:val="0"/>
        <w:autoSpaceDN w:val="0"/>
        <w:adjustRightInd w:val="0"/>
        <w:jc w:val="left"/>
        <w:rPr>
          <w:rFonts w:ascii="Calibri" w:hAnsi="Calibri" w:cs="Calibri"/>
          <w:kern w:val="0"/>
          <w:szCs w:val="21"/>
        </w:rPr>
      </w:pPr>
      <w:r>
        <w:rPr>
          <w:rFonts w:ascii="Calibri" w:hAnsi="Calibri" w:cs="Calibri"/>
          <w:kern w:val="0"/>
          <w:szCs w:val="21"/>
        </w:rPr>
        <w:t>drop table sumcostall;</w:t>
      </w:r>
    </w:p>
    <w:p w14:paraId="7D1D3BF1" w14:textId="3D1077FC" w:rsidR="007B22BD" w:rsidRDefault="007B22BD" w:rsidP="007B22BD">
      <w:pPr>
        <w:autoSpaceDE w:val="0"/>
        <w:autoSpaceDN w:val="0"/>
        <w:adjustRightInd w:val="0"/>
        <w:jc w:val="left"/>
        <w:rPr>
          <w:rFonts w:ascii="Calibri" w:hAnsi="Calibri" w:cs="Calibri"/>
          <w:kern w:val="0"/>
          <w:szCs w:val="21"/>
        </w:rPr>
      </w:pPr>
      <w:r>
        <w:rPr>
          <w:rFonts w:ascii="Calibri" w:hAnsi="Calibri" w:cs="Calibri"/>
          <w:kern w:val="0"/>
          <w:szCs w:val="21"/>
        </w:rPr>
        <w:t>select * from sumcostall;</w:t>
      </w:r>
    </w:p>
    <w:p w14:paraId="3BD7C85A" w14:textId="092329D3" w:rsidR="00F63E4C" w:rsidRPr="003D327D" w:rsidRDefault="00F63E4C" w:rsidP="007B22BD">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2508412C" wp14:editId="48B8ED55">
            <wp:extent cx="3695727" cy="84773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27" cy="847731"/>
                    </a:xfrm>
                    <a:prstGeom prst="rect">
                      <a:avLst/>
                    </a:prstGeom>
                  </pic:spPr>
                </pic:pic>
              </a:graphicData>
            </a:graphic>
          </wp:inline>
        </w:drawing>
      </w:r>
    </w:p>
    <w:p w14:paraId="64266145"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2</w:t>
      </w:r>
      <w:r w:rsidRPr="003D327D">
        <w:rPr>
          <w:rFonts w:ascii="宋体" w:eastAsia="宋体" w:hAnsi="宋体" w:cs="宋体" w:hint="eastAsia"/>
          <w:color w:val="000000"/>
          <w:kern w:val="0"/>
          <w:sz w:val="24"/>
          <w:szCs w:val="24"/>
        </w:rPr>
        <w:t>．完成以下任务：</w:t>
      </w:r>
    </w:p>
    <w:p w14:paraId="2F6E8B0E"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⑴</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对实验一中所定义的</w:t>
      </w:r>
      <w:r w:rsidRPr="003D327D">
        <w:rPr>
          <w:rFonts w:ascii="宋体" w:eastAsia="宋体" w:hAnsi="宋体" w:cs="TimesNewRomanPSMT"/>
          <w:color w:val="000000"/>
          <w:kern w:val="0"/>
          <w:sz w:val="24"/>
          <w:szCs w:val="24"/>
        </w:rPr>
        <w:t xml:space="preserve">5 </w:t>
      </w:r>
      <w:r w:rsidRPr="003D327D">
        <w:rPr>
          <w:rFonts w:ascii="宋体" w:eastAsia="宋体" w:hAnsi="宋体" w:cs="宋体" w:hint="eastAsia"/>
          <w:color w:val="000000"/>
          <w:kern w:val="0"/>
          <w:sz w:val="24"/>
          <w:szCs w:val="24"/>
        </w:rPr>
        <w:t>个数据表增加主码约束条件，并观察</w:t>
      </w:r>
    </w:p>
    <w:p w14:paraId="3ED95CA5"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在数据表中存在数据的情况下主码约束是否创建成功，然后执行以下</w:t>
      </w:r>
    </w:p>
    <w:p w14:paraId="33C40780" w14:textId="2FF9A2F3"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 xml:space="preserve">2 </w:t>
      </w:r>
      <w:r w:rsidRPr="003D327D">
        <w:rPr>
          <w:rFonts w:ascii="宋体" w:eastAsia="宋体" w:hAnsi="宋体" w:cs="宋体" w:hint="eastAsia"/>
          <w:color w:val="000000"/>
          <w:kern w:val="0"/>
          <w:sz w:val="24"/>
          <w:szCs w:val="24"/>
        </w:rPr>
        <w:t>个操作，观察并记录实体完整性的检查和违约处理。</w:t>
      </w:r>
    </w:p>
    <w:p w14:paraId="36DB5EA4"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alter table costtable</w:t>
      </w:r>
    </w:p>
    <w:p w14:paraId="18CA9BD0"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add primary key (invoice);</w:t>
      </w:r>
    </w:p>
    <w:p w14:paraId="2FC8330F"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alter table departtable</w:t>
      </w:r>
    </w:p>
    <w:p w14:paraId="2E5B9EA4"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add primary key (departID);</w:t>
      </w:r>
    </w:p>
    <w:p w14:paraId="0BE1CB67"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lastRenderedPageBreak/>
        <w:t>alter table materialcostdetail</w:t>
      </w:r>
    </w:p>
    <w:p w14:paraId="7044EF61"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add primary key(invoice,materialId);</w:t>
      </w:r>
    </w:p>
    <w:p w14:paraId="1FA04896"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alter table materiatable</w:t>
      </w:r>
    </w:p>
    <w:p w14:paraId="630D6F24"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add primary key(materialId,materialName);</w:t>
      </w:r>
    </w:p>
    <w:p w14:paraId="156DB151" w14:textId="77777777"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alter table oilwalltable</w:t>
      </w:r>
    </w:p>
    <w:p w14:paraId="16ED064B" w14:textId="524A4412" w:rsidR="00076D6D" w:rsidRDefault="00076D6D" w:rsidP="00076D6D">
      <w:pPr>
        <w:autoSpaceDE w:val="0"/>
        <w:autoSpaceDN w:val="0"/>
        <w:adjustRightInd w:val="0"/>
        <w:jc w:val="left"/>
        <w:rPr>
          <w:rFonts w:ascii="Calibri" w:hAnsi="Calibri" w:cs="Calibri"/>
          <w:kern w:val="0"/>
          <w:szCs w:val="21"/>
        </w:rPr>
      </w:pPr>
      <w:r>
        <w:rPr>
          <w:rFonts w:ascii="Calibri" w:hAnsi="Calibri" w:cs="Calibri"/>
          <w:kern w:val="0"/>
          <w:szCs w:val="21"/>
        </w:rPr>
        <w:t>add primary key(oilWallId);</w:t>
      </w:r>
    </w:p>
    <w:p w14:paraId="06223B4A" w14:textId="4A05D875" w:rsidR="009D030E" w:rsidRPr="003D327D" w:rsidRDefault="009D030E" w:rsidP="00076D6D">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5D4DEFD9" wp14:editId="11F72E87">
            <wp:extent cx="3929091" cy="378621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091" cy="3786215"/>
                    </a:xfrm>
                    <a:prstGeom prst="rect">
                      <a:avLst/>
                    </a:prstGeom>
                  </pic:spPr>
                </pic:pic>
              </a:graphicData>
            </a:graphic>
          </wp:inline>
        </w:drawing>
      </w:r>
    </w:p>
    <w:p w14:paraId="02608003" w14:textId="275F5008" w:rsidR="001A638B" w:rsidRDefault="001A638B" w:rsidP="000D553C">
      <w:pPr>
        <w:pStyle w:val="a3"/>
        <w:numPr>
          <w:ilvl w:val="0"/>
          <w:numId w:val="1"/>
        </w:numPr>
        <w:autoSpaceDE w:val="0"/>
        <w:autoSpaceDN w:val="0"/>
        <w:adjustRightInd w:val="0"/>
        <w:ind w:firstLineChars="0"/>
        <w:jc w:val="left"/>
        <w:rPr>
          <w:rFonts w:ascii="宋体" w:eastAsia="宋体" w:hAnsi="宋体" w:cs="TimesNewRomanPSMT"/>
          <w:color w:val="000000"/>
          <w:kern w:val="0"/>
          <w:sz w:val="24"/>
          <w:szCs w:val="24"/>
        </w:rPr>
      </w:pPr>
      <w:r w:rsidRPr="000D553C">
        <w:rPr>
          <w:rFonts w:ascii="宋体" w:eastAsia="宋体" w:hAnsi="宋体" w:cs="宋体"/>
          <w:color w:val="000000"/>
          <w:kern w:val="0"/>
          <w:sz w:val="24"/>
          <w:szCs w:val="24"/>
        </w:rPr>
        <w:t xml:space="preserve"> </w:t>
      </w:r>
      <w:r w:rsidRPr="000D553C">
        <w:rPr>
          <w:rFonts w:ascii="宋体" w:eastAsia="宋体" w:hAnsi="宋体" w:cs="TimesNewRomanPSMT"/>
          <w:color w:val="000000"/>
          <w:kern w:val="0"/>
          <w:sz w:val="24"/>
          <w:szCs w:val="24"/>
        </w:rPr>
        <w:t xml:space="preserve">insert into </w:t>
      </w:r>
      <w:r w:rsidRPr="000D553C">
        <w:rPr>
          <w:rFonts w:ascii="宋体" w:eastAsia="宋体" w:hAnsi="宋体" w:cs="宋体" w:hint="eastAsia"/>
          <w:color w:val="000000"/>
          <w:kern w:val="0"/>
          <w:sz w:val="24"/>
          <w:szCs w:val="24"/>
        </w:rPr>
        <w:t>材料消耗表</w:t>
      </w:r>
      <w:r w:rsidRPr="000D553C">
        <w:rPr>
          <w:rFonts w:ascii="宋体" w:eastAsia="宋体" w:hAnsi="宋体" w:cs="TimesNewRomanPSMT"/>
          <w:color w:val="000000"/>
          <w:kern w:val="0"/>
          <w:sz w:val="24"/>
          <w:szCs w:val="24"/>
        </w:rPr>
        <w:t>values('zy2020001','wm004',100)</w:t>
      </w:r>
    </w:p>
    <w:p w14:paraId="6153342C" w14:textId="77777777" w:rsidR="000D553C" w:rsidRPr="000D553C" w:rsidRDefault="000D553C" w:rsidP="000D553C">
      <w:pPr>
        <w:pStyle w:val="a3"/>
        <w:autoSpaceDE w:val="0"/>
        <w:autoSpaceDN w:val="0"/>
        <w:adjustRightInd w:val="0"/>
        <w:ind w:left="360" w:firstLineChars="0" w:firstLine="0"/>
        <w:jc w:val="left"/>
        <w:rPr>
          <w:rFonts w:ascii="Calibri" w:hAnsi="Calibri" w:cs="Calibri"/>
          <w:kern w:val="0"/>
          <w:sz w:val="18"/>
          <w:szCs w:val="18"/>
        </w:rPr>
      </w:pPr>
      <w:r w:rsidRPr="000D553C">
        <w:rPr>
          <w:rFonts w:ascii="Calibri" w:hAnsi="Calibri" w:cs="Calibri"/>
          <w:kern w:val="0"/>
          <w:sz w:val="18"/>
          <w:szCs w:val="18"/>
        </w:rPr>
        <w:t>insert into materialcostdetail value ('zy2020001','wm004',100);</w:t>
      </w:r>
    </w:p>
    <w:p w14:paraId="0E8DFC3B" w14:textId="70813413" w:rsidR="000D553C" w:rsidRDefault="000D553C" w:rsidP="000D553C">
      <w:pPr>
        <w:pStyle w:val="a3"/>
        <w:autoSpaceDE w:val="0"/>
        <w:autoSpaceDN w:val="0"/>
        <w:adjustRightInd w:val="0"/>
        <w:ind w:left="360" w:firstLineChars="0" w:firstLine="0"/>
        <w:jc w:val="left"/>
        <w:rPr>
          <w:rFonts w:ascii="Calibri" w:hAnsi="Calibri" w:cs="Calibri"/>
          <w:kern w:val="0"/>
          <w:sz w:val="18"/>
          <w:szCs w:val="18"/>
        </w:rPr>
      </w:pPr>
      <w:r>
        <w:rPr>
          <w:rFonts w:ascii="Calibri" w:hAnsi="Calibri" w:cs="Calibri"/>
          <w:kern w:val="0"/>
          <w:sz w:val="18"/>
          <w:szCs w:val="18"/>
        </w:rPr>
        <w:t>select * from materialcostdetail;</w:t>
      </w:r>
    </w:p>
    <w:p w14:paraId="27B7A4FB" w14:textId="206C6794" w:rsidR="000D553C" w:rsidRPr="000D553C" w:rsidRDefault="000D553C" w:rsidP="000D553C">
      <w:pPr>
        <w:pStyle w:val="a3"/>
        <w:autoSpaceDE w:val="0"/>
        <w:autoSpaceDN w:val="0"/>
        <w:adjustRightInd w:val="0"/>
        <w:ind w:left="360" w:firstLineChars="0" w:firstLine="0"/>
        <w:jc w:val="left"/>
        <w:rPr>
          <w:rFonts w:ascii="宋体" w:eastAsia="宋体" w:hAnsi="宋体" w:cs="TimesNewRomanPSMT"/>
          <w:color w:val="000000"/>
          <w:kern w:val="0"/>
          <w:sz w:val="24"/>
          <w:szCs w:val="24"/>
        </w:rPr>
      </w:pPr>
      <w:r>
        <w:rPr>
          <w:noProof/>
        </w:rPr>
        <w:lastRenderedPageBreak/>
        <w:drawing>
          <wp:inline distT="0" distB="0" distL="0" distR="0" wp14:anchorId="79CE5468" wp14:editId="49F27C4C">
            <wp:extent cx="5274310" cy="3863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63340"/>
                    </a:xfrm>
                    <a:prstGeom prst="rect">
                      <a:avLst/>
                    </a:prstGeom>
                  </pic:spPr>
                </pic:pic>
              </a:graphicData>
            </a:graphic>
          </wp:inline>
        </w:drawing>
      </w:r>
    </w:p>
    <w:p w14:paraId="4B1BA3A5" w14:textId="6ADE4EA1" w:rsidR="001A638B" w:rsidRDefault="001A638B" w:rsidP="00163FB3">
      <w:pPr>
        <w:pStyle w:val="a3"/>
        <w:numPr>
          <w:ilvl w:val="0"/>
          <w:numId w:val="1"/>
        </w:numPr>
        <w:autoSpaceDE w:val="0"/>
        <w:autoSpaceDN w:val="0"/>
        <w:adjustRightInd w:val="0"/>
        <w:ind w:firstLineChars="0"/>
        <w:jc w:val="left"/>
        <w:rPr>
          <w:rFonts w:ascii="宋体" w:eastAsia="宋体" w:hAnsi="宋体" w:cs="TimesNewRomanPSMT"/>
          <w:color w:val="000000"/>
          <w:kern w:val="0"/>
          <w:sz w:val="24"/>
          <w:szCs w:val="24"/>
        </w:rPr>
      </w:pPr>
      <w:r w:rsidRPr="00163FB3">
        <w:rPr>
          <w:rFonts w:ascii="宋体" w:eastAsia="宋体" w:hAnsi="宋体" w:cs="宋体"/>
          <w:color w:val="000000"/>
          <w:kern w:val="0"/>
          <w:sz w:val="24"/>
          <w:szCs w:val="24"/>
        </w:rPr>
        <w:t xml:space="preserve"> </w:t>
      </w:r>
      <w:r w:rsidRPr="00163FB3">
        <w:rPr>
          <w:rFonts w:ascii="宋体" w:eastAsia="宋体" w:hAnsi="宋体" w:cs="TimesNewRomanPSMT"/>
          <w:color w:val="000000"/>
          <w:kern w:val="0"/>
          <w:sz w:val="24"/>
          <w:szCs w:val="24"/>
        </w:rPr>
        <w:t xml:space="preserve">insert into </w:t>
      </w:r>
      <w:r w:rsidRPr="00163FB3">
        <w:rPr>
          <w:rFonts w:ascii="宋体" w:eastAsia="宋体" w:hAnsi="宋体" w:cs="宋体" w:hint="eastAsia"/>
          <w:color w:val="000000"/>
          <w:kern w:val="0"/>
          <w:sz w:val="24"/>
          <w:szCs w:val="24"/>
        </w:rPr>
        <w:t>材料消耗表</w:t>
      </w:r>
      <w:r w:rsidRPr="00163FB3">
        <w:rPr>
          <w:rFonts w:ascii="宋体" w:eastAsia="宋体" w:hAnsi="宋体" w:cs="TimesNewRomanPSMT"/>
          <w:color w:val="000000"/>
          <w:kern w:val="0"/>
          <w:sz w:val="24"/>
          <w:szCs w:val="24"/>
        </w:rPr>
        <w:t>values('zy2020002',NULL,200)</w:t>
      </w:r>
    </w:p>
    <w:p w14:paraId="6D7B799D" w14:textId="43E938BE" w:rsidR="00163FB3" w:rsidRDefault="00163FB3" w:rsidP="00163FB3">
      <w:pPr>
        <w:pStyle w:val="a3"/>
        <w:autoSpaceDE w:val="0"/>
        <w:autoSpaceDN w:val="0"/>
        <w:adjustRightInd w:val="0"/>
        <w:ind w:left="360" w:firstLineChars="0" w:firstLine="0"/>
        <w:jc w:val="left"/>
        <w:rPr>
          <w:rFonts w:ascii="宋体" w:eastAsia="宋体" w:hAnsi="宋体" w:cs="TimesNewRomanPSMT" w:hint="eastAsia"/>
          <w:color w:val="000000"/>
          <w:kern w:val="0"/>
          <w:sz w:val="24"/>
          <w:szCs w:val="24"/>
        </w:rPr>
      </w:pPr>
      <w:r>
        <w:rPr>
          <w:rFonts w:ascii="Calibri" w:hAnsi="Calibri" w:cs="Calibri"/>
          <w:kern w:val="0"/>
          <w:szCs w:val="21"/>
        </w:rPr>
        <w:t>insert into materialcostdetail value('zy2020002',NULL,200);</w:t>
      </w:r>
    </w:p>
    <w:p w14:paraId="51E383B7" w14:textId="038D862A" w:rsidR="00163FB3" w:rsidRPr="00163FB3" w:rsidRDefault="00163FB3" w:rsidP="00163FB3">
      <w:pPr>
        <w:pStyle w:val="a3"/>
        <w:autoSpaceDE w:val="0"/>
        <w:autoSpaceDN w:val="0"/>
        <w:adjustRightInd w:val="0"/>
        <w:ind w:left="360" w:firstLineChars="0" w:firstLine="0"/>
        <w:jc w:val="left"/>
        <w:rPr>
          <w:rFonts w:ascii="宋体" w:eastAsia="宋体" w:hAnsi="宋体" w:cs="TimesNewRomanPSMT"/>
          <w:color w:val="000000"/>
          <w:kern w:val="0"/>
          <w:sz w:val="24"/>
          <w:szCs w:val="24"/>
        </w:rPr>
      </w:pPr>
      <w:r>
        <w:rPr>
          <w:noProof/>
        </w:rPr>
        <w:drawing>
          <wp:inline distT="0" distB="0" distL="0" distR="0" wp14:anchorId="6760A04B" wp14:editId="00F24F71">
            <wp:extent cx="5243551" cy="37624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3551" cy="376240"/>
                    </a:xfrm>
                    <a:prstGeom prst="rect">
                      <a:avLst/>
                    </a:prstGeom>
                  </pic:spPr>
                </pic:pic>
              </a:graphicData>
            </a:graphic>
          </wp:inline>
        </w:drawing>
      </w:r>
    </w:p>
    <w:p w14:paraId="7E61BF64"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⑵</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对实验一中所定义的</w:t>
      </w:r>
      <w:r w:rsidRPr="003D327D">
        <w:rPr>
          <w:rFonts w:ascii="宋体" w:eastAsia="宋体" w:hAnsi="宋体" w:cs="TimesNewRomanPSMT"/>
          <w:color w:val="000000"/>
          <w:kern w:val="0"/>
          <w:sz w:val="24"/>
          <w:szCs w:val="24"/>
        </w:rPr>
        <w:t xml:space="preserve">5 </w:t>
      </w:r>
      <w:r w:rsidRPr="003D327D">
        <w:rPr>
          <w:rFonts w:ascii="宋体" w:eastAsia="宋体" w:hAnsi="宋体" w:cs="宋体" w:hint="eastAsia"/>
          <w:color w:val="000000"/>
          <w:kern w:val="0"/>
          <w:sz w:val="24"/>
          <w:szCs w:val="24"/>
        </w:rPr>
        <w:t>个数据表增加相应的参照完整性约束，</w:t>
      </w:r>
    </w:p>
    <w:p w14:paraId="06F856FE"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并观察在数据表中存在数据的情况下参照完整性约束是否创建成功，</w:t>
      </w:r>
    </w:p>
    <w:p w14:paraId="002E04E6" w14:textId="5886B38A"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然后执行以下操作，观察并记录参照完整性的检查和违约处理。</w:t>
      </w:r>
    </w:p>
    <w:p w14:paraId="1F8E117C" w14:textId="77777777" w:rsidR="00636B79" w:rsidRPr="00636B79" w:rsidRDefault="00636B79" w:rsidP="00636B79">
      <w:pPr>
        <w:autoSpaceDE w:val="0"/>
        <w:autoSpaceDN w:val="0"/>
        <w:adjustRightInd w:val="0"/>
        <w:jc w:val="left"/>
        <w:rPr>
          <w:rFonts w:ascii="宋体" w:eastAsia="宋体" w:hAnsi="宋体" w:cs="宋体"/>
          <w:color w:val="000000"/>
          <w:kern w:val="0"/>
          <w:sz w:val="24"/>
          <w:szCs w:val="24"/>
        </w:rPr>
      </w:pPr>
      <w:r w:rsidRPr="00636B79">
        <w:rPr>
          <w:rFonts w:ascii="宋体" w:eastAsia="宋体" w:hAnsi="宋体" w:cs="宋体"/>
          <w:color w:val="000000"/>
          <w:kern w:val="0"/>
          <w:sz w:val="24"/>
          <w:szCs w:val="24"/>
        </w:rPr>
        <w:t>alter table oilwalltable add foreign key(departID) references departtable(departID);</w:t>
      </w:r>
    </w:p>
    <w:p w14:paraId="28417ED1" w14:textId="77777777" w:rsidR="00636B79" w:rsidRPr="00636B79" w:rsidRDefault="00636B79" w:rsidP="00636B79">
      <w:pPr>
        <w:autoSpaceDE w:val="0"/>
        <w:autoSpaceDN w:val="0"/>
        <w:adjustRightInd w:val="0"/>
        <w:jc w:val="left"/>
        <w:rPr>
          <w:rFonts w:ascii="宋体" w:eastAsia="宋体" w:hAnsi="宋体" w:cs="宋体"/>
          <w:color w:val="000000"/>
          <w:kern w:val="0"/>
          <w:sz w:val="24"/>
          <w:szCs w:val="24"/>
        </w:rPr>
      </w:pPr>
      <w:r w:rsidRPr="00636B79">
        <w:rPr>
          <w:rFonts w:ascii="宋体" w:eastAsia="宋体" w:hAnsi="宋体" w:cs="宋体"/>
          <w:color w:val="000000"/>
          <w:kern w:val="0"/>
          <w:sz w:val="24"/>
          <w:szCs w:val="24"/>
        </w:rPr>
        <w:t>alter table costtable add foreign key(departmentId) references departtable(departID);</w:t>
      </w:r>
    </w:p>
    <w:p w14:paraId="73AAD750" w14:textId="77777777" w:rsidR="00636B79" w:rsidRPr="00636B79" w:rsidRDefault="00636B79" w:rsidP="00636B79">
      <w:pPr>
        <w:autoSpaceDE w:val="0"/>
        <w:autoSpaceDN w:val="0"/>
        <w:adjustRightInd w:val="0"/>
        <w:jc w:val="left"/>
        <w:rPr>
          <w:rFonts w:ascii="宋体" w:eastAsia="宋体" w:hAnsi="宋体" w:cs="宋体"/>
          <w:color w:val="000000"/>
          <w:kern w:val="0"/>
          <w:sz w:val="24"/>
          <w:szCs w:val="24"/>
        </w:rPr>
      </w:pPr>
      <w:r w:rsidRPr="00636B79">
        <w:rPr>
          <w:rFonts w:ascii="宋体" w:eastAsia="宋体" w:hAnsi="宋体" w:cs="宋体"/>
          <w:color w:val="000000"/>
          <w:kern w:val="0"/>
          <w:sz w:val="24"/>
          <w:szCs w:val="24"/>
        </w:rPr>
        <w:t>alter table costtable add foreign key(oilWall) references oilwalltable(oilWallId);</w:t>
      </w:r>
    </w:p>
    <w:p w14:paraId="42A28887" w14:textId="7C130B86" w:rsidR="00636B79" w:rsidRDefault="00636B79" w:rsidP="00636B79">
      <w:pPr>
        <w:autoSpaceDE w:val="0"/>
        <w:autoSpaceDN w:val="0"/>
        <w:adjustRightInd w:val="0"/>
        <w:jc w:val="left"/>
        <w:rPr>
          <w:rFonts w:ascii="宋体" w:eastAsia="宋体" w:hAnsi="宋体" w:cs="宋体" w:hint="eastAsia"/>
          <w:color w:val="000000"/>
          <w:kern w:val="0"/>
          <w:sz w:val="24"/>
          <w:szCs w:val="24"/>
        </w:rPr>
      </w:pPr>
      <w:r w:rsidRPr="00636B79">
        <w:rPr>
          <w:rFonts w:ascii="宋体" w:eastAsia="宋体" w:hAnsi="宋体" w:cs="宋体"/>
          <w:color w:val="000000"/>
          <w:kern w:val="0"/>
          <w:sz w:val="24"/>
          <w:szCs w:val="24"/>
        </w:rPr>
        <w:t>alter table materialcostdetail add foreign key(materialId) references materiatable(materialId);</w:t>
      </w:r>
    </w:p>
    <w:p w14:paraId="0F417E1E" w14:textId="342EBFA5" w:rsidR="00C23794" w:rsidRPr="003D327D" w:rsidRDefault="00C23794" w:rsidP="001A638B">
      <w:pPr>
        <w:autoSpaceDE w:val="0"/>
        <w:autoSpaceDN w:val="0"/>
        <w:adjustRightInd w:val="0"/>
        <w:jc w:val="left"/>
        <w:rPr>
          <w:rFonts w:ascii="宋体" w:eastAsia="宋体" w:hAnsi="宋体" w:cs="宋体" w:hint="eastAsia"/>
          <w:color w:val="000000"/>
          <w:kern w:val="0"/>
          <w:sz w:val="24"/>
          <w:szCs w:val="24"/>
        </w:rPr>
      </w:pPr>
      <w:r>
        <w:rPr>
          <w:noProof/>
        </w:rPr>
        <w:lastRenderedPageBreak/>
        <w:drawing>
          <wp:inline distT="0" distB="0" distL="0" distR="0" wp14:anchorId="007AFDAE" wp14:editId="5E88E213">
            <wp:extent cx="5274310" cy="1932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2305"/>
                    </a:xfrm>
                    <a:prstGeom prst="rect">
                      <a:avLst/>
                    </a:prstGeom>
                  </pic:spPr>
                </pic:pic>
              </a:graphicData>
            </a:graphic>
          </wp:inline>
        </w:drawing>
      </w:r>
    </w:p>
    <w:p w14:paraId="007EAEFF" w14:textId="6D6B7D97" w:rsidR="001A638B" w:rsidRDefault="001A638B" w:rsidP="00292FF1">
      <w:pPr>
        <w:pStyle w:val="a3"/>
        <w:numPr>
          <w:ilvl w:val="0"/>
          <w:numId w:val="2"/>
        </w:numPr>
        <w:autoSpaceDE w:val="0"/>
        <w:autoSpaceDN w:val="0"/>
        <w:adjustRightInd w:val="0"/>
        <w:ind w:firstLineChars="0"/>
        <w:jc w:val="left"/>
        <w:rPr>
          <w:rFonts w:ascii="宋体" w:eastAsia="宋体" w:hAnsi="宋体" w:cs="宋体"/>
          <w:color w:val="000000"/>
          <w:kern w:val="0"/>
          <w:sz w:val="24"/>
          <w:szCs w:val="24"/>
        </w:rPr>
      </w:pPr>
      <w:r w:rsidRPr="00292FF1">
        <w:rPr>
          <w:rFonts w:ascii="宋体" w:eastAsia="宋体" w:hAnsi="宋体" w:cs="宋体"/>
          <w:color w:val="000000"/>
          <w:kern w:val="0"/>
          <w:sz w:val="24"/>
          <w:szCs w:val="24"/>
        </w:rPr>
        <w:t xml:space="preserve"> </w:t>
      </w:r>
      <w:r w:rsidRPr="00292FF1">
        <w:rPr>
          <w:rFonts w:ascii="宋体" w:eastAsia="宋体" w:hAnsi="宋体" w:cs="宋体" w:hint="eastAsia"/>
          <w:color w:val="000000"/>
          <w:kern w:val="0"/>
          <w:sz w:val="24"/>
          <w:szCs w:val="24"/>
        </w:rPr>
        <w:t>将（</w:t>
      </w:r>
      <w:r w:rsidRPr="00292FF1">
        <w:rPr>
          <w:rFonts w:ascii="宋体" w:eastAsia="宋体" w:hAnsi="宋体" w:cs="TimesNewRomanPSMT"/>
          <w:color w:val="000000"/>
          <w:kern w:val="0"/>
          <w:sz w:val="24"/>
          <w:szCs w:val="24"/>
        </w:rPr>
        <w:t xml:space="preserve">y007 </w:t>
      </w:r>
      <w:r w:rsidRPr="00292FF1">
        <w:rPr>
          <w:rFonts w:ascii="宋体" w:eastAsia="宋体" w:hAnsi="宋体" w:cs="宋体" w:hint="eastAsia"/>
          <w:color w:val="000000"/>
          <w:kern w:val="0"/>
          <w:sz w:val="24"/>
          <w:szCs w:val="24"/>
        </w:rPr>
        <w:t>油井</w:t>
      </w:r>
      <w:r w:rsidRPr="00292FF1">
        <w:rPr>
          <w:rFonts w:ascii="宋体" w:eastAsia="宋体" w:hAnsi="宋体" w:cs="TimesNewRomanPSMT"/>
          <w:color w:val="000000"/>
          <w:kern w:val="0"/>
          <w:sz w:val="24"/>
          <w:szCs w:val="24"/>
        </w:rPr>
        <w:t>112203002</w:t>
      </w:r>
      <w:r w:rsidRPr="00292FF1">
        <w:rPr>
          <w:rFonts w:ascii="宋体" w:eastAsia="宋体" w:hAnsi="宋体" w:cs="宋体" w:hint="eastAsia"/>
          <w:color w:val="000000"/>
          <w:kern w:val="0"/>
          <w:sz w:val="24"/>
          <w:szCs w:val="24"/>
        </w:rPr>
        <w:t>）插入到油水井表。</w:t>
      </w:r>
    </w:p>
    <w:p w14:paraId="05C25293" w14:textId="77777777" w:rsidR="00292FF1" w:rsidRPr="00292FF1" w:rsidRDefault="00292FF1" w:rsidP="00292FF1">
      <w:pPr>
        <w:autoSpaceDE w:val="0"/>
        <w:autoSpaceDN w:val="0"/>
        <w:adjustRightInd w:val="0"/>
        <w:ind w:firstLineChars="100" w:firstLine="240"/>
        <w:jc w:val="left"/>
        <w:rPr>
          <w:rFonts w:ascii="宋体" w:eastAsia="宋体" w:hAnsi="宋体" w:cs="宋体"/>
          <w:color w:val="000000"/>
          <w:kern w:val="0"/>
          <w:sz w:val="24"/>
          <w:szCs w:val="24"/>
        </w:rPr>
      </w:pPr>
      <w:r w:rsidRPr="00292FF1">
        <w:rPr>
          <w:rFonts w:ascii="宋体" w:eastAsia="宋体" w:hAnsi="宋体" w:cs="宋体"/>
          <w:color w:val="000000"/>
          <w:kern w:val="0"/>
          <w:sz w:val="24"/>
          <w:szCs w:val="24"/>
        </w:rPr>
        <w:t>insert into oilwalltable</w:t>
      </w:r>
    </w:p>
    <w:p w14:paraId="4FBDEEEF" w14:textId="0AE68422" w:rsidR="00292FF1" w:rsidRDefault="00292FF1" w:rsidP="00292FF1">
      <w:pPr>
        <w:pStyle w:val="a3"/>
        <w:autoSpaceDE w:val="0"/>
        <w:autoSpaceDN w:val="0"/>
        <w:adjustRightInd w:val="0"/>
        <w:ind w:left="360" w:firstLineChars="0" w:firstLine="0"/>
        <w:jc w:val="left"/>
        <w:rPr>
          <w:rFonts w:ascii="宋体" w:eastAsia="宋体" w:hAnsi="宋体" w:cs="宋体" w:hint="eastAsia"/>
          <w:color w:val="000000"/>
          <w:kern w:val="0"/>
          <w:sz w:val="24"/>
          <w:szCs w:val="24"/>
        </w:rPr>
      </w:pPr>
      <w:r w:rsidRPr="00292FF1">
        <w:rPr>
          <w:rFonts w:ascii="宋体" w:eastAsia="宋体" w:hAnsi="宋体" w:cs="宋体"/>
          <w:color w:val="000000"/>
          <w:kern w:val="0"/>
          <w:sz w:val="24"/>
          <w:szCs w:val="24"/>
        </w:rPr>
        <w:t>value('y007','oilWall','112203002');</w:t>
      </w:r>
    </w:p>
    <w:p w14:paraId="730F6E19" w14:textId="5BE3D197" w:rsidR="00292FF1" w:rsidRPr="00292FF1" w:rsidRDefault="00292FF1" w:rsidP="00292FF1">
      <w:pPr>
        <w:pStyle w:val="a3"/>
        <w:autoSpaceDE w:val="0"/>
        <w:autoSpaceDN w:val="0"/>
        <w:adjustRightInd w:val="0"/>
        <w:ind w:left="360" w:firstLineChars="0" w:firstLine="0"/>
        <w:jc w:val="left"/>
        <w:rPr>
          <w:rFonts w:ascii="宋体" w:eastAsia="宋体" w:hAnsi="宋体" w:cs="宋体"/>
          <w:color w:val="000000"/>
          <w:kern w:val="0"/>
          <w:sz w:val="24"/>
          <w:szCs w:val="24"/>
        </w:rPr>
      </w:pPr>
      <w:r>
        <w:rPr>
          <w:noProof/>
        </w:rPr>
        <w:drawing>
          <wp:inline distT="0" distB="0" distL="0" distR="0" wp14:anchorId="4DEC7A47" wp14:editId="471E3887">
            <wp:extent cx="5274310" cy="392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2430"/>
                    </a:xfrm>
                    <a:prstGeom prst="rect">
                      <a:avLst/>
                    </a:prstGeom>
                  </pic:spPr>
                </pic:pic>
              </a:graphicData>
            </a:graphic>
          </wp:inline>
        </w:drawing>
      </w:r>
    </w:p>
    <w:p w14:paraId="1E6B6797" w14:textId="50E05EB2" w:rsidR="00B97066" w:rsidRDefault="001A638B" w:rsidP="00B97066">
      <w:pPr>
        <w:pStyle w:val="a3"/>
        <w:numPr>
          <w:ilvl w:val="0"/>
          <w:numId w:val="2"/>
        </w:numPr>
        <w:autoSpaceDE w:val="0"/>
        <w:autoSpaceDN w:val="0"/>
        <w:adjustRightInd w:val="0"/>
        <w:ind w:firstLineChars="0"/>
        <w:jc w:val="left"/>
        <w:rPr>
          <w:rFonts w:ascii="宋体" w:eastAsia="宋体" w:hAnsi="宋体" w:cs="TimesNewRomanPSMT"/>
          <w:color w:val="000000"/>
          <w:kern w:val="0"/>
          <w:sz w:val="24"/>
          <w:szCs w:val="24"/>
        </w:rPr>
      </w:pPr>
      <w:r w:rsidRPr="00B97066">
        <w:rPr>
          <w:rFonts w:ascii="宋体" w:eastAsia="宋体" w:hAnsi="宋体" w:cs="宋体"/>
          <w:color w:val="000000"/>
          <w:kern w:val="0"/>
          <w:sz w:val="24"/>
          <w:szCs w:val="24"/>
        </w:rPr>
        <w:t xml:space="preserve"> </w:t>
      </w:r>
      <w:r w:rsidRPr="00B97066">
        <w:rPr>
          <w:rFonts w:ascii="宋体" w:eastAsia="宋体" w:hAnsi="宋体" w:cs="TimesNewRomanPSMT"/>
          <w:color w:val="000000"/>
          <w:kern w:val="0"/>
          <w:sz w:val="24"/>
          <w:szCs w:val="24"/>
        </w:rPr>
        <w:t xml:space="preserve">insert into </w:t>
      </w:r>
      <w:r w:rsidRPr="00B97066">
        <w:rPr>
          <w:rFonts w:ascii="宋体" w:eastAsia="宋体" w:hAnsi="宋体" w:cs="宋体" w:hint="eastAsia"/>
          <w:color w:val="000000"/>
          <w:kern w:val="0"/>
          <w:sz w:val="24"/>
          <w:szCs w:val="24"/>
        </w:rPr>
        <w:t>材料消耗表</w:t>
      </w:r>
      <w:r w:rsidRPr="00B97066">
        <w:rPr>
          <w:rFonts w:ascii="宋体" w:eastAsia="宋体" w:hAnsi="宋体" w:cs="TimesNewRomanPSMT"/>
          <w:color w:val="000000"/>
          <w:kern w:val="0"/>
          <w:sz w:val="24"/>
          <w:szCs w:val="24"/>
        </w:rPr>
        <w:t>values('zy2020007','wm006',100)</w:t>
      </w:r>
    </w:p>
    <w:p w14:paraId="67562ABE" w14:textId="77777777" w:rsidR="00B97066" w:rsidRPr="00B97066" w:rsidRDefault="00B97066" w:rsidP="00B97066">
      <w:pPr>
        <w:pStyle w:val="a3"/>
        <w:autoSpaceDE w:val="0"/>
        <w:autoSpaceDN w:val="0"/>
        <w:adjustRightInd w:val="0"/>
        <w:ind w:left="360" w:firstLineChars="0" w:firstLine="0"/>
        <w:jc w:val="left"/>
        <w:rPr>
          <w:rFonts w:ascii="Calibri" w:hAnsi="Calibri" w:cs="Calibri"/>
          <w:kern w:val="0"/>
          <w:szCs w:val="21"/>
        </w:rPr>
      </w:pPr>
      <w:r w:rsidRPr="00B97066">
        <w:rPr>
          <w:rFonts w:ascii="Calibri" w:hAnsi="Calibri" w:cs="Calibri"/>
          <w:kern w:val="0"/>
          <w:szCs w:val="21"/>
        </w:rPr>
        <w:t>insert into materialcostdetail</w:t>
      </w:r>
    </w:p>
    <w:p w14:paraId="4A9DB63C" w14:textId="28F4739F" w:rsidR="00B97066" w:rsidRDefault="00B97066" w:rsidP="00B97066">
      <w:pPr>
        <w:pStyle w:val="a3"/>
        <w:autoSpaceDE w:val="0"/>
        <w:autoSpaceDN w:val="0"/>
        <w:adjustRightInd w:val="0"/>
        <w:ind w:left="360" w:firstLineChars="0" w:firstLine="0"/>
        <w:jc w:val="left"/>
        <w:rPr>
          <w:rFonts w:ascii="Calibri" w:hAnsi="Calibri" w:cs="Calibri"/>
          <w:kern w:val="0"/>
          <w:szCs w:val="21"/>
        </w:rPr>
      </w:pPr>
      <w:r>
        <w:rPr>
          <w:rFonts w:ascii="Calibri" w:hAnsi="Calibri" w:cs="Calibri"/>
          <w:kern w:val="0"/>
          <w:szCs w:val="21"/>
        </w:rPr>
        <w:t>value('zy2020007','wm006',100);</w:t>
      </w:r>
    </w:p>
    <w:p w14:paraId="450471AE" w14:textId="50288D54" w:rsidR="00B97066" w:rsidRPr="00B97066" w:rsidRDefault="00B97066" w:rsidP="00B97066">
      <w:pPr>
        <w:pStyle w:val="a3"/>
        <w:autoSpaceDE w:val="0"/>
        <w:autoSpaceDN w:val="0"/>
        <w:adjustRightInd w:val="0"/>
        <w:ind w:left="360" w:firstLineChars="0" w:firstLine="0"/>
        <w:jc w:val="left"/>
        <w:rPr>
          <w:rFonts w:ascii="宋体" w:eastAsia="宋体" w:hAnsi="宋体" w:cs="TimesNewRomanPSMT" w:hint="eastAsia"/>
          <w:color w:val="000000"/>
          <w:kern w:val="0"/>
          <w:sz w:val="24"/>
          <w:szCs w:val="24"/>
        </w:rPr>
      </w:pPr>
      <w:r>
        <w:rPr>
          <w:noProof/>
        </w:rPr>
        <w:drawing>
          <wp:inline distT="0" distB="0" distL="0" distR="0" wp14:anchorId="3EC2BCC3" wp14:editId="44FE1390">
            <wp:extent cx="5274310" cy="3829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2905"/>
                    </a:xfrm>
                    <a:prstGeom prst="rect">
                      <a:avLst/>
                    </a:prstGeom>
                  </pic:spPr>
                </pic:pic>
              </a:graphicData>
            </a:graphic>
          </wp:inline>
        </w:drawing>
      </w:r>
    </w:p>
    <w:p w14:paraId="44367B3D" w14:textId="3D44CD1D" w:rsidR="001A638B" w:rsidRPr="008630FB" w:rsidRDefault="001A638B" w:rsidP="008630FB">
      <w:pPr>
        <w:pStyle w:val="a3"/>
        <w:numPr>
          <w:ilvl w:val="0"/>
          <w:numId w:val="2"/>
        </w:numPr>
        <w:autoSpaceDE w:val="0"/>
        <w:autoSpaceDN w:val="0"/>
        <w:adjustRightInd w:val="0"/>
        <w:ind w:firstLineChars="0"/>
        <w:jc w:val="left"/>
        <w:rPr>
          <w:rFonts w:ascii="宋体" w:eastAsia="宋体" w:hAnsi="宋体" w:cs="宋体"/>
          <w:color w:val="000000"/>
          <w:kern w:val="0"/>
          <w:sz w:val="24"/>
          <w:szCs w:val="24"/>
        </w:rPr>
      </w:pPr>
      <w:r w:rsidRPr="008630FB">
        <w:rPr>
          <w:rFonts w:ascii="宋体" w:eastAsia="宋体" w:hAnsi="宋体" w:cs="宋体"/>
          <w:color w:val="000000"/>
          <w:kern w:val="0"/>
          <w:sz w:val="24"/>
          <w:szCs w:val="24"/>
        </w:rPr>
        <w:t xml:space="preserve"> </w:t>
      </w:r>
      <w:r w:rsidRPr="008630FB">
        <w:rPr>
          <w:rFonts w:ascii="宋体" w:eastAsia="宋体" w:hAnsi="宋体" w:cs="宋体" w:hint="eastAsia"/>
          <w:color w:val="000000"/>
          <w:kern w:val="0"/>
          <w:sz w:val="24"/>
          <w:szCs w:val="24"/>
        </w:rPr>
        <w:t>将单位表中的（</w:t>
      </w:r>
      <w:r w:rsidRPr="008630FB">
        <w:rPr>
          <w:rFonts w:ascii="宋体" w:eastAsia="宋体" w:hAnsi="宋体" w:cs="TimesNewRomanPSMT"/>
          <w:color w:val="000000"/>
          <w:kern w:val="0"/>
          <w:sz w:val="24"/>
          <w:szCs w:val="24"/>
        </w:rPr>
        <w:t xml:space="preserve">112202002 </w:t>
      </w:r>
      <w:r w:rsidRPr="008630FB">
        <w:rPr>
          <w:rFonts w:ascii="宋体" w:eastAsia="宋体" w:hAnsi="宋体" w:cs="宋体" w:hint="eastAsia"/>
          <w:color w:val="000000"/>
          <w:kern w:val="0"/>
          <w:sz w:val="24"/>
          <w:szCs w:val="24"/>
        </w:rPr>
        <w:t>采油二矿二队）删除，查看油水</w:t>
      </w:r>
    </w:p>
    <w:p w14:paraId="7922BAA2" w14:textId="59F68616"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井表和成本表中的数据有何变化。</w:t>
      </w:r>
    </w:p>
    <w:p w14:paraId="2823B0E2" w14:textId="77777777" w:rsidR="008630FB" w:rsidRDefault="008630FB" w:rsidP="008630FB">
      <w:pPr>
        <w:autoSpaceDE w:val="0"/>
        <w:autoSpaceDN w:val="0"/>
        <w:adjustRightInd w:val="0"/>
        <w:jc w:val="left"/>
        <w:rPr>
          <w:rFonts w:ascii="Calibri" w:hAnsi="Calibri" w:cs="Calibri"/>
          <w:kern w:val="0"/>
          <w:szCs w:val="21"/>
        </w:rPr>
      </w:pPr>
      <w:r>
        <w:rPr>
          <w:rFonts w:ascii="Calibri" w:hAnsi="Calibri" w:cs="Calibri"/>
          <w:kern w:val="0"/>
          <w:szCs w:val="21"/>
        </w:rPr>
        <w:t>delete from departtable</w:t>
      </w:r>
    </w:p>
    <w:p w14:paraId="6182D1A8" w14:textId="133AE8EA" w:rsidR="008630FB" w:rsidRDefault="008630FB" w:rsidP="008630FB">
      <w:pPr>
        <w:autoSpaceDE w:val="0"/>
        <w:autoSpaceDN w:val="0"/>
        <w:adjustRightInd w:val="0"/>
        <w:jc w:val="left"/>
        <w:rPr>
          <w:rFonts w:ascii="Calibri" w:hAnsi="Calibri" w:cs="Calibri"/>
          <w:kern w:val="0"/>
          <w:szCs w:val="21"/>
        </w:rPr>
      </w:pPr>
      <w:r>
        <w:rPr>
          <w:rFonts w:ascii="Calibri" w:hAnsi="Calibri" w:cs="Calibri"/>
          <w:kern w:val="0"/>
          <w:szCs w:val="21"/>
        </w:rPr>
        <w:t>where departID = '112202002' and departName = 'oilTwoSecond';</w:t>
      </w:r>
    </w:p>
    <w:p w14:paraId="560603A4" w14:textId="417FCD20" w:rsidR="008630FB" w:rsidRPr="003D327D" w:rsidRDefault="008630FB" w:rsidP="008630F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5EED16F8" wp14:editId="22B7EDF4">
            <wp:extent cx="5274310" cy="3613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1315"/>
                    </a:xfrm>
                    <a:prstGeom prst="rect">
                      <a:avLst/>
                    </a:prstGeom>
                  </pic:spPr>
                </pic:pic>
              </a:graphicData>
            </a:graphic>
          </wp:inline>
        </w:drawing>
      </w:r>
    </w:p>
    <w:p w14:paraId="514CDBE6" w14:textId="77777777" w:rsidR="002A2EF4"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④</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将材料表中的（</w:t>
      </w:r>
      <w:r w:rsidRPr="003D327D">
        <w:rPr>
          <w:rFonts w:ascii="宋体" w:eastAsia="宋体" w:hAnsi="宋体" w:cs="TimesNewRomanPSMT"/>
          <w:color w:val="000000"/>
          <w:kern w:val="0"/>
          <w:sz w:val="24"/>
          <w:szCs w:val="24"/>
        </w:rPr>
        <w:t xml:space="preserve">wm004 </w:t>
      </w:r>
      <w:r w:rsidRPr="003D327D">
        <w:rPr>
          <w:rFonts w:ascii="宋体" w:eastAsia="宋体" w:hAnsi="宋体" w:cs="宋体" w:hint="eastAsia"/>
          <w:color w:val="000000"/>
          <w:kern w:val="0"/>
          <w:sz w:val="24"/>
          <w:szCs w:val="24"/>
        </w:rPr>
        <w:t>材料四袋</w:t>
      </w:r>
      <w:r w:rsidRPr="003D327D">
        <w:rPr>
          <w:rFonts w:ascii="宋体" w:eastAsia="宋体" w:hAnsi="宋体" w:cs="TimesNewRomanPSMT"/>
          <w:color w:val="000000"/>
          <w:kern w:val="0"/>
          <w:sz w:val="24"/>
          <w:szCs w:val="24"/>
        </w:rPr>
        <w:t>10</w:t>
      </w:r>
      <w:r w:rsidRPr="003D327D">
        <w:rPr>
          <w:rFonts w:ascii="宋体" w:eastAsia="宋体" w:hAnsi="宋体" w:cs="宋体" w:hint="eastAsia"/>
          <w:color w:val="000000"/>
          <w:kern w:val="0"/>
          <w:sz w:val="24"/>
          <w:szCs w:val="24"/>
        </w:rPr>
        <w:t>）修改为（</w:t>
      </w:r>
      <w:r w:rsidRPr="003D327D">
        <w:rPr>
          <w:rFonts w:ascii="宋体" w:eastAsia="宋体" w:hAnsi="宋体" w:cs="TimesNewRomanPSMT"/>
          <w:color w:val="000000"/>
          <w:kern w:val="0"/>
          <w:sz w:val="24"/>
          <w:szCs w:val="24"/>
        </w:rPr>
        <w:t xml:space="preserve">wm04 </w:t>
      </w:r>
      <w:r w:rsidRPr="003D327D">
        <w:rPr>
          <w:rFonts w:ascii="宋体" w:eastAsia="宋体" w:hAnsi="宋体" w:cs="宋体" w:hint="eastAsia"/>
          <w:color w:val="000000"/>
          <w:kern w:val="0"/>
          <w:sz w:val="24"/>
          <w:szCs w:val="24"/>
        </w:rPr>
        <w:t>材料四袋</w:t>
      </w:r>
      <w:r w:rsidRPr="003D327D">
        <w:rPr>
          <w:rFonts w:ascii="宋体" w:eastAsia="宋体" w:hAnsi="宋体" w:cs="TimesNewRomanPSMT"/>
          <w:color w:val="000000"/>
          <w:kern w:val="0"/>
          <w:sz w:val="24"/>
          <w:szCs w:val="24"/>
        </w:rPr>
        <w:t>10</w:t>
      </w:r>
      <w:r w:rsidRPr="003D327D">
        <w:rPr>
          <w:rFonts w:ascii="宋体" w:eastAsia="宋体" w:hAnsi="宋体" w:cs="宋体" w:hint="eastAsia"/>
          <w:color w:val="000000"/>
          <w:kern w:val="0"/>
          <w:sz w:val="24"/>
          <w:szCs w:val="24"/>
        </w:rPr>
        <w:t>）</w:t>
      </w:r>
    </w:p>
    <w:p w14:paraId="3AC44120" w14:textId="77777777" w:rsidR="002A2EF4" w:rsidRDefault="002A2EF4" w:rsidP="002A2EF4">
      <w:pPr>
        <w:autoSpaceDE w:val="0"/>
        <w:autoSpaceDN w:val="0"/>
        <w:adjustRightInd w:val="0"/>
        <w:jc w:val="left"/>
        <w:rPr>
          <w:rFonts w:ascii="Calibri" w:hAnsi="Calibri" w:cs="Calibri"/>
          <w:kern w:val="0"/>
          <w:szCs w:val="21"/>
        </w:rPr>
      </w:pPr>
      <w:r>
        <w:rPr>
          <w:rFonts w:ascii="Calibri" w:hAnsi="Calibri" w:cs="Calibri"/>
          <w:kern w:val="0"/>
          <w:szCs w:val="21"/>
        </w:rPr>
        <w:t>update materiatable</w:t>
      </w:r>
    </w:p>
    <w:p w14:paraId="160346D0" w14:textId="77777777" w:rsidR="002A2EF4" w:rsidRDefault="002A2EF4" w:rsidP="002A2EF4">
      <w:pPr>
        <w:autoSpaceDE w:val="0"/>
        <w:autoSpaceDN w:val="0"/>
        <w:adjustRightInd w:val="0"/>
        <w:jc w:val="left"/>
        <w:rPr>
          <w:rFonts w:ascii="Calibri" w:hAnsi="Calibri" w:cs="Calibri"/>
          <w:kern w:val="0"/>
          <w:szCs w:val="21"/>
        </w:rPr>
      </w:pPr>
      <w:r>
        <w:rPr>
          <w:rFonts w:ascii="Calibri" w:hAnsi="Calibri" w:cs="Calibri"/>
          <w:kern w:val="0"/>
          <w:szCs w:val="21"/>
        </w:rPr>
        <w:t>set materialId = 'wm04'</w:t>
      </w:r>
    </w:p>
    <w:p w14:paraId="04D6A9FA" w14:textId="133B727B" w:rsidR="001A638B" w:rsidRDefault="002A2EF4" w:rsidP="002A2EF4">
      <w:pPr>
        <w:autoSpaceDE w:val="0"/>
        <w:autoSpaceDN w:val="0"/>
        <w:adjustRightInd w:val="0"/>
        <w:jc w:val="left"/>
        <w:rPr>
          <w:rFonts w:ascii="Calibri" w:hAnsi="Calibri" w:cs="Calibri"/>
          <w:kern w:val="0"/>
          <w:szCs w:val="21"/>
        </w:rPr>
      </w:pPr>
      <w:r>
        <w:rPr>
          <w:rFonts w:ascii="Calibri" w:hAnsi="Calibri" w:cs="Calibri"/>
          <w:kern w:val="0"/>
          <w:szCs w:val="21"/>
        </w:rPr>
        <w:t>where materialId = 'wm004' and materialName = 'fourth';</w:t>
      </w:r>
    </w:p>
    <w:p w14:paraId="6AA39227" w14:textId="1A09FFA7" w:rsidR="008C6E41" w:rsidRPr="003D327D" w:rsidRDefault="008C6E41" w:rsidP="002A2EF4">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0CA17C78" wp14:editId="5E4AE525">
            <wp:extent cx="5274310" cy="4483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48310"/>
                    </a:xfrm>
                    <a:prstGeom prst="rect">
                      <a:avLst/>
                    </a:prstGeom>
                  </pic:spPr>
                </pic:pic>
              </a:graphicData>
            </a:graphic>
          </wp:inline>
        </w:drawing>
      </w:r>
    </w:p>
    <w:p w14:paraId="3A43A181"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⑤</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撤销上述成功的更新操作。</w:t>
      </w:r>
    </w:p>
    <w:p w14:paraId="4F97A8DB"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⑶</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对实验一中所定义的</w:t>
      </w:r>
      <w:r w:rsidRPr="003D327D">
        <w:rPr>
          <w:rFonts w:ascii="宋体" w:eastAsia="宋体" w:hAnsi="宋体" w:cs="TimesNewRomanPSMT"/>
          <w:color w:val="000000"/>
          <w:kern w:val="0"/>
          <w:sz w:val="24"/>
          <w:szCs w:val="24"/>
        </w:rPr>
        <w:t xml:space="preserve">5 </w:t>
      </w:r>
      <w:r w:rsidRPr="003D327D">
        <w:rPr>
          <w:rFonts w:ascii="宋体" w:eastAsia="宋体" w:hAnsi="宋体" w:cs="宋体" w:hint="eastAsia"/>
          <w:color w:val="000000"/>
          <w:kern w:val="0"/>
          <w:sz w:val="24"/>
          <w:szCs w:val="24"/>
        </w:rPr>
        <w:t>个数据表按以下要求增加相应的完整</w:t>
      </w:r>
    </w:p>
    <w:p w14:paraId="0835AEFB"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性约束条件，并观察在数据表中存在数据的情况下完整性约束是否创</w:t>
      </w:r>
    </w:p>
    <w:p w14:paraId="691AED39" w14:textId="7F317597" w:rsidR="00032AAC" w:rsidRPr="003D327D" w:rsidRDefault="001A638B" w:rsidP="00032AAC">
      <w:pPr>
        <w:autoSpaceDE w:val="0"/>
        <w:autoSpaceDN w:val="0"/>
        <w:adjustRightInd w:val="0"/>
        <w:jc w:val="left"/>
        <w:rPr>
          <w:rFonts w:ascii="宋体" w:eastAsia="宋体" w:hAnsi="宋体" w:cs="宋体" w:hint="eastAsia"/>
          <w:color w:val="000000"/>
          <w:kern w:val="0"/>
          <w:sz w:val="24"/>
          <w:szCs w:val="24"/>
        </w:rPr>
      </w:pPr>
      <w:r w:rsidRPr="003D327D">
        <w:rPr>
          <w:rFonts w:ascii="宋体" w:eastAsia="宋体" w:hAnsi="宋体" w:cs="宋体" w:hint="eastAsia"/>
          <w:color w:val="000000"/>
          <w:kern w:val="0"/>
          <w:sz w:val="24"/>
          <w:szCs w:val="24"/>
        </w:rPr>
        <w:t>建成功。</w:t>
      </w:r>
    </w:p>
    <w:p w14:paraId="5A504E69" w14:textId="0A2267BF" w:rsidR="001A638B" w:rsidRDefault="001A638B" w:rsidP="00032AAC">
      <w:pPr>
        <w:pStyle w:val="a3"/>
        <w:numPr>
          <w:ilvl w:val="0"/>
          <w:numId w:val="3"/>
        </w:numPr>
        <w:autoSpaceDE w:val="0"/>
        <w:autoSpaceDN w:val="0"/>
        <w:adjustRightInd w:val="0"/>
        <w:ind w:firstLineChars="0"/>
        <w:jc w:val="left"/>
        <w:rPr>
          <w:rFonts w:ascii="宋体" w:eastAsia="宋体" w:hAnsi="宋体" w:cs="宋体"/>
          <w:color w:val="000000"/>
          <w:kern w:val="0"/>
          <w:sz w:val="24"/>
          <w:szCs w:val="24"/>
        </w:rPr>
      </w:pPr>
      <w:r w:rsidRPr="00032AAC">
        <w:rPr>
          <w:rFonts w:ascii="宋体" w:eastAsia="宋体" w:hAnsi="宋体" w:cs="宋体"/>
          <w:color w:val="000000"/>
          <w:kern w:val="0"/>
          <w:sz w:val="24"/>
          <w:szCs w:val="24"/>
        </w:rPr>
        <w:t xml:space="preserve"> </w:t>
      </w:r>
      <w:r w:rsidRPr="00032AAC">
        <w:rPr>
          <w:rFonts w:ascii="宋体" w:eastAsia="宋体" w:hAnsi="宋体" w:cs="宋体" w:hint="eastAsia"/>
          <w:color w:val="000000"/>
          <w:kern w:val="0"/>
          <w:sz w:val="24"/>
          <w:szCs w:val="24"/>
        </w:rPr>
        <w:t>单位表的单位名称不能取空值、且取值唯一。</w:t>
      </w:r>
    </w:p>
    <w:p w14:paraId="4E7EE390" w14:textId="77777777" w:rsidR="00032AAC" w:rsidRPr="00032AAC" w:rsidRDefault="00032AAC" w:rsidP="00032AAC">
      <w:pPr>
        <w:pStyle w:val="a3"/>
        <w:autoSpaceDE w:val="0"/>
        <w:autoSpaceDN w:val="0"/>
        <w:adjustRightInd w:val="0"/>
        <w:ind w:left="360" w:firstLineChars="0" w:firstLine="0"/>
        <w:jc w:val="left"/>
        <w:rPr>
          <w:rFonts w:ascii="Calibri" w:hAnsi="Calibri" w:cs="Calibri"/>
          <w:kern w:val="0"/>
          <w:szCs w:val="21"/>
        </w:rPr>
      </w:pPr>
      <w:r w:rsidRPr="00032AAC">
        <w:rPr>
          <w:rFonts w:ascii="Calibri" w:hAnsi="Calibri" w:cs="Calibri"/>
          <w:kern w:val="0"/>
          <w:szCs w:val="21"/>
        </w:rPr>
        <w:t>alter table departtable add unique(departName) ;</w:t>
      </w:r>
    </w:p>
    <w:p w14:paraId="74ECDD5B" w14:textId="77777777" w:rsidR="00032AAC" w:rsidRPr="00032AAC" w:rsidRDefault="00032AAC" w:rsidP="00032AAC">
      <w:pPr>
        <w:pStyle w:val="a3"/>
        <w:autoSpaceDE w:val="0"/>
        <w:autoSpaceDN w:val="0"/>
        <w:adjustRightInd w:val="0"/>
        <w:ind w:left="360" w:firstLineChars="0" w:firstLine="0"/>
        <w:jc w:val="left"/>
        <w:rPr>
          <w:rFonts w:ascii="Calibri" w:hAnsi="Calibri" w:cs="Calibri"/>
          <w:kern w:val="0"/>
          <w:szCs w:val="21"/>
        </w:rPr>
      </w:pPr>
      <w:r w:rsidRPr="00032AAC">
        <w:rPr>
          <w:rFonts w:ascii="Calibri" w:hAnsi="Calibri" w:cs="Calibri"/>
          <w:kern w:val="0"/>
          <w:szCs w:val="21"/>
        </w:rPr>
        <w:t>alter table departtable modify departName varchar(16) not null;</w:t>
      </w:r>
    </w:p>
    <w:p w14:paraId="64F2B7B7" w14:textId="2779177F" w:rsidR="00032AAC" w:rsidRPr="00032AAC" w:rsidRDefault="00032AAC" w:rsidP="00032AAC">
      <w:pPr>
        <w:pStyle w:val="a3"/>
        <w:autoSpaceDE w:val="0"/>
        <w:autoSpaceDN w:val="0"/>
        <w:adjustRightInd w:val="0"/>
        <w:ind w:left="360" w:firstLineChars="0" w:firstLine="0"/>
        <w:jc w:val="left"/>
        <w:rPr>
          <w:rFonts w:ascii="宋体" w:eastAsia="宋体" w:hAnsi="宋体" w:cs="宋体" w:hint="eastAsia"/>
          <w:color w:val="000000"/>
          <w:kern w:val="0"/>
          <w:sz w:val="24"/>
          <w:szCs w:val="24"/>
        </w:rPr>
      </w:pPr>
      <w:r>
        <w:rPr>
          <w:noProof/>
        </w:rPr>
        <w:lastRenderedPageBreak/>
        <w:drawing>
          <wp:inline distT="0" distB="0" distL="0" distR="0" wp14:anchorId="6B871D81" wp14:editId="5C31299A">
            <wp:extent cx="5274310" cy="9118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11860"/>
                    </a:xfrm>
                    <a:prstGeom prst="rect">
                      <a:avLst/>
                    </a:prstGeom>
                  </pic:spPr>
                </pic:pic>
              </a:graphicData>
            </a:graphic>
          </wp:inline>
        </w:drawing>
      </w:r>
    </w:p>
    <w:p w14:paraId="55DCF0A1" w14:textId="20E86065" w:rsidR="001A638B" w:rsidRPr="00ED2035" w:rsidRDefault="001A638B" w:rsidP="00ED2035">
      <w:pPr>
        <w:pStyle w:val="a3"/>
        <w:numPr>
          <w:ilvl w:val="0"/>
          <w:numId w:val="3"/>
        </w:numPr>
        <w:autoSpaceDE w:val="0"/>
        <w:autoSpaceDN w:val="0"/>
        <w:adjustRightInd w:val="0"/>
        <w:ind w:firstLineChars="0"/>
        <w:jc w:val="left"/>
        <w:rPr>
          <w:rFonts w:ascii="宋体" w:eastAsia="宋体" w:hAnsi="宋体" w:cs="宋体"/>
          <w:color w:val="000000"/>
          <w:kern w:val="0"/>
          <w:sz w:val="24"/>
          <w:szCs w:val="24"/>
        </w:rPr>
      </w:pPr>
      <w:r w:rsidRPr="00ED2035">
        <w:rPr>
          <w:rFonts w:ascii="宋体" w:eastAsia="宋体" w:hAnsi="宋体" w:cs="宋体"/>
          <w:color w:val="000000"/>
          <w:kern w:val="0"/>
          <w:sz w:val="24"/>
          <w:szCs w:val="24"/>
        </w:rPr>
        <w:t xml:space="preserve"> </w:t>
      </w:r>
      <w:r w:rsidRPr="00ED2035">
        <w:rPr>
          <w:rFonts w:ascii="宋体" w:eastAsia="宋体" w:hAnsi="宋体" w:cs="宋体" w:hint="eastAsia"/>
          <w:color w:val="000000"/>
          <w:kern w:val="0"/>
          <w:sz w:val="24"/>
          <w:szCs w:val="24"/>
        </w:rPr>
        <w:t>油水井表的井别只允许取“油井”或“水井”，单位代码不能</w:t>
      </w:r>
    </w:p>
    <w:p w14:paraId="18082C34" w14:textId="5B0F79EE"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取空值。</w:t>
      </w:r>
    </w:p>
    <w:p w14:paraId="7BC5830A" w14:textId="4FA3691E" w:rsidR="00ED2035" w:rsidRDefault="00ED2035" w:rsidP="001A638B">
      <w:pPr>
        <w:autoSpaceDE w:val="0"/>
        <w:autoSpaceDN w:val="0"/>
        <w:adjustRightInd w:val="0"/>
        <w:jc w:val="left"/>
        <w:rPr>
          <w:rFonts w:ascii="Calibri" w:hAnsi="Calibri" w:cs="Calibri"/>
          <w:kern w:val="0"/>
          <w:szCs w:val="21"/>
        </w:rPr>
      </w:pPr>
      <w:r>
        <w:rPr>
          <w:rFonts w:ascii="Calibri" w:hAnsi="Calibri" w:cs="Calibri"/>
          <w:kern w:val="0"/>
          <w:szCs w:val="21"/>
        </w:rPr>
        <w:t>alter table oilwalltable add check(oilWallType = 'oilWall' or oilWallType = 'waterWall');</w:t>
      </w:r>
    </w:p>
    <w:p w14:paraId="4B047C77" w14:textId="623E5DE1" w:rsidR="00ED2035" w:rsidRPr="003D327D" w:rsidRDefault="00ED2035" w:rsidP="001A638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0DA45B41" wp14:editId="1C211F97">
            <wp:extent cx="5274310" cy="3619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1950"/>
                    </a:xfrm>
                    <a:prstGeom prst="rect">
                      <a:avLst/>
                    </a:prstGeom>
                  </pic:spPr>
                </pic:pic>
              </a:graphicData>
            </a:graphic>
          </wp:inline>
        </w:drawing>
      </w:r>
    </w:p>
    <w:p w14:paraId="0C9486F5"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③</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材料表的名称不能取空值、且取值唯一，计量单位不能取空</w:t>
      </w:r>
    </w:p>
    <w:p w14:paraId="390A2418" w14:textId="645499D8"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值。</w:t>
      </w:r>
    </w:p>
    <w:p w14:paraId="471C279A" w14:textId="77777777" w:rsidR="002D0459" w:rsidRPr="002D0459" w:rsidRDefault="002D0459" w:rsidP="002D0459">
      <w:pPr>
        <w:autoSpaceDE w:val="0"/>
        <w:autoSpaceDN w:val="0"/>
        <w:adjustRightInd w:val="0"/>
        <w:jc w:val="left"/>
        <w:rPr>
          <w:rFonts w:ascii="宋体" w:eastAsia="宋体" w:hAnsi="宋体" w:cs="宋体"/>
          <w:color w:val="000000"/>
          <w:kern w:val="0"/>
          <w:sz w:val="24"/>
          <w:szCs w:val="24"/>
        </w:rPr>
      </w:pPr>
      <w:r w:rsidRPr="002D0459">
        <w:rPr>
          <w:rFonts w:ascii="宋体" w:eastAsia="宋体" w:hAnsi="宋体" w:cs="宋体"/>
          <w:color w:val="000000"/>
          <w:kern w:val="0"/>
          <w:sz w:val="24"/>
          <w:szCs w:val="24"/>
        </w:rPr>
        <w:t>alter table materiatable add unique(materialName,measureUnit);</w:t>
      </w:r>
    </w:p>
    <w:p w14:paraId="1C9ED960" w14:textId="1E281F15" w:rsidR="002D0459" w:rsidRDefault="002D0459" w:rsidP="002D0459">
      <w:pPr>
        <w:autoSpaceDE w:val="0"/>
        <w:autoSpaceDN w:val="0"/>
        <w:adjustRightInd w:val="0"/>
        <w:jc w:val="left"/>
        <w:rPr>
          <w:rFonts w:ascii="宋体" w:eastAsia="宋体" w:hAnsi="宋体" w:cs="宋体" w:hint="eastAsia"/>
          <w:color w:val="000000"/>
          <w:kern w:val="0"/>
          <w:sz w:val="24"/>
          <w:szCs w:val="24"/>
        </w:rPr>
      </w:pPr>
      <w:r w:rsidRPr="002D0459">
        <w:rPr>
          <w:rFonts w:ascii="宋体" w:eastAsia="宋体" w:hAnsi="宋体" w:cs="宋体"/>
          <w:color w:val="000000"/>
          <w:kern w:val="0"/>
          <w:sz w:val="24"/>
          <w:szCs w:val="24"/>
        </w:rPr>
        <w:t>alter table materiatable modify materialName varchar(16) not null;</w:t>
      </w:r>
    </w:p>
    <w:p w14:paraId="01D46872" w14:textId="37D36283" w:rsidR="002D0459" w:rsidRPr="003D327D" w:rsidRDefault="002D0459" w:rsidP="001A638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43771248" wp14:editId="3C88BA01">
            <wp:extent cx="5274310" cy="11423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42365"/>
                    </a:xfrm>
                    <a:prstGeom prst="rect">
                      <a:avLst/>
                    </a:prstGeom>
                  </pic:spPr>
                </pic:pic>
              </a:graphicData>
            </a:graphic>
          </wp:inline>
        </w:drawing>
      </w:r>
    </w:p>
    <w:p w14:paraId="5517844F" w14:textId="62EBDEC1" w:rsidR="001A638B" w:rsidRPr="0007636F" w:rsidRDefault="001A638B" w:rsidP="0007636F">
      <w:pPr>
        <w:pStyle w:val="a3"/>
        <w:numPr>
          <w:ilvl w:val="0"/>
          <w:numId w:val="3"/>
        </w:numPr>
        <w:autoSpaceDE w:val="0"/>
        <w:autoSpaceDN w:val="0"/>
        <w:adjustRightInd w:val="0"/>
        <w:ind w:firstLineChars="0"/>
        <w:jc w:val="left"/>
        <w:rPr>
          <w:rFonts w:ascii="宋体" w:eastAsia="宋体" w:hAnsi="宋体" w:cs="宋体"/>
          <w:color w:val="000000"/>
          <w:kern w:val="0"/>
          <w:sz w:val="24"/>
          <w:szCs w:val="24"/>
        </w:rPr>
      </w:pPr>
      <w:r w:rsidRPr="0007636F">
        <w:rPr>
          <w:rFonts w:ascii="宋体" w:eastAsia="宋体" w:hAnsi="宋体" w:cs="宋体"/>
          <w:color w:val="000000"/>
          <w:kern w:val="0"/>
          <w:sz w:val="24"/>
          <w:szCs w:val="24"/>
        </w:rPr>
        <w:t xml:space="preserve"> </w:t>
      </w:r>
      <w:r w:rsidRPr="0007636F">
        <w:rPr>
          <w:rFonts w:ascii="宋体" w:eastAsia="宋体" w:hAnsi="宋体" w:cs="宋体" w:hint="eastAsia"/>
          <w:color w:val="000000"/>
          <w:kern w:val="0"/>
          <w:sz w:val="24"/>
          <w:szCs w:val="24"/>
        </w:rPr>
        <w:t>材料消耗表的消耗数量不能取空值。</w:t>
      </w:r>
    </w:p>
    <w:p w14:paraId="211CD0DA" w14:textId="32D0AC99" w:rsidR="0007636F" w:rsidRDefault="0007636F" w:rsidP="001A638B">
      <w:pPr>
        <w:autoSpaceDE w:val="0"/>
        <w:autoSpaceDN w:val="0"/>
        <w:adjustRightInd w:val="0"/>
        <w:jc w:val="left"/>
        <w:rPr>
          <w:rFonts w:ascii="Calibri" w:hAnsi="Calibri" w:cs="Calibri"/>
          <w:kern w:val="0"/>
          <w:szCs w:val="21"/>
        </w:rPr>
      </w:pPr>
      <w:r>
        <w:rPr>
          <w:rFonts w:ascii="Calibri" w:hAnsi="Calibri" w:cs="Calibri"/>
          <w:kern w:val="0"/>
          <w:szCs w:val="21"/>
        </w:rPr>
        <w:t>alter table materialcostdetail modify consumeQuantity decimal(10,2) not null;</w:t>
      </w:r>
    </w:p>
    <w:p w14:paraId="0A7A393C" w14:textId="6059971F" w:rsidR="0007636F" w:rsidRPr="0007636F" w:rsidRDefault="0007636F" w:rsidP="001A638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68077BAB" wp14:editId="5D4E503C">
            <wp:extent cx="5274310" cy="5105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0540"/>
                    </a:xfrm>
                    <a:prstGeom prst="rect">
                      <a:avLst/>
                    </a:prstGeom>
                  </pic:spPr>
                </pic:pic>
              </a:graphicData>
            </a:graphic>
          </wp:inline>
        </w:drawing>
      </w:r>
    </w:p>
    <w:p w14:paraId="47155D6E" w14:textId="40F48061"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⑤</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对成本表根据实际应用的要求定义适当的用户定义的完整性约束条件。</w:t>
      </w:r>
    </w:p>
    <w:p w14:paraId="3342E2A9" w14:textId="77777777"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alter table costtable</w:t>
      </w:r>
    </w:p>
    <w:p w14:paraId="27FE4164" w14:textId="77777777"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modify departmentId varchar(16) not null,</w:t>
      </w:r>
    </w:p>
    <w:p w14:paraId="601F648E" w14:textId="77777777"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modify oilWall varchar(16) not null ,</w:t>
      </w:r>
    </w:p>
    <w:p w14:paraId="2F618383" w14:textId="77777777"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modify budgetAmount decimal(10,2) not null,</w:t>
      </w:r>
    </w:p>
    <w:p w14:paraId="4AFF0FF5" w14:textId="77777777"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modify budgetPerson varchar(16) not null,</w:t>
      </w:r>
    </w:p>
    <w:p w14:paraId="7EEDDCA1" w14:textId="37B394DA" w:rsidR="004B1D2E" w:rsidRDefault="004B1D2E" w:rsidP="004B1D2E">
      <w:pPr>
        <w:autoSpaceDE w:val="0"/>
        <w:autoSpaceDN w:val="0"/>
        <w:adjustRightInd w:val="0"/>
        <w:jc w:val="left"/>
        <w:rPr>
          <w:rFonts w:ascii="Calibri" w:hAnsi="Calibri" w:cs="Calibri"/>
          <w:kern w:val="0"/>
          <w:szCs w:val="21"/>
        </w:rPr>
      </w:pPr>
      <w:r>
        <w:rPr>
          <w:rFonts w:ascii="Calibri" w:hAnsi="Calibri" w:cs="Calibri"/>
          <w:kern w:val="0"/>
          <w:szCs w:val="21"/>
        </w:rPr>
        <w:t>modify budgetDate datetime not null;</w:t>
      </w:r>
    </w:p>
    <w:p w14:paraId="7F62310E" w14:textId="3E0BCEFF" w:rsidR="004B1D2E" w:rsidRPr="004B1D2E" w:rsidRDefault="004B1D2E" w:rsidP="004B1D2E">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6610D7F0" wp14:editId="2F390115">
            <wp:extent cx="4310094" cy="132874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0094" cy="1328747"/>
                    </a:xfrm>
                    <a:prstGeom prst="rect">
                      <a:avLst/>
                    </a:prstGeom>
                  </pic:spPr>
                </pic:pic>
              </a:graphicData>
            </a:graphic>
          </wp:inline>
        </w:drawing>
      </w:r>
    </w:p>
    <w:p w14:paraId="19AE2E51"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3</w:t>
      </w:r>
      <w:r w:rsidRPr="003D327D">
        <w:rPr>
          <w:rFonts w:ascii="宋体" w:eastAsia="宋体" w:hAnsi="宋体" w:cs="宋体" w:hint="eastAsia"/>
          <w:color w:val="000000"/>
          <w:kern w:val="0"/>
          <w:sz w:val="24"/>
          <w:szCs w:val="24"/>
        </w:rPr>
        <w:t>．完成以下操作：</w:t>
      </w:r>
    </w:p>
    <w:p w14:paraId="4A338C60" w14:textId="0E650C33"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⑴</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定义视图</w:t>
      </w:r>
      <w:r w:rsidRPr="003D327D">
        <w:rPr>
          <w:rFonts w:ascii="宋体" w:eastAsia="宋体" w:hAnsi="宋体" w:cs="TimesNewRomanPSMT"/>
          <w:color w:val="000000"/>
          <w:kern w:val="0"/>
          <w:sz w:val="24"/>
          <w:szCs w:val="24"/>
        </w:rPr>
        <w:t>V1</w:t>
      </w:r>
      <w:r w:rsidRPr="003D327D">
        <w:rPr>
          <w:rFonts w:ascii="宋体" w:eastAsia="宋体" w:hAnsi="宋体" w:cs="宋体" w:hint="eastAsia"/>
          <w:color w:val="000000"/>
          <w:kern w:val="0"/>
          <w:sz w:val="24"/>
          <w:szCs w:val="24"/>
        </w:rPr>
        <w:t>，用于保存成本表和材料消耗表的全部列。</w:t>
      </w:r>
    </w:p>
    <w:p w14:paraId="1A7247B3"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create view V1</w:t>
      </w:r>
    </w:p>
    <w:p w14:paraId="2D356536"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as</w:t>
      </w:r>
    </w:p>
    <w:p w14:paraId="74789185"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select costtable.invoice as invoice,departmentId,oilWall,budgetAmount,</w:t>
      </w:r>
    </w:p>
    <w:p w14:paraId="50739167"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lastRenderedPageBreak/>
        <w:t>budgetPerson,budgetDate,startDate,endDate,constructionUnit,</w:t>
      </w:r>
    </w:p>
    <w:p w14:paraId="7C9E0072"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constructionContent,materialCost,presonCost,equipmentCost</w:t>
      </w:r>
    </w:p>
    <w:p w14:paraId="5484020F"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otherCost,allCost,settlePreson,settleDate,recordAmount,recordPerson,</w:t>
      </w:r>
    </w:p>
    <w:p w14:paraId="674FE1F9"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recordDate,materialId,consumeQuantity</w:t>
      </w:r>
    </w:p>
    <w:p w14:paraId="7E9CF634"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from costtable,materialcostdetail</w:t>
      </w:r>
    </w:p>
    <w:p w14:paraId="669E268B"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where costtable.invoice = materialcostdetail.invoice;</w:t>
      </w:r>
    </w:p>
    <w:p w14:paraId="5C3993DC" w14:textId="77777777"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select *</w:t>
      </w:r>
    </w:p>
    <w:p w14:paraId="5591B055" w14:textId="1E00E2D4" w:rsidR="003707B0" w:rsidRDefault="003707B0" w:rsidP="003707B0">
      <w:pPr>
        <w:autoSpaceDE w:val="0"/>
        <w:autoSpaceDN w:val="0"/>
        <w:adjustRightInd w:val="0"/>
        <w:jc w:val="left"/>
        <w:rPr>
          <w:rFonts w:ascii="Calibri" w:hAnsi="Calibri" w:cs="Calibri"/>
          <w:kern w:val="0"/>
          <w:szCs w:val="21"/>
        </w:rPr>
      </w:pPr>
      <w:r>
        <w:rPr>
          <w:rFonts w:ascii="Calibri" w:hAnsi="Calibri" w:cs="Calibri"/>
          <w:kern w:val="0"/>
          <w:szCs w:val="21"/>
        </w:rPr>
        <w:t>from V1;</w:t>
      </w:r>
    </w:p>
    <w:p w14:paraId="230A9DE2" w14:textId="13AE148A" w:rsidR="0040728B" w:rsidRDefault="0040728B" w:rsidP="003707B0">
      <w:pPr>
        <w:autoSpaceDE w:val="0"/>
        <w:autoSpaceDN w:val="0"/>
        <w:adjustRightInd w:val="0"/>
        <w:jc w:val="left"/>
        <w:rPr>
          <w:rFonts w:ascii="Calibri" w:hAnsi="Calibri" w:cs="Calibri"/>
          <w:kern w:val="0"/>
          <w:szCs w:val="21"/>
        </w:rPr>
      </w:pPr>
      <w:r>
        <w:rPr>
          <w:noProof/>
        </w:rPr>
        <w:drawing>
          <wp:inline distT="0" distB="0" distL="0" distR="0" wp14:anchorId="1856B353" wp14:editId="3A2D3B96">
            <wp:extent cx="5274310" cy="16878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87830"/>
                    </a:xfrm>
                    <a:prstGeom prst="rect">
                      <a:avLst/>
                    </a:prstGeom>
                  </pic:spPr>
                </pic:pic>
              </a:graphicData>
            </a:graphic>
          </wp:inline>
        </w:drawing>
      </w:r>
    </w:p>
    <w:p w14:paraId="1AEC38F3" w14:textId="4EC3CDC6" w:rsidR="003707B0" w:rsidRPr="003D327D" w:rsidRDefault="003707B0" w:rsidP="003707B0">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48B9FEB2" wp14:editId="022DB92A">
            <wp:extent cx="5274310" cy="18351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35150"/>
                    </a:xfrm>
                    <a:prstGeom prst="rect">
                      <a:avLst/>
                    </a:prstGeom>
                  </pic:spPr>
                </pic:pic>
              </a:graphicData>
            </a:graphic>
          </wp:inline>
        </w:drawing>
      </w:r>
    </w:p>
    <w:p w14:paraId="369D2C7F"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⑵</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查询上面定义的视图</w:t>
      </w:r>
      <w:r w:rsidRPr="003D327D">
        <w:rPr>
          <w:rFonts w:ascii="宋体" w:eastAsia="宋体" w:hAnsi="宋体" w:cs="TimesNewRomanPSMT"/>
          <w:color w:val="000000"/>
          <w:kern w:val="0"/>
          <w:sz w:val="24"/>
          <w:szCs w:val="24"/>
        </w:rPr>
        <w:t>V1</w:t>
      </w:r>
      <w:r w:rsidRPr="003D327D">
        <w:rPr>
          <w:rFonts w:ascii="宋体" w:eastAsia="宋体" w:hAnsi="宋体" w:cs="宋体" w:hint="eastAsia"/>
          <w:color w:val="000000"/>
          <w:kern w:val="0"/>
          <w:sz w:val="24"/>
          <w:szCs w:val="24"/>
        </w:rPr>
        <w:t>，可</w:t>
      </w:r>
      <w:r w:rsidRPr="003D327D">
        <w:rPr>
          <w:rFonts w:ascii="宋体" w:eastAsia="宋体" w:hAnsi="宋体" w:cs="宋体" w:hint="eastAsia"/>
          <w:color w:val="FF0000"/>
          <w:kern w:val="0"/>
          <w:sz w:val="24"/>
          <w:szCs w:val="24"/>
        </w:rPr>
        <w:t>任意组合查询条件</w:t>
      </w:r>
      <w:r w:rsidRPr="003D327D">
        <w:rPr>
          <w:rFonts w:ascii="宋体" w:eastAsia="宋体" w:hAnsi="宋体" w:cs="宋体" w:hint="eastAsia"/>
          <w:color w:val="000000"/>
          <w:kern w:val="0"/>
          <w:sz w:val="24"/>
          <w:szCs w:val="24"/>
        </w:rPr>
        <w:t>，构造出</w:t>
      </w:r>
      <w:r w:rsidRPr="003D327D">
        <w:rPr>
          <w:rFonts w:ascii="宋体" w:eastAsia="宋体" w:hAnsi="宋体" w:cs="TimesNewRomanPSMT"/>
          <w:color w:val="000000"/>
          <w:kern w:val="0"/>
          <w:sz w:val="24"/>
          <w:szCs w:val="24"/>
        </w:rPr>
        <w:t xml:space="preserve">2 </w:t>
      </w:r>
      <w:r w:rsidRPr="003D327D">
        <w:rPr>
          <w:rFonts w:ascii="宋体" w:eastAsia="宋体" w:hAnsi="宋体" w:cs="宋体" w:hint="eastAsia"/>
          <w:color w:val="000000"/>
          <w:kern w:val="0"/>
          <w:sz w:val="24"/>
          <w:szCs w:val="24"/>
        </w:rPr>
        <w:t>个</w:t>
      </w:r>
    </w:p>
    <w:p w14:paraId="46C0D403" w14:textId="11D19EF9"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查询。</w:t>
      </w:r>
    </w:p>
    <w:p w14:paraId="0DF9B0C3" w14:textId="77777777" w:rsidR="005B39E8" w:rsidRPr="005B39E8" w:rsidRDefault="005B39E8" w:rsidP="005B39E8">
      <w:pPr>
        <w:autoSpaceDE w:val="0"/>
        <w:autoSpaceDN w:val="0"/>
        <w:adjustRightInd w:val="0"/>
        <w:jc w:val="left"/>
        <w:rPr>
          <w:rFonts w:ascii="宋体" w:eastAsia="宋体" w:hAnsi="宋体" w:cs="宋体"/>
          <w:color w:val="000000"/>
          <w:kern w:val="0"/>
          <w:sz w:val="24"/>
          <w:szCs w:val="24"/>
        </w:rPr>
      </w:pPr>
      <w:r w:rsidRPr="005B39E8">
        <w:rPr>
          <w:rFonts w:ascii="宋体" w:eastAsia="宋体" w:hAnsi="宋体" w:cs="宋体"/>
          <w:color w:val="000000"/>
          <w:kern w:val="0"/>
          <w:sz w:val="24"/>
          <w:szCs w:val="24"/>
        </w:rPr>
        <w:t>select invoice,materialId,consumeQuantity</w:t>
      </w:r>
    </w:p>
    <w:p w14:paraId="3EFEE396" w14:textId="77777777" w:rsidR="005B39E8" w:rsidRPr="005B39E8" w:rsidRDefault="005B39E8" w:rsidP="005B39E8">
      <w:pPr>
        <w:autoSpaceDE w:val="0"/>
        <w:autoSpaceDN w:val="0"/>
        <w:adjustRightInd w:val="0"/>
        <w:jc w:val="left"/>
        <w:rPr>
          <w:rFonts w:ascii="宋体" w:eastAsia="宋体" w:hAnsi="宋体" w:cs="宋体"/>
          <w:color w:val="000000"/>
          <w:kern w:val="0"/>
          <w:sz w:val="24"/>
          <w:szCs w:val="24"/>
        </w:rPr>
      </w:pPr>
      <w:r w:rsidRPr="005B39E8">
        <w:rPr>
          <w:rFonts w:ascii="宋体" w:eastAsia="宋体" w:hAnsi="宋体" w:cs="宋体"/>
          <w:color w:val="000000"/>
          <w:kern w:val="0"/>
          <w:sz w:val="24"/>
          <w:szCs w:val="24"/>
        </w:rPr>
        <w:t>from V1</w:t>
      </w:r>
    </w:p>
    <w:p w14:paraId="31CC7326" w14:textId="536DB48D" w:rsidR="005B39E8" w:rsidRDefault="005B39E8" w:rsidP="005B39E8">
      <w:pPr>
        <w:autoSpaceDE w:val="0"/>
        <w:autoSpaceDN w:val="0"/>
        <w:adjustRightInd w:val="0"/>
        <w:jc w:val="left"/>
        <w:rPr>
          <w:rFonts w:ascii="宋体" w:eastAsia="宋体" w:hAnsi="宋体" w:cs="宋体" w:hint="eastAsia"/>
          <w:color w:val="000000"/>
          <w:kern w:val="0"/>
          <w:sz w:val="24"/>
          <w:szCs w:val="24"/>
        </w:rPr>
      </w:pPr>
      <w:r w:rsidRPr="005B39E8">
        <w:rPr>
          <w:rFonts w:ascii="宋体" w:eastAsia="宋体" w:hAnsi="宋体" w:cs="宋体"/>
          <w:color w:val="000000"/>
          <w:kern w:val="0"/>
          <w:sz w:val="24"/>
          <w:szCs w:val="24"/>
        </w:rPr>
        <w:t>where materialId = 'wm001';</w:t>
      </w:r>
    </w:p>
    <w:p w14:paraId="75B4EBF1" w14:textId="0AAA2B24" w:rsidR="005B39E8" w:rsidRDefault="005B39E8" w:rsidP="001A638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21D74BBE" wp14:editId="5B817E28">
            <wp:extent cx="4657759" cy="2085990"/>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59" cy="2085990"/>
                    </a:xfrm>
                    <a:prstGeom prst="rect">
                      <a:avLst/>
                    </a:prstGeom>
                  </pic:spPr>
                </pic:pic>
              </a:graphicData>
            </a:graphic>
          </wp:inline>
        </w:drawing>
      </w:r>
    </w:p>
    <w:p w14:paraId="3D2BADD5" w14:textId="77777777" w:rsidR="009B17E6" w:rsidRDefault="009B17E6" w:rsidP="009B17E6">
      <w:pPr>
        <w:autoSpaceDE w:val="0"/>
        <w:autoSpaceDN w:val="0"/>
        <w:adjustRightInd w:val="0"/>
        <w:jc w:val="left"/>
        <w:rPr>
          <w:rFonts w:ascii="Calibri" w:hAnsi="Calibri" w:cs="Calibri"/>
          <w:kern w:val="0"/>
          <w:szCs w:val="21"/>
        </w:rPr>
      </w:pPr>
      <w:r>
        <w:rPr>
          <w:rFonts w:ascii="Calibri" w:hAnsi="Calibri" w:cs="Calibri"/>
          <w:kern w:val="0"/>
          <w:szCs w:val="21"/>
        </w:rPr>
        <w:t>select *</w:t>
      </w:r>
    </w:p>
    <w:p w14:paraId="4FB8A530" w14:textId="77777777" w:rsidR="009B17E6" w:rsidRDefault="009B17E6" w:rsidP="009B17E6">
      <w:pPr>
        <w:autoSpaceDE w:val="0"/>
        <w:autoSpaceDN w:val="0"/>
        <w:adjustRightInd w:val="0"/>
        <w:jc w:val="left"/>
        <w:rPr>
          <w:rFonts w:ascii="Calibri" w:hAnsi="Calibri" w:cs="Calibri"/>
          <w:kern w:val="0"/>
          <w:szCs w:val="21"/>
        </w:rPr>
      </w:pPr>
      <w:r>
        <w:rPr>
          <w:rFonts w:ascii="Calibri" w:hAnsi="Calibri" w:cs="Calibri"/>
          <w:kern w:val="0"/>
          <w:szCs w:val="21"/>
        </w:rPr>
        <w:lastRenderedPageBreak/>
        <w:t>from V1</w:t>
      </w:r>
    </w:p>
    <w:p w14:paraId="3D45C498" w14:textId="73E8D45F" w:rsidR="009B17E6" w:rsidRDefault="009B17E6" w:rsidP="009B17E6">
      <w:pPr>
        <w:autoSpaceDE w:val="0"/>
        <w:autoSpaceDN w:val="0"/>
        <w:adjustRightInd w:val="0"/>
        <w:jc w:val="left"/>
        <w:rPr>
          <w:rFonts w:ascii="Calibri" w:hAnsi="Calibri" w:cs="Calibri"/>
          <w:kern w:val="0"/>
          <w:szCs w:val="21"/>
        </w:rPr>
      </w:pPr>
      <w:r>
        <w:rPr>
          <w:rFonts w:ascii="Calibri" w:hAnsi="Calibri" w:cs="Calibri"/>
          <w:kern w:val="0"/>
          <w:szCs w:val="21"/>
        </w:rPr>
        <w:t>where invoice = 'zy2016001';</w:t>
      </w:r>
    </w:p>
    <w:p w14:paraId="462840CA" w14:textId="5291A56A" w:rsidR="00292B3D" w:rsidRPr="003D327D" w:rsidRDefault="00292B3D" w:rsidP="009B17E6">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3883B1B2" wp14:editId="6EA46EE8">
            <wp:extent cx="5274310" cy="24193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19350"/>
                    </a:xfrm>
                    <a:prstGeom prst="rect">
                      <a:avLst/>
                    </a:prstGeom>
                  </pic:spPr>
                </pic:pic>
              </a:graphicData>
            </a:graphic>
          </wp:inline>
        </w:drawing>
      </w:r>
    </w:p>
    <w:p w14:paraId="6E9242B1"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⑶</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定义一个反映成本表预算状态的视图</w:t>
      </w:r>
      <w:r w:rsidRPr="003D327D">
        <w:rPr>
          <w:rFonts w:ascii="宋体" w:eastAsia="宋体" w:hAnsi="宋体" w:cs="TimesNewRomanPSMT"/>
          <w:color w:val="000000"/>
          <w:kern w:val="0"/>
          <w:sz w:val="24"/>
          <w:szCs w:val="24"/>
        </w:rPr>
        <w:t>V2</w:t>
      </w:r>
      <w:r w:rsidRPr="003D327D">
        <w:rPr>
          <w:rFonts w:ascii="宋体" w:eastAsia="宋体" w:hAnsi="宋体" w:cs="宋体" w:hint="eastAsia"/>
          <w:color w:val="000000"/>
          <w:kern w:val="0"/>
          <w:sz w:val="24"/>
          <w:szCs w:val="24"/>
        </w:rPr>
        <w:t>，并向该视图插入</w:t>
      </w:r>
    </w:p>
    <w:p w14:paraId="5BC53683" w14:textId="19898983"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TimesNewRomanPSMT"/>
          <w:color w:val="000000"/>
          <w:kern w:val="0"/>
          <w:sz w:val="24"/>
          <w:szCs w:val="24"/>
        </w:rPr>
        <w:t>('zy2020008','112202002','y005',10000,'</w:t>
      </w:r>
      <w:r w:rsidRPr="003D327D">
        <w:rPr>
          <w:rFonts w:ascii="宋体" w:eastAsia="宋体" w:hAnsi="宋体" w:cs="宋体" w:hint="eastAsia"/>
          <w:color w:val="000000"/>
          <w:kern w:val="0"/>
          <w:sz w:val="24"/>
          <w:szCs w:val="24"/>
        </w:rPr>
        <w:t>张三</w:t>
      </w:r>
      <w:r w:rsidRPr="003D327D">
        <w:rPr>
          <w:rFonts w:ascii="宋体" w:eastAsia="宋体" w:hAnsi="宋体" w:cs="TimesNewRomanPSMT"/>
          <w:color w:val="000000"/>
          <w:kern w:val="0"/>
          <w:sz w:val="24"/>
          <w:szCs w:val="24"/>
        </w:rPr>
        <w:t>', '2020-07-02')</w:t>
      </w:r>
      <w:r w:rsidRPr="003D327D">
        <w:rPr>
          <w:rFonts w:ascii="宋体" w:eastAsia="宋体" w:hAnsi="宋体" w:cs="宋体" w:hint="eastAsia"/>
          <w:color w:val="000000"/>
          <w:kern w:val="0"/>
          <w:sz w:val="24"/>
          <w:szCs w:val="24"/>
        </w:rPr>
        <w:t>，查看成本表的数据有何变化。</w:t>
      </w:r>
    </w:p>
    <w:p w14:paraId="6E7DA6D1"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create view V2</w:t>
      </w:r>
    </w:p>
    <w:p w14:paraId="65758574"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as</w:t>
      </w:r>
    </w:p>
    <w:p w14:paraId="688D91C6"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select invoice,departmentId,oilWall,budgetAmount,budgetPerson,budgetDate</w:t>
      </w:r>
    </w:p>
    <w:p w14:paraId="1A1E4295"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from costtable;</w:t>
      </w:r>
    </w:p>
    <w:p w14:paraId="15ED05F4"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insert into V2</w:t>
      </w:r>
    </w:p>
    <w:p w14:paraId="410A217B"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value ('zy2020008','112202002','y005',10000,'张三', '2020-07-02');</w:t>
      </w:r>
    </w:p>
    <w:p w14:paraId="3CB33C3B" w14:textId="77777777" w:rsidR="007F624B" w:rsidRPr="007F624B" w:rsidRDefault="007F624B" w:rsidP="007F624B">
      <w:pPr>
        <w:autoSpaceDE w:val="0"/>
        <w:autoSpaceDN w:val="0"/>
        <w:adjustRightInd w:val="0"/>
        <w:jc w:val="left"/>
        <w:rPr>
          <w:rFonts w:ascii="宋体" w:eastAsia="宋体" w:hAnsi="宋体" w:cs="宋体"/>
          <w:color w:val="000000"/>
          <w:kern w:val="0"/>
          <w:sz w:val="24"/>
          <w:szCs w:val="24"/>
        </w:rPr>
      </w:pPr>
      <w:r w:rsidRPr="007F624B">
        <w:rPr>
          <w:rFonts w:ascii="宋体" w:eastAsia="宋体" w:hAnsi="宋体" w:cs="宋体"/>
          <w:color w:val="000000"/>
          <w:kern w:val="0"/>
          <w:sz w:val="24"/>
          <w:szCs w:val="24"/>
        </w:rPr>
        <w:t>select *</w:t>
      </w:r>
    </w:p>
    <w:p w14:paraId="4C6D3018" w14:textId="431A8763" w:rsidR="007F624B" w:rsidRDefault="007F624B" w:rsidP="007F624B">
      <w:pPr>
        <w:autoSpaceDE w:val="0"/>
        <w:autoSpaceDN w:val="0"/>
        <w:adjustRightInd w:val="0"/>
        <w:jc w:val="left"/>
        <w:rPr>
          <w:rFonts w:ascii="宋体" w:eastAsia="宋体" w:hAnsi="宋体" w:cs="宋体" w:hint="eastAsia"/>
          <w:color w:val="000000"/>
          <w:kern w:val="0"/>
          <w:sz w:val="24"/>
          <w:szCs w:val="24"/>
        </w:rPr>
      </w:pPr>
      <w:r w:rsidRPr="007F624B">
        <w:rPr>
          <w:rFonts w:ascii="宋体" w:eastAsia="宋体" w:hAnsi="宋体" w:cs="宋体"/>
          <w:color w:val="000000"/>
          <w:kern w:val="0"/>
          <w:sz w:val="24"/>
          <w:szCs w:val="24"/>
        </w:rPr>
        <w:t>from V2;</w:t>
      </w:r>
    </w:p>
    <w:p w14:paraId="648BB859" w14:textId="0A629F2F" w:rsidR="00E70CE9" w:rsidRDefault="00E70CE9" w:rsidP="001A638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4F4A8810" wp14:editId="638C0BBE">
            <wp:extent cx="5274310" cy="27489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915"/>
                    </a:xfrm>
                    <a:prstGeom prst="rect">
                      <a:avLst/>
                    </a:prstGeom>
                  </pic:spPr>
                </pic:pic>
              </a:graphicData>
            </a:graphic>
          </wp:inline>
        </w:drawing>
      </w:r>
    </w:p>
    <w:p w14:paraId="04817903" w14:textId="6949007B" w:rsidR="00806BEC" w:rsidRPr="00E70CE9" w:rsidRDefault="00806BEC" w:rsidP="001A638B">
      <w:pPr>
        <w:autoSpaceDE w:val="0"/>
        <w:autoSpaceDN w:val="0"/>
        <w:adjustRightInd w:val="0"/>
        <w:jc w:val="left"/>
        <w:rPr>
          <w:rFonts w:ascii="宋体" w:eastAsia="宋体" w:hAnsi="宋体" w:cs="宋体" w:hint="eastAsia"/>
          <w:color w:val="000000"/>
          <w:kern w:val="0"/>
          <w:sz w:val="24"/>
          <w:szCs w:val="24"/>
        </w:rPr>
      </w:pPr>
      <w:r>
        <w:rPr>
          <w:noProof/>
        </w:rPr>
        <w:lastRenderedPageBreak/>
        <w:drawing>
          <wp:inline distT="0" distB="0" distL="0" distR="0" wp14:anchorId="30A44EE5" wp14:editId="06C8F077">
            <wp:extent cx="5274310" cy="134302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43025"/>
                    </a:xfrm>
                    <a:prstGeom prst="rect">
                      <a:avLst/>
                    </a:prstGeom>
                  </pic:spPr>
                </pic:pic>
              </a:graphicData>
            </a:graphic>
          </wp:inline>
        </w:drawing>
      </w:r>
    </w:p>
    <w:p w14:paraId="37C939CC" w14:textId="39A23284" w:rsidR="001A638B"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⑷</w:t>
      </w:r>
      <w:r w:rsidRPr="003D327D">
        <w:rPr>
          <w:rFonts w:ascii="宋体" w:eastAsia="宋体" w:hAnsi="宋体" w:cs="宋体"/>
          <w:color w:val="000000"/>
          <w:kern w:val="0"/>
          <w:sz w:val="24"/>
          <w:szCs w:val="24"/>
        </w:rPr>
        <w:t xml:space="preserve"> </w:t>
      </w:r>
      <w:r w:rsidRPr="003D327D">
        <w:rPr>
          <w:rFonts w:ascii="宋体" w:eastAsia="宋体" w:hAnsi="宋体" w:cs="宋体" w:hint="eastAsia"/>
          <w:color w:val="000000"/>
          <w:kern w:val="0"/>
          <w:sz w:val="24"/>
          <w:szCs w:val="24"/>
        </w:rPr>
        <w:t>撤销上述成功的更新操作。</w:t>
      </w:r>
    </w:p>
    <w:p w14:paraId="11FE19FA" w14:textId="77777777" w:rsidR="00FF29FB" w:rsidRDefault="00FF29FB" w:rsidP="00FF29FB">
      <w:pPr>
        <w:autoSpaceDE w:val="0"/>
        <w:autoSpaceDN w:val="0"/>
        <w:adjustRightInd w:val="0"/>
        <w:jc w:val="left"/>
        <w:rPr>
          <w:rFonts w:ascii="Calibri" w:hAnsi="Calibri" w:cs="Calibri"/>
          <w:kern w:val="0"/>
          <w:szCs w:val="21"/>
        </w:rPr>
      </w:pPr>
      <w:r>
        <w:rPr>
          <w:rFonts w:ascii="Calibri" w:hAnsi="Calibri" w:cs="Calibri"/>
          <w:kern w:val="0"/>
          <w:szCs w:val="21"/>
        </w:rPr>
        <w:t>delete</w:t>
      </w:r>
    </w:p>
    <w:p w14:paraId="5C373F99" w14:textId="77777777" w:rsidR="00FF29FB" w:rsidRDefault="00FF29FB" w:rsidP="00FF29FB">
      <w:pPr>
        <w:autoSpaceDE w:val="0"/>
        <w:autoSpaceDN w:val="0"/>
        <w:adjustRightInd w:val="0"/>
        <w:jc w:val="left"/>
        <w:rPr>
          <w:rFonts w:ascii="Calibri" w:hAnsi="Calibri" w:cs="Calibri"/>
          <w:kern w:val="0"/>
          <w:szCs w:val="21"/>
        </w:rPr>
      </w:pPr>
      <w:r>
        <w:rPr>
          <w:rFonts w:ascii="Calibri" w:hAnsi="Calibri" w:cs="Calibri"/>
          <w:kern w:val="0"/>
          <w:szCs w:val="21"/>
        </w:rPr>
        <w:t>from costtable</w:t>
      </w:r>
    </w:p>
    <w:p w14:paraId="4E8FAEC4" w14:textId="77777777" w:rsidR="00FF29FB" w:rsidRDefault="00FF29FB" w:rsidP="00FF29FB">
      <w:pPr>
        <w:autoSpaceDE w:val="0"/>
        <w:autoSpaceDN w:val="0"/>
        <w:adjustRightInd w:val="0"/>
        <w:jc w:val="left"/>
        <w:rPr>
          <w:rFonts w:ascii="Calibri" w:hAnsi="Calibri" w:cs="Calibri"/>
          <w:kern w:val="0"/>
          <w:szCs w:val="21"/>
        </w:rPr>
      </w:pPr>
      <w:r>
        <w:rPr>
          <w:rFonts w:ascii="Calibri" w:hAnsi="Calibri" w:cs="Calibri"/>
          <w:kern w:val="0"/>
          <w:szCs w:val="21"/>
        </w:rPr>
        <w:t>where invoice = 'zy2020008' and budgetPerson = '</w:t>
      </w:r>
      <w:r>
        <w:rPr>
          <w:rFonts w:ascii="宋体" w:eastAsia="宋体" w:hAnsi="Calibri" w:cs="宋体" w:hint="eastAsia"/>
          <w:kern w:val="0"/>
          <w:szCs w:val="21"/>
        </w:rPr>
        <w:t>张三</w:t>
      </w:r>
      <w:r>
        <w:rPr>
          <w:rFonts w:ascii="Calibri" w:hAnsi="Calibri" w:cs="Calibri"/>
          <w:kern w:val="0"/>
          <w:szCs w:val="21"/>
        </w:rPr>
        <w:t>';</w:t>
      </w:r>
    </w:p>
    <w:p w14:paraId="79307B67" w14:textId="77777777" w:rsidR="00FF29FB" w:rsidRDefault="00FF29FB" w:rsidP="00FF29FB">
      <w:pPr>
        <w:autoSpaceDE w:val="0"/>
        <w:autoSpaceDN w:val="0"/>
        <w:adjustRightInd w:val="0"/>
        <w:jc w:val="left"/>
        <w:rPr>
          <w:rFonts w:ascii="Calibri" w:hAnsi="Calibri" w:cs="Calibri"/>
          <w:kern w:val="0"/>
          <w:szCs w:val="21"/>
        </w:rPr>
      </w:pPr>
      <w:r>
        <w:rPr>
          <w:rFonts w:ascii="Calibri" w:hAnsi="Calibri" w:cs="Calibri"/>
          <w:kern w:val="0"/>
          <w:szCs w:val="21"/>
        </w:rPr>
        <w:t>select *</w:t>
      </w:r>
    </w:p>
    <w:p w14:paraId="1E78C952" w14:textId="626E1B8B" w:rsidR="00FF29FB" w:rsidRDefault="00FF29FB" w:rsidP="00FF29FB">
      <w:pPr>
        <w:autoSpaceDE w:val="0"/>
        <w:autoSpaceDN w:val="0"/>
        <w:adjustRightInd w:val="0"/>
        <w:jc w:val="left"/>
        <w:rPr>
          <w:rFonts w:ascii="Calibri" w:hAnsi="Calibri" w:cs="Calibri"/>
          <w:kern w:val="0"/>
          <w:szCs w:val="21"/>
        </w:rPr>
      </w:pPr>
      <w:r>
        <w:rPr>
          <w:rFonts w:ascii="Calibri" w:hAnsi="Calibri" w:cs="Calibri"/>
          <w:kern w:val="0"/>
          <w:szCs w:val="21"/>
        </w:rPr>
        <w:t>from V2;</w:t>
      </w:r>
    </w:p>
    <w:p w14:paraId="35239025" w14:textId="641EABEC" w:rsidR="00FF29FB" w:rsidRDefault="00FF29FB" w:rsidP="00FF29FB">
      <w:pPr>
        <w:autoSpaceDE w:val="0"/>
        <w:autoSpaceDN w:val="0"/>
        <w:adjustRightInd w:val="0"/>
        <w:jc w:val="left"/>
        <w:rPr>
          <w:rFonts w:ascii="宋体" w:eastAsia="宋体" w:hAnsi="宋体" w:cs="宋体"/>
          <w:color w:val="000000"/>
          <w:kern w:val="0"/>
          <w:sz w:val="24"/>
          <w:szCs w:val="24"/>
        </w:rPr>
      </w:pPr>
      <w:r>
        <w:rPr>
          <w:noProof/>
        </w:rPr>
        <w:drawing>
          <wp:inline distT="0" distB="0" distL="0" distR="0" wp14:anchorId="2C9299A7" wp14:editId="33824151">
            <wp:extent cx="5274310" cy="21012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01215"/>
                    </a:xfrm>
                    <a:prstGeom prst="rect">
                      <a:avLst/>
                    </a:prstGeom>
                  </pic:spPr>
                </pic:pic>
              </a:graphicData>
            </a:graphic>
          </wp:inline>
        </w:drawing>
      </w:r>
    </w:p>
    <w:p w14:paraId="07B661F7" w14:textId="73723E92" w:rsidR="00411DA1" w:rsidRPr="003D327D" w:rsidRDefault="00FE0DC1" w:rsidP="00FF29FB">
      <w:pPr>
        <w:autoSpaceDE w:val="0"/>
        <w:autoSpaceDN w:val="0"/>
        <w:adjustRightInd w:val="0"/>
        <w:jc w:val="left"/>
        <w:rPr>
          <w:rFonts w:ascii="宋体" w:eastAsia="宋体" w:hAnsi="宋体" w:cs="宋体" w:hint="eastAsia"/>
          <w:color w:val="000000"/>
          <w:kern w:val="0"/>
          <w:sz w:val="24"/>
          <w:szCs w:val="24"/>
        </w:rPr>
      </w:pPr>
      <w:r>
        <w:rPr>
          <w:noProof/>
        </w:rPr>
        <w:drawing>
          <wp:inline distT="0" distB="0" distL="0" distR="0" wp14:anchorId="00D76872" wp14:editId="62CE8533">
            <wp:extent cx="5081625" cy="1128721"/>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1625" cy="1128721"/>
                    </a:xfrm>
                    <a:prstGeom prst="rect">
                      <a:avLst/>
                    </a:prstGeom>
                  </pic:spPr>
                </pic:pic>
              </a:graphicData>
            </a:graphic>
          </wp:inline>
        </w:drawing>
      </w:r>
    </w:p>
    <w:p w14:paraId="3DBB2AC4"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四、实验报告</w:t>
      </w:r>
    </w:p>
    <w:p w14:paraId="50646B02" w14:textId="77777777" w:rsidR="001A638B" w:rsidRPr="003D327D" w:rsidRDefault="001A638B" w:rsidP="001A638B">
      <w:pPr>
        <w:autoSpaceDE w:val="0"/>
        <w:autoSpaceDN w:val="0"/>
        <w:adjustRightInd w:val="0"/>
        <w:jc w:val="left"/>
        <w:rPr>
          <w:rFonts w:ascii="宋体" w:eastAsia="宋体" w:hAnsi="宋体" w:cs="宋体"/>
          <w:color w:val="000000"/>
          <w:kern w:val="0"/>
          <w:sz w:val="24"/>
          <w:szCs w:val="24"/>
        </w:rPr>
      </w:pPr>
      <w:r w:rsidRPr="003D327D">
        <w:rPr>
          <w:rFonts w:ascii="宋体" w:eastAsia="宋体" w:hAnsi="宋体" w:cs="宋体" w:hint="eastAsia"/>
          <w:color w:val="000000"/>
          <w:kern w:val="0"/>
          <w:sz w:val="24"/>
          <w:szCs w:val="24"/>
        </w:rPr>
        <w:t>提交实验内容中用</w:t>
      </w:r>
      <w:r w:rsidRPr="003D327D">
        <w:rPr>
          <w:rFonts w:ascii="宋体" w:eastAsia="宋体" w:hAnsi="宋体" w:cs="TimesNewRomanPSMT"/>
          <w:color w:val="000000"/>
          <w:kern w:val="0"/>
          <w:sz w:val="24"/>
          <w:szCs w:val="24"/>
        </w:rPr>
        <w:t xml:space="preserve">SQL </w:t>
      </w:r>
      <w:r w:rsidRPr="003D327D">
        <w:rPr>
          <w:rFonts w:ascii="宋体" w:eastAsia="宋体" w:hAnsi="宋体" w:cs="宋体" w:hint="eastAsia"/>
          <w:color w:val="000000"/>
          <w:kern w:val="0"/>
          <w:sz w:val="24"/>
          <w:szCs w:val="24"/>
        </w:rPr>
        <w:t>语句完成的题目的</w:t>
      </w:r>
      <w:r w:rsidRPr="003D327D">
        <w:rPr>
          <w:rFonts w:ascii="宋体" w:eastAsia="宋体" w:hAnsi="宋体" w:cs="TimesNewRomanPSMT"/>
          <w:color w:val="000000"/>
          <w:kern w:val="0"/>
          <w:sz w:val="24"/>
          <w:szCs w:val="24"/>
        </w:rPr>
        <w:t xml:space="preserve">SQL </w:t>
      </w:r>
      <w:r w:rsidRPr="003D327D">
        <w:rPr>
          <w:rFonts w:ascii="宋体" w:eastAsia="宋体" w:hAnsi="宋体" w:cs="宋体" w:hint="eastAsia"/>
          <w:color w:val="000000"/>
          <w:kern w:val="0"/>
          <w:sz w:val="24"/>
          <w:szCs w:val="24"/>
        </w:rPr>
        <w:t>语句文档及相应</w:t>
      </w:r>
    </w:p>
    <w:p w14:paraId="46283E2F" w14:textId="376A0258" w:rsidR="00947CC1" w:rsidRPr="003D327D" w:rsidRDefault="001A638B" w:rsidP="001A638B">
      <w:pPr>
        <w:rPr>
          <w:rFonts w:ascii="宋体" w:eastAsia="宋体" w:hAnsi="宋体"/>
          <w:sz w:val="24"/>
          <w:szCs w:val="24"/>
        </w:rPr>
      </w:pPr>
      <w:r w:rsidRPr="003D327D">
        <w:rPr>
          <w:rFonts w:ascii="宋体" w:eastAsia="宋体" w:hAnsi="宋体" w:cs="宋体" w:hint="eastAsia"/>
          <w:color w:val="000000"/>
          <w:kern w:val="0"/>
          <w:sz w:val="24"/>
          <w:szCs w:val="24"/>
        </w:rPr>
        <w:t>的执行结果。</w:t>
      </w:r>
    </w:p>
    <w:sectPr w:rsidR="00947CC1" w:rsidRPr="003D3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D99"/>
    <w:multiLevelType w:val="hybridMultilevel"/>
    <w:tmpl w:val="99387F7C"/>
    <w:lvl w:ilvl="0" w:tplc="7958A1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F706A9"/>
    <w:multiLevelType w:val="hybridMultilevel"/>
    <w:tmpl w:val="9F1EC47A"/>
    <w:lvl w:ilvl="0" w:tplc="122C9752">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B5193"/>
    <w:multiLevelType w:val="hybridMultilevel"/>
    <w:tmpl w:val="AB9AC228"/>
    <w:lvl w:ilvl="0" w:tplc="65C485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FB"/>
    <w:rsid w:val="00032AAC"/>
    <w:rsid w:val="00056BA6"/>
    <w:rsid w:val="0007636F"/>
    <w:rsid w:val="00076D6D"/>
    <w:rsid w:val="000D553C"/>
    <w:rsid w:val="000E2F73"/>
    <w:rsid w:val="00163FB3"/>
    <w:rsid w:val="001A2D1E"/>
    <w:rsid w:val="001A638B"/>
    <w:rsid w:val="001D29A0"/>
    <w:rsid w:val="00292B3D"/>
    <w:rsid w:val="00292FF1"/>
    <w:rsid w:val="002A2EF4"/>
    <w:rsid w:val="002D0459"/>
    <w:rsid w:val="00362EF9"/>
    <w:rsid w:val="003707B0"/>
    <w:rsid w:val="003D327D"/>
    <w:rsid w:val="0040728B"/>
    <w:rsid w:val="00411DA1"/>
    <w:rsid w:val="004B1D2E"/>
    <w:rsid w:val="005B39E8"/>
    <w:rsid w:val="00615B5E"/>
    <w:rsid w:val="00636B79"/>
    <w:rsid w:val="007B22BD"/>
    <w:rsid w:val="007F624B"/>
    <w:rsid w:val="00806BEC"/>
    <w:rsid w:val="008630FB"/>
    <w:rsid w:val="008C6E41"/>
    <w:rsid w:val="009B17E6"/>
    <w:rsid w:val="009D030E"/>
    <w:rsid w:val="00A00AD2"/>
    <w:rsid w:val="00A76FDD"/>
    <w:rsid w:val="00B97066"/>
    <w:rsid w:val="00C23794"/>
    <w:rsid w:val="00C735EB"/>
    <w:rsid w:val="00E670FB"/>
    <w:rsid w:val="00E70CE9"/>
    <w:rsid w:val="00EB418B"/>
    <w:rsid w:val="00ED2035"/>
    <w:rsid w:val="00F63E4C"/>
    <w:rsid w:val="00FE0DC1"/>
    <w:rsid w:val="00FF2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C2DA"/>
  <w15:chartTrackingRefBased/>
  <w15:docId w15:val="{E205FECE-8256-494F-8B4A-36E9F538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5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世琛</dc:creator>
  <cp:keywords/>
  <dc:description/>
  <cp:lastModifiedBy>张 世琛</cp:lastModifiedBy>
  <cp:revision>41</cp:revision>
  <dcterms:created xsi:type="dcterms:W3CDTF">2020-12-17T07:43:00Z</dcterms:created>
  <dcterms:modified xsi:type="dcterms:W3CDTF">2020-12-22T12:11:00Z</dcterms:modified>
</cp:coreProperties>
</file>