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6137" w14:textId="09D5309C" w:rsidR="005003E5" w:rsidRPr="005003E5" w:rsidRDefault="005003E5" w:rsidP="005003E5">
      <w:pPr>
        <w:spacing w:before="100" w:beforeAutospacing="1" w:after="100" w:afterAutospacing="1" w:line="240" w:lineRule="auto"/>
        <w:outlineLvl w:val="0"/>
        <w:rPr>
          <w:rFonts w:ascii="Times New Roman" w:eastAsia="Times New Roman" w:hAnsi="Times New Roman" w:cs="Times New Roman"/>
          <w:b/>
          <w:bCs/>
          <w:kern w:val="36"/>
          <w:sz w:val="44"/>
          <w:szCs w:val="44"/>
          <w:lang w:eastAsia="en-AU"/>
          <w14:ligatures w14:val="none"/>
        </w:rPr>
      </w:pPr>
      <w:r w:rsidRPr="005003E5">
        <w:rPr>
          <w:rFonts w:ascii="Times New Roman" w:eastAsia="Times New Roman" w:hAnsi="Times New Roman" w:cs="Times New Roman"/>
          <w:b/>
          <w:bCs/>
          <w:kern w:val="36"/>
          <w:sz w:val="44"/>
          <w:szCs w:val="44"/>
          <w:lang w:eastAsia="en-AU"/>
          <w14:ligatures w14:val="none"/>
        </w:rPr>
        <w:t xml:space="preserve">Access-Mode ID_2 </w:t>
      </w:r>
      <w:r w:rsidR="00CE5580">
        <w:rPr>
          <w:rFonts w:ascii="Times New Roman" w:eastAsia="Times New Roman" w:hAnsi="Times New Roman" w:cs="Times New Roman"/>
          <w:b/>
          <w:bCs/>
          <w:kern w:val="36"/>
          <w:sz w:val="44"/>
          <w:szCs w:val="44"/>
          <w:lang w:eastAsia="en-AU"/>
          <w14:ligatures w14:val="none"/>
        </w:rPr>
        <w:t>commands &amp;</w:t>
      </w:r>
      <w:r w:rsidRPr="005003E5">
        <w:rPr>
          <w:rFonts w:ascii="Times New Roman" w:eastAsia="Times New Roman" w:hAnsi="Times New Roman" w:cs="Times New Roman"/>
          <w:b/>
          <w:bCs/>
          <w:kern w:val="36"/>
          <w:sz w:val="44"/>
          <w:szCs w:val="44"/>
          <w:lang w:eastAsia="en-AU"/>
          <w14:ligatures w14:val="none"/>
        </w:rPr>
        <w:t xml:space="preserve"> Path 2 Execution Note</w:t>
      </w:r>
      <w:r w:rsidR="00CE5580">
        <w:rPr>
          <w:rFonts w:ascii="Times New Roman" w:eastAsia="Times New Roman" w:hAnsi="Times New Roman" w:cs="Times New Roman"/>
          <w:b/>
          <w:bCs/>
          <w:kern w:val="36"/>
          <w:sz w:val="44"/>
          <w:szCs w:val="44"/>
          <w:lang w:eastAsia="en-AU"/>
          <w14:ligatures w14:val="none"/>
        </w:rPr>
        <w:t>s</w:t>
      </w:r>
    </w:p>
    <w:p w14:paraId="32E75B57"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TR-008 Runtime Signal Capture and Dataset Formation</w:t>
      </w:r>
    </w:p>
    <w:p w14:paraId="70A7E2B5"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b/>
          <w:bCs/>
          <w:kern w:val="0"/>
          <w:lang w:eastAsia="en-AU"/>
          <w14:ligatures w14:val="none"/>
        </w:rPr>
        <w:t>Session ID:</w:t>
      </w:r>
      <w:r w:rsidRPr="005003E5">
        <w:rPr>
          <w:rFonts w:ascii="Times New Roman" w:eastAsia="Times New Roman" w:hAnsi="Times New Roman" w:cs="Times New Roman"/>
          <w:kern w:val="0"/>
          <w:lang w:eastAsia="en-AU"/>
          <w14:ligatures w14:val="none"/>
        </w:rPr>
        <w:t xml:space="preserve"> ID2-20260411-1400-qpath-tr008-run</w:t>
      </w:r>
    </w:p>
    <w:p w14:paraId="73B12C3E"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B1FA34E">
          <v:rect id="_x0000_i1025" style="width:0;height:1.5pt" o:hralign="center" o:hrstd="t" o:hr="t" fillcolor="#a0a0a0" stroked="f"/>
        </w:pict>
      </w:r>
    </w:p>
    <w:p w14:paraId="6EFB3557"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1. Purpose of This Execution</w:t>
      </w:r>
    </w:p>
    <w:p w14:paraId="363A3D52"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document records the full execution of:</w:t>
      </w:r>
    </w:p>
    <w:p w14:paraId="734F5039" w14:textId="77777777" w:rsidR="005003E5" w:rsidRPr="005003E5" w:rsidRDefault="005003E5" w:rsidP="005003E5">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Access-Mode ID_2 structured session runs </w:t>
      </w:r>
    </w:p>
    <w:p w14:paraId="44C587F4" w14:textId="77777777" w:rsidR="005003E5" w:rsidRPr="005003E5" w:rsidRDefault="005003E5" w:rsidP="005003E5">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Path 2 runtime signal capture </w:t>
      </w:r>
    </w:p>
    <w:p w14:paraId="68FD6F2F" w14:textId="77777777" w:rsidR="005003E5" w:rsidRPr="005003E5" w:rsidRDefault="005003E5" w:rsidP="005003E5">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Candidate dataset formation </w:t>
      </w:r>
    </w:p>
    <w:p w14:paraId="5D9F4C38" w14:textId="77777777" w:rsidR="005003E5" w:rsidRPr="005003E5" w:rsidRDefault="005003E5" w:rsidP="005003E5">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Lifecycle progression through STATE_3, STATE_2, and STATE_1 </w:t>
      </w:r>
    </w:p>
    <w:p w14:paraId="433BDAA2"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execution follows the TR-008 model:</w:t>
      </w:r>
    </w:p>
    <w:p w14:paraId="6A3F4DF8"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signal → dataset → lifecycle → package → freeze → registry</w:t>
      </w:r>
    </w:p>
    <w:p w14:paraId="199F0A1F"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All activities remain within the ID_2 operational reasoning posture and do not introduce governance authority, approval, or compliance interpretation.</w:t>
      </w:r>
    </w:p>
    <w:p w14:paraId="055417BD"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7C8DDB9">
          <v:rect id="_x0000_i1026" style="width:0;height:1.5pt" o:hralign="center" o:hrstd="t" o:hr="t" fillcolor="#a0a0a0" stroked="f"/>
        </w:pict>
      </w:r>
    </w:p>
    <w:p w14:paraId="061F6449"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2. Execution Summary</w:t>
      </w:r>
    </w:p>
    <w:p w14:paraId="7D5707F4"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This </w:t>
      </w:r>
      <w:proofErr w:type="gramStart"/>
      <w:r w:rsidRPr="005003E5">
        <w:rPr>
          <w:rFonts w:ascii="Times New Roman" w:eastAsia="Times New Roman" w:hAnsi="Times New Roman" w:cs="Times New Roman"/>
          <w:kern w:val="0"/>
          <w:lang w:eastAsia="en-AU"/>
          <w14:ligatures w14:val="none"/>
        </w:rPr>
        <w:t>run</w:t>
      </w:r>
      <w:proofErr w:type="gramEnd"/>
      <w:r w:rsidRPr="005003E5">
        <w:rPr>
          <w:rFonts w:ascii="Times New Roman" w:eastAsia="Times New Roman" w:hAnsi="Times New Roman" w:cs="Times New Roman"/>
          <w:kern w:val="0"/>
          <w:lang w:eastAsia="en-AU"/>
          <w14:ligatures w14:val="none"/>
        </w:rPr>
        <w:t xml:space="preserve"> produced:</w:t>
      </w:r>
    </w:p>
    <w:p w14:paraId="0ED907C4" w14:textId="77777777" w:rsidR="005003E5" w:rsidRPr="005003E5" w:rsidRDefault="005003E5" w:rsidP="005003E5">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Four non-duplicate runtime signals </w:t>
      </w:r>
    </w:p>
    <w:p w14:paraId="370BA1E0" w14:textId="77777777" w:rsidR="005003E5" w:rsidRPr="005003E5" w:rsidRDefault="005003E5" w:rsidP="005003E5">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 grouped candidate dataset under a shared session identifier </w:t>
      </w:r>
    </w:p>
    <w:p w14:paraId="544DE6A4" w14:textId="77777777" w:rsidR="005003E5" w:rsidRPr="005003E5" w:rsidRDefault="005003E5" w:rsidP="005003E5">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Exported artifacts including: </w:t>
      </w:r>
    </w:p>
    <w:p w14:paraId="4B95FA5E" w14:textId="77777777" w:rsidR="005003E5" w:rsidRPr="005003E5" w:rsidRDefault="005003E5" w:rsidP="005003E5">
      <w:pPr>
        <w:numPr>
          <w:ilvl w:val="1"/>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proofErr w:type="gramStart"/>
      <w:r w:rsidRPr="005003E5">
        <w:rPr>
          <w:rFonts w:ascii="Times New Roman" w:eastAsia="Times New Roman" w:hAnsi="Times New Roman" w:cs="Times New Roman"/>
          <w:kern w:val="0"/>
          <w:lang w:eastAsia="en-AU"/>
          <w14:ligatures w14:val="none"/>
        </w:rPr>
        <w:t>dataset.jsonl</w:t>
      </w:r>
      <w:proofErr w:type="spellEnd"/>
      <w:proofErr w:type="gramEnd"/>
      <w:r w:rsidRPr="005003E5">
        <w:rPr>
          <w:rFonts w:ascii="Times New Roman" w:eastAsia="Times New Roman" w:hAnsi="Times New Roman" w:cs="Times New Roman"/>
          <w:kern w:val="0"/>
          <w:lang w:eastAsia="en-AU"/>
          <w14:ligatures w14:val="none"/>
        </w:rPr>
        <w:t xml:space="preserve"> </w:t>
      </w:r>
    </w:p>
    <w:p w14:paraId="53B2CB5A" w14:textId="77777777" w:rsidR="005003E5" w:rsidRPr="005003E5" w:rsidRDefault="005003E5" w:rsidP="005003E5">
      <w:pPr>
        <w:numPr>
          <w:ilvl w:val="1"/>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proofErr w:type="gramStart"/>
      <w:r w:rsidRPr="005003E5">
        <w:rPr>
          <w:rFonts w:ascii="Times New Roman" w:eastAsia="Times New Roman" w:hAnsi="Times New Roman" w:cs="Times New Roman"/>
          <w:kern w:val="0"/>
          <w:lang w:eastAsia="en-AU"/>
          <w14:ligatures w14:val="none"/>
        </w:rPr>
        <w:t>manifest.json</w:t>
      </w:r>
      <w:proofErr w:type="spellEnd"/>
      <w:proofErr w:type="gramEnd"/>
      <w:r w:rsidRPr="005003E5">
        <w:rPr>
          <w:rFonts w:ascii="Times New Roman" w:eastAsia="Times New Roman" w:hAnsi="Times New Roman" w:cs="Times New Roman"/>
          <w:kern w:val="0"/>
          <w:lang w:eastAsia="en-AU"/>
          <w14:ligatures w14:val="none"/>
        </w:rPr>
        <w:t xml:space="preserve"> </w:t>
      </w:r>
    </w:p>
    <w:p w14:paraId="0D30286B" w14:textId="77777777" w:rsidR="005003E5" w:rsidRPr="005003E5" w:rsidRDefault="005003E5" w:rsidP="005003E5">
      <w:pPr>
        <w:numPr>
          <w:ilvl w:val="1"/>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proofErr w:type="gramStart"/>
      <w:r w:rsidRPr="005003E5">
        <w:rPr>
          <w:rFonts w:ascii="Times New Roman" w:eastAsia="Times New Roman" w:hAnsi="Times New Roman" w:cs="Times New Roman"/>
          <w:kern w:val="0"/>
          <w:lang w:eastAsia="en-AU"/>
          <w14:ligatures w14:val="none"/>
        </w:rPr>
        <w:t>lineage.json</w:t>
      </w:r>
      <w:proofErr w:type="spellEnd"/>
      <w:proofErr w:type="gramEnd"/>
      <w:r w:rsidRPr="005003E5">
        <w:rPr>
          <w:rFonts w:ascii="Times New Roman" w:eastAsia="Times New Roman" w:hAnsi="Times New Roman" w:cs="Times New Roman"/>
          <w:kern w:val="0"/>
          <w:lang w:eastAsia="en-AU"/>
          <w14:ligatures w14:val="none"/>
        </w:rPr>
        <w:t xml:space="preserve"> </w:t>
      </w:r>
    </w:p>
    <w:p w14:paraId="0B8B59DB"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Candidate dataset summary:</w:t>
      </w:r>
    </w:p>
    <w:p w14:paraId="7C02D6E2" w14:textId="77777777" w:rsidR="005003E5" w:rsidRPr="005003E5" w:rsidRDefault="005003E5" w:rsidP="005003E5">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candidate_count</w:t>
      </w:r>
      <w:proofErr w:type="spellEnd"/>
      <w:r w:rsidRPr="005003E5">
        <w:rPr>
          <w:rFonts w:ascii="Times New Roman" w:eastAsia="Times New Roman" w:hAnsi="Times New Roman" w:cs="Times New Roman"/>
          <w:kern w:val="0"/>
          <w:lang w:eastAsia="en-AU"/>
          <w14:ligatures w14:val="none"/>
        </w:rPr>
        <w:t xml:space="preserve">: 4 </w:t>
      </w:r>
    </w:p>
    <w:p w14:paraId="13FAA260" w14:textId="77777777" w:rsidR="005003E5" w:rsidRPr="005003E5" w:rsidRDefault="005003E5" w:rsidP="005003E5">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source_state</w:t>
      </w:r>
      <w:proofErr w:type="spellEnd"/>
      <w:r w:rsidRPr="005003E5">
        <w:rPr>
          <w:rFonts w:ascii="Times New Roman" w:eastAsia="Times New Roman" w:hAnsi="Times New Roman" w:cs="Times New Roman"/>
          <w:kern w:val="0"/>
          <w:lang w:eastAsia="en-AU"/>
          <w14:ligatures w14:val="none"/>
        </w:rPr>
        <w:t xml:space="preserve">: STATE_3 </w:t>
      </w:r>
    </w:p>
    <w:p w14:paraId="11340389" w14:textId="77777777" w:rsidR="005003E5" w:rsidRPr="005003E5" w:rsidRDefault="005003E5" w:rsidP="005003E5">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routing outcome: SEND_TO_STATE_2_REVIEW </w:t>
      </w:r>
    </w:p>
    <w:p w14:paraId="13785D43" w14:textId="77777777" w:rsidR="005003E5" w:rsidRPr="005003E5" w:rsidRDefault="005003E5" w:rsidP="005003E5">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lifecycle progression: STATE_1 registry entry created </w:t>
      </w:r>
    </w:p>
    <w:p w14:paraId="0B9E998D"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Under the Q-Pathformer training pipeline, the minimum requirement of four non-duplicate candidate session runs was satisfied.</w:t>
      </w:r>
    </w:p>
    <w:p w14:paraId="5E757144"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w14:anchorId="2FEEDBBF">
          <v:rect id="_x0000_i1027" style="width:0;height:1.5pt" o:hralign="center" o:hrstd="t" o:hr="t" fillcolor="#a0a0a0" stroked="f"/>
        </w:pict>
      </w:r>
    </w:p>
    <w:p w14:paraId="5A871CA3"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3. Governance Posture</w:t>
      </w:r>
    </w:p>
    <w:p w14:paraId="0C627861"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All outputs produced in this execution remain:</w:t>
      </w:r>
    </w:p>
    <w:p w14:paraId="38B0C894" w14:textId="77777777" w:rsidR="005003E5" w:rsidRPr="005003E5" w:rsidRDefault="005003E5" w:rsidP="005003E5">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non-authoritative </w:t>
      </w:r>
    </w:p>
    <w:p w14:paraId="710B971A" w14:textId="77777777" w:rsidR="005003E5" w:rsidRPr="005003E5" w:rsidRDefault="005003E5" w:rsidP="005003E5">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non-certifying </w:t>
      </w:r>
    </w:p>
    <w:p w14:paraId="64B0A945" w14:textId="77777777" w:rsidR="005003E5" w:rsidRPr="005003E5" w:rsidRDefault="005003E5" w:rsidP="005003E5">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signals-only </w:t>
      </w:r>
    </w:p>
    <w:p w14:paraId="685A9A66" w14:textId="77777777" w:rsidR="005003E5" w:rsidRPr="005003E5" w:rsidRDefault="005003E5" w:rsidP="005003E5">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subject to human interpretation </w:t>
      </w:r>
    </w:p>
    <w:p w14:paraId="76E22F31"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following constraints apply:</w:t>
      </w:r>
    </w:p>
    <w:p w14:paraId="5E395978" w14:textId="77777777" w:rsidR="005003E5" w:rsidRPr="005003E5" w:rsidRDefault="005003E5" w:rsidP="005003E5">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signals do not constitute decisions </w:t>
      </w:r>
    </w:p>
    <w:p w14:paraId="592A355F" w14:textId="77777777" w:rsidR="005003E5" w:rsidRPr="005003E5" w:rsidRDefault="005003E5" w:rsidP="005003E5">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datasets do not imply approval </w:t>
      </w:r>
    </w:p>
    <w:p w14:paraId="434E631D" w14:textId="77777777" w:rsidR="005003E5" w:rsidRPr="005003E5" w:rsidRDefault="005003E5" w:rsidP="005003E5">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lifecycle progression does not imply correctness or adequacy </w:t>
      </w:r>
    </w:p>
    <w:p w14:paraId="313D3510" w14:textId="77777777" w:rsidR="005003E5" w:rsidRPr="005003E5" w:rsidRDefault="005003E5" w:rsidP="005003E5">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freeze does not imply compliance or certification </w:t>
      </w:r>
    </w:p>
    <w:p w14:paraId="14298560"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9710A8C">
          <v:rect id="_x0000_i1028" style="width:0;height:1.5pt" o:hralign="center" o:hrstd="t" o:hr="t" fillcolor="#a0a0a0" stroked="f"/>
        </w:pict>
      </w:r>
    </w:p>
    <w:p w14:paraId="17EE7032"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4. Training Authorization Status</w:t>
      </w:r>
    </w:p>
    <w:p w14:paraId="3152EA1C"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resulting STATE_1 registry entry indicates:</w:t>
      </w:r>
    </w:p>
    <w:p w14:paraId="54EBF3A3" w14:textId="77777777" w:rsidR="005003E5" w:rsidRPr="005003E5" w:rsidRDefault="005003E5" w:rsidP="005003E5">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all_items_candidate_authorized</w:t>
      </w:r>
      <w:proofErr w:type="spellEnd"/>
      <w:r w:rsidRPr="005003E5">
        <w:rPr>
          <w:rFonts w:ascii="Times New Roman" w:eastAsia="Times New Roman" w:hAnsi="Times New Roman" w:cs="Times New Roman"/>
          <w:kern w:val="0"/>
          <w:lang w:eastAsia="en-AU"/>
          <w14:ligatures w14:val="none"/>
        </w:rPr>
        <w:t xml:space="preserve">: true </w:t>
      </w:r>
    </w:p>
    <w:p w14:paraId="7AEE8848" w14:textId="77777777" w:rsidR="005003E5" w:rsidRPr="005003E5" w:rsidRDefault="005003E5" w:rsidP="005003E5">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fine_tuning_allowed_count</w:t>
      </w:r>
      <w:proofErr w:type="spellEnd"/>
      <w:r w:rsidRPr="005003E5">
        <w:rPr>
          <w:rFonts w:ascii="Times New Roman" w:eastAsia="Times New Roman" w:hAnsi="Times New Roman" w:cs="Times New Roman"/>
          <w:kern w:val="0"/>
          <w:lang w:eastAsia="en-AU"/>
          <w14:ligatures w14:val="none"/>
        </w:rPr>
        <w:t xml:space="preserve">: 0 </w:t>
      </w:r>
    </w:p>
    <w:p w14:paraId="2BEF2AB8" w14:textId="77777777" w:rsidR="005003E5" w:rsidRPr="005003E5" w:rsidRDefault="005003E5" w:rsidP="005003E5">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fine_tuning_globally_allowed</w:t>
      </w:r>
      <w:proofErr w:type="spellEnd"/>
      <w:r w:rsidRPr="005003E5">
        <w:rPr>
          <w:rFonts w:ascii="Times New Roman" w:eastAsia="Times New Roman" w:hAnsi="Times New Roman" w:cs="Times New Roman"/>
          <w:kern w:val="0"/>
          <w:lang w:eastAsia="en-AU"/>
          <w14:ligatures w14:val="none"/>
        </w:rPr>
        <w:t xml:space="preserve">: false </w:t>
      </w:r>
    </w:p>
    <w:p w14:paraId="1146925D"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means that although candidate formation, lifecycle progression, and registry update were successful, the dataset does not meet the authorization requirements for training execution.</w:t>
      </w:r>
    </w:p>
    <w:p w14:paraId="5B69B221"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0AE86BD">
          <v:rect id="_x0000_i1029" style="width:0;height:1.5pt" o:hralign="center" o:hrstd="t" o:hr="t" fillcolor="#a0a0a0" stroked="f"/>
        </w:pict>
      </w:r>
    </w:p>
    <w:p w14:paraId="00E38C9C"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5. Interpretation of Results</w:t>
      </w:r>
    </w:p>
    <w:p w14:paraId="3495F060"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execution demonstrates:</w:t>
      </w:r>
    </w:p>
    <w:p w14:paraId="77335316" w14:textId="77777777" w:rsidR="005003E5" w:rsidRPr="005003E5" w:rsidRDefault="005003E5" w:rsidP="005003E5">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successful runtime signal capture under ID_2 </w:t>
      </w:r>
    </w:p>
    <w:p w14:paraId="070771E3" w14:textId="77777777" w:rsidR="005003E5" w:rsidRPr="005003E5" w:rsidRDefault="005003E5" w:rsidP="005003E5">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successful grouping and export of four non-duplicate candidates </w:t>
      </w:r>
    </w:p>
    <w:p w14:paraId="43A8C923" w14:textId="77777777" w:rsidR="005003E5" w:rsidRPr="005003E5" w:rsidRDefault="005003E5" w:rsidP="005003E5">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successful lifecycle routing and STATE_2 review readiness </w:t>
      </w:r>
    </w:p>
    <w:p w14:paraId="3D391BFB" w14:textId="77777777" w:rsidR="005003E5" w:rsidRPr="005003E5" w:rsidRDefault="005003E5" w:rsidP="005003E5">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successful STATE_1 registry entry creation </w:t>
      </w:r>
    </w:p>
    <w:p w14:paraId="52F344F9"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However, this execution does not demonstrate:</w:t>
      </w:r>
    </w:p>
    <w:p w14:paraId="59A9E7A9" w14:textId="77777777" w:rsidR="005003E5" w:rsidRPr="005003E5" w:rsidRDefault="005003E5" w:rsidP="005003E5">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authorization for fine-tuning or model training </w:t>
      </w:r>
    </w:p>
    <w:p w14:paraId="66292B1D" w14:textId="77777777" w:rsidR="005003E5" w:rsidRPr="005003E5" w:rsidRDefault="005003E5" w:rsidP="005003E5">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approval of dataset quality or correctness </w:t>
      </w:r>
    </w:p>
    <w:p w14:paraId="5467E6E1" w14:textId="77777777" w:rsidR="005003E5" w:rsidRPr="005003E5" w:rsidRDefault="005003E5" w:rsidP="005003E5">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compliance with governance or regulatory standards </w:t>
      </w:r>
    </w:p>
    <w:p w14:paraId="31111C6E" w14:textId="77777777" w:rsidR="005003E5" w:rsidRPr="005003E5" w:rsidRDefault="005003E5" w:rsidP="005003E5">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readiness for deployment </w:t>
      </w:r>
    </w:p>
    <w:p w14:paraId="787C87DE"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lastRenderedPageBreak/>
        <w:t>The absence of global fine-tuning authorization indicates that STATE_1 training requirements have not been met for this dataset.</w:t>
      </w:r>
    </w:p>
    <w:p w14:paraId="5C753CAB"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273A719">
          <v:rect id="_x0000_i1030" style="width:0;height:1.5pt" o:hralign="center" o:hrstd="t" o:hr="t" fillcolor="#a0a0a0" stroked="f"/>
        </w:pict>
      </w:r>
    </w:p>
    <w:p w14:paraId="18A5510D"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6. Role of Freeze and Registry</w:t>
      </w:r>
    </w:p>
    <w:p w14:paraId="19232CE7"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freeze and registry stages in this execution:</w:t>
      </w:r>
    </w:p>
    <w:p w14:paraId="757E50D6" w14:textId="77777777" w:rsidR="005003E5" w:rsidRPr="005003E5" w:rsidRDefault="005003E5" w:rsidP="005003E5">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preserve dataset structure and lineage </w:t>
      </w:r>
    </w:p>
    <w:p w14:paraId="09F0276B" w14:textId="77777777" w:rsidR="005003E5" w:rsidRPr="005003E5" w:rsidRDefault="005003E5" w:rsidP="005003E5">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produce an inspection-ready artifact snapshot </w:t>
      </w:r>
    </w:p>
    <w:p w14:paraId="5D24E925" w14:textId="77777777" w:rsidR="005003E5" w:rsidRPr="005003E5" w:rsidRDefault="005003E5" w:rsidP="005003E5">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record lifecycle state and traceability </w:t>
      </w:r>
    </w:p>
    <w:p w14:paraId="6C110FE6"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These stages do not:</w:t>
      </w:r>
    </w:p>
    <w:p w14:paraId="659BD420" w14:textId="77777777" w:rsidR="005003E5" w:rsidRPr="005003E5" w:rsidRDefault="005003E5" w:rsidP="005003E5">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grant training authorization </w:t>
      </w:r>
    </w:p>
    <w:p w14:paraId="2625CD48" w14:textId="77777777" w:rsidR="005003E5" w:rsidRPr="005003E5" w:rsidRDefault="005003E5" w:rsidP="005003E5">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imply governance approval </w:t>
      </w:r>
    </w:p>
    <w:p w14:paraId="13410E16" w14:textId="77777777" w:rsidR="005003E5" w:rsidRPr="005003E5" w:rsidRDefault="005003E5" w:rsidP="005003E5">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alter dataset containment status </w:t>
      </w:r>
    </w:p>
    <w:p w14:paraId="41C62E0B"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9DE4AE3">
          <v:rect id="_x0000_i1031" style="width:0;height:1.5pt" o:hralign="center" o:hrstd="t" o:hr="t" fillcolor="#a0a0a0" stroked="f"/>
        </w:pict>
      </w:r>
    </w:p>
    <w:p w14:paraId="6AE143D8"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7. Alignment with TR-008</w:t>
      </w:r>
    </w:p>
    <w:p w14:paraId="5EF4AC3B"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execution confirms the TR-008 principles:</w:t>
      </w:r>
    </w:p>
    <w:p w14:paraId="6B802986" w14:textId="77777777" w:rsidR="005003E5" w:rsidRPr="005003E5" w:rsidRDefault="005003E5" w:rsidP="005003E5">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signals remain provisional and non-authoritative </w:t>
      </w:r>
    </w:p>
    <w:p w14:paraId="2EC5EE92" w14:textId="77777777" w:rsidR="005003E5" w:rsidRPr="005003E5" w:rsidRDefault="005003E5" w:rsidP="005003E5">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dataset formation is governed and traceable </w:t>
      </w:r>
    </w:p>
    <w:p w14:paraId="7A5E184C" w14:textId="77777777" w:rsidR="005003E5" w:rsidRPr="005003E5" w:rsidRDefault="005003E5" w:rsidP="005003E5">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lifecycle progression is explicit and controlled </w:t>
      </w:r>
    </w:p>
    <w:p w14:paraId="06D723D5" w14:textId="77777777" w:rsidR="005003E5" w:rsidRPr="005003E5" w:rsidRDefault="005003E5" w:rsidP="005003E5">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execution </w:t>
      </w:r>
      <w:proofErr w:type="spellStart"/>
      <w:r w:rsidRPr="005003E5">
        <w:rPr>
          <w:rFonts w:ascii="Times New Roman" w:eastAsia="Times New Roman" w:hAnsi="Times New Roman" w:cs="Times New Roman"/>
          <w:kern w:val="0"/>
          <w:lang w:eastAsia="en-AU"/>
          <w14:ligatures w14:val="none"/>
        </w:rPr>
        <w:t>behavior</w:t>
      </w:r>
      <w:proofErr w:type="spellEnd"/>
      <w:r w:rsidRPr="005003E5">
        <w:rPr>
          <w:rFonts w:ascii="Times New Roman" w:eastAsia="Times New Roman" w:hAnsi="Times New Roman" w:cs="Times New Roman"/>
          <w:kern w:val="0"/>
          <w:lang w:eastAsia="en-AU"/>
          <w14:ligatures w14:val="none"/>
        </w:rPr>
        <w:t xml:space="preserve"> remains separate from governance authority </w:t>
      </w:r>
    </w:p>
    <w:p w14:paraId="06865E8D" w14:textId="77777777" w:rsidR="005003E5" w:rsidRPr="005003E5" w:rsidRDefault="00000000" w:rsidP="005003E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FEBE5D9">
          <v:rect id="_x0000_i1032" style="width:0;height:1.5pt" o:hralign="center" o:hrstd="t" o:hr="t" fillcolor="#a0a0a0" stroked="f"/>
        </w:pict>
      </w:r>
    </w:p>
    <w:p w14:paraId="6BE5F53A" w14:textId="77777777" w:rsidR="005003E5" w:rsidRPr="005003E5" w:rsidRDefault="005003E5" w:rsidP="005003E5">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8. Operational Outcome</w:t>
      </w:r>
    </w:p>
    <w:p w14:paraId="6FFDA023"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Path 2 execution is:</w:t>
      </w:r>
    </w:p>
    <w:p w14:paraId="6FF55879" w14:textId="77777777" w:rsidR="005003E5" w:rsidRPr="005003E5" w:rsidRDefault="005003E5" w:rsidP="005003E5">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structurally complete </w:t>
      </w:r>
    </w:p>
    <w:p w14:paraId="324FFA3E" w14:textId="77777777" w:rsidR="005003E5" w:rsidRPr="005003E5" w:rsidRDefault="005003E5" w:rsidP="005003E5">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lifecycle-consistent </w:t>
      </w:r>
    </w:p>
    <w:p w14:paraId="413FDFBC" w14:textId="77777777" w:rsidR="005003E5" w:rsidRPr="005003E5" w:rsidRDefault="005003E5" w:rsidP="005003E5">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reproducible </w:t>
      </w:r>
    </w:p>
    <w:p w14:paraId="4A770683" w14:textId="77777777" w:rsidR="005003E5" w:rsidRPr="005003E5" w:rsidRDefault="005003E5" w:rsidP="005003E5">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suitable for review, inspection preparation, and further controlled processing </w:t>
      </w:r>
    </w:p>
    <w:p w14:paraId="5341B9EA"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dataset is registered and traceable but not authorized for training use under the current configuration.</w:t>
      </w:r>
    </w:p>
    <w:p w14:paraId="7243372B" w14:textId="77777777" w:rsidR="005003E5" w:rsidRPr="005003E5" w:rsidRDefault="005003E5" w:rsidP="005003E5">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003E5">
        <w:rPr>
          <w:rFonts w:ascii="Times New Roman" w:eastAsia="Times New Roman" w:hAnsi="Times New Roman" w:cs="Times New Roman"/>
          <w:b/>
          <w:bCs/>
          <w:kern w:val="36"/>
          <w:lang w:eastAsia="en-AU"/>
          <w14:ligatures w14:val="none"/>
        </w:rPr>
        <w:t>9. Candidate Formation Overview (Path 2)</w:t>
      </w:r>
    </w:p>
    <w:p w14:paraId="17A85992"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Following completion of the four Access-Mode ID_2 session runs, runtime signal capture was executed under the Path 2 canonical lifecycle.</w:t>
      </w:r>
    </w:p>
    <w:p w14:paraId="3080EDB6"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execution produced:</w:t>
      </w:r>
    </w:p>
    <w:p w14:paraId="5D2C3762" w14:textId="77777777" w:rsidR="005003E5" w:rsidRPr="005003E5" w:rsidRDefault="005003E5" w:rsidP="005003E5">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lastRenderedPageBreak/>
        <w:t xml:space="preserve">four distinct runtime signal records </w:t>
      </w:r>
    </w:p>
    <w:p w14:paraId="04558365" w14:textId="77777777" w:rsidR="005003E5" w:rsidRPr="005003E5" w:rsidRDefault="005003E5" w:rsidP="005003E5">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grouped under a shared session identifier </w:t>
      </w:r>
    </w:p>
    <w:p w14:paraId="5F9E7688" w14:textId="77777777" w:rsidR="005003E5" w:rsidRPr="005003E5" w:rsidRDefault="005003E5" w:rsidP="005003E5">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processed through the candidate export pipeline </w:t>
      </w:r>
    </w:p>
    <w:p w14:paraId="5D362C20"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Each runtime signal was treated as:</w:t>
      </w:r>
    </w:p>
    <w:p w14:paraId="0247B6F9" w14:textId="77777777" w:rsidR="005003E5" w:rsidRPr="005003E5" w:rsidRDefault="005003E5" w:rsidP="005003E5">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 provisional artifact </w:t>
      </w:r>
    </w:p>
    <w:p w14:paraId="14431ECA" w14:textId="77777777" w:rsidR="005003E5" w:rsidRPr="005003E5" w:rsidRDefault="005003E5" w:rsidP="005003E5">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non-authoritative </w:t>
      </w:r>
    </w:p>
    <w:p w14:paraId="6E00E4ED" w14:textId="77777777" w:rsidR="005003E5" w:rsidRPr="005003E5" w:rsidRDefault="005003E5" w:rsidP="005003E5">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assigned to STATE_3 by default </w:t>
      </w:r>
    </w:p>
    <w:p w14:paraId="335B5C1F"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Candidate formation was performed using structured transformation:</w:t>
      </w:r>
    </w:p>
    <w:p w14:paraId="52E9ED33" w14:textId="77777777" w:rsidR="005003E5" w:rsidRPr="005003E5" w:rsidRDefault="005003E5" w:rsidP="005003E5">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5003E5">
        <w:rPr>
          <w:rFonts w:ascii="Times New Roman" w:eastAsia="Times New Roman" w:hAnsi="Times New Roman" w:cs="Times New Roman"/>
          <w:kern w:val="0"/>
          <w:lang w:eastAsia="en-AU"/>
          <w14:ligatures w14:val="none"/>
        </w:rPr>
        <w:t>enterprise_structuring</w:t>
      </w:r>
      <w:proofErr w:type="spellEnd"/>
      <w:r w:rsidRPr="005003E5">
        <w:rPr>
          <w:rFonts w:ascii="Times New Roman" w:eastAsia="Times New Roman" w:hAnsi="Times New Roman" w:cs="Times New Roman"/>
          <w:kern w:val="0"/>
          <w:lang w:eastAsia="en-AU"/>
          <w14:ligatures w14:val="none"/>
        </w:rPr>
        <w:t xml:space="preserve"> </w:t>
      </w:r>
    </w:p>
    <w:p w14:paraId="733D927E" w14:textId="77777777" w:rsidR="005003E5" w:rsidRPr="005003E5" w:rsidRDefault="005003E5" w:rsidP="005003E5">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deduplication (content-based) </w:t>
      </w:r>
    </w:p>
    <w:p w14:paraId="1C29EB3B" w14:textId="77777777" w:rsidR="005003E5" w:rsidRPr="005003E5" w:rsidRDefault="005003E5" w:rsidP="005003E5">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candidate extraction </w:t>
      </w:r>
    </w:p>
    <w:p w14:paraId="0F31E8DD"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resulting dataset package contains:</w:t>
      </w:r>
    </w:p>
    <w:p w14:paraId="08BF2321" w14:textId="77777777" w:rsidR="005003E5" w:rsidRPr="005003E5" w:rsidRDefault="005003E5" w:rsidP="005003E5">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four non-duplicate candidate records </w:t>
      </w:r>
    </w:p>
    <w:p w14:paraId="27B36F59" w14:textId="77777777" w:rsidR="005003E5" w:rsidRPr="005003E5" w:rsidRDefault="005003E5" w:rsidP="005003E5">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preserved lineage and traceability </w:t>
      </w:r>
    </w:p>
    <w:p w14:paraId="29C37250" w14:textId="77777777" w:rsidR="005003E5" w:rsidRPr="005003E5" w:rsidRDefault="005003E5" w:rsidP="005003E5">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routing metadata indicating eligibility for STATE_2 review </w:t>
      </w:r>
    </w:p>
    <w:p w14:paraId="4A053DC1"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satisfies the Q-Pathformer Path 2 minimum requirement:</w:t>
      </w:r>
    </w:p>
    <w:p w14:paraId="461EF505" w14:textId="77777777" w:rsidR="005003E5" w:rsidRPr="005003E5" w:rsidRDefault="005003E5" w:rsidP="005003E5">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at least four non-duplicate candidate session runs grouped by </w:t>
      </w:r>
      <w:proofErr w:type="spellStart"/>
      <w:r w:rsidRPr="005003E5">
        <w:rPr>
          <w:rFonts w:ascii="Times New Roman" w:eastAsia="Times New Roman" w:hAnsi="Times New Roman" w:cs="Times New Roman"/>
          <w:kern w:val="0"/>
          <w:lang w:eastAsia="en-AU"/>
          <w14:ligatures w14:val="none"/>
        </w:rPr>
        <w:t>session_id</w:t>
      </w:r>
      <w:proofErr w:type="spellEnd"/>
      <w:r w:rsidRPr="005003E5">
        <w:rPr>
          <w:rFonts w:ascii="Times New Roman" w:eastAsia="Times New Roman" w:hAnsi="Times New Roman" w:cs="Times New Roman"/>
          <w:kern w:val="0"/>
          <w:lang w:eastAsia="en-AU"/>
          <w14:ligatures w14:val="none"/>
        </w:rPr>
        <w:t xml:space="preserve"> and model version</w:t>
      </w:r>
    </w:p>
    <w:p w14:paraId="04F4927A" w14:textId="77777777" w:rsidR="005003E5" w:rsidRPr="005003E5" w:rsidRDefault="005003E5" w:rsidP="005003E5">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003E5">
        <w:rPr>
          <w:rFonts w:ascii="Times New Roman" w:eastAsia="Times New Roman" w:hAnsi="Times New Roman" w:cs="Times New Roman"/>
          <w:b/>
          <w:bCs/>
          <w:kern w:val="36"/>
          <w:lang w:eastAsia="en-AU"/>
          <w14:ligatures w14:val="none"/>
        </w:rPr>
        <w:t>10. Mapping ID_2 Session Runs to Runtime Signals</w:t>
      </w:r>
    </w:p>
    <w:p w14:paraId="35A3F7DC"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four candidate records correspond directly to the four ID_2 session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985"/>
        <w:gridCol w:w="2451"/>
      </w:tblGrid>
      <w:tr w:rsidR="005003E5" w:rsidRPr="005003E5" w14:paraId="5838837B" w14:textId="77777777" w:rsidTr="005003E5">
        <w:trPr>
          <w:tblHeader/>
          <w:tblCellSpacing w:w="15" w:type="dxa"/>
        </w:trPr>
        <w:tc>
          <w:tcPr>
            <w:tcW w:w="1656" w:type="dxa"/>
            <w:vAlign w:val="center"/>
            <w:hideMark/>
          </w:tcPr>
          <w:p w14:paraId="6E688CD5" w14:textId="77777777" w:rsidR="005003E5" w:rsidRPr="005003E5" w:rsidRDefault="005003E5" w:rsidP="005003E5">
            <w:pPr>
              <w:spacing w:after="0" w:line="240" w:lineRule="auto"/>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ID_2 Run</w:t>
            </w:r>
          </w:p>
        </w:tc>
        <w:tc>
          <w:tcPr>
            <w:tcW w:w="1955" w:type="dxa"/>
            <w:vAlign w:val="center"/>
            <w:hideMark/>
          </w:tcPr>
          <w:p w14:paraId="3BEFC662" w14:textId="77777777" w:rsidR="005003E5" w:rsidRPr="005003E5" w:rsidRDefault="005003E5" w:rsidP="005003E5">
            <w:pPr>
              <w:spacing w:after="0" w:line="240" w:lineRule="auto"/>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Stress Type</w:t>
            </w:r>
          </w:p>
        </w:tc>
        <w:tc>
          <w:tcPr>
            <w:tcW w:w="2406" w:type="dxa"/>
            <w:vAlign w:val="center"/>
            <w:hideMark/>
          </w:tcPr>
          <w:p w14:paraId="789A72F1" w14:textId="77777777" w:rsidR="005003E5" w:rsidRPr="005003E5" w:rsidRDefault="005003E5" w:rsidP="005003E5">
            <w:pPr>
              <w:spacing w:after="0" w:line="240" w:lineRule="auto"/>
              <w:rPr>
                <w:rFonts w:ascii="Times New Roman" w:eastAsia="Times New Roman" w:hAnsi="Times New Roman" w:cs="Times New Roman"/>
                <w:b/>
                <w:bCs/>
                <w:kern w:val="0"/>
                <w:lang w:eastAsia="en-AU"/>
                <w14:ligatures w14:val="none"/>
              </w:rPr>
            </w:pPr>
            <w:r w:rsidRPr="005003E5">
              <w:rPr>
                <w:rFonts w:ascii="Times New Roman" w:eastAsia="Times New Roman" w:hAnsi="Times New Roman" w:cs="Times New Roman"/>
                <w:b/>
                <w:bCs/>
                <w:kern w:val="0"/>
                <w:lang w:eastAsia="en-AU"/>
                <w14:ligatures w14:val="none"/>
              </w:rPr>
              <w:t>Runtime Signal Role</w:t>
            </w:r>
          </w:p>
        </w:tc>
      </w:tr>
      <w:tr w:rsidR="005003E5" w:rsidRPr="005003E5" w14:paraId="628276A3" w14:textId="77777777" w:rsidTr="005003E5">
        <w:trPr>
          <w:tblCellSpacing w:w="15" w:type="dxa"/>
        </w:trPr>
        <w:tc>
          <w:tcPr>
            <w:tcW w:w="1656" w:type="dxa"/>
            <w:vAlign w:val="center"/>
            <w:hideMark/>
          </w:tcPr>
          <w:p w14:paraId="0B18F04F"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RUN-01</w:t>
            </w:r>
          </w:p>
        </w:tc>
        <w:tc>
          <w:tcPr>
            <w:tcW w:w="1955" w:type="dxa"/>
            <w:vAlign w:val="center"/>
            <w:hideMark/>
          </w:tcPr>
          <w:p w14:paraId="56C7CC62"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Baseline</w:t>
            </w:r>
          </w:p>
        </w:tc>
        <w:tc>
          <w:tcPr>
            <w:tcW w:w="2406" w:type="dxa"/>
            <w:vAlign w:val="center"/>
            <w:hideMark/>
          </w:tcPr>
          <w:p w14:paraId="49F8A298"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Reference signal</w:t>
            </w:r>
          </w:p>
        </w:tc>
      </w:tr>
      <w:tr w:rsidR="005003E5" w:rsidRPr="005003E5" w14:paraId="56AC2C2C" w14:textId="77777777" w:rsidTr="005003E5">
        <w:trPr>
          <w:tblCellSpacing w:w="15" w:type="dxa"/>
        </w:trPr>
        <w:tc>
          <w:tcPr>
            <w:tcW w:w="1656" w:type="dxa"/>
            <w:vAlign w:val="center"/>
            <w:hideMark/>
          </w:tcPr>
          <w:p w14:paraId="420E27C0"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RUN-02</w:t>
            </w:r>
          </w:p>
        </w:tc>
        <w:tc>
          <w:tcPr>
            <w:tcW w:w="1955" w:type="dxa"/>
            <w:vAlign w:val="center"/>
            <w:hideMark/>
          </w:tcPr>
          <w:p w14:paraId="3417D71A"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Time pressure</w:t>
            </w:r>
          </w:p>
        </w:tc>
        <w:tc>
          <w:tcPr>
            <w:tcW w:w="2406" w:type="dxa"/>
            <w:vAlign w:val="center"/>
            <w:hideMark/>
          </w:tcPr>
          <w:p w14:paraId="11A3DEEF"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Speed-constrained signal</w:t>
            </w:r>
          </w:p>
        </w:tc>
      </w:tr>
      <w:tr w:rsidR="005003E5" w:rsidRPr="005003E5" w14:paraId="75BCDAC8" w14:textId="77777777" w:rsidTr="005003E5">
        <w:trPr>
          <w:tblCellSpacing w:w="15" w:type="dxa"/>
        </w:trPr>
        <w:tc>
          <w:tcPr>
            <w:tcW w:w="1656" w:type="dxa"/>
            <w:vAlign w:val="center"/>
            <w:hideMark/>
          </w:tcPr>
          <w:p w14:paraId="26277A6A"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RUN-03</w:t>
            </w:r>
          </w:p>
        </w:tc>
        <w:tc>
          <w:tcPr>
            <w:tcW w:w="1955" w:type="dxa"/>
            <w:vAlign w:val="center"/>
            <w:hideMark/>
          </w:tcPr>
          <w:p w14:paraId="538FF399"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Ambiguity</w:t>
            </w:r>
          </w:p>
        </w:tc>
        <w:tc>
          <w:tcPr>
            <w:tcW w:w="2406" w:type="dxa"/>
            <w:vAlign w:val="center"/>
            <w:hideMark/>
          </w:tcPr>
          <w:p w14:paraId="54810C2C"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Interpretive-uncertainty signal</w:t>
            </w:r>
          </w:p>
        </w:tc>
      </w:tr>
      <w:tr w:rsidR="005003E5" w:rsidRPr="005003E5" w14:paraId="0B2031B1" w14:textId="77777777" w:rsidTr="005003E5">
        <w:trPr>
          <w:tblCellSpacing w:w="15" w:type="dxa"/>
        </w:trPr>
        <w:tc>
          <w:tcPr>
            <w:tcW w:w="1656" w:type="dxa"/>
            <w:vAlign w:val="center"/>
            <w:hideMark/>
          </w:tcPr>
          <w:p w14:paraId="692232F3"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RUN-04</w:t>
            </w:r>
          </w:p>
        </w:tc>
        <w:tc>
          <w:tcPr>
            <w:tcW w:w="1955" w:type="dxa"/>
            <w:vAlign w:val="center"/>
            <w:hideMark/>
          </w:tcPr>
          <w:p w14:paraId="60097DB3"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Lifecycle boundary</w:t>
            </w:r>
          </w:p>
        </w:tc>
        <w:tc>
          <w:tcPr>
            <w:tcW w:w="2406" w:type="dxa"/>
            <w:vAlign w:val="center"/>
            <w:hideMark/>
          </w:tcPr>
          <w:p w14:paraId="67282BAB" w14:textId="77777777" w:rsidR="005003E5" w:rsidRPr="005003E5" w:rsidRDefault="005003E5" w:rsidP="005003E5">
            <w:pPr>
              <w:spacing w:after="0"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Cross-path / containment signal</w:t>
            </w:r>
          </w:p>
        </w:tc>
      </w:tr>
    </w:tbl>
    <w:p w14:paraId="6D1EFC5C"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Each run:</w:t>
      </w:r>
    </w:p>
    <w:p w14:paraId="58C443F1" w14:textId="77777777" w:rsidR="005003E5" w:rsidRPr="005003E5" w:rsidRDefault="005003E5" w:rsidP="005003E5">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preserved identical session context </w:t>
      </w:r>
    </w:p>
    <w:p w14:paraId="7C6F4B64" w14:textId="77777777" w:rsidR="005003E5" w:rsidRPr="005003E5" w:rsidRDefault="005003E5" w:rsidP="005003E5">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varied only stress conditions </w:t>
      </w:r>
    </w:p>
    <w:p w14:paraId="54AC292C" w14:textId="77777777" w:rsidR="005003E5" w:rsidRPr="005003E5" w:rsidRDefault="005003E5" w:rsidP="005003E5">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produced distinct signal structure </w:t>
      </w:r>
    </w:p>
    <w:p w14:paraId="6BB461E9"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This ensured:</w:t>
      </w:r>
    </w:p>
    <w:p w14:paraId="021D1B30" w14:textId="77777777" w:rsidR="005003E5" w:rsidRPr="005003E5" w:rsidRDefault="005003E5" w:rsidP="005003E5">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avoidance of deduplication during export </w:t>
      </w:r>
    </w:p>
    <w:p w14:paraId="31A8B783" w14:textId="77777777" w:rsidR="005003E5" w:rsidRPr="005003E5" w:rsidRDefault="005003E5" w:rsidP="005003E5">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lastRenderedPageBreak/>
        <w:t xml:space="preserve">meaningful variation across candidate records </w:t>
      </w:r>
    </w:p>
    <w:p w14:paraId="3094E37A" w14:textId="77777777" w:rsidR="005003E5" w:rsidRPr="005003E5" w:rsidRDefault="005003E5" w:rsidP="005003E5">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valid grouping into a single candidate package </w:t>
      </w:r>
    </w:p>
    <w:p w14:paraId="5AE7835B"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The runtime signal emitter captured each run independently while maintaining:</w:t>
      </w:r>
    </w:p>
    <w:p w14:paraId="7EA71132" w14:textId="77777777" w:rsidR="005003E5" w:rsidRPr="005003E5" w:rsidRDefault="005003E5" w:rsidP="005003E5">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consistent </w:t>
      </w:r>
      <w:proofErr w:type="spellStart"/>
      <w:r w:rsidRPr="005003E5">
        <w:rPr>
          <w:rFonts w:ascii="Times New Roman" w:eastAsia="Times New Roman" w:hAnsi="Times New Roman" w:cs="Times New Roman"/>
          <w:kern w:val="0"/>
          <w:lang w:eastAsia="en-AU"/>
          <w14:ligatures w14:val="none"/>
        </w:rPr>
        <w:t>session_id</w:t>
      </w:r>
      <w:proofErr w:type="spellEnd"/>
      <w:r w:rsidRPr="005003E5">
        <w:rPr>
          <w:rFonts w:ascii="Times New Roman" w:eastAsia="Times New Roman" w:hAnsi="Times New Roman" w:cs="Times New Roman"/>
          <w:kern w:val="0"/>
          <w:lang w:eastAsia="en-AU"/>
          <w14:ligatures w14:val="none"/>
        </w:rPr>
        <w:t xml:space="preserve"> </w:t>
      </w:r>
    </w:p>
    <w:p w14:paraId="6A4BB4E1" w14:textId="77777777" w:rsidR="005003E5" w:rsidRPr="005003E5" w:rsidRDefault="005003E5" w:rsidP="005003E5">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consistent model version </w:t>
      </w:r>
    </w:p>
    <w:p w14:paraId="7567168B" w14:textId="77777777" w:rsidR="005003E5" w:rsidRPr="005003E5" w:rsidRDefault="005003E5" w:rsidP="005003E5">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consistent execution posture</w:t>
      </w:r>
    </w:p>
    <w:p w14:paraId="20B168FE" w14:textId="77777777" w:rsidR="005003E5" w:rsidRPr="005003E5" w:rsidRDefault="005003E5">
      <w:pPr>
        <w:rPr>
          <w:rFonts w:ascii="New Times Roman" w:hAnsi="New Times Roman" w:cs="Calibri"/>
        </w:rPr>
      </w:pPr>
    </w:p>
    <w:p w14:paraId="352ED4BD" w14:textId="77777777" w:rsidR="005003E5" w:rsidRPr="005003E5" w:rsidRDefault="005003E5" w:rsidP="005003E5">
      <w:pPr>
        <w:spacing w:before="100" w:beforeAutospacing="1" w:after="100" w:afterAutospacing="1" w:line="240" w:lineRule="auto"/>
        <w:outlineLvl w:val="0"/>
        <w:rPr>
          <w:rFonts w:ascii="New Times Roman" w:eastAsia="Times New Roman" w:hAnsi="New Times Roman" w:cs="Times New Roman"/>
          <w:b/>
          <w:bCs/>
          <w:kern w:val="36"/>
          <w:lang w:eastAsia="en-AU"/>
          <w14:ligatures w14:val="none"/>
        </w:rPr>
      </w:pPr>
      <w:r w:rsidRPr="005003E5">
        <w:rPr>
          <w:rFonts w:ascii="New Times Roman" w:eastAsia="Times New Roman" w:hAnsi="New Times Roman" w:cs="Times New Roman"/>
          <w:b/>
          <w:bCs/>
          <w:kern w:val="36"/>
          <w:lang w:eastAsia="en-AU"/>
          <w14:ligatures w14:val="none"/>
        </w:rPr>
        <w:t>11. Commands Used for End-to-End Execution</w:t>
      </w:r>
    </w:p>
    <w:p w14:paraId="60A431D9" w14:textId="77777777" w:rsidR="005003E5" w:rsidRPr="005003E5" w:rsidRDefault="005003E5" w:rsidP="005003E5">
      <w:pPr>
        <w:spacing w:before="100" w:beforeAutospacing="1" w:after="100" w:afterAutospacing="1" w:line="240" w:lineRule="auto"/>
        <w:outlineLvl w:val="1"/>
        <w:rPr>
          <w:rFonts w:ascii="New Times Roman" w:eastAsia="Times New Roman" w:hAnsi="New Times Roman" w:cs="Times New Roman"/>
          <w:b/>
          <w:bCs/>
          <w:kern w:val="0"/>
          <w:lang w:eastAsia="en-AU"/>
          <w14:ligatures w14:val="none"/>
        </w:rPr>
      </w:pPr>
      <w:r w:rsidRPr="005003E5">
        <w:rPr>
          <w:rFonts w:ascii="New Times Roman" w:eastAsia="Times New Roman" w:hAnsi="New Times Roman" w:cs="Times New Roman"/>
          <w:b/>
          <w:bCs/>
          <w:kern w:val="0"/>
          <w:lang w:eastAsia="en-AU"/>
          <w14:ligatures w14:val="none"/>
        </w:rPr>
        <w:t>11.1 ID_2 Session Construction (PS7)</w:t>
      </w:r>
    </w:p>
    <w:p w14:paraId="16192DD9"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Session scaffolding and population were executed using:</w:t>
      </w:r>
    </w:p>
    <w:p w14:paraId="5F009367" w14:textId="77777777" w:rsidR="005003E5" w:rsidRPr="005003E5" w:rsidRDefault="005003E5" w:rsidP="005003E5">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session template copy </w:t>
      </w:r>
    </w:p>
    <w:p w14:paraId="3423D1C0" w14:textId="77777777" w:rsidR="005003E5" w:rsidRPr="005003E5" w:rsidRDefault="005003E5" w:rsidP="005003E5">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module template copy </w:t>
      </w:r>
    </w:p>
    <w:p w14:paraId="5D328BD7" w14:textId="77777777" w:rsidR="005003E5" w:rsidRPr="005003E5" w:rsidRDefault="005003E5" w:rsidP="005003E5">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interactive session editor </w:t>
      </w:r>
    </w:p>
    <w:p w14:paraId="772B8FD1" w14:textId="77777777" w:rsidR="005003E5" w:rsidRPr="005003E5" w:rsidRDefault="005003E5" w:rsidP="005003E5">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 xml:space="preserve">Module 03 stress mapping </w:t>
      </w:r>
    </w:p>
    <w:p w14:paraId="5D394786"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Example baseline command:</w:t>
      </w:r>
    </w:p>
    <w:p w14:paraId="7979D098" w14:textId="77777777" w:rsidR="005003E5" w:rsidRPr="005003E5"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003E5">
        <w:rPr>
          <w:rFonts w:ascii="Courier New" w:eastAsia="Times New Roman" w:hAnsi="Courier New" w:cs="Courier New"/>
          <w:kern w:val="0"/>
          <w:sz w:val="20"/>
          <w:szCs w:val="20"/>
          <w:lang w:eastAsia="en-AU"/>
          <w14:ligatures w14:val="none"/>
        </w:rPr>
        <w:t>pwsh</w:t>
      </w:r>
      <w:proofErr w:type="spellEnd"/>
      <w:r w:rsidRPr="005003E5">
        <w:rPr>
          <w:rFonts w:ascii="Courier New" w:eastAsia="Times New Roman" w:hAnsi="Courier New" w:cs="Courier New"/>
          <w:kern w:val="0"/>
          <w:sz w:val="20"/>
          <w:szCs w:val="20"/>
          <w:lang w:eastAsia="en-AU"/>
          <w14:ligatures w14:val="none"/>
        </w:rPr>
        <w:t xml:space="preserve"> .\scripts\helpers\Edit-ID2SessionJson.ps1 `</w:t>
      </w:r>
      <w:r w:rsidRPr="005003E5">
        <w:rPr>
          <w:rFonts w:ascii="Courier New" w:eastAsia="Times New Roman" w:hAnsi="Courier New" w:cs="Courier New"/>
          <w:kern w:val="0"/>
          <w:sz w:val="20"/>
          <w:szCs w:val="20"/>
          <w:lang w:eastAsia="en-AU"/>
          <w14:ligatures w14:val="none"/>
        </w:rPr>
        <w:br/>
        <w:t xml:space="preserve"> -Path "records\sessions\2026-04-11\baseline\ID2-20260411-1400-qpath-tr008-run\session.json"</w:t>
      </w:r>
    </w:p>
    <w:p w14:paraId="51444D28"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Module 03 mapping:</w:t>
      </w:r>
    </w:p>
    <w:p w14:paraId="4450CDC6" w14:textId="77777777" w:rsidR="005003E5" w:rsidRPr="005003E5"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003E5">
        <w:rPr>
          <w:rFonts w:ascii="Courier New" w:eastAsia="Times New Roman" w:hAnsi="Courier New" w:cs="Courier New"/>
          <w:kern w:val="0"/>
          <w:sz w:val="20"/>
          <w:szCs w:val="20"/>
          <w:lang w:eastAsia="en-AU"/>
          <w14:ligatures w14:val="none"/>
        </w:rPr>
        <w:t>pwsh</w:t>
      </w:r>
      <w:proofErr w:type="spellEnd"/>
      <w:r w:rsidRPr="005003E5">
        <w:rPr>
          <w:rFonts w:ascii="Courier New" w:eastAsia="Times New Roman" w:hAnsi="Courier New" w:cs="Courier New"/>
          <w:kern w:val="0"/>
          <w:sz w:val="20"/>
          <w:szCs w:val="20"/>
          <w:lang w:eastAsia="en-AU"/>
          <w14:ligatures w14:val="none"/>
        </w:rPr>
        <w:t xml:space="preserve"> .\scripts\helpers\Map-VersionD-StressTo-ID2Module03.ps1 `</w:t>
      </w:r>
      <w:r w:rsidRPr="005003E5">
        <w:rPr>
          <w:rFonts w:ascii="Courier New" w:eastAsia="Times New Roman" w:hAnsi="Courier New" w:cs="Courier New"/>
          <w:kern w:val="0"/>
          <w:sz w:val="20"/>
          <w:szCs w:val="20"/>
          <w:lang w:eastAsia="en-AU"/>
          <w14:ligatures w14:val="none"/>
        </w:rPr>
        <w:br/>
        <w:t xml:space="preserve"> -Path "records\sessions\2026-04-11\baseline\ID2-20260411-1400-qpath-tr008-run\artifacts\module_03_sapp_simulation_stress_testing_ID_2.json"</w:t>
      </w:r>
    </w:p>
    <w:p w14:paraId="6AF30164" w14:textId="77777777" w:rsidR="005003E5" w:rsidRPr="005003E5"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5003E5">
        <w:rPr>
          <w:rFonts w:ascii="Times New Roman" w:eastAsia="Times New Roman" w:hAnsi="Times New Roman" w:cs="Times New Roman"/>
          <w:kern w:val="0"/>
          <w:lang w:eastAsia="en-AU"/>
          <w14:ligatures w14:val="none"/>
        </w:rPr>
        <w:t>All variant runs followed the same structure with modified stress inputs.</w:t>
      </w:r>
    </w:p>
    <w:p w14:paraId="24C21420"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Run from the repo root the PDF expects:</w:t>
      </w:r>
    </w:p>
    <w:p w14:paraId="448AD037"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cd "C:\v1.0-Access-mode\modes\ID_2_access"</w:t>
      </w:r>
    </w:p>
    <w:p w14:paraId="1C62977D" w14:textId="77777777" w:rsidR="005003E5" w:rsidRPr="002E0A18" w:rsidRDefault="005003E5" w:rsidP="005003E5">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2E0A18">
        <w:rPr>
          <w:rFonts w:ascii="Times New Roman" w:eastAsia="Times New Roman" w:hAnsi="Times New Roman" w:cs="Times New Roman"/>
          <w:b/>
          <w:bCs/>
          <w:kern w:val="0"/>
          <w:lang w:eastAsia="en-AU"/>
          <w14:ligatures w14:val="none"/>
        </w:rPr>
        <w:t>Step A — create the baseline scaffold</w:t>
      </w:r>
    </w:p>
    <w:p w14:paraId="0D5A5128"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"New-Item -ItemType Directory -Force -Path 'records\sessions\2026-04-11\baseline\ID2-20260411-1400-qpath-tr008-run\artifacts' | Out-Null"</w:t>
      </w:r>
    </w:p>
    <w:p w14:paraId="5CE82E97"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This matches the PDF layout rule: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Times New Roman" w:eastAsia="Times New Roman" w:hAnsi="Times New Roman" w:cs="Times New Roman"/>
          <w:kern w:val="0"/>
          <w:lang w:eastAsia="en-AU"/>
          <w14:ligatures w14:val="none"/>
        </w:rPr>
        <w:t xml:space="preserve"> in the session root, and module JSON records in </w:t>
      </w:r>
      <w:r w:rsidRPr="002E0A18">
        <w:rPr>
          <w:rFonts w:ascii="Courier New" w:eastAsia="Times New Roman" w:hAnsi="Courier New" w:cs="Courier New"/>
          <w:kern w:val="0"/>
          <w:sz w:val="20"/>
          <w:szCs w:val="20"/>
          <w:lang w:eastAsia="en-AU"/>
          <w14:ligatures w14:val="none"/>
        </w:rPr>
        <w:t>artifacts\</w:t>
      </w:r>
      <w:r w:rsidRPr="002E0A18">
        <w:rPr>
          <w:rFonts w:ascii="Times New Roman" w:eastAsia="Times New Roman" w:hAnsi="Times New Roman" w:cs="Times New Roman"/>
          <w:kern w:val="0"/>
          <w:lang w:eastAsia="en-AU"/>
          <w14:ligatures w14:val="none"/>
        </w:rPr>
        <w:t xml:space="preserve">. </w:t>
      </w:r>
    </w:p>
    <w:p w14:paraId="5250467F" w14:textId="77777777" w:rsidR="005003E5" w:rsidRPr="002E0A18" w:rsidRDefault="005003E5" w:rsidP="005003E5">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2E0A18">
        <w:rPr>
          <w:rFonts w:ascii="Times New Roman" w:eastAsia="Times New Roman" w:hAnsi="Times New Roman" w:cs="Times New Roman"/>
          <w:b/>
          <w:bCs/>
          <w:kern w:val="0"/>
          <w:lang w:eastAsia="en-AU"/>
          <w14:ligatures w14:val="none"/>
        </w:rPr>
        <w:t>Step B1 — copy the session template into the new session root</w:t>
      </w:r>
    </w:p>
    <w:p w14:paraId="6CAD68B3"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lastRenderedPageBreak/>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"robocopy 'records\templates' 'records\sessions\2026-04-11\baseline\ID2-20260411-1400-qpath-tr008-run' '</w:t>
      </w:r>
      <w:proofErr w:type="spellStart"/>
      <w:proofErr w:type="gramStart"/>
      <w:r w:rsidRPr="002E0A18">
        <w:rPr>
          <w:rFonts w:ascii="Courier New" w:eastAsia="Times New Roman" w:hAnsi="Courier New" w:cs="Courier New"/>
          <w:kern w:val="0"/>
          <w:sz w:val="20"/>
          <w:szCs w:val="20"/>
          <w:lang w:eastAsia="en-AU"/>
          <w14:ligatures w14:val="none"/>
        </w:rPr>
        <w:t>session.template</w:t>
      </w:r>
      <w:proofErr w:type="gramEnd"/>
      <w:r w:rsidRPr="002E0A18">
        <w:rPr>
          <w:rFonts w:ascii="Courier New" w:eastAsia="Times New Roman" w:hAnsi="Courier New" w:cs="Courier New"/>
          <w:kern w:val="0"/>
          <w:sz w:val="20"/>
          <w:szCs w:val="20"/>
          <w:lang w:eastAsia="en-AU"/>
          <w14:ligatures w14:val="none"/>
        </w:rPr>
        <w:t>.json</w:t>
      </w:r>
      <w:proofErr w:type="spellEnd"/>
      <w:r w:rsidRPr="002E0A18">
        <w:rPr>
          <w:rFonts w:ascii="Courier New" w:eastAsia="Times New Roman" w:hAnsi="Courier New" w:cs="Courier New"/>
          <w:kern w:val="0"/>
          <w:sz w:val="20"/>
          <w:szCs w:val="20"/>
          <w:lang w:eastAsia="en-AU"/>
          <w14:ligatures w14:val="none"/>
        </w:rPr>
        <w:t>' /NFL /NDL /NJH /NJS /NC /NS /NP /R:1 /W:1 | Out-Null; `</w:t>
      </w:r>
      <w:r w:rsidRPr="002E0A18">
        <w:rPr>
          <w:rFonts w:ascii="Courier New" w:eastAsia="Times New Roman" w:hAnsi="Courier New" w:cs="Courier New"/>
          <w:kern w:val="0"/>
          <w:sz w:val="20"/>
          <w:szCs w:val="20"/>
          <w:lang w:eastAsia="en-AU"/>
          <w14:ligatures w14:val="none"/>
        </w:rPr>
        <w:br/>
        <w:t xml:space="preserve">if (-not (Test-Path 'records\sessions\2026-04-11\baseline\ID2-20260411-1400-qpath-tr008-run\session.json')) </w:t>
      </w:r>
      <w:proofErr w:type="gramStart"/>
      <w:r w:rsidRPr="002E0A18">
        <w:rPr>
          <w:rFonts w:ascii="Courier New" w:eastAsia="Times New Roman" w:hAnsi="Courier New" w:cs="Courier New"/>
          <w:kern w:val="0"/>
          <w:sz w:val="20"/>
          <w:szCs w:val="20"/>
          <w:lang w:eastAsia="en-AU"/>
          <w14:ligatures w14:val="none"/>
        </w:rPr>
        <w:t>{ `</w:t>
      </w:r>
      <w:proofErr w:type="gramEnd"/>
      <w:r w:rsidRPr="002E0A18">
        <w:rPr>
          <w:rFonts w:ascii="Courier New" w:eastAsia="Times New Roman" w:hAnsi="Courier New" w:cs="Courier New"/>
          <w:kern w:val="0"/>
          <w:sz w:val="20"/>
          <w:szCs w:val="20"/>
          <w:lang w:eastAsia="en-AU"/>
          <w14:ligatures w14:val="none"/>
        </w:rPr>
        <w:br/>
        <w:t xml:space="preserve"> Rename-Item -Path 'records\sessions\2026-04-11\baseline\ID2-20260411-1400-qpath-tr008-run\session.template.json' -</w:t>
      </w:r>
      <w:proofErr w:type="spellStart"/>
      <w:r w:rsidRPr="002E0A18">
        <w:rPr>
          <w:rFonts w:ascii="Courier New" w:eastAsia="Times New Roman" w:hAnsi="Courier New" w:cs="Courier New"/>
          <w:kern w:val="0"/>
          <w:sz w:val="20"/>
          <w:szCs w:val="20"/>
          <w:lang w:eastAsia="en-AU"/>
          <w14:ligatures w14:val="none"/>
        </w:rPr>
        <w:t>NewName</w:t>
      </w:r>
      <w:proofErr w:type="spellEnd"/>
      <w:r w:rsidRPr="002E0A18">
        <w:rPr>
          <w:rFonts w:ascii="Courier New" w:eastAsia="Times New Roman" w:hAnsi="Courier New" w:cs="Courier New"/>
          <w:kern w:val="0"/>
          <w:sz w:val="20"/>
          <w:szCs w:val="20"/>
          <w:lang w:eastAsia="en-AU"/>
          <w14:ligatures w14:val="none"/>
        </w:rPr>
        <w:t xml:space="preserv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Courier New" w:eastAsia="Times New Roman" w:hAnsi="Courier New" w:cs="Courier New"/>
          <w:kern w:val="0"/>
          <w:sz w:val="20"/>
          <w:szCs w:val="20"/>
          <w:lang w:eastAsia="en-AU"/>
          <w14:ligatures w14:val="none"/>
        </w:rPr>
        <w:t>' -Force `</w:t>
      </w:r>
      <w:r w:rsidRPr="002E0A18">
        <w:rPr>
          <w:rFonts w:ascii="Courier New" w:eastAsia="Times New Roman" w:hAnsi="Courier New" w:cs="Courier New"/>
          <w:kern w:val="0"/>
          <w:sz w:val="20"/>
          <w:szCs w:val="20"/>
          <w:lang w:eastAsia="en-AU"/>
          <w14:ligatures w14:val="none"/>
        </w:rPr>
        <w:br/>
        <w:t>}"</w:t>
      </w:r>
    </w:p>
    <w:p w14:paraId="539690D0" w14:textId="77777777" w:rsidR="005003E5" w:rsidRPr="002E0A18" w:rsidRDefault="005003E5" w:rsidP="005003E5">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2E0A18">
        <w:rPr>
          <w:rFonts w:ascii="Times New Roman" w:eastAsia="Times New Roman" w:hAnsi="Times New Roman" w:cs="Times New Roman"/>
          <w:b/>
          <w:bCs/>
          <w:kern w:val="0"/>
          <w:lang w:eastAsia="en-AU"/>
          <w14:ligatures w14:val="none"/>
        </w:rPr>
        <w:t xml:space="preserve">Step B2 — copy the Module 03 template into </w:t>
      </w:r>
      <w:r w:rsidRPr="002E0A18">
        <w:rPr>
          <w:rFonts w:ascii="Courier New" w:eastAsia="Times New Roman" w:hAnsi="Courier New" w:cs="Courier New"/>
          <w:b/>
          <w:bCs/>
          <w:kern w:val="0"/>
          <w:lang w:eastAsia="en-AU"/>
          <w14:ligatures w14:val="none"/>
        </w:rPr>
        <w:t>artifacts</w:t>
      </w:r>
    </w:p>
    <w:p w14:paraId="523E6A15"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"robocopy 'records\templates' 'records\sessions\2026-04-11\baseline\ID2-20260411-1400-qpath-tr008-run\artifacts' 'module_03.template.json' /NFL /NDL /NJH /NJS /NC /NS /NP /R:1 /W:1 | Out-Null; `</w:t>
      </w:r>
      <w:r w:rsidRPr="002E0A18">
        <w:rPr>
          <w:rFonts w:ascii="Courier New" w:eastAsia="Times New Roman" w:hAnsi="Courier New" w:cs="Courier New"/>
          <w:kern w:val="0"/>
          <w:sz w:val="20"/>
          <w:szCs w:val="20"/>
          <w:lang w:eastAsia="en-AU"/>
          <w14:ligatures w14:val="none"/>
        </w:rPr>
        <w:br/>
        <w:t>if (-not (Test-Path 'records\sessions\2026-04-11\baseline\ID2-20260411-1400-qpath-tr008-run\artifacts\module_03_sapp_simulation_stress_testing_ID_2.json')) { `</w:t>
      </w:r>
      <w:r w:rsidRPr="002E0A18">
        <w:rPr>
          <w:rFonts w:ascii="Courier New" w:eastAsia="Times New Roman" w:hAnsi="Courier New" w:cs="Courier New"/>
          <w:kern w:val="0"/>
          <w:sz w:val="20"/>
          <w:szCs w:val="20"/>
          <w:lang w:eastAsia="en-AU"/>
          <w14:ligatures w14:val="none"/>
        </w:rPr>
        <w:br/>
        <w:t xml:space="preserve"> Rename-Item -Path 'records\sessions\2026-04-11\baseline\ID2-20260411-1400-qpath-tr008-run\artifacts\module_03.template.json' -</w:t>
      </w:r>
      <w:proofErr w:type="spellStart"/>
      <w:r w:rsidRPr="002E0A18">
        <w:rPr>
          <w:rFonts w:ascii="Courier New" w:eastAsia="Times New Roman" w:hAnsi="Courier New" w:cs="Courier New"/>
          <w:kern w:val="0"/>
          <w:sz w:val="20"/>
          <w:szCs w:val="20"/>
          <w:lang w:eastAsia="en-AU"/>
          <w14:ligatures w14:val="none"/>
        </w:rPr>
        <w:t>NewName</w:t>
      </w:r>
      <w:proofErr w:type="spellEnd"/>
      <w:r w:rsidRPr="002E0A18">
        <w:rPr>
          <w:rFonts w:ascii="Courier New" w:eastAsia="Times New Roman" w:hAnsi="Courier New" w:cs="Courier New"/>
          <w:kern w:val="0"/>
          <w:sz w:val="20"/>
          <w:szCs w:val="20"/>
          <w:lang w:eastAsia="en-AU"/>
          <w14:ligatures w14:val="none"/>
        </w:rPr>
        <w:t xml:space="preserve"> 'module_03_sapp_simulation_stress_testing_ID_2.json' -Force `</w:t>
      </w:r>
      <w:r w:rsidRPr="002E0A18">
        <w:rPr>
          <w:rFonts w:ascii="Courier New" w:eastAsia="Times New Roman" w:hAnsi="Courier New" w:cs="Courier New"/>
          <w:kern w:val="0"/>
          <w:sz w:val="20"/>
          <w:szCs w:val="20"/>
          <w:lang w:eastAsia="en-AU"/>
          <w14:ligatures w14:val="none"/>
        </w:rPr>
        <w:br/>
        <w:t>}"</w:t>
      </w:r>
    </w:p>
    <w:p w14:paraId="3F787E65" w14:textId="77777777" w:rsidR="005003E5" w:rsidRPr="002E0A18" w:rsidRDefault="005003E5" w:rsidP="005003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E0A18">
        <w:rPr>
          <w:rFonts w:ascii="Times New Roman" w:eastAsia="Times New Roman" w:hAnsi="Times New Roman" w:cs="Times New Roman"/>
          <w:b/>
          <w:bCs/>
          <w:kern w:val="0"/>
          <w:sz w:val="27"/>
          <w:szCs w:val="27"/>
          <w:lang w:eastAsia="en-AU"/>
          <w14:ligatures w14:val="none"/>
        </w:rPr>
        <w:t>Quick verification</w:t>
      </w:r>
    </w:p>
    <w:p w14:paraId="0C95CF92"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Get-</w:t>
      </w:r>
      <w:proofErr w:type="spellStart"/>
      <w:r w:rsidRPr="002E0A18">
        <w:rPr>
          <w:rFonts w:ascii="Courier New" w:eastAsia="Times New Roman" w:hAnsi="Courier New" w:cs="Courier New"/>
          <w:kern w:val="0"/>
          <w:sz w:val="20"/>
          <w:szCs w:val="20"/>
          <w:lang w:eastAsia="en-AU"/>
          <w14:ligatures w14:val="none"/>
        </w:rPr>
        <w:t>ChildItem</w:t>
      </w:r>
      <w:proofErr w:type="spellEnd"/>
      <w:r w:rsidRPr="002E0A18">
        <w:rPr>
          <w:rFonts w:ascii="Courier New" w:eastAsia="Times New Roman" w:hAnsi="Courier New" w:cs="Courier New"/>
          <w:kern w:val="0"/>
          <w:sz w:val="20"/>
          <w:szCs w:val="20"/>
          <w:lang w:eastAsia="en-AU"/>
          <w14:ligatures w14:val="none"/>
        </w:rPr>
        <w:t xml:space="preserve"> "records\sessions\2026-04-11\baseline\ID2-20260411-1400-qpath-tr008-run" -Force</w:t>
      </w:r>
      <w:r w:rsidRPr="002E0A18">
        <w:rPr>
          <w:rFonts w:ascii="Courier New" w:eastAsia="Times New Roman" w:hAnsi="Courier New" w:cs="Courier New"/>
          <w:kern w:val="0"/>
          <w:sz w:val="20"/>
          <w:szCs w:val="20"/>
          <w:lang w:eastAsia="en-AU"/>
          <w14:ligatures w14:val="none"/>
        </w:rPr>
        <w:br/>
        <w:t>Get-</w:t>
      </w:r>
      <w:proofErr w:type="spellStart"/>
      <w:r w:rsidRPr="002E0A18">
        <w:rPr>
          <w:rFonts w:ascii="Courier New" w:eastAsia="Times New Roman" w:hAnsi="Courier New" w:cs="Courier New"/>
          <w:kern w:val="0"/>
          <w:sz w:val="20"/>
          <w:szCs w:val="20"/>
          <w:lang w:eastAsia="en-AU"/>
          <w14:ligatures w14:val="none"/>
        </w:rPr>
        <w:t>ChildItem</w:t>
      </w:r>
      <w:proofErr w:type="spellEnd"/>
      <w:r w:rsidRPr="002E0A18">
        <w:rPr>
          <w:rFonts w:ascii="Courier New" w:eastAsia="Times New Roman" w:hAnsi="Courier New" w:cs="Courier New"/>
          <w:kern w:val="0"/>
          <w:sz w:val="20"/>
          <w:szCs w:val="20"/>
          <w:lang w:eastAsia="en-AU"/>
          <w14:ligatures w14:val="none"/>
        </w:rPr>
        <w:t xml:space="preserve"> "records\sessions\2026-04-11\baseline\ID2-20260411-1400-qpath-tr008-run\artifacts" -Force</w:t>
      </w:r>
    </w:p>
    <w:p w14:paraId="6A48D693"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That is exactly the scaffold-first flow the companion recommends before using the helper scripts. </w:t>
      </w:r>
    </w:p>
    <w:p w14:paraId="075CAAA2" w14:textId="77777777" w:rsidR="005003E5" w:rsidRPr="002E0A18" w:rsidRDefault="005003E5" w:rsidP="005003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Next step</w:t>
      </w:r>
    </w:p>
    <w:p w14:paraId="090ACB8B"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The next documented step in the PDF is to populate the baseline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Times New Roman" w:eastAsia="Times New Roman" w:hAnsi="Times New Roman" w:cs="Times New Roman"/>
          <w:kern w:val="0"/>
          <w:lang w:eastAsia="en-AU"/>
          <w14:ligatures w14:val="none"/>
        </w:rPr>
        <w:t xml:space="preserve"> with the session editor script. </w:t>
      </w:r>
    </w:p>
    <w:p w14:paraId="7E2F39EE"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Run:</w:t>
      </w:r>
    </w:p>
    <w:p w14:paraId="74CE66A1" w14:textId="77777777" w:rsidR="005003E5" w:rsidRPr="002E0A18"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.\scripts\helpers\Edit-ID2SessionJson.ps1 `</w:t>
      </w:r>
      <w:r w:rsidRPr="002E0A18">
        <w:rPr>
          <w:rFonts w:ascii="Courier New" w:eastAsia="Times New Roman" w:hAnsi="Courier New" w:cs="Courier New"/>
          <w:kern w:val="0"/>
          <w:sz w:val="20"/>
          <w:szCs w:val="20"/>
          <w:lang w:eastAsia="en-AU"/>
          <w14:ligatures w14:val="none"/>
        </w:rPr>
        <w:br/>
        <w:t xml:space="preserve"> -Path "records\sessions\2026-04-11\baseline\ID2-20260411-1400-qpath-tr008-run\session.json"</w:t>
      </w:r>
    </w:p>
    <w:p w14:paraId="2D442267" w14:textId="77777777" w:rsidR="005003E5" w:rsidRPr="002E0A18" w:rsidRDefault="005003E5" w:rsidP="005003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What to enter in that next step</w:t>
      </w:r>
    </w:p>
    <w:p w14:paraId="29E8A342" w14:textId="77777777" w:rsidR="005003E5" w:rsidRPr="002E0A18" w:rsidRDefault="005003E5" w:rsidP="005003E5">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Use these values when the prompts appear:</w:t>
      </w:r>
    </w:p>
    <w:p w14:paraId="5CCBECA6" w14:textId="0D59D0CB" w:rsidR="005003E5" w:rsidRPr="00971A1C" w:rsidRDefault="005003E5" w:rsidP="0050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lang w:eastAsia="en-AU"/>
          <w14:ligatures w14:val="none"/>
        </w:rPr>
      </w:pPr>
      <w:r w:rsidRPr="00971A1C">
        <w:rPr>
          <w:rFonts w:ascii="Courier New" w:eastAsia="Times New Roman" w:hAnsi="Courier New" w:cs="Courier New"/>
          <w:kern w:val="0"/>
          <w:sz w:val="22"/>
          <w:szCs w:val="22"/>
          <w:lang w:eastAsia="en-AU"/>
          <w14:ligatures w14:val="none"/>
        </w:rPr>
        <w:t>Session ID</w:t>
      </w:r>
      <w:r w:rsidRPr="00971A1C">
        <w:rPr>
          <w:rFonts w:ascii="Courier New" w:eastAsia="Times New Roman" w:hAnsi="Courier New" w:cs="Courier New"/>
          <w:kern w:val="0"/>
          <w:sz w:val="22"/>
          <w:szCs w:val="22"/>
          <w:lang w:eastAsia="en-AU"/>
          <w14:ligatures w14:val="none"/>
        </w:rPr>
        <w:br/>
        <w:t>ID2-20260411-1400-qpath-tr008-run</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r>
      <w:proofErr w:type="spellStart"/>
      <w:r w:rsidRPr="00971A1C">
        <w:rPr>
          <w:rFonts w:ascii="Courier New" w:eastAsia="Times New Roman" w:hAnsi="Courier New" w:cs="Courier New"/>
          <w:kern w:val="0"/>
          <w:sz w:val="22"/>
          <w:szCs w:val="22"/>
          <w:lang w:eastAsia="en-AU"/>
          <w14:ligatures w14:val="none"/>
        </w:rPr>
        <w:t>Timezone</w:t>
      </w:r>
      <w:proofErr w:type="spellEnd"/>
      <w:r w:rsidRPr="00971A1C">
        <w:rPr>
          <w:rFonts w:ascii="Courier New" w:eastAsia="Times New Roman" w:hAnsi="Courier New" w:cs="Courier New"/>
          <w:kern w:val="0"/>
          <w:sz w:val="22"/>
          <w:szCs w:val="22"/>
          <w:lang w:eastAsia="en-AU"/>
          <w14:ligatures w14:val="none"/>
        </w:rPr>
        <w:br/>
        <w:t>Australia/Brisbane</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lastRenderedPageBreak/>
        <w:br/>
        <w:t>Facilitator name</w:t>
      </w:r>
      <w:r w:rsidRPr="00971A1C">
        <w:rPr>
          <w:rFonts w:ascii="Courier New" w:eastAsia="Times New Roman" w:hAnsi="Courier New" w:cs="Courier New"/>
          <w:kern w:val="0"/>
          <w:sz w:val="22"/>
          <w:szCs w:val="22"/>
          <w:lang w:eastAsia="en-AU"/>
          <w14:ligatures w14:val="none"/>
        </w:rPr>
        <w:br/>
        <w:t>Anthony S</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Facilitator role</w:t>
      </w:r>
      <w:r w:rsidRPr="00971A1C">
        <w:rPr>
          <w:rFonts w:ascii="Courier New" w:eastAsia="Times New Roman" w:hAnsi="Courier New" w:cs="Courier New"/>
          <w:kern w:val="0"/>
          <w:sz w:val="22"/>
          <w:szCs w:val="22"/>
          <w:lang w:eastAsia="en-AU"/>
          <w14:ligatures w14:val="none"/>
        </w:rPr>
        <w:br/>
        <w:t>AI governance lead</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Participant #1 name</w:t>
      </w:r>
      <w:r w:rsidRPr="00971A1C">
        <w:rPr>
          <w:rFonts w:ascii="Courier New" w:eastAsia="Times New Roman" w:hAnsi="Courier New" w:cs="Courier New"/>
          <w:kern w:val="0"/>
          <w:sz w:val="22"/>
          <w:szCs w:val="22"/>
          <w:lang w:eastAsia="en-AU"/>
          <w14:ligatures w14:val="none"/>
        </w:rPr>
        <w:br/>
        <w:t>Anthony S</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Participant #1 role</w:t>
      </w:r>
      <w:r w:rsidRPr="00971A1C">
        <w:rPr>
          <w:rFonts w:ascii="Courier New" w:eastAsia="Times New Roman" w:hAnsi="Courier New" w:cs="Courier New"/>
          <w:kern w:val="0"/>
          <w:sz w:val="22"/>
          <w:szCs w:val="22"/>
          <w:lang w:eastAsia="en-AU"/>
          <w14:ligatures w14:val="none"/>
        </w:rPr>
        <w:br/>
        <w:t>Author and facilitator</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Project name</w:t>
      </w:r>
      <w:r w:rsidRPr="00971A1C">
        <w:rPr>
          <w:rFonts w:ascii="Courier New" w:eastAsia="Times New Roman" w:hAnsi="Courier New" w:cs="Courier New"/>
          <w:kern w:val="0"/>
          <w:sz w:val="22"/>
          <w:szCs w:val="22"/>
          <w:lang w:eastAsia="en-AU"/>
          <w14:ligatures w14:val="none"/>
        </w:rPr>
        <w:br/>
      </w:r>
      <w:proofErr w:type="spellStart"/>
      <w:r w:rsidRPr="00971A1C">
        <w:rPr>
          <w:rFonts w:ascii="Courier New" w:eastAsia="Times New Roman" w:hAnsi="Courier New" w:cs="Courier New"/>
          <w:kern w:val="0"/>
          <w:sz w:val="22"/>
          <w:szCs w:val="22"/>
          <w:lang w:eastAsia="en-AU"/>
          <w14:ligatures w14:val="none"/>
        </w:rPr>
        <w:t>qpathformer_enterprise</w:t>
      </w:r>
      <w:proofErr w:type="spellEnd"/>
      <w:r w:rsidRPr="00971A1C">
        <w:rPr>
          <w:rFonts w:ascii="Courier New" w:eastAsia="Times New Roman" w:hAnsi="Courier New" w:cs="Courier New"/>
          <w:kern w:val="0"/>
          <w:sz w:val="22"/>
          <w:szCs w:val="22"/>
          <w:lang w:eastAsia="en-AU"/>
          <w14:ligatures w14:val="none"/>
        </w:rPr>
        <w:t xml:space="preserve"> - TR-008</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Audience</w:t>
      </w:r>
      <w:r w:rsidRPr="00971A1C">
        <w:rPr>
          <w:rFonts w:ascii="Courier New" w:eastAsia="Times New Roman" w:hAnsi="Courier New" w:cs="Courier New"/>
          <w:kern w:val="0"/>
          <w:sz w:val="22"/>
          <w:szCs w:val="22"/>
          <w:lang w:eastAsia="en-AU"/>
          <w14:ligatures w14:val="none"/>
        </w:rPr>
        <w:br/>
        <w:t xml:space="preserve">internal; </w:t>
      </w:r>
      <w:proofErr w:type="spellStart"/>
      <w:r w:rsidRPr="00971A1C">
        <w:rPr>
          <w:rFonts w:ascii="Courier New" w:eastAsia="Times New Roman" w:hAnsi="Courier New" w:cs="Courier New"/>
          <w:kern w:val="0"/>
          <w:sz w:val="22"/>
          <w:szCs w:val="22"/>
          <w:lang w:eastAsia="en-AU"/>
          <w14:ligatures w14:val="none"/>
        </w:rPr>
        <w:t>standards_preparation</w:t>
      </w:r>
      <w:proofErr w:type="spellEnd"/>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Purpose statement</w:t>
      </w:r>
      <w:r w:rsidRPr="00971A1C">
        <w:rPr>
          <w:rFonts w:ascii="Courier New" w:eastAsia="Times New Roman" w:hAnsi="Courier New" w:cs="Courier New"/>
          <w:kern w:val="0"/>
          <w:sz w:val="22"/>
          <w:szCs w:val="22"/>
          <w:lang w:eastAsia="en-AU"/>
          <w14:ligatures w14:val="none"/>
        </w:rPr>
        <w:br/>
        <w:t xml:space="preserve">Baseline ID_2 operational session for </w:t>
      </w:r>
      <w:proofErr w:type="spellStart"/>
      <w:r w:rsidRPr="00971A1C">
        <w:rPr>
          <w:rFonts w:ascii="Courier New" w:eastAsia="Times New Roman" w:hAnsi="Courier New" w:cs="Courier New"/>
          <w:kern w:val="0"/>
          <w:sz w:val="22"/>
          <w:szCs w:val="22"/>
          <w:lang w:eastAsia="en-AU"/>
          <w14:ligatures w14:val="none"/>
        </w:rPr>
        <w:t>qpathformer_enterprise</w:t>
      </w:r>
      <w:proofErr w:type="spellEnd"/>
      <w:r w:rsidRPr="00971A1C">
        <w:rPr>
          <w:rFonts w:ascii="Courier New" w:eastAsia="Times New Roman" w:hAnsi="Courier New" w:cs="Courier New"/>
          <w:kern w:val="0"/>
          <w:sz w:val="22"/>
          <w:szCs w:val="22"/>
          <w:lang w:eastAsia="en-AU"/>
          <w14:ligatures w14:val="none"/>
        </w:rPr>
        <w:t xml:space="preserve"> TR-008 to capture exploratory runtime governance signals, preserve scope boundaries, and prepare a clean baseline for later stress comparison without making adequacy or compliance determinations.</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In scope</w:t>
      </w:r>
      <w:r w:rsidRPr="00971A1C">
        <w:rPr>
          <w:rFonts w:ascii="Courier New" w:eastAsia="Times New Roman" w:hAnsi="Courier New" w:cs="Courier New"/>
          <w:kern w:val="0"/>
          <w:sz w:val="22"/>
          <w:szCs w:val="22"/>
          <w:lang w:eastAsia="en-AU"/>
          <w14:ligatures w14:val="none"/>
        </w:rPr>
        <w:br/>
        <w:t>ID_2 operational reasoning; AI-assisted drafting and governance note structuring; runtime signal interpretation; TR-008 execution-path discussion; stakeholder communication under bounded exploratory conditions</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Out of scope</w:t>
      </w:r>
      <w:r w:rsidRPr="00971A1C">
        <w:rPr>
          <w:rFonts w:ascii="Courier New" w:eastAsia="Times New Roman" w:hAnsi="Courier New" w:cs="Courier New"/>
          <w:kern w:val="0"/>
          <w:sz w:val="22"/>
          <w:szCs w:val="22"/>
          <w:lang w:eastAsia="en-AU"/>
          <w14:ligatures w14:val="none"/>
        </w:rPr>
        <w:br/>
        <w:t>Legal advice; Compliance determinations; Certification/approval language; Automated enforcement decisions</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Run plan notes</w:t>
      </w:r>
      <w:r w:rsidRPr="00971A1C">
        <w:rPr>
          <w:rFonts w:ascii="Courier New" w:eastAsia="Times New Roman" w:hAnsi="Courier New" w:cs="Courier New"/>
          <w:kern w:val="0"/>
          <w:sz w:val="22"/>
          <w:szCs w:val="22"/>
          <w:lang w:eastAsia="en-AU"/>
          <w14:ligatures w14:val="none"/>
        </w:rPr>
        <w:br/>
        <w:t xml:space="preserve">Baseline run for </w:t>
      </w:r>
      <w:proofErr w:type="spellStart"/>
      <w:r w:rsidRPr="00971A1C">
        <w:rPr>
          <w:rFonts w:ascii="Courier New" w:eastAsia="Times New Roman" w:hAnsi="Courier New" w:cs="Courier New"/>
          <w:kern w:val="0"/>
          <w:sz w:val="22"/>
          <w:szCs w:val="22"/>
          <w:lang w:eastAsia="en-AU"/>
          <w14:ligatures w14:val="none"/>
        </w:rPr>
        <w:t>qpathformer_enterprise</w:t>
      </w:r>
      <w:proofErr w:type="spellEnd"/>
      <w:r w:rsidRPr="00971A1C">
        <w:rPr>
          <w:rFonts w:ascii="Courier New" w:eastAsia="Times New Roman" w:hAnsi="Courier New" w:cs="Courier New"/>
          <w:kern w:val="0"/>
          <w:sz w:val="22"/>
          <w:szCs w:val="22"/>
          <w:lang w:eastAsia="en-AU"/>
          <w14:ligatures w14:val="none"/>
        </w:rPr>
        <w:t xml:space="preserve"> TR-008. This session establishes the initial comparison anchor before any intensified variant stress is introduced.</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Artifacts list</w:t>
      </w:r>
      <w:r w:rsidRPr="00971A1C">
        <w:rPr>
          <w:rFonts w:ascii="Courier New" w:eastAsia="Times New Roman" w:hAnsi="Courier New" w:cs="Courier New"/>
          <w:kern w:val="0"/>
          <w:sz w:val="22"/>
          <w:szCs w:val="22"/>
          <w:lang w:eastAsia="en-AU"/>
          <w14:ligatures w14:val="none"/>
        </w:rPr>
        <w:br/>
        <w:t>[leave blank]</w:t>
      </w:r>
      <w:r w:rsidRPr="00971A1C">
        <w:rPr>
          <w:rFonts w:ascii="Courier New" w:eastAsia="Times New Roman" w:hAnsi="Courier New" w:cs="Courier New"/>
          <w:kern w:val="0"/>
          <w:sz w:val="22"/>
          <w:szCs w:val="22"/>
          <w:lang w:eastAsia="en-AU"/>
          <w14:ligatures w14:val="none"/>
        </w:rPr>
        <w:br/>
      </w:r>
      <w:r w:rsidRPr="00971A1C">
        <w:rPr>
          <w:rFonts w:ascii="Courier New" w:eastAsia="Times New Roman" w:hAnsi="Courier New" w:cs="Courier New"/>
          <w:kern w:val="0"/>
          <w:sz w:val="22"/>
          <w:szCs w:val="22"/>
          <w:lang w:eastAsia="en-AU"/>
          <w14:ligatures w14:val="none"/>
        </w:rPr>
        <w:br/>
        <w:t>Signed by</w:t>
      </w:r>
      <w:r w:rsidRPr="00971A1C">
        <w:rPr>
          <w:rFonts w:ascii="Courier New" w:eastAsia="Times New Roman" w:hAnsi="Courier New" w:cs="Courier New"/>
          <w:kern w:val="0"/>
          <w:sz w:val="22"/>
          <w:szCs w:val="22"/>
          <w:lang w:eastAsia="en-AU"/>
          <w14:ligatures w14:val="none"/>
        </w:rPr>
        <w:br/>
        <w:t>[leave blank]</w:t>
      </w:r>
    </w:p>
    <w:p w14:paraId="07FD05E0" w14:textId="02FD72CD" w:rsidR="009A0410" w:rsidRPr="009A0410" w:rsidRDefault="005003E5" w:rsidP="009A041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Those entries stay inside the ID_2 boundary the PDF requires: exploratory, non-inspection, signals-only, and human-decision-required. </w:t>
      </w:r>
      <w:r w:rsidR="009A0410">
        <w:rPr>
          <w:rFonts w:ascii="Times New Roman" w:eastAsia="Times New Roman" w:hAnsi="Times New Roman" w:cs="Times New Roman"/>
          <w:kern w:val="0"/>
          <w:lang w:eastAsia="en-AU"/>
          <w14:ligatures w14:val="none"/>
        </w:rPr>
        <w:t xml:space="preserve"> Right after save on console - module 03 below.</w:t>
      </w:r>
    </w:p>
    <w:p w14:paraId="5AD6C2BA" w14:textId="77777777" w:rsidR="009A0410" w:rsidRPr="001E1D6C"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Module 03 baseline prompt answers</w:t>
      </w:r>
    </w:p>
    <w:p w14:paraId="7BF94C95"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Use these in:</w:t>
      </w:r>
    </w:p>
    <w:p w14:paraId="25FBE95D"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1E1D6C">
        <w:rPr>
          <w:rFonts w:ascii="Courier New" w:eastAsia="Times New Roman" w:hAnsi="Courier New" w:cs="Courier New"/>
          <w:kern w:val="0"/>
          <w:lang w:eastAsia="en-AU"/>
          <w14:ligatures w14:val="none"/>
        </w:rPr>
        <w:lastRenderedPageBreak/>
        <w:t>pwsh</w:t>
      </w:r>
      <w:proofErr w:type="spellEnd"/>
      <w:r w:rsidRPr="001E1D6C">
        <w:rPr>
          <w:rFonts w:ascii="Courier New" w:eastAsia="Times New Roman" w:hAnsi="Courier New" w:cs="Courier New"/>
          <w:kern w:val="0"/>
          <w:lang w:eastAsia="en-AU"/>
          <w14:ligatures w14:val="none"/>
        </w:rPr>
        <w:t xml:space="preserve"> .\scripts\helpers\Map-VersionD-StressTo-ID2Module03.ps1 `</w:t>
      </w:r>
      <w:r w:rsidRPr="001E1D6C">
        <w:rPr>
          <w:rFonts w:ascii="Courier New" w:eastAsia="Times New Roman" w:hAnsi="Courier New" w:cs="Courier New"/>
          <w:kern w:val="0"/>
          <w:lang w:eastAsia="en-AU"/>
          <w14:ligatures w14:val="none"/>
        </w:rPr>
        <w:br/>
        <w:t xml:space="preserve"> -Path "records\sessions\2026-04-11\baseline\ID2-20260411-1400-qpath-tr008-run\artifacts\module_03_sapp_simulation_stress_testing_ID_2.json"</w:t>
      </w:r>
    </w:p>
    <w:p w14:paraId="4C346ABA"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Paste the following values at the prompts.</w:t>
      </w:r>
    </w:p>
    <w:p w14:paraId="11EF4886" w14:textId="77777777" w:rsidR="009A0410" w:rsidRPr="001E1D6C"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SECTION A — Inputs</w:t>
      </w:r>
    </w:p>
    <w:p w14:paraId="23BE0630"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Scenario Seeds</w:t>
      </w:r>
    </w:p>
    <w:p w14:paraId="4C001A2E"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3AF94023"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Stressors</w:t>
      </w:r>
    </w:p>
    <w:p w14:paraId="071E4800"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Moderate time pressure; Interpretation of lifecycle state boundaries; Need to preserve non-authoritative signal framing; Pressure to keep Path 2 records reusable for later candidate export</w:t>
      </w:r>
    </w:p>
    <w:p w14:paraId="2FBCCDD7"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Context Notes</w:t>
      </w:r>
    </w:p>
    <w:p w14:paraId="79318087"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 xml:space="preserve">Baseline stress test for </w:t>
      </w:r>
      <w:proofErr w:type="spellStart"/>
      <w:r w:rsidRPr="001E1D6C">
        <w:rPr>
          <w:rFonts w:ascii="Courier New" w:eastAsia="Times New Roman" w:hAnsi="Courier New" w:cs="Courier New"/>
          <w:kern w:val="0"/>
          <w:lang w:eastAsia="en-AU"/>
          <w14:ligatures w14:val="none"/>
        </w:rPr>
        <w:t>qpathformer_enterprise</w:t>
      </w:r>
      <w:proofErr w:type="spellEnd"/>
      <w:r w:rsidRPr="001E1D6C">
        <w:rPr>
          <w:rFonts w:ascii="Courier New" w:eastAsia="Times New Roman" w:hAnsi="Courier New" w:cs="Courier New"/>
          <w:kern w:val="0"/>
          <w:lang w:eastAsia="en-AU"/>
          <w14:ligatures w14:val="none"/>
        </w:rPr>
        <w:t xml:space="preserve"> TR-008 Path 2 to observe how operational reasoning behaves when runtime signal capture, lifecycle containment, and candidate preparation must remain explicit, traceable, and non-authoritative without making adequacy, compliance, or approval determinations.</w:t>
      </w:r>
    </w:p>
    <w:p w14:paraId="7B1CA98F" w14:textId="77777777" w:rsidR="009A0410" w:rsidRPr="001E1D6C"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SECTION B — Captures</w:t>
      </w:r>
    </w:p>
    <w:p w14:paraId="15A1D028"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Objective</w:t>
      </w:r>
    </w:p>
    <w:p w14:paraId="7BBB5616"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 xml:space="preserve">Observe how governance reasoning remains bounded during baseline TR-008 Path 2 runtime capture when signals must be structured for later candidate export while preserving lifecycle discipline, uncertainty, and separation between execution </w:t>
      </w:r>
      <w:proofErr w:type="spellStart"/>
      <w:r w:rsidRPr="001E1D6C">
        <w:rPr>
          <w:rFonts w:ascii="Courier New" w:eastAsia="Times New Roman" w:hAnsi="Courier New" w:cs="Courier New"/>
          <w:kern w:val="0"/>
          <w:lang w:eastAsia="en-AU"/>
          <w14:ligatures w14:val="none"/>
        </w:rPr>
        <w:t>behavior</w:t>
      </w:r>
      <w:proofErr w:type="spellEnd"/>
      <w:r w:rsidRPr="001E1D6C">
        <w:rPr>
          <w:rFonts w:ascii="Courier New" w:eastAsia="Times New Roman" w:hAnsi="Courier New" w:cs="Courier New"/>
          <w:kern w:val="0"/>
          <w:lang w:eastAsia="en-AU"/>
          <w14:ligatures w14:val="none"/>
        </w:rPr>
        <w:t xml:space="preserve"> and governance authority.</w:t>
      </w:r>
    </w:p>
    <w:p w14:paraId="5CE275BD"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Scope In</w:t>
      </w:r>
    </w:p>
    <w:p w14:paraId="76CBB54A"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 xml:space="preserve">Access-Mode ID_2 runtime reasoning; Path 2 candidate-oriented signal capture; Interpretation of lifecycle containment and routing boundaries; Session grouping discipline for repeated </w:t>
      </w:r>
      <w:r w:rsidRPr="001E1D6C">
        <w:rPr>
          <w:rFonts w:ascii="Courier New" w:eastAsia="Times New Roman" w:hAnsi="Courier New" w:cs="Courier New"/>
          <w:kern w:val="0"/>
          <w:lang w:eastAsia="en-AU"/>
          <w14:ligatures w14:val="none"/>
        </w:rPr>
        <w:lastRenderedPageBreak/>
        <w:t xml:space="preserve">signal runs; Internal discussion of execution-layer governance </w:t>
      </w:r>
      <w:proofErr w:type="spellStart"/>
      <w:r w:rsidRPr="001E1D6C">
        <w:rPr>
          <w:rFonts w:ascii="Courier New" w:eastAsia="Times New Roman" w:hAnsi="Courier New" w:cs="Courier New"/>
          <w:kern w:val="0"/>
          <w:lang w:eastAsia="en-AU"/>
          <w14:ligatures w14:val="none"/>
        </w:rPr>
        <w:t>behavior</w:t>
      </w:r>
      <w:proofErr w:type="spellEnd"/>
    </w:p>
    <w:p w14:paraId="7FF6CBB8"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Scope Out</w:t>
      </w:r>
    </w:p>
    <w:p w14:paraId="39F24B27"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Legal advice; Formal compliance determination; Certification or approval decisions; Direct STATE_1 authorization; Automated enforcement decisions; Deployment readiness claims</w:t>
      </w:r>
    </w:p>
    <w:p w14:paraId="1F39F402"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Assumptions</w:t>
      </w:r>
    </w:p>
    <w:p w14:paraId="0D52A63B"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Signals generated in this run remain provisional and non-authoritative; Newly captured Path 2 artifacts remain under default STATE_3 containment unless explicitly promoted later; Candidate export depends on structured runtime signals grouped by shared session id; Human review remains available before external use or lifecycle progression; Runtime signal richness does not itself imply promotion eligibility or authority</w:t>
      </w:r>
    </w:p>
    <w:p w14:paraId="36BFCD12"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Evidence to Capture</w:t>
      </w:r>
    </w:p>
    <w:p w14:paraId="772B08BF"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Language indicating drift from signal description toward governance conclusion; Confusion between signal capture and candidate approval; Ambiguity around STATE_3, STATE_2, and STATE_1 boundaries; Wording that implies structural completeness equals readiness; Signs that session grouping logic affects how reasoning is framed; Explicit uncertainty preservation or removal during drafting</w:t>
      </w:r>
    </w:p>
    <w:p w14:paraId="48FB8617"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Controls / Guardrails</w:t>
      </w:r>
    </w:p>
    <w:p w14:paraId="74540030"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Prohibit adequacy, sufficiency, compliance, certification, or approval language; Preserve explicit non-authoritative framing for all captured signals; Require lifecycle states to be discussed descriptively rather than normatively; Treat candidate formation as controlled transformation rather than automatic progression; Require human review before external use or promotion-related interpretation; Stop the run if execution detail is framed as governance authority</w:t>
      </w:r>
    </w:p>
    <w:p w14:paraId="5598177D" w14:textId="77777777" w:rsidR="009A0410" w:rsidRPr="001E1D6C"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SECTION C — Simulation Run</w:t>
      </w:r>
    </w:p>
    <w:p w14:paraId="46C9FF89"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Run ID</w:t>
      </w:r>
    </w:p>
    <w:p w14:paraId="4E5CFE8A"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RUN-01</w:t>
      </w:r>
    </w:p>
    <w:p w14:paraId="609DD0D1"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Scenario Summary</w:t>
      </w:r>
    </w:p>
    <w:p w14:paraId="2160D637"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 xml:space="preserve">Baseline TR-008 Path 2 simulation for </w:t>
      </w:r>
      <w:proofErr w:type="spellStart"/>
      <w:r w:rsidRPr="001E1D6C">
        <w:rPr>
          <w:rFonts w:ascii="Courier New" w:eastAsia="Times New Roman" w:hAnsi="Courier New" w:cs="Courier New"/>
          <w:kern w:val="0"/>
          <w:lang w:eastAsia="en-AU"/>
          <w14:ligatures w14:val="none"/>
        </w:rPr>
        <w:t>qpathformer_enterprise</w:t>
      </w:r>
      <w:proofErr w:type="spellEnd"/>
      <w:r w:rsidRPr="001E1D6C">
        <w:rPr>
          <w:rFonts w:ascii="Courier New" w:eastAsia="Times New Roman" w:hAnsi="Courier New" w:cs="Courier New"/>
          <w:kern w:val="0"/>
          <w:lang w:eastAsia="en-AU"/>
          <w14:ligatures w14:val="none"/>
        </w:rPr>
        <w:t xml:space="preserve">. The session examined how Access-Mode ID_2 runtime reasoning </w:t>
      </w:r>
      <w:r w:rsidRPr="001E1D6C">
        <w:rPr>
          <w:rFonts w:ascii="Courier New" w:eastAsia="Times New Roman" w:hAnsi="Courier New" w:cs="Courier New"/>
          <w:kern w:val="0"/>
          <w:lang w:eastAsia="en-AU"/>
          <w14:ligatures w14:val="none"/>
        </w:rPr>
        <w:lastRenderedPageBreak/>
        <w:t xml:space="preserve">can produce structured signals suitable for later candidate export while preserving default STATE_3 containment, non-authoritative framing, and explicit separation between execution </w:t>
      </w:r>
      <w:proofErr w:type="spellStart"/>
      <w:r w:rsidRPr="001E1D6C">
        <w:rPr>
          <w:rFonts w:ascii="Courier New" w:eastAsia="Times New Roman" w:hAnsi="Courier New" w:cs="Courier New"/>
          <w:kern w:val="0"/>
          <w:lang w:eastAsia="en-AU"/>
          <w14:ligatures w14:val="none"/>
        </w:rPr>
        <w:t>behavior</w:t>
      </w:r>
      <w:proofErr w:type="spellEnd"/>
      <w:r w:rsidRPr="001E1D6C">
        <w:rPr>
          <w:rFonts w:ascii="Courier New" w:eastAsia="Times New Roman" w:hAnsi="Courier New" w:cs="Courier New"/>
          <w:kern w:val="0"/>
          <w:lang w:eastAsia="en-AU"/>
          <w14:ligatures w14:val="none"/>
        </w:rPr>
        <w:t xml:space="preserve"> and governance authority. The run focused on clear lifecycle language, session grouping discipline, and boundary stability under moderate operational pressure.</w:t>
      </w:r>
    </w:p>
    <w:p w14:paraId="1B06D23A"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Stress Conditions</w:t>
      </w:r>
    </w:p>
    <w:p w14:paraId="6FBBB12A"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Moderate review time constraints; Need to preserve shared session-id grouping discipline across repeated runs; Pressure to explain lifecycle progression clearly without implying promotion; Need to describe candidate preparation without suggesting approval or training readiness</w:t>
      </w:r>
    </w:p>
    <w:p w14:paraId="0E889E02"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Branch Points</w:t>
      </w:r>
    </w:p>
    <w:p w14:paraId="2A226F0C"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Whether to describe Path 2 outputs as candidate-ready or only candidate-eligible; Whether to frame lifecycle transitions as operational handling or governance judgment; Whether to simplify STATE_3 containment language for readability; Whether to treat repeated shared-session runs as one evolving signal set or distinct signal captures; Whether to mention future promotion steps without implying present authorization</w:t>
      </w:r>
    </w:p>
    <w:p w14:paraId="060ADB4E"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Signals Observed</w:t>
      </w:r>
    </w:p>
    <w:p w14:paraId="698BFECC"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 xml:space="preserve">Draft language tended to compress lifecycle nuance into simplified progression phrasing; Shared session-id grouping logic influenced how repeatability and comparison were described; Candidate preparation language risked sounding more mature than the underlying STATE_3 posture; </w:t>
      </w:r>
      <w:proofErr w:type="gramStart"/>
      <w:r w:rsidRPr="001E1D6C">
        <w:rPr>
          <w:rFonts w:ascii="Courier New" w:eastAsia="Times New Roman" w:hAnsi="Courier New" w:cs="Courier New"/>
          <w:kern w:val="0"/>
          <w:lang w:eastAsia="en-AU"/>
          <w14:ligatures w14:val="none"/>
        </w:rPr>
        <w:t>Non-authoritative</w:t>
      </w:r>
      <w:proofErr w:type="gramEnd"/>
      <w:r w:rsidRPr="001E1D6C">
        <w:rPr>
          <w:rFonts w:ascii="Courier New" w:eastAsia="Times New Roman" w:hAnsi="Courier New" w:cs="Courier New"/>
          <w:kern w:val="0"/>
          <w:lang w:eastAsia="en-AU"/>
          <w14:ligatures w14:val="none"/>
        </w:rPr>
        <w:t xml:space="preserve"> wording remained stable when explicit guardrails were kept visible; Boundary language improved when execution and governance roles were described separately</w:t>
      </w:r>
    </w:p>
    <w:p w14:paraId="3ABAD28B"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Fragility Points</w:t>
      </w:r>
    </w:p>
    <w:p w14:paraId="2C2BF0B2"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Lifecycle terminology can be read as maturity endorsement if not explicitly bounded; Candidate-oriented wording can be mistaken for readiness or approval; Repeated-run grouping may encourage narrative compression that hides distinct signal origins; Execution detail and governance meaning can blur when describing later-stage freeze or promotion paths; Baseline runtime capture can be over-read as part of a completed lifecycle rather than an early contained signal</w:t>
      </w:r>
    </w:p>
    <w:p w14:paraId="2CBD9A1B"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Authority Drift Flags</w:t>
      </w:r>
    </w:p>
    <w:p w14:paraId="00CDD58E"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lastRenderedPageBreak/>
        <w:t>Wording implying the signal is already suitable for promotion; Language suggesting structural completeness equals governance readiness; Framing candidate export as implicit approval for later training use; Describing Path 2 runtime outputs as trusted rather than contained; Treating lifecycle labels as indicators of correctness or adequacy</w:t>
      </w:r>
    </w:p>
    <w:p w14:paraId="73865098"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Uncertainty Notes</w:t>
      </w:r>
    </w:p>
    <w:p w14:paraId="02CED747"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A single runtime capture may not generate enough distinct signal structure to avoid deduplication at export; Lifecycle terminology may be interpreted differently by readers depending on whether they focus on execution or governance layers; Candidate-oriented wording can create false impressions of readiness if context is shortened; Repeated runs under one session id improve grouping but do not guarantee four retained non-duplicate candidates; This run does not determine authorization, validation outcome, or STATE_1 eligibility</w:t>
      </w:r>
    </w:p>
    <w:p w14:paraId="542567C7"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Escalation Triggers</w:t>
      </w:r>
    </w:p>
    <w:p w14:paraId="3A0B24D9"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Any wording that treats STATE_3 output as training-ready; Any statement that implies candidate export equals approval; Any collapse of execution routing into governance authority; Any removal of non-authoritative qualifiers from lifecycle language; Any attempt to treat the baseline signal as sufficient evidence for promotion without additional grouped captures and review</w:t>
      </w:r>
    </w:p>
    <w:p w14:paraId="5891645C"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Stop or Reset Events</w:t>
      </w:r>
    </w:p>
    <w:p w14:paraId="5CC3FADB"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No formal stop triggered; Guardrails were actively monitored to prevent candidate-preparation language from drifting into approval framing</w:t>
      </w:r>
    </w:p>
    <w:p w14:paraId="657B90CD" w14:textId="77777777" w:rsidR="009A0410" w:rsidRPr="001E1D6C"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Ethical Constructs</w:t>
      </w:r>
    </w:p>
    <w:p w14:paraId="506F023B"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Tensions</w:t>
      </w:r>
    </w:p>
    <w:p w14:paraId="4DB571A4"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Traceability vs drafting simplicity; Lifecycle clarity vs readability; Repeatability vs signal distinctness; Candidate preparation vs non-authoritative containment; Execution detail vs governance restraint</w:t>
      </w:r>
    </w:p>
    <w:p w14:paraId="44D5831C"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Affected Parties</w:t>
      </w:r>
    </w:p>
    <w:p w14:paraId="4E139D8A"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Governance authors; Internal reviewers; Dataset handlers; Runtime operators; Future inspection reviewers; Training-preparation stakeholders</w:t>
      </w:r>
    </w:p>
    <w:p w14:paraId="618FA533"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lastRenderedPageBreak/>
        <w:t>Potential Harms</w:t>
      </w:r>
    </w:p>
    <w:p w14:paraId="5EC18F36"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Readers may infer readiness from structured runtime records; Candidate language may be mistaken for promotion intent; Lifecycle labels may be treated as trust signals; Repeated-run grouping may hide the need for distinct signal capture; Boundary drift may weaken later review discipline</w:t>
      </w:r>
    </w:p>
    <w:p w14:paraId="429FE3DB"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E1D6C">
        <w:rPr>
          <w:rFonts w:ascii="Times New Roman" w:eastAsia="Times New Roman" w:hAnsi="Times New Roman" w:cs="Times New Roman"/>
          <w:b/>
          <w:bCs/>
          <w:kern w:val="0"/>
          <w:lang w:eastAsia="en-AU"/>
          <w14:ligatures w14:val="none"/>
        </w:rPr>
        <w:t>Tradeoffs</w:t>
      </w:r>
      <w:proofErr w:type="spellEnd"/>
      <w:r w:rsidRPr="001E1D6C">
        <w:rPr>
          <w:rFonts w:ascii="Times New Roman" w:eastAsia="Times New Roman" w:hAnsi="Times New Roman" w:cs="Times New Roman"/>
          <w:b/>
          <w:bCs/>
          <w:kern w:val="0"/>
          <w:lang w:eastAsia="en-AU"/>
          <w14:ligatures w14:val="none"/>
        </w:rPr>
        <w:t xml:space="preserve"> Noted</w:t>
      </w:r>
    </w:p>
    <w:p w14:paraId="0AF52F37" w14:textId="77777777" w:rsidR="009A0410" w:rsidRPr="001E1D6C"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1E1D6C">
        <w:rPr>
          <w:rFonts w:ascii="Courier New" w:eastAsia="Times New Roman" w:hAnsi="Courier New" w:cs="Courier New"/>
          <w:kern w:val="0"/>
          <w:lang w:eastAsia="en-AU"/>
          <w14:ligatures w14:val="none"/>
        </w:rPr>
        <w:t>Clarity vs nuance; Reusability vs distinct capture design; Structured exportability vs exploratory openness; Lifecycle visibility vs over-interpretation risk; Session grouping efficiency vs deduplication sensitivity</w:t>
      </w:r>
    </w:p>
    <w:p w14:paraId="7B20FE9C" w14:textId="77777777" w:rsidR="009A0410" w:rsidRPr="001E1D6C"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1E1D6C">
        <w:rPr>
          <w:rFonts w:ascii="Times New Roman" w:eastAsia="Times New Roman" w:hAnsi="Times New Roman" w:cs="Times New Roman"/>
          <w:b/>
          <w:bCs/>
          <w:kern w:val="0"/>
          <w:lang w:eastAsia="en-AU"/>
          <w14:ligatures w14:val="none"/>
        </w:rPr>
        <w:t>What this baseline is designed to do</w:t>
      </w:r>
    </w:p>
    <w:p w14:paraId="3BD49844"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This baseline is shaped to align with TR-008’s core themes:</w:t>
      </w:r>
    </w:p>
    <w:p w14:paraId="65E22A43" w14:textId="77777777" w:rsidR="009A0410" w:rsidRPr="001E1D6C" w:rsidRDefault="009A0410" w:rsidP="009A0410">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signal-first capture </w:t>
      </w:r>
    </w:p>
    <w:p w14:paraId="307C4A12" w14:textId="77777777" w:rsidR="009A0410" w:rsidRPr="001E1D6C" w:rsidRDefault="009A0410" w:rsidP="009A0410">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default </w:t>
      </w:r>
      <w:r w:rsidRPr="001E1D6C">
        <w:rPr>
          <w:rFonts w:ascii="Courier New" w:eastAsia="Times New Roman" w:hAnsi="Courier New" w:cs="Courier New"/>
          <w:kern w:val="0"/>
          <w:lang w:eastAsia="en-AU"/>
          <w14:ligatures w14:val="none"/>
        </w:rPr>
        <w:t>STATE_3</w:t>
      </w:r>
      <w:r w:rsidRPr="001E1D6C">
        <w:rPr>
          <w:rFonts w:ascii="Times New Roman" w:eastAsia="Times New Roman" w:hAnsi="Times New Roman" w:cs="Times New Roman"/>
          <w:kern w:val="0"/>
          <w:lang w:eastAsia="en-AU"/>
          <w14:ligatures w14:val="none"/>
        </w:rPr>
        <w:t xml:space="preserve"> containment </w:t>
      </w:r>
    </w:p>
    <w:p w14:paraId="2B326670" w14:textId="77777777" w:rsidR="009A0410" w:rsidRPr="001E1D6C" w:rsidRDefault="009A0410" w:rsidP="009A0410">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separation of execution and governance authority </w:t>
      </w:r>
    </w:p>
    <w:p w14:paraId="47909E9E" w14:textId="77777777" w:rsidR="009A0410" w:rsidRPr="001E1D6C" w:rsidRDefault="009A0410" w:rsidP="009A0410">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explicit lifecycle discipline </w:t>
      </w:r>
    </w:p>
    <w:p w14:paraId="1221FBA0" w14:textId="77777777" w:rsidR="009A0410" w:rsidRPr="001E1D6C" w:rsidRDefault="009A0410" w:rsidP="009A0410">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non-authoritative candidate preparation </w:t>
      </w:r>
    </w:p>
    <w:p w14:paraId="3CBEF601" w14:textId="77777777" w:rsidR="009A0410" w:rsidRPr="001E1D6C"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It is also designed to be </w:t>
      </w:r>
      <w:r w:rsidRPr="001E1D6C">
        <w:rPr>
          <w:rFonts w:ascii="Times New Roman" w:eastAsia="Times New Roman" w:hAnsi="Times New Roman" w:cs="Times New Roman"/>
          <w:b/>
          <w:bCs/>
          <w:kern w:val="0"/>
          <w:lang w:eastAsia="en-AU"/>
          <w14:ligatures w14:val="none"/>
        </w:rPr>
        <w:t>distinct enough</w:t>
      </w:r>
      <w:r w:rsidRPr="001E1D6C">
        <w:rPr>
          <w:rFonts w:ascii="Times New Roman" w:eastAsia="Times New Roman" w:hAnsi="Times New Roman" w:cs="Times New Roman"/>
          <w:kern w:val="0"/>
          <w:lang w:eastAsia="en-AU"/>
          <w14:ligatures w14:val="none"/>
        </w:rPr>
        <w:t xml:space="preserve"> that the later three captures can branch cleanly:</w:t>
      </w:r>
    </w:p>
    <w:p w14:paraId="04F045C8" w14:textId="77777777" w:rsidR="009A0410" w:rsidRPr="001E1D6C" w:rsidRDefault="009A0410" w:rsidP="009A0410">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2 can intensify time pressure </w:t>
      </w:r>
    </w:p>
    <w:p w14:paraId="10B1ACBA" w14:textId="77777777" w:rsidR="009A0410" w:rsidRPr="001E1D6C" w:rsidRDefault="009A0410" w:rsidP="009A0410">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3 can intensify ambiguity and conflicting interpretation </w:t>
      </w:r>
    </w:p>
    <w:p w14:paraId="0B3C0F59" w14:textId="77777777" w:rsidR="009A0410" w:rsidRPr="001E1D6C" w:rsidRDefault="009A0410" w:rsidP="009A0410">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4 can intensify cross-path/lifecycle boundary pressure </w:t>
      </w:r>
    </w:p>
    <w:p w14:paraId="1A259084" w14:textId="23199503" w:rsidR="009A0410" w:rsidRPr="001E1D6C" w:rsidRDefault="009A0410" w:rsidP="009A041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That is the safest way to aim for 4 non-duplicate candidates under the current exporter </w:t>
      </w:r>
      <w:proofErr w:type="spellStart"/>
      <w:r w:rsidRPr="001E1D6C">
        <w:rPr>
          <w:rFonts w:ascii="Times New Roman" w:eastAsia="Times New Roman" w:hAnsi="Times New Roman" w:cs="Times New Roman"/>
          <w:kern w:val="0"/>
          <w:lang w:eastAsia="en-AU"/>
          <w14:ligatures w14:val="none"/>
        </w:rPr>
        <w:t>behavior</w:t>
      </w:r>
      <w:proofErr w:type="spellEnd"/>
      <w:r w:rsidRPr="001E1D6C">
        <w:rPr>
          <w:rFonts w:ascii="Times New Roman" w:eastAsia="Times New Roman" w:hAnsi="Times New Roman" w:cs="Times New Roman"/>
          <w:kern w:val="0"/>
          <w:lang w:eastAsia="en-AU"/>
          <w14:ligatures w14:val="none"/>
        </w:rPr>
        <w:t>.</w:t>
      </w:r>
      <w:r>
        <w:rPr>
          <w:rFonts w:ascii="Times New Roman" w:eastAsia="Times New Roman" w:hAnsi="Times New Roman" w:cs="Times New Roman"/>
          <w:kern w:val="0"/>
          <w:lang w:eastAsia="en-AU"/>
          <w14:ligatures w14:val="none"/>
        </w:rPr>
        <w:t xml:space="preserve">      </w:t>
      </w:r>
    </w:p>
    <w:p w14:paraId="6DB1644A" w14:textId="77777777" w:rsidR="009A0410" w:rsidRPr="00847245" w:rsidRDefault="009A0410" w:rsidP="009A041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9A0410">
        <w:rPr>
          <w:rFonts w:ascii="Times New Roman" w:eastAsia="Times New Roman" w:hAnsi="Times New Roman" w:cs="Times New Roman"/>
          <w:b/>
          <w:bCs/>
          <w:kern w:val="36"/>
          <w:lang w:eastAsia="en-AU"/>
          <w14:ligatures w14:val="none"/>
        </w:rPr>
        <w:t>Run 2</w:t>
      </w:r>
      <w:r w:rsidRPr="00847245">
        <w:rPr>
          <w:rFonts w:ascii="Times New Roman" w:eastAsia="Times New Roman" w:hAnsi="Times New Roman" w:cs="Times New Roman"/>
          <w:b/>
          <w:bCs/>
          <w:kern w:val="36"/>
          <w:lang w:eastAsia="en-AU"/>
          <w14:ligatures w14:val="none"/>
        </w:rPr>
        <w:t xml:space="preserve"> — VARIANT A (TIME PRESSURE)</w:t>
      </w:r>
    </w:p>
    <w:p w14:paraId="49615EF2"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1. Session Record (</w:t>
      </w:r>
      <w:proofErr w:type="spellStart"/>
      <w:proofErr w:type="gramStart"/>
      <w:r w:rsidRPr="00847245">
        <w:rPr>
          <w:rFonts w:ascii="Times New Roman" w:eastAsia="Times New Roman" w:hAnsi="Times New Roman" w:cs="Times New Roman"/>
          <w:b/>
          <w:bCs/>
          <w:kern w:val="0"/>
          <w:lang w:eastAsia="en-AU"/>
          <w14:ligatures w14:val="none"/>
        </w:rPr>
        <w:t>session.json</w:t>
      </w:r>
      <w:proofErr w:type="spellEnd"/>
      <w:proofErr w:type="gramEnd"/>
      <w:r w:rsidRPr="00847245">
        <w:rPr>
          <w:rFonts w:ascii="Times New Roman" w:eastAsia="Times New Roman" w:hAnsi="Times New Roman" w:cs="Times New Roman"/>
          <w:b/>
          <w:bCs/>
          <w:kern w:val="0"/>
          <w:lang w:eastAsia="en-AU"/>
          <w14:ligatures w14:val="none"/>
        </w:rPr>
        <w:t xml:space="preserve"> inputs)</w:t>
      </w:r>
    </w:p>
    <w:p w14:paraId="378451B1"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Session ID</w:t>
      </w:r>
    </w:p>
    <w:p w14:paraId="6A3EBCBA"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ID2-20260411-1400-qpath-tr008-run-timepressure</w:t>
      </w:r>
    </w:p>
    <w:p w14:paraId="03DB2C14"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847245">
        <w:rPr>
          <w:rFonts w:ascii="Times New Roman" w:eastAsia="Times New Roman" w:hAnsi="Times New Roman" w:cs="Times New Roman"/>
          <w:b/>
          <w:bCs/>
          <w:kern w:val="0"/>
          <w:lang w:eastAsia="en-AU"/>
          <w14:ligatures w14:val="none"/>
        </w:rPr>
        <w:t>Timezone</w:t>
      </w:r>
      <w:proofErr w:type="spellEnd"/>
    </w:p>
    <w:p w14:paraId="0A369C16"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Australia/Canberra</w:t>
      </w:r>
    </w:p>
    <w:p w14:paraId="6C0EC0E5"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Facilitator Name</w:t>
      </w:r>
    </w:p>
    <w:p w14:paraId="0D0B0748"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Anthony Siljeg</w:t>
      </w:r>
    </w:p>
    <w:p w14:paraId="7B2312D2"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lastRenderedPageBreak/>
        <w:t>Facilitator Role</w:t>
      </w:r>
    </w:p>
    <w:p w14:paraId="0B95EEF0"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AI governance lead</w:t>
      </w:r>
    </w:p>
    <w:p w14:paraId="11FC2F5A"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Participant Name</w:t>
      </w:r>
    </w:p>
    <w:p w14:paraId="12B15216"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Anthony Siljeg</w:t>
      </w:r>
    </w:p>
    <w:p w14:paraId="37A6C6EC"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Participant Role</w:t>
      </w:r>
    </w:p>
    <w:p w14:paraId="142A16AA"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Author and facilitator</w:t>
      </w:r>
    </w:p>
    <w:p w14:paraId="2DB443D0"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9DF5001">
          <v:rect id="_x0000_i1033" style="width:0;height:1.5pt" o:hralign="center" o:hrstd="t" o:hr="t" fillcolor="#a0a0a0" stroked="f"/>
        </w:pict>
      </w:r>
    </w:p>
    <w:p w14:paraId="779A440C"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2. Project Context</w:t>
      </w:r>
    </w:p>
    <w:p w14:paraId="7431771E"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Project Name</w:t>
      </w:r>
    </w:p>
    <w:p w14:paraId="28B3B65B"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847245">
        <w:rPr>
          <w:rFonts w:ascii="Courier New" w:eastAsia="Times New Roman" w:hAnsi="Courier New" w:cs="Courier New"/>
          <w:kern w:val="0"/>
          <w:lang w:eastAsia="en-AU"/>
          <w14:ligatures w14:val="none"/>
        </w:rPr>
        <w:t>qpathformer_enterprise</w:t>
      </w:r>
      <w:proofErr w:type="spellEnd"/>
      <w:r w:rsidRPr="00847245">
        <w:rPr>
          <w:rFonts w:ascii="Courier New" w:eastAsia="Times New Roman" w:hAnsi="Courier New" w:cs="Courier New"/>
          <w:kern w:val="0"/>
          <w:lang w:eastAsia="en-AU"/>
          <w14:ligatures w14:val="none"/>
        </w:rPr>
        <w:t xml:space="preserve"> - TR-008</w:t>
      </w:r>
    </w:p>
    <w:p w14:paraId="11678FA9"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Audience</w:t>
      </w:r>
    </w:p>
    <w:p w14:paraId="4CFF0EA0"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 xml:space="preserve">internal; </w:t>
      </w:r>
      <w:proofErr w:type="spellStart"/>
      <w:r w:rsidRPr="00847245">
        <w:rPr>
          <w:rFonts w:ascii="Courier New" w:eastAsia="Times New Roman" w:hAnsi="Courier New" w:cs="Courier New"/>
          <w:kern w:val="0"/>
          <w:lang w:eastAsia="en-AU"/>
          <w14:ligatures w14:val="none"/>
        </w:rPr>
        <w:t>standards_preparation</w:t>
      </w:r>
      <w:proofErr w:type="spellEnd"/>
    </w:p>
    <w:p w14:paraId="6FE0EDDC"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70D2C74">
          <v:rect id="_x0000_i1034" style="width:0;height:1.5pt" o:hralign="center" o:hrstd="t" o:hr="t" fillcolor="#a0a0a0" stroked="f"/>
        </w:pict>
      </w:r>
    </w:p>
    <w:p w14:paraId="2311F3AE"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3. Purpose Statement (Variant)</w:t>
      </w:r>
    </w:p>
    <w:p w14:paraId="02BE1D47"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 xml:space="preserve">Variant run applying intensified time-pressure stressor for comparison against baseline TR-008 Path 2 runtime signal capture while preserving lifecycle containment, non-authoritative signal discipline, and explicit separation between execution </w:t>
      </w:r>
      <w:proofErr w:type="spellStart"/>
      <w:r w:rsidRPr="00847245">
        <w:rPr>
          <w:rFonts w:ascii="Courier New" w:eastAsia="Times New Roman" w:hAnsi="Courier New" w:cs="Courier New"/>
          <w:kern w:val="0"/>
          <w:lang w:eastAsia="en-AU"/>
          <w14:ligatures w14:val="none"/>
        </w:rPr>
        <w:t>behavior</w:t>
      </w:r>
      <w:proofErr w:type="spellEnd"/>
      <w:r w:rsidRPr="00847245">
        <w:rPr>
          <w:rFonts w:ascii="Courier New" w:eastAsia="Times New Roman" w:hAnsi="Courier New" w:cs="Courier New"/>
          <w:kern w:val="0"/>
          <w:lang w:eastAsia="en-AU"/>
          <w14:ligatures w14:val="none"/>
        </w:rPr>
        <w:t xml:space="preserve"> and governance authority.</w:t>
      </w:r>
    </w:p>
    <w:p w14:paraId="5275CFB5"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F6F1BCF">
          <v:rect id="_x0000_i1035" style="width:0;height:1.5pt" o:hralign="center" o:hrstd="t" o:hr="t" fillcolor="#a0a0a0" stroked="f"/>
        </w:pict>
      </w:r>
    </w:p>
    <w:p w14:paraId="0CAE4553"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4. Scope (IDENTICAL to baseline)</w:t>
      </w:r>
    </w:p>
    <w:p w14:paraId="14A64138"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In Scope</w:t>
      </w:r>
    </w:p>
    <w:p w14:paraId="4920C06F"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088339E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Out of Scope</w:t>
      </w:r>
    </w:p>
    <w:p w14:paraId="2D51ACD0"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Legal advice; Compliance determinations; Certification/approval language; Automated enforcement decisions</w:t>
      </w:r>
    </w:p>
    <w:p w14:paraId="315F6322"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48A9A7C">
          <v:rect id="_x0000_i1036" style="width:0;height:1.5pt" o:hralign="center" o:hrstd="t" o:hr="t" fillcolor="#a0a0a0" stroked="f"/>
        </w:pict>
      </w:r>
    </w:p>
    <w:p w14:paraId="336AD257"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5. Run Plan Notes (Variant A)</w:t>
      </w:r>
    </w:p>
    <w:p w14:paraId="241415EB"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lastRenderedPageBreak/>
        <w:t>Variant A focusing on intensified time-pressure conditions to observe how lifecycle interpretation, uncertainty preservation, and candidate-oriented signal framing behave under compressed timelines without altering scope or governance posture.</w:t>
      </w:r>
    </w:p>
    <w:p w14:paraId="3199A8B2"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455490F">
          <v:rect id="_x0000_i1037" style="width:0;height:1.5pt" o:hralign="center" o:hrstd="t" o:hr="t" fillcolor="#a0a0a0" stroked="f"/>
        </w:pict>
      </w:r>
    </w:p>
    <w:p w14:paraId="6EE983B6"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6. Artifacts List</w:t>
      </w:r>
    </w:p>
    <w:p w14:paraId="0F6ECF29"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[leave blank]</w:t>
      </w:r>
    </w:p>
    <w:p w14:paraId="290E1D0E"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6E09F43">
          <v:rect id="_x0000_i1038" style="width:0;height:1.5pt" o:hralign="center" o:hrstd="t" o:hr="t" fillcolor="#a0a0a0" stroked="f"/>
        </w:pict>
      </w:r>
    </w:p>
    <w:p w14:paraId="1D7D6EAA"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7. Signed By</w:t>
      </w:r>
    </w:p>
    <w:p w14:paraId="700B3BA8" w14:textId="77777777" w:rsidR="009A0410" w:rsidRPr="00847245" w:rsidRDefault="009A0410" w:rsidP="009A0410">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[leave blank]</w:t>
      </w:r>
    </w:p>
    <w:p w14:paraId="79FC9C4E" w14:textId="0B41A6F8" w:rsidR="009A0410" w:rsidRDefault="00CE5580" w:rsidP="009A0410">
      <w:r>
        <w:t xml:space="preserve"> </w:t>
      </w:r>
    </w:p>
    <w:p w14:paraId="0A6C7A1F" w14:textId="5D6CBC61" w:rsidR="00CE5580" w:rsidRPr="009A0410" w:rsidRDefault="00CE5580" w:rsidP="009A0410">
      <w:r>
        <w:t>Next step:</w:t>
      </w:r>
    </w:p>
    <w:p w14:paraId="6B055B56" w14:textId="77777777" w:rsidR="009A0410" w:rsidRPr="009A0410" w:rsidRDefault="009A0410" w:rsidP="009A0410"/>
    <w:p w14:paraId="478DEDF3" w14:textId="67046184" w:rsidR="009A0410" w:rsidRPr="00847245" w:rsidRDefault="009A0410" w:rsidP="009A041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847245">
        <w:rPr>
          <w:rFonts w:ascii="Times New Roman" w:eastAsia="Times New Roman" w:hAnsi="Times New Roman" w:cs="Times New Roman"/>
          <w:b/>
          <w:bCs/>
          <w:kern w:val="36"/>
          <w:lang w:eastAsia="en-AU"/>
          <w14:ligatures w14:val="none"/>
        </w:rPr>
        <w:t>MODULE 03 — VARIANT A (TIME PRESSURE)</w:t>
      </w:r>
    </w:p>
    <w:p w14:paraId="2AEE58EC" w14:textId="2F83BB24" w:rsidR="009A0410" w:rsidRPr="00847245"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9A0410">
        <w:rPr>
          <w:rFonts w:ascii="Times New Roman" w:eastAsia="Times New Roman" w:hAnsi="Times New Roman" w:cs="Times New Roman"/>
          <w:kern w:val="0"/>
          <w:lang w:eastAsia="en-AU"/>
          <w14:ligatures w14:val="none"/>
        </w:rPr>
        <w:t>from</w:t>
      </w:r>
      <w:r w:rsidRPr="00847245">
        <w:rPr>
          <w:rFonts w:ascii="Times New Roman" w:eastAsia="Times New Roman" w:hAnsi="Times New Roman" w:cs="Times New Roman"/>
          <w:kern w:val="0"/>
          <w:lang w:eastAsia="en-AU"/>
          <w14:ligatures w14:val="none"/>
        </w:rPr>
        <w:t>:</w:t>
      </w:r>
    </w:p>
    <w:p w14:paraId="14D620D1" w14:textId="77777777" w:rsidR="009A0410" w:rsidRDefault="009A0410" w:rsidP="009A0410">
      <w:r w:rsidRPr="009A0410">
        <w:t xml:space="preserve">C:\v1.0-Access-mode\modes\ID_2_access&gt; </w:t>
      </w:r>
    </w:p>
    <w:p w14:paraId="7B02391B" w14:textId="2BF258B3" w:rsidR="00CE5580" w:rsidRPr="009A0410" w:rsidRDefault="00CE5580" w:rsidP="009A0410">
      <w:r>
        <w:t>-----</w:t>
      </w:r>
    </w:p>
    <w:p w14:paraId="16718FD8" w14:textId="77777777" w:rsidR="00CE5580" w:rsidRPr="00CE5580" w:rsidRDefault="00CE5580" w:rsidP="00CE5580">
      <w:pPr>
        <w:rPr>
          <w:rFonts w:ascii="Courier New" w:hAnsi="Courier New" w:cs="Courier New"/>
        </w:rPr>
      </w:pPr>
      <w:proofErr w:type="spellStart"/>
      <w:r w:rsidRPr="00CE5580">
        <w:rPr>
          <w:rFonts w:ascii="Courier New" w:hAnsi="Courier New" w:cs="Courier New"/>
        </w:rPr>
        <w:t>pwsh</w:t>
      </w:r>
      <w:proofErr w:type="spellEnd"/>
      <w:r w:rsidRPr="00CE5580">
        <w:rPr>
          <w:rFonts w:ascii="Courier New" w:hAnsi="Courier New" w:cs="Courier New"/>
        </w:rPr>
        <w:t xml:space="preserve"> .\scripts\helpers\Map-VersionD-StressTo-ID2Module03.ps1 `</w:t>
      </w:r>
    </w:p>
    <w:p w14:paraId="549CF1D5" w14:textId="1DA81F19" w:rsidR="009A0410" w:rsidRPr="00CE5580" w:rsidRDefault="00CE5580" w:rsidP="00CE5580">
      <w:pPr>
        <w:rPr>
          <w:rFonts w:ascii="Courier New" w:hAnsi="Courier New" w:cs="Courier New"/>
        </w:rPr>
      </w:pPr>
      <w:r w:rsidRPr="00CE5580">
        <w:rPr>
          <w:rFonts w:ascii="Courier New" w:hAnsi="Courier New" w:cs="Courier New"/>
        </w:rPr>
        <w:t xml:space="preserve"> -Path "records\sessions\2026-04-11\variants\ID2-20260411-1400-qpath-tr008-run-timepressure\artifacts\module_03_sapp_simulation_stress_testing_ID_2.json"</w:t>
      </w:r>
    </w:p>
    <w:p w14:paraId="02B731E1" w14:textId="77777777" w:rsidR="00CE5580" w:rsidRDefault="00CE558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
    <w:p w14:paraId="5FCC3F2C"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24AACDF">
          <v:rect id="_x0000_i1039" style="width:0;height:1.5pt" o:hralign="center" o:hrstd="t" o:hr="t" fillcolor="#a0a0a0" stroked="f"/>
        </w:pict>
      </w:r>
    </w:p>
    <w:p w14:paraId="39A05F9D" w14:textId="2D70916A" w:rsidR="009A0410" w:rsidRPr="00847245" w:rsidRDefault="009A0410" w:rsidP="009A041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847245">
        <w:rPr>
          <w:rFonts w:ascii="Times New Roman" w:eastAsia="Times New Roman" w:hAnsi="Times New Roman" w:cs="Times New Roman"/>
          <w:b/>
          <w:bCs/>
          <w:kern w:val="36"/>
          <w:lang w:eastAsia="en-AU"/>
          <w14:ligatures w14:val="none"/>
        </w:rPr>
        <w:t>FULL PROMPT</w:t>
      </w:r>
      <w:r w:rsidR="00CE5580">
        <w:rPr>
          <w:rFonts w:ascii="Times New Roman" w:eastAsia="Times New Roman" w:hAnsi="Times New Roman" w:cs="Times New Roman"/>
          <w:b/>
          <w:bCs/>
          <w:kern w:val="36"/>
          <w:lang w:eastAsia="en-AU"/>
          <w14:ligatures w14:val="none"/>
        </w:rPr>
        <w:t xml:space="preserve">S </w:t>
      </w:r>
      <w:proofErr w:type="gramStart"/>
      <w:r w:rsidR="00CE5580">
        <w:rPr>
          <w:rFonts w:ascii="Times New Roman" w:eastAsia="Times New Roman" w:hAnsi="Times New Roman" w:cs="Times New Roman"/>
          <w:b/>
          <w:bCs/>
          <w:kern w:val="36"/>
          <w:lang w:eastAsia="en-AU"/>
          <w14:ligatures w14:val="none"/>
        </w:rPr>
        <w:t xml:space="preserve">USED </w:t>
      </w:r>
      <w:r w:rsidRPr="00847245">
        <w:rPr>
          <w:rFonts w:ascii="Times New Roman" w:eastAsia="Times New Roman" w:hAnsi="Times New Roman" w:cs="Times New Roman"/>
          <w:b/>
          <w:bCs/>
          <w:kern w:val="36"/>
          <w:lang w:eastAsia="en-AU"/>
          <w14:ligatures w14:val="none"/>
        </w:rPr>
        <w:t xml:space="preserve"> (</w:t>
      </w:r>
      <w:proofErr w:type="gramEnd"/>
      <w:r w:rsidRPr="00847245">
        <w:rPr>
          <w:rFonts w:ascii="Times New Roman" w:eastAsia="Times New Roman" w:hAnsi="Times New Roman" w:cs="Times New Roman"/>
          <w:b/>
          <w:bCs/>
          <w:kern w:val="36"/>
          <w:lang w:eastAsia="en-AU"/>
          <w14:ligatures w14:val="none"/>
        </w:rPr>
        <w:t>paste sequence)</w:t>
      </w:r>
    </w:p>
    <w:p w14:paraId="5880E1B3" w14:textId="77777777" w:rsidR="009A0410" w:rsidRPr="00847245"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Use this exactly as your input flow.</w:t>
      </w:r>
    </w:p>
    <w:p w14:paraId="635F7DCC"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5D6D78F">
          <v:rect id="_x0000_i1040" style="width:0;height:1.5pt" o:hralign="center" o:hrstd="t" o:hr="t" fillcolor="#a0a0a0" stroked="f"/>
        </w:pict>
      </w:r>
    </w:p>
    <w:p w14:paraId="6169D8EB"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SECTION A — INPUTS</w:t>
      </w:r>
    </w:p>
    <w:p w14:paraId="34B39919"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Scenario Seeds</w:t>
      </w:r>
    </w:p>
    <w:p w14:paraId="690512DF"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 xml:space="preserve">Q-Pathformer TR-008 Path 2 uses Access-Mode ID_2 artifacts as governed runtime inputs under default STATE_3 containment; </w:t>
      </w:r>
      <w:r w:rsidRPr="00847245">
        <w:rPr>
          <w:rFonts w:ascii="Courier New" w:eastAsia="Times New Roman" w:hAnsi="Courier New" w:cs="Courier New"/>
          <w:kern w:val="0"/>
          <w:lang w:eastAsia="en-AU"/>
          <w14:ligatures w14:val="none"/>
        </w:rPr>
        <w:lastRenderedPageBreak/>
        <w:t>Runtime signal capture must preserve non-authoritative posture, lifecycle traceability, and explicit session grouping by shared session id</w:t>
      </w:r>
    </w:p>
    <w:p w14:paraId="02B1D719"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E1835AE">
          <v:rect id="_x0000_i1041" style="width:0;height:1.5pt" o:hralign="center" o:hrstd="t" o:hr="t" fillcolor="#a0a0a0" stroked="f"/>
        </w:pict>
      </w:r>
    </w:p>
    <w:p w14:paraId="2D26CC6E" w14:textId="77777777" w:rsidR="00CE5580" w:rsidRDefault="00CE558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
    <w:p w14:paraId="1C0AB112" w14:textId="77777777" w:rsidR="00CE5580" w:rsidRDefault="00CE558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
    <w:p w14:paraId="7B9584A3" w14:textId="447D7552"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Stressors</w:t>
      </w:r>
    </w:p>
    <w:p w14:paraId="320E6804"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Severe time pressure; Same-day stakeholder response expectation; Reduced peer review window; Deferred telemetry reconciliation due to deadlines</w:t>
      </w:r>
    </w:p>
    <w:p w14:paraId="6DB9232A"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1D03EE9">
          <v:rect id="_x0000_i1042" style="width:0;height:1.5pt" o:hralign="center" o:hrstd="t" o:hr="t" fillcolor="#a0a0a0" stroked="f"/>
        </w:pict>
      </w:r>
    </w:p>
    <w:p w14:paraId="7286E78F"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Context Notes</w:t>
      </w:r>
    </w:p>
    <w:p w14:paraId="3C6E48F8"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Variant run to observe governance boundary stability under intensified time pressure within TR-008 Path 2 runtime signal capture, where compressed timelines increase pressure to simplify interpretation and accelerate signal structuring without introducing adequacy or compliance framing</w:t>
      </w:r>
    </w:p>
    <w:p w14:paraId="6DF21AD9"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D0A3D4C">
          <v:rect id="_x0000_i1043" style="width:0;height:1.5pt" o:hralign="center" o:hrstd="t" o:hr="t" fillcolor="#a0a0a0" stroked="f"/>
        </w:pict>
      </w:r>
    </w:p>
    <w:p w14:paraId="7BFCDEFB"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SECTION B — CAPTURES</w:t>
      </w:r>
    </w:p>
    <w:p w14:paraId="2F032F9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Objective</w:t>
      </w:r>
    </w:p>
    <w:p w14:paraId="284620DB"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Observe how lifecycle containment, uncertainty preservation, and non-authoritative signal framing behave under intensified time pressure during candidate-oriented runtime signal capture</w:t>
      </w:r>
    </w:p>
    <w:p w14:paraId="25673958"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CDE5F7B">
          <v:rect id="_x0000_i1044" style="width:0;height:1.5pt" o:hralign="center" o:hrstd="t" o:hr="t" fillcolor="#a0a0a0" stroked="f"/>
        </w:pict>
      </w:r>
    </w:p>
    <w:p w14:paraId="040F98E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Scope IN</w:t>
      </w:r>
    </w:p>
    <w:p w14:paraId="65695E4F"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1653E3BA"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A01C779">
          <v:rect id="_x0000_i1045" style="width:0;height:1.5pt" o:hralign="center" o:hrstd="t" o:hr="t" fillcolor="#a0a0a0" stroked="f"/>
        </w:pict>
      </w:r>
    </w:p>
    <w:p w14:paraId="2B54270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Scope OUT</w:t>
      </w:r>
    </w:p>
    <w:p w14:paraId="566AADFB"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Legal advice; Compliance determinations; Certification or approval decisions; Automated enforcement decisions</w:t>
      </w:r>
    </w:p>
    <w:p w14:paraId="55A15FFB"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14E6C55">
          <v:rect id="_x0000_i1046" style="width:0;height:1.5pt" o:hralign="center" o:hrstd="t" o:hr="t" fillcolor="#a0a0a0" stroked="f"/>
        </w:pict>
      </w:r>
    </w:p>
    <w:p w14:paraId="2AEC0C4F"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Assumptions</w:t>
      </w:r>
    </w:p>
    <w:p w14:paraId="3CA0EA4C"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lastRenderedPageBreak/>
        <w:t>Time pressure reduces available review cycles; Signals remain non-authoritative regardless of speed; Lifecycle interpretation may be compressed under time constraints; Human review remains required before external use; Candidate export depends on distinct signal captures rather than document completeness</w:t>
      </w:r>
    </w:p>
    <w:p w14:paraId="044936E9"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89EF0FE">
          <v:rect id="_x0000_i1047" style="width:0;height:1.5pt" o:hralign="center" o:hrstd="t" o:hr="t" fillcolor="#a0a0a0" stroked="f"/>
        </w:pict>
      </w:r>
    </w:p>
    <w:p w14:paraId="07CC3F32"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Evidence to Capture</w:t>
      </w:r>
    </w:p>
    <w:p w14:paraId="41A11DA2"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Earlier removal of uncertainty qualifiers; Compression of lifecycle explanation; Simplified or definitive phrasing under pressure; Reduced articulation of containment boundaries; Emergence of candidate-oriented wording; Changes in escalation framing due to urgency</w:t>
      </w:r>
    </w:p>
    <w:p w14:paraId="5CFA99BB"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48FFA45">
          <v:rect id="_x0000_i1048" style="width:0;height:1.5pt" o:hralign="center" o:hrstd="t" o:hr="t" fillcolor="#a0a0a0" stroked="f"/>
        </w:pict>
      </w:r>
    </w:p>
    <w:p w14:paraId="14E8788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Controls / Guardrails</w:t>
      </w:r>
    </w:p>
    <w:p w14:paraId="35645B23"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Prohibit adequacy, sufficiency, compliance, or approval language; Preserve explicit non-authoritative signal framing; Require lifecycle states to remain descriptive not normative; Prevent candidate preparation from implying readiness; Require human review before external use; Stop if recommendation language appears</w:t>
      </w:r>
    </w:p>
    <w:p w14:paraId="660918DE"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280F32C">
          <v:rect id="_x0000_i1049" style="width:0;height:1.5pt" o:hralign="center" o:hrstd="t" o:hr="t" fillcolor="#a0a0a0" stroked="f"/>
        </w:pict>
      </w:r>
    </w:p>
    <w:p w14:paraId="060BDD9C"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SECTION C — SIMULATION RUN</w:t>
      </w:r>
    </w:p>
    <w:p w14:paraId="10415ECD"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Run ID</w:t>
      </w:r>
    </w:p>
    <w:p w14:paraId="36DE89A2"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RUN-02</w:t>
      </w:r>
    </w:p>
    <w:p w14:paraId="1252D74F"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7FDAB1C">
          <v:rect id="_x0000_i1050" style="width:0;height:1.5pt" o:hralign="center" o:hrstd="t" o:hr="t" fillcolor="#a0a0a0" stroked="f"/>
        </w:pict>
      </w:r>
    </w:p>
    <w:p w14:paraId="0F1AA1CE"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Scenario Summary</w:t>
      </w:r>
    </w:p>
    <w:p w14:paraId="0BBE26D8"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Time-pressure variant of the TR-008 Path 2 baseline scenario. The session operated under compressed timelines requiring rapid interpretation of runtime signals while maintaining lifecycle containment and non-authoritative posture</w:t>
      </w:r>
    </w:p>
    <w:p w14:paraId="18E4D921"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99A3FFF">
          <v:rect id="_x0000_i1051" style="width:0;height:1.5pt" o:hralign="center" o:hrstd="t" o:hr="t" fillcolor="#a0a0a0" stroked="f"/>
        </w:pict>
      </w:r>
    </w:p>
    <w:p w14:paraId="1E6A845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Stress Conditions</w:t>
      </w:r>
    </w:p>
    <w:p w14:paraId="776467D4"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Severely compressed review timeline; Same-day response expectation; Reduced peer review opportunity; Deferred telemetry reconciliation; Stakeholder demand for immediate interpretation</w:t>
      </w:r>
    </w:p>
    <w:p w14:paraId="61F028E0"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D95BF8C">
          <v:rect id="_x0000_i1052" style="width:0;height:1.5pt" o:hralign="center" o:hrstd="t" o:hr="t" fillcolor="#a0a0a0" stroked="f"/>
        </w:pict>
      </w:r>
    </w:p>
    <w:p w14:paraId="555CF2C3"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lastRenderedPageBreak/>
        <w:t>Branch Points</w:t>
      </w:r>
    </w:p>
    <w:p w14:paraId="69DA176D"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Whether to simplify lifecycle explanation; Whether to remove uncertainty qualifiers; Whether to describe signals as candidate-ready; Whether to delay response for clarity; Whether to include escalation framing under time pressure</w:t>
      </w:r>
    </w:p>
    <w:p w14:paraId="6EC1A2B6"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4E25A9D">
          <v:rect id="_x0000_i1053" style="width:0;height:1.5pt" o:hralign="center" o:hrstd="t" o:hr="t" fillcolor="#a0a0a0" stroked="f"/>
        </w:pict>
      </w:r>
    </w:p>
    <w:p w14:paraId="158C127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Signals Observed</w:t>
      </w:r>
    </w:p>
    <w:p w14:paraId="39ACF389"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Uncertainty qualifiers shortened earlier; Lifecycle explanation compressed; Increased simplified phrasing; Candidate-oriented wording appeared earlier; Reduced separation between execution description and interpretation</w:t>
      </w:r>
    </w:p>
    <w:p w14:paraId="3B07B13A"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ABB2383">
          <v:rect id="_x0000_i1054" style="width:0;height:1.5pt" o:hralign="center" o:hrstd="t" o:hr="t" fillcolor="#a0a0a0" stroked="f"/>
        </w:pict>
      </w:r>
    </w:p>
    <w:p w14:paraId="3126CB79"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Fragility Points</w:t>
      </w:r>
    </w:p>
    <w:p w14:paraId="3858ACC9"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Time pressure reduced depth of lifecycle explanation; Boundary between signal capture and interpretation blurred; Candidate framing risked implying readiness; Reduced time for reflection increased reliance on initial wording; Peer review limitations reduced drift detection</w:t>
      </w:r>
    </w:p>
    <w:p w14:paraId="3CE96DF7"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84E1069">
          <v:rect id="_x0000_i1055" style="width:0;height:1.5pt" o:hralign="center" o:hrstd="t" o:hr="t" fillcolor="#a0a0a0" stroked="f"/>
        </w:pict>
      </w:r>
    </w:p>
    <w:p w14:paraId="622C797D"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Authority Drift Flags</w:t>
      </w:r>
    </w:p>
    <w:p w14:paraId="5F3DABAA"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Language implying readiness for next lifecycle stage; Reduced uncertainty qualifiers; Framing signals as stronger indicators than intended; Shift toward interpretation rather than observation; Simplified lifecycle statements appearing more definitive</w:t>
      </w:r>
    </w:p>
    <w:p w14:paraId="5BEF913E"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5D8725A">
          <v:rect id="_x0000_i1056" style="width:0;height:1.5pt" o:hralign="center" o:hrstd="t" o:hr="t" fillcolor="#a0a0a0" stroked="f"/>
        </w:pict>
      </w:r>
    </w:p>
    <w:p w14:paraId="10A3D45D"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Uncertainty Notes</w:t>
      </w:r>
    </w:p>
    <w:p w14:paraId="7816A948"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Time pressure influenced tone and wording decisions; Reduced review cycles may limit detection of drift; Lifecycle interpretation may appear more definitive than intended; Candidate-oriented phrasing may be misinterpreted as readiness; This run does not determine validation or promotion eligibility</w:t>
      </w:r>
    </w:p>
    <w:p w14:paraId="18692386"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BA790E2">
          <v:rect id="_x0000_i1057" style="width:0;height:1.5pt" o:hralign="center" o:hrstd="t" o:hr="t" fillcolor="#a0a0a0" stroked="f"/>
        </w:pict>
      </w:r>
    </w:p>
    <w:p w14:paraId="1484829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Escalation Triggers</w:t>
      </w:r>
    </w:p>
    <w:p w14:paraId="3A932D41"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Removal of uncertainty qualifiers; Introduction of readiness or promotion language; Simplification of lifecycle boundaries into interpretation; Pressure to finalize without review; Any shift from signal description to decision implication</w:t>
      </w:r>
    </w:p>
    <w:p w14:paraId="3B3BF240"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w14:anchorId="566DEBB1">
          <v:rect id="_x0000_i1058" style="width:0;height:1.5pt" o:hralign="center" o:hrstd="t" o:hr="t" fillcolor="#a0a0a0" stroked="f"/>
        </w:pict>
      </w:r>
    </w:p>
    <w:p w14:paraId="05C960B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Stop or Reset Events</w:t>
      </w:r>
    </w:p>
    <w:p w14:paraId="198FE955"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No formal stop triggered; heightened monitoring required to maintain posture under time pressure</w:t>
      </w:r>
    </w:p>
    <w:p w14:paraId="40F712BC"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1F7CAFA">
          <v:rect id="_x0000_i1059" style="width:0;height:1.5pt" o:hralign="center" o:hrstd="t" o:hr="t" fillcolor="#a0a0a0" stroked="f"/>
        </w:pict>
      </w:r>
    </w:p>
    <w:p w14:paraId="61967A41" w14:textId="77777777" w:rsidR="009A0410" w:rsidRPr="00847245" w:rsidRDefault="009A0410" w:rsidP="009A041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Ethical Constructs</w:t>
      </w:r>
    </w:p>
    <w:p w14:paraId="64DD062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Tensions</w:t>
      </w:r>
    </w:p>
    <w:p w14:paraId="0E41C749"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Speed vs review depth; Clarity vs nuance; Urgency vs lifecycle discipline; Simplicity vs accuracy; Responsiveness vs governance restraint</w:t>
      </w:r>
    </w:p>
    <w:p w14:paraId="0C86E914"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A32C551">
          <v:rect id="_x0000_i1060" style="width:0;height:1.5pt" o:hralign="center" o:hrstd="t" o:hr="t" fillcolor="#a0a0a0" stroked="f"/>
        </w:pict>
      </w:r>
    </w:p>
    <w:p w14:paraId="2EA86887"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Affected Parties</w:t>
      </w:r>
    </w:p>
    <w:p w14:paraId="0DBEC8BB"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Governance authors; Internal reviewers; Stakeholders requesting rapid interpretation; Dataset handlers; Future reviewers; Training preparation teams</w:t>
      </w:r>
    </w:p>
    <w:p w14:paraId="6B275E8F"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8C88EDC">
          <v:rect id="_x0000_i1061" style="width:0;height:1.5pt" o:hralign="center" o:hrstd="t" o:hr="t" fillcolor="#a0a0a0" stroked="f"/>
        </w:pict>
      </w:r>
    </w:p>
    <w:p w14:paraId="60638FBB"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847245">
        <w:rPr>
          <w:rFonts w:ascii="Times New Roman" w:eastAsia="Times New Roman" w:hAnsi="Times New Roman" w:cs="Times New Roman"/>
          <w:b/>
          <w:bCs/>
          <w:kern w:val="0"/>
          <w:lang w:eastAsia="en-AU"/>
          <w14:ligatures w14:val="none"/>
        </w:rPr>
        <w:t>Potential Harms</w:t>
      </w:r>
    </w:p>
    <w:p w14:paraId="668DD578"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Misinterpretation of signals as conclusions; Loss of uncertainty transparency; Perceived readiness due to simplified wording; Reduced clarity of lifecycle containment; Increased authority drift risk</w:t>
      </w:r>
    </w:p>
    <w:p w14:paraId="6A4342F2" w14:textId="77777777" w:rsidR="009A0410" w:rsidRPr="00847245"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11D9757">
          <v:rect id="_x0000_i1062" style="width:0;height:1.5pt" o:hralign="center" o:hrstd="t" o:hr="t" fillcolor="#a0a0a0" stroked="f"/>
        </w:pict>
      </w:r>
    </w:p>
    <w:p w14:paraId="316C1C66" w14:textId="77777777" w:rsidR="009A0410" w:rsidRPr="00847245" w:rsidRDefault="009A0410" w:rsidP="009A041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847245">
        <w:rPr>
          <w:rFonts w:ascii="Times New Roman" w:eastAsia="Times New Roman" w:hAnsi="Times New Roman" w:cs="Times New Roman"/>
          <w:b/>
          <w:bCs/>
          <w:kern w:val="0"/>
          <w:lang w:eastAsia="en-AU"/>
          <w14:ligatures w14:val="none"/>
        </w:rPr>
        <w:t>Tradeoffs</w:t>
      </w:r>
      <w:proofErr w:type="spellEnd"/>
    </w:p>
    <w:p w14:paraId="1B8A50C5"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847245">
        <w:rPr>
          <w:rFonts w:ascii="Courier New" w:eastAsia="Times New Roman" w:hAnsi="Courier New" w:cs="Courier New"/>
          <w:kern w:val="0"/>
          <w:lang w:eastAsia="en-AU"/>
          <w14:ligatures w14:val="none"/>
        </w:rPr>
        <w:t>Speed vs completeness; Clarity vs precision; Rapid response vs careful interpretation; Simplicity vs lifecycle accuracy; Delivery speed vs governance discipline</w:t>
      </w:r>
    </w:p>
    <w:p w14:paraId="244955A2" w14:textId="77777777" w:rsidR="009A0410" w:rsidRPr="009A0410" w:rsidRDefault="00000000" w:rsidP="009A0410">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743C38B">
          <v:rect id="_x0000_i1063" style="width:0;height:1.5pt" o:hralign="center" o:hrstd="t" o:hr="t" fillcolor="#a0a0a0" stroked="f"/>
        </w:pict>
      </w:r>
    </w:p>
    <w:p w14:paraId="2C66E6F1" w14:textId="77777777" w:rsidR="009A0410" w:rsidRPr="009A0410" w:rsidRDefault="009A0410" w:rsidP="009A0410">
      <w:pPr>
        <w:spacing w:after="0" w:line="240" w:lineRule="auto"/>
        <w:rPr>
          <w:rFonts w:ascii="Times New Roman" w:eastAsia="Times New Roman" w:hAnsi="Times New Roman" w:cs="Times New Roman"/>
          <w:kern w:val="0"/>
          <w:lang w:eastAsia="en-AU"/>
          <w14:ligatures w14:val="none"/>
        </w:rPr>
      </w:pPr>
    </w:p>
    <w:p w14:paraId="02B68325" w14:textId="77777777" w:rsidR="009A0410" w:rsidRPr="00847245" w:rsidRDefault="009A0410" w:rsidP="009A0410">
      <w:pPr>
        <w:spacing w:after="0"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b/>
          <w:bCs/>
          <w:kern w:val="36"/>
          <w:lang w:eastAsia="en-AU"/>
          <w14:ligatures w14:val="none"/>
        </w:rPr>
        <w:t>After Save (IMPORTANT)</w:t>
      </w:r>
    </w:p>
    <w:p w14:paraId="2ED1E2E2" w14:textId="77777777" w:rsidR="009A0410" w:rsidRPr="00847245"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Immediately run:</w:t>
      </w:r>
    </w:p>
    <w:p w14:paraId="44F9B3AC" w14:textId="77777777" w:rsidR="009A0410" w:rsidRPr="00847245" w:rsidRDefault="009A0410" w:rsidP="009A0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847245">
        <w:rPr>
          <w:rFonts w:ascii="Courier New" w:eastAsia="Times New Roman" w:hAnsi="Courier New" w:cs="Courier New"/>
          <w:kern w:val="0"/>
          <w:lang w:eastAsia="en-AU"/>
          <w14:ligatures w14:val="none"/>
        </w:rPr>
        <w:t>pwsh</w:t>
      </w:r>
      <w:proofErr w:type="spellEnd"/>
      <w:r w:rsidRPr="00847245">
        <w:rPr>
          <w:rFonts w:ascii="Courier New" w:eastAsia="Times New Roman" w:hAnsi="Courier New" w:cs="Courier New"/>
          <w:kern w:val="0"/>
          <w:lang w:eastAsia="en-AU"/>
          <w14:ligatures w14:val="none"/>
        </w:rPr>
        <w:t xml:space="preserve"> .\scripts\primary\Normalize-ID2Module03.ps1 `</w:t>
      </w:r>
      <w:r w:rsidRPr="00847245">
        <w:rPr>
          <w:rFonts w:ascii="Courier New" w:eastAsia="Times New Roman" w:hAnsi="Courier New" w:cs="Courier New"/>
          <w:kern w:val="0"/>
          <w:lang w:eastAsia="en-AU"/>
          <w14:ligatures w14:val="none"/>
        </w:rPr>
        <w:br/>
        <w:t xml:space="preserve"> -</w:t>
      </w:r>
      <w:proofErr w:type="spellStart"/>
      <w:r w:rsidRPr="00847245">
        <w:rPr>
          <w:rFonts w:ascii="Courier New" w:eastAsia="Times New Roman" w:hAnsi="Courier New" w:cs="Courier New"/>
          <w:kern w:val="0"/>
          <w:lang w:eastAsia="en-AU"/>
          <w14:ligatures w14:val="none"/>
        </w:rPr>
        <w:t>RootPath</w:t>
      </w:r>
      <w:proofErr w:type="spellEnd"/>
      <w:r w:rsidRPr="00847245">
        <w:rPr>
          <w:rFonts w:ascii="Courier New" w:eastAsia="Times New Roman" w:hAnsi="Courier New" w:cs="Courier New"/>
          <w:kern w:val="0"/>
          <w:lang w:eastAsia="en-AU"/>
          <w14:ligatures w14:val="none"/>
        </w:rPr>
        <w:t xml:space="preserve"> "records\sessions\2026-04-11" `</w:t>
      </w:r>
      <w:r w:rsidRPr="00847245">
        <w:rPr>
          <w:rFonts w:ascii="Courier New" w:eastAsia="Times New Roman" w:hAnsi="Courier New" w:cs="Courier New"/>
          <w:kern w:val="0"/>
          <w:lang w:eastAsia="en-AU"/>
          <w14:ligatures w14:val="none"/>
        </w:rPr>
        <w:br/>
        <w:t xml:space="preserve"> -</w:t>
      </w:r>
      <w:proofErr w:type="spellStart"/>
      <w:r w:rsidRPr="00847245">
        <w:rPr>
          <w:rFonts w:ascii="Courier New" w:eastAsia="Times New Roman" w:hAnsi="Courier New" w:cs="Courier New"/>
          <w:kern w:val="0"/>
          <w:lang w:eastAsia="en-AU"/>
          <w14:ligatures w14:val="none"/>
        </w:rPr>
        <w:t>InPlace</w:t>
      </w:r>
      <w:proofErr w:type="spellEnd"/>
      <w:r w:rsidRPr="00847245">
        <w:rPr>
          <w:rFonts w:ascii="Courier New" w:eastAsia="Times New Roman" w:hAnsi="Courier New" w:cs="Courier New"/>
          <w:kern w:val="0"/>
          <w:lang w:eastAsia="en-AU"/>
          <w14:ligatures w14:val="none"/>
        </w:rPr>
        <w:t xml:space="preserve"> -Backup</w:t>
      </w:r>
    </w:p>
    <w:p w14:paraId="3A6EA779" w14:textId="77777777" w:rsidR="009A0410" w:rsidRPr="00847245" w:rsidRDefault="009A0410" w:rsidP="009A0410">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Then tag:</w:t>
      </w:r>
    </w:p>
    <w:p w14:paraId="421BAC91" w14:textId="77777777" w:rsidR="009A0410" w:rsidRPr="00847245" w:rsidRDefault="009A0410" w:rsidP="009A0410">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847245">
        <w:rPr>
          <w:rFonts w:ascii="Courier New" w:eastAsia="Times New Roman" w:hAnsi="Courier New" w:cs="Courier New"/>
          <w:kern w:val="0"/>
          <w:lang w:eastAsia="en-AU"/>
          <w14:ligatures w14:val="none"/>
        </w:rPr>
        <w:lastRenderedPageBreak/>
        <w:t>pwsh</w:t>
      </w:r>
      <w:proofErr w:type="spellEnd"/>
      <w:r w:rsidRPr="00847245">
        <w:rPr>
          <w:rFonts w:ascii="Courier New" w:eastAsia="Times New Roman" w:hAnsi="Courier New" w:cs="Courier New"/>
          <w:kern w:val="0"/>
          <w:lang w:eastAsia="en-AU"/>
          <w14:ligatures w14:val="none"/>
        </w:rPr>
        <w:t xml:space="preserve"> .\scripts\helpers\Add-ID2StressCategoryTags.ps1 `</w:t>
      </w:r>
      <w:r w:rsidRPr="00847245">
        <w:rPr>
          <w:rFonts w:ascii="Courier New" w:eastAsia="Times New Roman" w:hAnsi="Courier New" w:cs="Courier New"/>
          <w:kern w:val="0"/>
          <w:lang w:eastAsia="en-AU"/>
          <w14:ligatures w14:val="none"/>
        </w:rPr>
        <w:br/>
        <w:t xml:space="preserve"> -Path "records\sessions\2026-04-11\variants\ID2-20260411-1400-qpath-tr008-run-timepressure\artifacts\module_03_sapp_simulation_stress_testing_ID_2.json" `</w:t>
      </w:r>
      <w:r w:rsidRPr="00847245">
        <w:rPr>
          <w:rFonts w:ascii="Courier New" w:eastAsia="Times New Roman" w:hAnsi="Courier New" w:cs="Courier New"/>
          <w:kern w:val="0"/>
          <w:lang w:eastAsia="en-AU"/>
          <w14:ligatures w14:val="none"/>
        </w:rPr>
        <w:br/>
        <w:t xml:space="preserve"> -Tags "</w:t>
      </w:r>
      <w:proofErr w:type="spellStart"/>
      <w:proofErr w:type="gramStart"/>
      <w:r w:rsidRPr="00847245">
        <w:rPr>
          <w:rFonts w:ascii="Courier New" w:eastAsia="Times New Roman" w:hAnsi="Courier New" w:cs="Courier New"/>
          <w:kern w:val="0"/>
          <w:lang w:eastAsia="en-AU"/>
          <w14:ligatures w14:val="none"/>
        </w:rPr>
        <w:t>authority,telemetry</w:t>
      </w:r>
      <w:proofErr w:type="gramEnd"/>
      <w:r w:rsidRPr="00847245">
        <w:rPr>
          <w:rFonts w:ascii="Courier New" w:eastAsia="Times New Roman" w:hAnsi="Courier New" w:cs="Courier New"/>
          <w:kern w:val="0"/>
          <w:lang w:eastAsia="en-AU"/>
          <w14:ligatures w14:val="none"/>
        </w:rPr>
        <w:t>,</w:t>
      </w:r>
      <w:proofErr w:type="gramStart"/>
      <w:r w:rsidRPr="00847245">
        <w:rPr>
          <w:rFonts w:ascii="Courier New" w:eastAsia="Times New Roman" w:hAnsi="Courier New" w:cs="Courier New"/>
          <w:kern w:val="0"/>
          <w:lang w:eastAsia="en-AU"/>
          <w14:ligatures w14:val="none"/>
        </w:rPr>
        <w:t>incentive,ethical</w:t>
      </w:r>
      <w:proofErr w:type="gramEnd"/>
      <w:r w:rsidRPr="00847245">
        <w:rPr>
          <w:rFonts w:ascii="Courier New" w:eastAsia="Times New Roman" w:hAnsi="Courier New" w:cs="Courier New"/>
          <w:kern w:val="0"/>
          <w:lang w:eastAsia="en-AU"/>
          <w14:ligatures w14:val="none"/>
        </w:rPr>
        <w:t>,delegation</w:t>
      </w:r>
      <w:proofErr w:type="spellEnd"/>
      <w:r w:rsidRPr="00847245">
        <w:rPr>
          <w:rFonts w:ascii="Courier New" w:eastAsia="Times New Roman" w:hAnsi="Courier New" w:cs="Courier New"/>
          <w:kern w:val="0"/>
          <w:lang w:eastAsia="en-AU"/>
          <w14:ligatures w14:val="none"/>
        </w:rPr>
        <w:t>"</w:t>
      </w:r>
    </w:p>
    <w:p w14:paraId="5AF802AE" w14:textId="77777777" w:rsidR="00CE5580" w:rsidRDefault="00CE5580">
      <w:pPr>
        <w:rPr>
          <w:rFonts w:ascii="Calibri" w:hAnsi="Calibri" w:cs="Calibri"/>
        </w:rPr>
      </w:pPr>
    </w:p>
    <w:p w14:paraId="472F25E1" w14:textId="77777777" w:rsidR="00CE5580" w:rsidRDefault="00CE5580">
      <w:pPr>
        <w:rPr>
          <w:rFonts w:ascii="Calibri" w:hAnsi="Calibri" w:cs="Calibri"/>
        </w:rPr>
      </w:pPr>
    </w:p>
    <w:p w14:paraId="34D417D0" w14:textId="77777777" w:rsidR="00CE5580" w:rsidRDefault="00CE5580">
      <w:pPr>
        <w:rPr>
          <w:rFonts w:ascii="Calibri" w:hAnsi="Calibri" w:cs="Calibri"/>
        </w:rPr>
      </w:pPr>
    </w:p>
    <w:p w14:paraId="25A57492" w14:textId="77777777" w:rsidR="00CE5580" w:rsidRPr="00E66B2F"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E66B2F">
        <w:rPr>
          <w:rFonts w:ascii="Times New Roman" w:eastAsia="Times New Roman" w:hAnsi="Times New Roman" w:cs="Times New Roman"/>
          <w:b/>
          <w:bCs/>
          <w:kern w:val="36"/>
          <w:lang w:eastAsia="en-AU"/>
          <w14:ligatures w14:val="none"/>
        </w:rPr>
        <w:t>RUN-03 plan</w:t>
      </w:r>
    </w:p>
    <w:p w14:paraId="5775C866"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Folder/session id:</w:t>
      </w:r>
    </w:p>
    <w:p w14:paraId="5C95D635"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ID2-20260411-1400-qpath-tr008-run-ambiguity</w:t>
      </w:r>
    </w:p>
    <w:p w14:paraId="7B479155"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 xml:space="preserve">This is still part of the same designed four-run set, but as an </w:t>
      </w:r>
      <w:r w:rsidRPr="00E66B2F">
        <w:rPr>
          <w:rFonts w:ascii="Times New Roman" w:eastAsia="Times New Roman" w:hAnsi="Times New Roman" w:cs="Times New Roman"/>
          <w:b/>
          <w:bCs/>
          <w:kern w:val="0"/>
          <w:lang w:eastAsia="en-AU"/>
          <w14:ligatures w14:val="none"/>
        </w:rPr>
        <w:t>independent variant session record</w:t>
      </w:r>
      <w:r w:rsidRPr="00E66B2F">
        <w:rPr>
          <w:rFonts w:ascii="Times New Roman" w:eastAsia="Times New Roman" w:hAnsi="Times New Roman" w:cs="Times New Roman"/>
          <w:kern w:val="0"/>
          <w:lang w:eastAsia="en-AU"/>
          <w14:ligatures w14:val="none"/>
        </w:rPr>
        <w:t xml:space="preserve"> for your ID_2 documentation layer.</w:t>
      </w:r>
    </w:p>
    <w:p w14:paraId="039F612B" w14:textId="77777777" w:rsidR="00CE5580" w:rsidRPr="00E66B2F"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1. Create the variant folder</w:t>
      </w:r>
    </w:p>
    <w:p w14:paraId="145F68B2"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w:t>
      </w:r>
      <w:proofErr w:type="spellStart"/>
      <w:r w:rsidRPr="00E66B2F">
        <w:rPr>
          <w:rFonts w:ascii="Courier New" w:eastAsia="Times New Roman" w:hAnsi="Courier New" w:cs="Courier New"/>
          <w:kern w:val="0"/>
          <w:lang w:eastAsia="en-AU"/>
          <w14:ligatures w14:val="none"/>
        </w:rPr>
        <w:t>NoProfile</w:t>
      </w:r>
      <w:proofErr w:type="spellEnd"/>
      <w:r w:rsidRPr="00E66B2F">
        <w:rPr>
          <w:rFonts w:ascii="Courier New" w:eastAsia="Times New Roman" w:hAnsi="Courier New" w:cs="Courier New"/>
          <w:kern w:val="0"/>
          <w:lang w:eastAsia="en-AU"/>
          <w14:ligatures w14:val="none"/>
        </w:rPr>
        <w:t xml:space="preserve"> -Command `</w:t>
      </w:r>
      <w:r w:rsidRPr="00E66B2F">
        <w:rPr>
          <w:rFonts w:ascii="Courier New" w:eastAsia="Times New Roman" w:hAnsi="Courier New" w:cs="Courier New"/>
          <w:kern w:val="0"/>
          <w:lang w:eastAsia="en-AU"/>
          <w14:ligatures w14:val="none"/>
        </w:rPr>
        <w:br/>
        <w:t>"New-Item -ItemType Directory -Force -Path 'records\sessions\2026-04-11\variants\ID2-20260411-1400-qpath-tr008-run-ambiguity\artifacts' | Out-Null"</w:t>
      </w:r>
    </w:p>
    <w:p w14:paraId="2B401F60" w14:textId="77777777" w:rsidR="00CE5580" w:rsidRPr="00E66B2F"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2. Copy the templates</w:t>
      </w:r>
    </w:p>
    <w:p w14:paraId="56006DE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w:t>
      </w:r>
      <w:proofErr w:type="spellStart"/>
      <w:r w:rsidRPr="00E66B2F">
        <w:rPr>
          <w:rFonts w:ascii="Courier New" w:eastAsia="Times New Roman" w:hAnsi="Courier New" w:cs="Courier New"/>
          <w:kern w:val="0"/>
          <w:lang w:eastAsia="en-AU"/>
          <w14:ligatures w14:val="none"/>
        </w:rPr>
        <w:t>NoProfile</w:t>
      </w:r>
      <w:proofErr w:type="spellEnd"/>
      <w:r w:rsidRPr="00E66B2F">
        <w:rPr>
          <w:rFonts w:ascii="Courier New" w:eastAsia="Times New Roman" w:hAnsi="Courier New" w:cs="Courier New"/>
          <w:kern w:val="0"/>
          <w:lang w:eastAsia="en-AU"/>
          <w14:ligatures w14:val="none"/>
        </w:rPr>
        <w:t xml:space="preserve"> -Command `</w:t>
      </w:r>
      <w:r w:rsidRPr="00E66B2F">
        <w:rPr>
          <w:rFonts w:ascii="Courier New" w:eastAsia="Times New Roman" w:hAnsi="Courier New" w:cs="Courier New"/>
          <w:kern w:val="0"/>
          <w:lang w:eastAsia="en-AU"/>
          <w14:ligatures w14:val="none"/>
        </w:rPr>
        <w:br/>
        <w:t>"robocopy 'records\templates' 'records\sessions\2026-04-11\variants\ID2-20260411-1400-qpath-tr008-run-ambiguity' '</w:t>
      </w:r>
      <w:proofErr w:type="spellStart"/>
      <w:proofErr w:type="gramStart"/>
      <w:r w:rsidRPr="00E66B2F">
        <w:rPr>
          <w:rFonts w:ascii="Courier New" w:eastAsia="Times New Roman" w:hAnsi="Courier New" w:cs="Courier New"/>
          <w:kern w:val="0"/>
          <w:lang w:eastAsia="en-AU"/>
          <w14:ligatures w14:val="none"/>
        </w:rPr>
        <w:t>session.template</w:t>
      </w:r>
      <w:proofErr w:type="gramEnd"/>
      <w:r w:rsidRPr="00E66B2F">
        <w:rPr>
          <w:rFonts w:ascii="Courier New" w:eastAsia="Times New Roman" w:hAnsi="Courier New" w:cs="Courier New"/>
          <w:kern w:val="0"/>
          <w:lang w:eastAsia="en-AU"/>
          <w14:ligatures w14:val="none"/>
        </w:rPr>
        <w:t>.json</w:t>
      </w:r>
      <w:proofErr w:type="spellEnd"/>
      <w:r w:rsidRPr="00E66B2F">
        <w:rPr>
          <w:rFonts w:ascii="Courier New" w:eastAsia="Times New Roman" w:hAnsi="Courier New" w:cs="Courier New"/>
          <w:kern w:val="0"/>
          <w:lang w:eastAsia="en-AU"/>
          <w14:ligatures w14:val="none"/>
        </w:rPr>
        <w:t>' /NFL /NDL /NJH /NJS /NC /NS /NP /R:1 /W:1 | Out-Null; `</w:t>
      </w:r>
      <w:r w:rsidRPr="00E66B2F">
        <w:rPr>
          <w:rFonts w:ascii="Courier New" w:eastAsia="Times New Roman" w:hAnsi="Courier New" w:cs="Courier New"/>
          <w:kern w:val="0"/>
          <w:lang w:eastAsia="en-AU"/>
          <w14:ligatures w14:val="none"/>
        </w:rPr>
        <w:br/>
        <w:t>Rename-Item -Path 'records\sessions\2026-04-11\variants\ID2-20260411-1400-qpath-tr008-run-ambiguity\session.template.json' -</w:t>
      </w:r>
      <w:proofErr w:type="spellStart"/>
      <w:r w:rsidRPr="00E66B2F">
        <w:rPr>
          <w:rFonts w:ascii="Courier New" w:eastAsia="Times New Roman" w:hAnsi="Courier New" w:cs="Courier New"/>
          <w:kern w:val="0"/>
          <w:lang w:eastAsia="en-AU"/>
          <w14:ligatures w14:val="none"/>
        </w:rPr>
        <w:t>NewName</w:t>
      </w:r>
      <w:proofErr w:type="spellEnd"/>
      <w:r w:rsidRPr="00E66B2F">
        <w:rPr>
          <w:rFonts w:ascii="Courier New" w:eastAsia="Times New Roman" w:hAnsi="Courier New" w:cs="Courier New"/>
          <w:kern w:val="0"/>
          <w:lang w:eastAsia="en-AU"/>
          <w14:ligatures w14:val="none"/>
        </w:rPr>
        <w:t xml:space="preserve"> '</w:t>
      </w:r>
      <w:proofErr w:type="spellStart"/>
      <w:proofErr w:type="gramStart"/>
      <w:r w:rsidRPr="00E66B2F">
        <w:rPr>
          <w:rFonts w:ascii="Courier New" w:eastAsia="Times New Roman" w:hAnsi="Courier New" w:cs="Courier New"/>
          <w:kern w:val="0"/>
          <w:lang w:eastAsia="en-AU"/>
          <w14:ligatures w14:val="none"/>
        </w:rPr>
        <w:t>session.json</w:t>
      </w:r>
      <w:proofErr w:type="spellEnd"/>
      <w:proofErr w:type="gramEnd"/>
      <w:r w:rsidRPr="00E66B2F">
        <w:rPr>
          <w:rFonts w:ascii="Courier New" w:eastAsia="Times New Roman" w:hAnsi="Courier New" w:cs="Courier New"/>
          <w:kern w:val="0"/>
          <w:lang w:eastAsia="en-AU"/>
          <w14:ligatures w14:val="none"/>
        </w:rPr>
        <w:t>' -Force"</w:t>
      </w:r>
    </w:p>
    <w:p w14:paraId="69843FEE"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w:t>
      </w:r>
      <w:proofErr w:type="spellStart"/>
      <w:r w:rsidRPr="00E66B2F">
        <w:rPr>
          <w:rFonts w:ascii="Courier New" w:eastAsia="Times New Roman" w:hAnsi="Courier New" w:cs="Courier New"/>
          <w:kern w:val="0"/>
          <w:lang w:eastAsia="en-AU"/>
          <w14:ligatures w14:val="none"/>
        </w:rPr>
        <w:t>NoProfile</w:t>
      </w:r>
      <w:proofErr w:type="spellEnd"/>
      <w:r w:rsidRPr="00E66B2F">
        <w:rPr>
          <w:rFonts w:ascii="Courier New" w:eastAsia="Times New Roman" w:hAnsi="Courier New" w:cs="Courier New"/>
          <w:kern w:val="0"/>
          <w:lang w:eastAsia="en-AU"/>
          <w14:ligatures w14:val="none"/>
        </w:rPr>
        <w:t xml:space="preserve"> -Command `</w:t>
      </w:r>
      <w:r w:rsidRPr="00E66B2F">
        <w:rPr>
          <w:rFonts w:ascii="Courier New" w:eastAsia="Times New Roman" w:hAnsi="Courier New" w:cs="Courier New"/>
          <w:kern w:val="0"/>
          <w:lang w:eastAsia="en-AU"/>
          <w14:ligatures w14:val="none"/>
        </w:rPr>
        <w:br/>
        <w:t>"robocopy 'records\templates' 'records\sessions\2026-04-11\variants\ID2-20260411-1400-qpath-tr008-run-ambiguity\artifacts' 'module_</w:t>
      </w:r>
      <w:proofErr w:type="gramStart"/>
      <w:r w:rsidRPr="00E66B2F">
        <w:rPr>
          <w:rFonts w:ascii="Courier New" w:eastAsia="Times New Roman" w:hAnsi="Courier New" w:cs="Courier New"/>
          <w:kern w:val="0"/>
          <w:lang w:eastAsia="en-AU"/>
          <w14:ligatures w14:val="none"/>
        </w:rPr>
        <w:t>03.template</w:t>
      </w:r>
      <w:proofErr w:type="gramEnd"/>
      <w:r w:rsidRPr="00E66B2F">
        <w:rPr>
          <w:rFonts w:ascii="Courier New" w:eastAsia="Times New Roman" w:hAnsi="Courier New" w:cs="Courier New"/>
          <w:kern w:val="0"/>
          <w:lang w:eastAsia="en-AU"/>
          <w14:ligatures w14:val="none"/>
        </w:rPr>
        <w:t>.json' /NFL /NDL /NJH /NJS /NC /NS /NP /R:1 /W:1 | Out-Null; `</w:t>
      </w:r>
      <w:r w:rsidRPr="00E66B2F">
        <w:rPr>
          <w:rFonts w:ascii="Courier New" w:eastAsia="Times New Roman" w:hAnsi="Courier New" w:cs="Courier New"/>
          <w:kern w:val="0"/>
          <w:lang w:eastAsia="en-AU"/>
          <w14:ligatures w14:val="none"/>
        </w:rPr>
        <w:br/>
        <w:t>Rename-Item -Path 'records\sessions\2026-04-11\variants\ID2-20260411-1400-qpath-tr008-run-ambiguity\artifacts\module_03.template.json' -</w:t>
      </w:r>
      <w:proofErr w:type="spellStart"/>
      <w:r w:rsidRPr="00E66B2F">
        <w:rPr>
          <w:rFonts w:ascii="Courier New" w:eastAsia="Times New Roman" w:hAnsi="Courier New" w:cs="Courier New"/>
          <w:kern w:val="0"/>
          <w:lang w:eastAsia="en-AU"/>
          <w14:ligatures w14:val="none"/>
        </w:rPr>
        <w:t>NewName</w:t>
      </w:r>
      <w:proofErr w:type="spellEnd"/>
      <w:r w:rsidRPr="00E66B2F">
        <w:rPr>
          <w:rFonts w:ascii="Courier New" w:eastAsia="Times New Roman" w:hAnsi="Courier New" w:cs="Courier New"/>
          <w:kern w:val="0"/>
          <w:lang w:eastAsia="en-AU"/>
          <w14:ligatures w14:val="none"/>
        </w:rPr>
        <w:t xml:space="preserve"> 'module_03_sapp_simulation_stress_testing_ID_</w:t>
      </w:r>
      <w:proofErr w:type="gramStart"/>
      <w:r w:rsidRPr="00E66B2F">
        <w:rPr>
          <w:rFonts w:ascii="Courier New" w:eastAsia="Times New Roman" w:hAnsi="Courier New" w:cs="Courier New"/>
          <w:kern w:val="0"/>
          <w:lang w:eastAsia="en-AU"/>
          <w14:ligatures w14:val="none"/>
        </w:rPr>
        <w:t>2.json</w:t>
      </w:r>
      <w:proofErr w:type="gramEnd"/>
      <w:r w:rsidRPr="00E66B2F">
        <w:rPr>
          <w:rFonts w:ascii="Courier New" w:eastAsia="Times New Roman" w:hAnsi="Courier New" w:cs="Courier New"/>
          <w:kern w:val="0"/>
          <w:lang w:eastAsia="en-AU"/>
          <w14:ligatures w14:val="none"/>
        </w:rPr>
        <w:t>' -Force"</w:t>
      </w:r>
    </w:p>
    <w:p w14:paraId="11957C95" w14:textId="77777777" w:rsidR="00CE5580" w:rsidRPr="00E66B2F"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E66B2F">
        <w:rPr>
          <w:rFonts w:ascii="Times New Roman" w:eastAsia="Times New Roman" w:hAnsi="Times New Roman" w:cs="Times New Roman"/>
          <w:b/>
          <w:bCs/>
          <w:kern w:val="36"/>
          <w:lang w:eastAsia="en-AU"/>
          <w14:ligatures w14:val="none"/>
        </w:rPr>
        <w:t xml:space="preserve">3. Populate </w:t>
      </w:r>
      <w:proofErr w:type="spellStart"/>
      <w:proofErr w:type="gramStart"/>
      <w:r w:rsidRPr="00E66B2F">
        <w:rPr>
          <w:rFonts w:ascii="Courier New" w:eastAsia="Times New Roman" w:hAnsi="Courier New" w:cs="Courier New"/>
          <w:b/>
          <w:bCs/>
          <w:kern w:val="36"/>
          <w:lang w:eastAsia="en-AU"/>
          <w14:ligatures w14:val="none"/>
        </w:rPr>
        <w:t>session.json</w:t>
      </w:r>
      <w:proofErr w:type="spellEnd"/>
      <w:proofErr w:type="gramEnd"/>
    </w:p>
    <w:p w14:paraId="2ED921EB"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lastRenderedPageBreak/>
        <w:t>Run:</w:t>
      </w:r>
    </w:p>
    <w:p w14:paraId="5AF6FA47"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.\scripts\helpers\Edit-ID2SessionJson.ps1 `</w:t>
      </w:r>
      <w:r w:rsidRPr="00E66B2F">
        <w:rPr>
          <w:rFonts w:ascii="Courier New" w:eastAsia="Times New Roman" w:hAnsi="Courier New" w:cs="Courier New"/>
          <w:kern w:val="0"/>
          <w:lang w:eastAsia="en-AU"/>
          <w14:ligatures w14:val="none"/>
        </w:rPr>
        <w:br/>
        <w:t xml:space="preserve"> -Path "records\sessions\2026-04-11\variants\ID2-20260411-1400-qpath-tr008-run-ambiguity\session.json"</w:t>
      </w:r>
    </w:p>
    <w:p w14:paraId="4FEC61B0"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Use these values from the top.</w:t>
      </w:r>
    </w:p>
    <w:p w14:paraId="3A6C8C5B" w14:textId="77777777" w:rsidR="00CE5580" w:rsidRPr="00E66B2F"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Session record content</w:t>
      </w:r>
    </w:p>
    <w:p w14:paraId="71515CB7"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Session ID</w:t>
      </w:r>
    </w:p>
    <w:p w14:paraId="595EDAA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ID2-20260411-1400-qpath-tr008-run-ambiguity</w:t>
      </w:r>
    </w:p>
    <w:p w14:paraId="26F63FF6"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E66B2F">
        <w:rPr>
          <w:rFonts w:ascii="Times New Roman" w:eastAsia="Times New Roman" w:hAnsi="Times New Roman" w:cs="Times New Roman"/>
          <w:b/>
          <w:bCs/>
          <w:kern w:val="0"/>
          <w:lang w:eastAsia="en-AU"/>
          <w14:ligatures w14:val="none"/>
        </w:rPr>
        <w:t>Timezone</w:t>
      </w:r>
      <w:proofErr w:type="spellEnd"/>
    </w:p>
    <w:p w14:paraId="5000824E"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Australia/Canberra</w:t>
      </w:r>
    </w:p>
    <w:p w14:paraId="3E93BE2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Facilitator name</w:t>
      </w:r>
    </w:p>
    <w:p w14:paraId="44F3CE5E"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Anthony Siljeg</w:t>
      </w:r>
    </w:p>
    <w:p w14:paraId="5840B5F4"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Facilitator role</w:t>
      </w:r>
    </w:p>
    <w:p w14:paraId="45912842"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AI governance lead</w:t>
      </w:r>
    </w:p>
    <w:p w14:paraId="6CC244EA"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Participant #1 name</w:t>
      </w:r>
    </w:p>
    <w:p w14:paraId="73DAB626"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Anthony Siljeg</w:t>
      </w:r>
    </w:p>
    <w:p w14:paraId="288AB46F"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Participant #1 role</w:t>
      </w:r>
    </w:p>
    <w:p w14:paraId="6C38DE10"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Author and facilitator</w:t>
      </w:r>
    </w:p>
    <w:p w14:paraId="5CAC008D"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Project name</w:t>
      </w:r>
    </w:p>
    <w:p w14:paraId="4D9DFB10"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qpathformer_enterprise</w:t>
      </w:r>
      <w:proofErr w:type="spellEnd"/>
      <w:r w:rsidRPr="00E66B2F">
        <w:rPr>
          <w:rFonts w:ascii="Courier New" w:eastAsia="Times New Roman" w:hAnsi="Courier New" w:cs="Courier New"/>
          <w:kern w:val="0"/>
          <w:lang w:eastAsia="en-AU"/>
          <w14:ligatures w14:val="none"/>
        </w:rPr>
        <w:t xml:space="preserve"> - TR-008</w:t>
      </w:r>
    </w:p>
    <w:p w14:paraId="40B5667C"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Audience</w:t>
      </w:r>
    </w:p>
    <w:p w14:paraId="0A297C7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 xml:space="preserve">internal; </w:t>
      </w:r>
      <w:proofErr w:type="spellStart"/>
      <w:r w:rsidRPr="00E66B2F">
        <w:rPr>
          <w:rFonts w:ascii="Courier New" w:eastAsia="Times New Roman" w:hAnsi="Courier New" w:cs="Courier New"/>
          <w:kern w:val="0"/>
          <w:lang w:eastAsia="en-AU"/>
          <w14:ligatures w14:val="none"/>
        </w:rPr>
        <w:t>standards_preparation</w:t>
      </w:r>
      <w:proofErr w:type="spellEnd"/>
    </w:p>
    <w:p w14:paraId="7497A2E9"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Purpose statement</w:t>
      </w:r>
    </w:p>
    <w:p w14:paraId="7851B6C2"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 xml:space="preserve">Variant run applying ambiguity and conflicting-signal stressor for comparison against baseline TR-008 Path 2 runtime signal capture while preserving lifecycle containment, non-authoritative signal discipline, and explicit separation between execution </w:t>
      </w:r>
      <w:proofErr w:type="spellStart"/>
      <w:r w:rsidRPr="00E66B2F">
        <w:rPr>
          <w:rFonts w:ascii="Courier New" w:eastAsia="Times New Roman" w:hAnsi="Courier New" w:cs="Courier New"/>
          <w:kern w:val="0"/>
          <w:lang w:eastAsia="en-AU"/>
          <w14:ligatures w14:val="none"/>
        </w:rPr>
        <w:t>behavior</w:t>
      </w:r>
      <w:proofErr w:type="spellEnd"/>
      <w:r w:rsidRPr="00E66B2F">
        <w:rPr>
          <w:rFonts w:ascii="Courier New" w:eastAsia="Times New Roman" w:hAnsi="Courier New" w:cs="Courier New"/>
          <w:kern w:val="0"/>
          <w:lang w:eastAsia="en-AU"/>
          <w14:ligatures w14:val="none"/>
        </w:rPr>
        <w:t xml:space="preserve"> and governance authority.</w:t>
      </w:r>
    </w:p>
    <w:p w14:paraId="71DD22E4"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lastRenderedPageBreak/>
        <w:t>In scope</w:t>
      </w:r>
    </w:p>
    <w:p w14:paraId="4B906CC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7EA8FF8D"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Out of scope</w:t>
      </w:r>
    </w:p>
    <w:p w14:paraId="3460C374"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Legal advice; Compliance determinations; Certification/approval language; Automated enforcement decisions</w:t>
      </w:r>
    </w:p>
    <w:p w14:paraId="7F36FD19"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Run plan notes</w:t>
      </w:r>
    </w:p>
    <w:p w14:paraId="7B989E9E"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Variant B focusing on ambiguity and conflicting-signal interpretation to observe how lifecycle meaning, uncertainty preservation, and candidate-oriented wording behave when runtime cues are inconsistent or open to multiple readings.</w:t>
      </w:r>
    </w:p>
    <w:p w14:paraId="2909FB07"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Artifacts list</w:t>
      </w:r>
    </w:p>
    <w:p w14:paraId="7EEFF71C"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Leave blank.</w:t>
      </w:r>
    </w:p>
    <w:p w14:paraId="56E7D685"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Signed by</w:t>
      </w:r>
    </w:p>
    <w:p w14:paraId="171D9525" w14:textId="77777777" w:rsidR="00CE5580" w:rsidRDefault="00CE5580" w:rsidP="00CE558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Leave blank.</w:t>
      </w:r>
    </w:p>
    <w:p w14:paraId="0AC6536D" w14:textId="77777777" w:rsidR="00CE5580" w:rsidRDefault="00CE5580" w:rsidP="00CE558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p>
    <w:p w14:paraId="120FB928" w14:textId="323445E3" w:rsidR="00CE5580" w:rsidRDefault="00CE5580" w:rsidP="00CE558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After </w:t>
      </w:r>
      <w:proofErr w:type="gramStart"/>
      <w:r>
        <w:rPr>
          <w:rFonts w:ascii="Times New Roman" w:eastAsia="Times New Roman" w:hAnsi="Times New Roman" w:cs="Times New Roman"/>
          <w:kern w:val="0"/>
          <w:lang w:eastAsia="en-AU"/>
          <w14:ligatures w14:val="none"/>
        </w:rPr>
        <w:t>save</w:t>
      </w:r>
      <w:proofErr w:type="gramEnd"/>
      <w:r>
        <w:rPr>
          <w:rFonts w:ascii="Times New Roman" w:eastAsia="Times New Roman" w:hAnsi="Times New Roman" w:cs="Times New Roman"/>
          <w:kern w:val="0"/>
          <w:lang w:eastAsia="en-AU"/>
          <w14:ligatures w14:val="none"/>
        </w:rPr>
        <w:t xml:space="preserve"> next step</w:t>
      </w:r>
    </w:p>
    <w:p w14:paraId="71C1C0F8"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4EF6456" w14:textId="77777777" w:rsidR="00CE5580" w:rsidRPr="00E66B2F"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E66B2F">
        <w:rPr>
          <w:rFonts w:ascii="Times New Roman" w:eastAsia="Times New Roman" w:hAnsi="Times New Roman" w:cs="Times New Roman"/>
          <w:b/>
          <w:bCs/>
          <w:kern w:val="36"/>
          <w:lang w:eastAsia="en-AU"/>
          <w14:ligatures w14:val="none"/>
        </w:rPr>
        <w:t>4. Populate Module 03</w:t>
      </w:r>
    </w:p>
    <w:p w14:paraId="4EE9246A"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Run:</w:t>
      </w:r>
    </w:p>
    <w:p w14:paraId="6126C2EF"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.\scripts\helpers\Map-VersionD-StressTo-ID2Module03.ps1 `</w:t>
      </w:r>
      <w:r w:rsidRPr="00E66B2F">
        <w:rPr>
          <w:rFonts w:ascii="Courier New" w:eastAsia="Times New Roman" w:hAnsi="Courier New" w:cs="Courier New"/>
          <w:kern w:val="0"/>
          <w:lang w:eastAsia="en-AU"/>
          <w14:ligatures w14:val="none"/>
        </w:rPr>
        <w:br/>
        <w:t xml:space="preserve"> -Path "records\sessions\2026-04-11\variants\ID2-20260411-1400-qpath-tr008-run-ambiguity\artifacts\module_03_sapp_simulation_stress_testing_ID_2.json"</w:t>
      </w:r>
    </w:p>
    <w:p w14:paraId="27112F28"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 xml:space="preserve">When prompted for </w:t>
      </w:r>
      <w:r w:rsidRPr="00E66B2F">
        <w:rPr>
          <w:rFonts w:ascii="Courier New" w:eastAsia="Times New Roman" w:hAnsi="Courier New" w:cs="Courier New"/>
          <w:kern w:val="0"/>
          <w:lang w:eastAsia="en-AU"/>
          <w14:ligatures w14:val="none"/>
        </w:rPr>
        <w:t>Path:</w:t>
      </w:r>
      <w:r w:rsidRPr="00E66B2F">
        <w:rPr>
          <w:rFonts w:ascii="Times New Roman" w:eastAsia="Times New Roman" w:hAnsi="Times New Roman" w:cs="Times New Roman"/>
          <w:kern w:val="0"/>
          <w:lang w:eastAsia="en-AU"/>
          <w14:ligatures w14:val="none"/>
        </w:rPr>
        <w:t xml:space="preserve"> because you launched it bare, use:</w:t>
      </w:r>
    </w:p>
    <w:p w14:paraId="594ACD53"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records\sessions\2026-04-11\variants\ID2-20260411-1400-qpath-tr008-run-ambiguity\artifacts\module_03_sapp_simulation_stress_testing_ID_2.json</w:t>
      </w:r>
    </w:p>
    <w:p w14:paraId="25B3C10C" w14:textId="77777777" w:rsidR="00CE5580" w:rsidRPr="00E66B2F"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lastRenderedPageBreak/>
        <w:t>Full Module 03 content for RUN-03</w:t>
      </w:r>
    </w:p>
    <w:p w14:paraId="7C019F4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Scenario Seeds</w:t>
      </w:r>
    </w:p>
    <w:p w14:paraId="65496B25"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Keep baseline identical:</w:t>
      </w:r>
    </w:p>
    <w:p w14:paraId="4CA0555D"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3DF7B258"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Stressors</w:t>
      </w:r>
    </w:p>
    <w:p w14:paraId="6281A079"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Conflicting signal interpretation; Ambiguous lifecycle cues; Inconsistent framing pressure; Unclear distinction between candidate eligibility and readiness</w:t>
      </w:r>
    </w:p>
    <w:p w14:paraId="21F63F3D"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Context Notes</w:t>
      </w:r>
    </w:p>
    <w:p w14:paraId="7EE4D59B"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Variant run to observe governance boundary stability under ambiguity and conflicting-signal interpretation within TR-008 Path 2 runtime signal capture, where inconsistent cues increase pressure to infer lifecycle meaning and candidate maturity without making adequacy or compliance determinations.</w:t>
      </w:r>
    </w:p>
    <w:p w14:paraId="2BE3A255"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Objective</w:t>
      </w:r>
    </w:p>
    <w:p w14:paraId="56D756A4"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Observe how lifecycle interpretation, uncertainty preservation, and non-authoritative signal framing behave when runtime cues are ambiguous, internally inconsistent, or open to multiple plausible readings during candidate-oriented signal capture.</w:t>
      </w:r>
    </w:p>
    <w:p w14:paraId="1E23C186"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Scope IN</w:t>
      </w:r>
    </w:p>
    <w:p w14:paraId="5CC3F364"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645D28A1"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Scope OUT</w:t>
      </w:r>
    </w:p>
    <w:p w14:paraId="64EC988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Legal advice; Compliance determinations; Certification or approval decisions; Automated enforcement decisions</w:t>
      </w:r>
    </w:p>
    <w:p w14:paraId="63A37BE8"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Assumptions</w:t>
      </w:r>
    </w:p>
    <w:p w14:paraId="11D55477"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 xml:space="preserve">Signals may present multiple plausible interpretations without resolving to a single authoritative meaning; Lifecycle labels </w:t>
      </w:r>
      <w:r w:rsidRPr="00E66B2F">
        <w:rPr>
          <w:rFonts w:ascii="Courier New" w:eastAsia="Times New Roman" w:hAnsi="Courier New" w:cs="Courier New"/>
          <w:kern w:val="0"/>
          <w:lang w:eastAsia="en-AU"/>
          <w14:ligatures w14:val="none"/>
        </w:rPr>
        <w:lastRenderedPageBreak/>
        <w:t>can be misread as maturity judgments if context is incomplete; Human review remains required before external use or promotion-related interpretation; Candidate export depends on distinct signal structure rather than interpretive confidence; Ambiguity does not itself justify lifecycle progression or governance conclusion</w:t>
      </w:r>
    </w:p>
    <w:p w14:paraId="40162343"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Evidence to Capture</w:t>
      </w:r>
    </w:p>
    <w:p w14:paraId="2C538680"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Conflicting readings of lifecycle state language; Drift from descriptive wording toward implied interpretation; Attempts to resolve ambiguity through premature certainty; Compression of candidate eligibility into readiness language; Inconsistent treatment of containment boundaries; Escalation cues triggered by unresolved interpretive disagreement</w:t>
      </w:r>
    </w:p>
    <w:p w14:paraId="1B5BA914"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Controls / Guardrails</w:t>
      </w:r>
    </w:p>
    <w:p w14:paraId="2672302B"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Prohibit adequacy, sufficiency, compliance, or approval language; Preserve explicit uncertainty when multiple interpretations remain plausible; Require lifecycle states to remain descriptive rather than conclusive; Prevent candidate-oriented wording from implying readiness or authorization; Require human review before external use; Stop the run if ambiguity is resolved through unsupported certainty</w:t>
      </w:r>
    </w:p>
    <w:p w14:paraId="05AEBB8A"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Run ID</w:t>
      </w:r>
    </w:p>
    <w:p w14:paraId="1B5D4F6A"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RUN-03</w:t>
      </w:r>
    </w:p>
    <w:p w14:paraId="65BC4469"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Scenario Summary</w:t>
      </w:r>
    </w:p>
    <w:p w14:paraId="0299651D"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Ambiguity variant of the baseline TR-008 Path 2 scenario. The session examined how runtime signals were interpreted when lifecycle cues, candidate-oriented wording, and containment boundaries supported multiple plausible readings. The run focused on preserving uncertainty and preventing interpretive compression into readiness, approval, or governance conclusion language.</w:t>
      </w:r>
    </w:p>
    <w:p w14:paraId="51C8AB67"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Stress Conditions</w:t>
      </w:r>
    </w:p>
    <w:p w14:paraId="1A646C29"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Conflicting lifecycle interpretations; Ambiguous distinction between candidate eligibility and readiness; Inconsistent signal framing across draft explanations; Unclear boundary between descriptive routing language and evaluative interpretation</w:t>
      </w:r>
    </w:p>
    <w:p w14:paraId="19960DE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Branch Points</w:t>
      </w:r>
    </w:p>
    <w:p w14:paraId="2CA11D4F"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lastRenderedPageBreak/>
        <w:t>Whether to resolve ambiguous lifecycle wording into a single interpretation; Whether to describe signals as candidate-eligible or candidate-ready; Whether to preserve multiple plausible readings or simplify for clarity; Whether to escalate interpretive disagreement; Whether to treat incomplete clarity as a reason to defer stronger wording</w:t>
      </w:r>
    </w:p>
    <w:p w14:paraId="3BEE1BD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Signals Observed</w:t>
      </w:r>
    </w:p>
    <w:p w14:paraId="38AFE805"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Lifecycle language invited multiple interpretations; Candidate-oriented phrasing tended to accumulate stronger implied meaning over time; Draft wording alternated between descriptive and interpretive styles; Uncertainty notes became more important to maintain posture; Boundary language improved when multiple plausible readings were explicitly preserved</w:t>
      </w:r>
    </w:p>
    <w:p w14:paraId="4F64CF86"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Fragility Points</w:t>
      </w:r>
    </w:p>
    <w:p w14:paraId="697A1AFF"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Ambiguous lifecycle terms can be mistaken for maturity endorsement; Candidate-oriented wording can drift into readiness implication without any explicit decision; Repeated explanation attempts may introduce stronger interpretive tone; Ambiguity can invite authority-like phrasing if the writer tries to resolve uncertainty too quickly; Unclear distinction between routing description and governance meaning reduces stability</w:t>
      </w:r>
    </w:p>
    <w:p w14:paraId="0C6AA83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Authority Drift Flags</w:t>
      </w:r>
    </w:p>
    <w:p w14:paraId="72C512CF"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Language implying candidate readiness from ambiguous signals; Framing lifecycle labels as quality indicators; Replacing uncertainty with simplified certainty; Treating interpretive preference as governance conclusion; Wording that collapses descriptive routing into approval-like meaning</w:t>
      </w:r>
    </w:p>
    <w:p w14:paraId="0D6F898F"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Uncertainty Notes</w:t>
      </w:r>
    </w:p>
    <w:p w14:paraId="0AFCFE41"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Multiple plausible readings remained available for key lifecycle and candidate-related terms; Ambiguity does not indicate failure but increases interpretive risk; Candidate eligibility and readiness are not interchangeable; This run does not determine validation, authorization, or promotion outcome; Preserving ambiguity explicitly is necessary to prevent authority inflation</w:t>
      </w:r>
    </w:p>
    <w:p w14:paraId="26B2CC25"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Escalation Triggers</w:t>
      </w:r>
    </w:p>
    <w:p w14:paraId="344E7AB0"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 xml:space="preserve">Any attempt to convert ambiguous signals into definitive readiness language; Any removal of explicit uncertainty where multiple readings remain plausible; Any statement that treats </w:t>
      </w:r>
      <w:r w:rsidRPr="00E66B2F">
        <w:rPr>
          <w:rFonts w:ascii="Courier New" w:eastAsia="Times New Roman" w:hAnsi="Courier New" w:cs="Courier New"/>
          <w:kern w:val="0"/>
          <w:lang w:eastAsia="en-AU"/>
          <w14:ligatures w14:val="none"/>
        </w:rPr>
        <w:lastRenderedPageBreak/>
        <w:t>lifecycle terminology as evidence of authority; Any candidate-oriented wording that implies authorization or promotion; Any unresolved interpretive disagreement affecting external-facing language</w:t>
      </w:r>
    </w:p>
    <w:p w14:paraId="41C58435"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Stop or Reset Events</w:t>
      </w:r>
    </w:p>
    <w:p w14:paraId="516DD007"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No formal stop triggered; continued uncertainty annotation was used to prevent interpretive drift under conflicting-signal conditions</w:t>
      </w:r>
    </w:p>
    <w:p w14:paraId="7CD27029" w14:textId="77777777" w:rsidR="00CE5580" w:rsidRPr="00E66B2F"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Ethical Constructs</w:t>
      </w:r>
    </w:p>
    <w:p w14:paraId="3025CA02"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Tensions</w:t>
      </w:r>
    </w:p>
    <w:p w14:paraId="34C384F8"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Clarity vs interpretive honesty; Simplicity vs ambiguity preservation; Readability vs lifecycle precision; Candidate framing vs containment discipline; Consistency vs over-resolution of uncertainty</w:t>
      </w:r>
    </w:p>
    <w:p w14:paraId="4BD0FA8E"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Affected Parties</w:t>
      </w:r>
    </w:p>
    <w:p w14:paraId="2B28F8F9"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Governance authors; Internal reviewers; Dataset handlers; Stakeholders interpreting lifecycle language; Future inspection reviewers; Training preparation stakeholders</w:t>
      </w:r>
    </w:p>
    <w:p w14:paraId="5DE424B3"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E66B2F">
        <w:rPr>
          <w:rFonts w:ascii="Times New Roman" w:eastAsia="Times New Roman" w:hAnsi="Times New Roman" w:cs="Times New Roman"/>
          <w:b/>
          <w:bCs/>
          <w:kern w:val="0"/>
          <w:lang w:eastAsia="en-AU"/>
          <w14:ligatures w14:val="none"/>
        </w:rPr>
        <w:t>Potential Harms</w:t>
      </w:r>
    </w:p>
    <w:p w14:paraId="1460C25E"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Ambiguous signals may be over-read as readiness; Interpretive compression may erase uncertainty; Lifecycle labels may be mistaken for trust markers; Candidate eligibility may be confused with approval; Weak ambiguity handling may increase downstream governance drift</w:t>
      </w:r>
    </w:p>
    <w:p w14:paraId="5F0D53BB" w14:textId="77777777" w:rsidR="00CE5580" w:rsidRPr="00E66B2F"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E66B2F">
        <w:rPr>
          <w:rFonts w:ascii="Times New Roman" w:eastAsia="Times New Roman" w:hAnsi="Times New Roman" w:cs="Times New Roman"/>
          <w:b/>
          <w:bCs/>
          <w:kern w:val="0"/>
          <w:lang w:eastAsia="en-AU"/>
          <w14:ligatures w14:val="none"/>
        </w:rPr>
        <w:t>Tradeoffs</w:t>
      </w:r>
      <w:proofErr w:type="spellEnd"/>
    </w:p>
    <w:p w14:paraId="1D5226FF"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E66B2F">
        <w:rPr>
          <w:rFonts w:ascii="Courier New" w:eastAsia="Times New Roman" w:hAnsi="Courier New" w:cs="Courier New"/>
          <w:kern w:val="0"/>
          <w:lang w:eastAsia="en-AU"/>
          <w14:ligatures w14:val="none"/>
        </w:rPr>
        <w:t>Clarity vs nuance; Consistency vs openness to multiple readings; Brevity vs lifecycle precision; Candidate exportability vs interpretive restraint; Simpler wording vs better uncertainty preservation</w:t>
      </w:r>
    </w:p>
    <w:p w14:paraId="73AEB3FD" w14:textId="77777777" w:rsidR="00CE5580" w:rsidRPr="00E66B2F"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E66B2F">
        <w:rPr>
          <w:rFonts w:ascii="Times New Roman" w:eastAsia="Times New Roman" w:hAnsi="Times New Roman" w:cs="Times New Roman"/>
          <w:b/>
          <w:bCs/>
          <w:kern w:val="36"/>
          <w:lang w:eastAsia="en-AU"/>
          <w14:ligatures w14:val="none"/>
        </w:rPr>
        <w:t>5. After save</w:t>
      </w:r>
    </w:p>
    <w:p w14:paraId="103BE953"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Normalize:</w:t>
      </w:r>
    </w:p>
    <w:p w14:paraId="6572C4BB"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t>pwsh</w:t>
      </w:r>
      <w:proofErr w:type="spellEnd"/>
      <w:r w:rsidRPr="00E66B2F">
        <w:rPr>
          <w:rFonts w:ascii="Courier New" w:eastAsia="Times New Roman" w:hAnsi="Courier New" w:cs="Courier New"/>
          <w:kern w:val="0"/>
          <w:lang w:eastAsia="en-AU"/>
          <w14:ligatures w14:val="none"/>
        </w:rPr>
        <w:t xml:space="preserve"> .\scripts\primary\Normalize-ID2Module03.ps1 `</w:t>
      </w:r>
      <w:r w:rsidRPr="00E66B2F">
        <w:rPr>
          <w:rFonts w:ascii="Courier New" w:eastAsia="Times New Roman" w:hAnsi="Courier New" w:cs="Courier New"/>
          <w:kern w:val="0"/>
          <w:lang w:eastAsia="en-AU"/>
          <w14:ligatures w14:val="none"/>
        </w:rPr>
        <w:br/>
        <w:t xml:space="preserve"> -</w:t>
      </w:r>
      <w:proofErr w:type="spellStart"/>
      <w:r w:rsidRPr="00E66B2F">
        <w:rPr>
          <w:rFonts w:ascii="Courier New" w:eastAsia="Times New Roman" w:hAnsi="Courier New" w:cs="Courier New"/>
          <w:kern w:val="0"/>
          <w:lang w:eastAsia="en-AU"/>
          <w14:ligatures w14:val="none"/>
        </w:rPr>
        <w:t>RootPath</w:t>
      </w:r>
      <w:proofErr w:type="spellEnd"/>
      <w:r w:rsidRPr="00E66B2F">
        <w:rPr>
          <w:rFonts w:ascii="Courier New" w:eastAsia="Times New Roman" w:hAnsi="Courier New" w:cs="Courier New"/>
          <w:kern w:val="0"/>
          <w:lang w:eastAsia="en-AU"/>
          <w14:ligatures w14:val="none"/>
        </w:rPr>
        <w:t xml:space="preserve"> "records\sessions\2026-04-11" `</w:t>
      </w:r>
      <w:r w:rsidRPr="00E66B2F">
        <w:rPr>
          <w:rFonts w:ascii="Courier New" w:eastAsia="Times New Roman" w:hAnsi="Courier New" w:cs="Courier New"/>
          <w:kern w:val="0"/>
          <w:lang w:eastAsia="en-AU"/>
          <w14:ligatures w14:val="none"/>
        </w:rPr>
        <w:br/>
        <w:t xml:space="preserve"> -</w:t>
      </w:r>
      <w:proofErr w:type="spellStart"/>
      <w:r w:rsidRPr="00E66B2F">
        <w:rPr>
          <w:rFonts w:ascii="Courier New" w:eastAsia="Times New Roman" w:hAnsi="Courier New" w:cs="Courier New"/>
          <w:kern w:val="0"/>
          <w:lang w:eastAsia="en-AU"/>
          <w14:ligatures w14:val="none"/>
        </w:rPr>
        <w:t>InPlace</w:t>
      </w:r>
      <w:proofErr w:type="spellEnd"/>
      <w:r w:rsidRPr="00E66B2F">
        <w:rPr>
          <w:rFonts w:ascii="Courier New" w:eastAsia="Times New Roman" w:hAnsi="Courier New" w:cs="Courier New"/>
          <w:kern w:val="0"/>
          <w:lang w:eastAsia="en-AU"/>
          <w14:ligatures w14:val="none"/>
        </w:rPr>
        <w:t xml:space="preserve"> -Backup</w:t>
      </w:r>
    </w:p>
    <w:p w14:paraId="7EF220E2" w14:textId="77777777" w:rsidR="00CE5580" w:rsidRPr="00E66B2F"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Tag:</w:t>
      </w:r>
    </w:p>
    <w:p w14:paraId="29E46DF9" w14:textId="77777777" w:rsidR="00CE5580" w:rsidRPr="00E66B2F"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E66B2F">
        <w:rPr>
          <w:rFonts w:ascii="Courier New" w:eastAsia="Times New Roman" w:hAnsi="Courier New" w:cs="Courier New"/>
          <w:kern w:val="0"/>
          <w:lang w:eastAsia="en-AU"/>
          <w14:ligatures w14:val="none"/>
        </w:rPr>
        <w:lastRenderedPageBreak/>
        <w:t>pwsh</w:t>
      </w:r>
      <w:proofErr w:type="spellEnd"/>
      <w:r w:rsidRPr="00E66B2F">
        <w:rPr>
          <w:rFonts w:ascii="Courier New" w:eastAsia="Times New Roman" w:hAnsi="Courier New" w:cs="Courier New"/>
          <w:kern w:val="0"/>
          <w:lang w:eastAsia="en-AU"/>
          <w14:ligatures w14:val="none"/>
        </w:rPr>
        <w:t xml:space="preserve"> .\scripts\helpers\Add-ID2StressCategoryTags.ps1 `</w:t>
      </w:r>
      <w:r w:rsidRPr="00E66B2F">
        <w:rPr>
          <w:rFonts w:ascii="Courier New" w:eastAsia="Times New Roman" w:hAnsi="Courier New" w:cs="Courier New"/>
          <w:kern w:val="0"/>
          <w:lang w:eastAsia="en-AU"/>
          <w14:ligatures w14:val="none"/>
        </w:rPr>
        <w:br/>
        <w:t xml:space="preserve"> -Path "records\sessions\2026-04-11\variants\ID2-20260411-1400-qpath-tr008-run-ambiguity\artifacts\module_03_sapp_simulation_stress_testing_ID_2.json" `</w:t>
      </w:r>
      <w:r w:rsidRPr="00E66B2F">
        <w:rPr>
          <w:rFonts w:ascii="Courier New" w:eastAsia="Times New Roman" w:hAnsi="Courier New" w:cs="Courier New"/>
          <w:kern w:val="0"/>
          <w:lang w:eastAsia="en-AU"/>
          <w14:ligatures w14:val="none"/>
        </w:rPr>
        <w:br/>
        <w:t xml:space="preserve"> -Tags "</w:t>
      </w:r>
      <w:proofErr w:type="spellStart"/>
      <w:proofErr w:type="gramStart"/>
      <w:r w:rsidRPr="00E66B2F">
        <w:rPr>
          <w:rFonts w:ascii="Courier New" w:eastAsia="Times New Roman" w:hAnsi="Courier New" w:cs="Courier New"/>
          <w:kern w:val="0"/>
          <w:lang w:eastAsia="en-AU"/>
          <w14:ligatures w14:val="none"/>
        </w:rPr>
        <w:t>authority,telemetry</w:t>
      </w:r>
      <w:proofErr w:type="gramEnd"/>
      <w:r w:rsidRPr="00E66B2F">
        <w:rPr>
          <w:rFonts w:ascii="Courier New" w:eastAsia="Times New Roman" w:hAnsi="Courier New" w:cs="Courier New"/>
          <w:kern w:val="0"/>
          <w:lang w:eastAsia="en-AU"/>
          <w14:ligatures w14:val="none"/>
        </w:rPr>
        <w:t>,</w:t>
      </w:r>
      <w:proofErr w:type="gramStart"/>
      <w:r w:rsidRPr="00E66B2F">
        <w:rPr>
          <w:rFonts w:ascii="Courier New" w:eastAsia="Times New Roman" w:hAnsi="Courier New" w:cs="Courier New"/>
          <w:kern w:val="0"/>
          <w:lang w:eastAsia="en-AU"/>
          <w14:ligatures w14:val="none"/>
        </w:rPr>
        <w:t>ambiguity,ethical</w:t>
      </w:r>
      <w:proofErr w:type="gramEnd"/>
      <w:r w:rsidRPr="00E66B2F">
        <w:rPr>
          <w:rFonts w:ascii="Courier New" w:eastAsia="Times New Roman" w:hAnsi="Courier New" w:cs="Courier New"/>
          <w:kern w:val="0"/>
          <w:lang w:eastAsia="en-AU"/>
          <w14:ligatures w14:val="none"/>
        </w:rPr>
        <w:t>,delegation</w:t>
      </w:r>
      <w:proofErr w:type="spellEnd"/>
      <w:r w:rsidRPr="00E66B2F">
        <w:rPr>
          <w:rFonts w:ascii="Courier New" w:eastAsia="Times New Roman" w:hAnsi="Courier New" w:cs="Courier New"/>
          <w:kern w:val="0"/>
          <w:lang w:eastAsia="en-AU"/>
          <w14:ligatures w14:val="none"/>
        </w:rPr>
        <w:t>"</w:t>
      </w:r>
    </w:p>
    <w:p w14:paraId="3B5BA447" w14:textId="77777777" w:rsidR="00CE5580" w:rsidRPr="00E66B2F"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E66B2F">
        <w:rPr>
          <w:rFonts w:ascii="Times New Roman" w:eastAsia="Times New Roman" w:hAnsi="Times New Roman" w:cs="Times New Roman"/>
          <w:b/>
          <w:bCs/>
          <w:kern w:val="36"/>
          <w:lang w:eastAsia="en-AU"/>
          <w14:ligatures w14:val="none"/>
        </w:rPr>
        <w:t>What RUN-03 changes relative to the others</w:t>
      </w:r>
    </w:p>
    <w:p w14:paraId="45BA01D2" w14:textId="77777777" w:rsidR="00CE5580" w:rsidRPr="00E66B2F" w:rsidRDefault="00CE5580" w:rsidP="00CE5580">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RUN-01 baseline</w:t>
      </w:r>
      <w:r w:rsidRPr="00E66B2F">
        <w:rPr>
          <w:rFonts w:ascii="Times New Roman" w:eastAsia="Times New Roman" w:hAnsi="Times New Roman" w:cs="Times New Roman"/>
          <w:kern w:val="0"/>
          <w:lang w:eastAsia="en-AU"/>
          <w14:ligatures w14:val="none"/>
        </w:rPr>
        <w:t xml:space="preserve"> = clean reference </w:t>
      </w:r>
    </w:p>
    <w:p w14:paraId="0BE4C0D1" w14:textId="77777777" w:rsidR="00CE5580" w:rsidRPr="00E66B2F" w:rsidRDefault="00CE5580" w:rsidP="00CE5580">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RUN-02</w:t>
      </w:r>
      <w:r w:rsidRPr="00E66B2F">
        <w:rPr>
          <w:rFonts w:ascii="Times New Roman" w:eastAsia="Times New Roman" w:hAnsi="Times New Roman" w:cs="Times New Roman"/>
          <w:kern w:val="0"/>
          <w:lang w:eastAsia="en-AU"/>
          <w14:ligatures w14:val="none"/>
        </w:rPr>
        <w:t xml:space="preserve"> = speed/urgency distortion </w:t>
      </w:r>
    </w:p>
    <w:p w14:paraId="61C5B823" w14:textId="77777777" w:rsidR="00CE5580" w:rsidRPr="00E66B2F" w:rsidRDefault="00CE5580" w:rsidP="00CE5580">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RUN-03</w:t>
      </w:r>
      <w:r w:rsidRPr="00E66B2F">
        <w:rPr>
          <w:rFonts w:ascii="Times New Roman" w:eastAsia="Times New Roman" w:hAnsi="Times New Roman" w:cs="Times New Roman"/>
          <w:kern w:val="0"/>
          <w:lang w:eastAsia="en-AU"/>
          <w14:ligatures w14:val="none"/>
        </w:rPr>
        <w:t xml:space="preserve"> = interpretation ambiguity distortion </w:t>
      </w:r>
    </w:p>
    <w:p w14:paraId="793608FA" w14:textId="77777777" w:rsidR="00CE5580" w:rsidRPr="00E66B2F" w:rsidRDefault="00CE5580" w:rsidP="00CE558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That makes RUN-03 materially different from both prior runs, which is exactly what you want before export.</w:t>
      </w:r>
    </w:p>
    <w:p w14:paraId="63A86C3D" w14:textId="262199EA" w:rsidR="00CE5580" w:rsidRDefault="00CE5580">
      <w:pPr>
        <w:rPr>
          <w:rFonts w:ascii="Calibri" w:hAnsi="Calibri" w:cs="Calibri"/>
        </w:rPr>
      </w:pPr>
      <w:r>
        <w:rPr>
          <w:rFonts w:ascii="Calibri" w:hAnsi="Calibri" w:cs="Calibri"/>
        </w:rPr>
        <w:t>Next run:</w:t>
      </w:r>
    </w:p>
    <w:p w14:paraId="26BDFF5A"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RUN-04 — Cross-path boundary / lifecycle containment pressure</w:t>
      </w:r>
      <w:r w:rsidRPr="00572F01">
        <w:rPr>
          <w:rFonts w:ascii="Times New Roman" w:eastAsia="Times New Roman" w:hAnsi="Times New Roman" w:cs="Times New Roman"/>
          <w:kern w:val="0"/>
          <w:lang w:eastAsia="en-AU"/>
          <w14:ligatures w14:val="none"/>
        </w:rPr>
        <w:t>.</w:t>
      </w:r>
    </w:p>
    <w:p w14:paraId="61F9DEB5"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This is the fourth and final differentiated run in the set. It should stress:</w:t>
      </w:r>
    </w:p>
    <w:p w14:paraId="49E1BCBD" w14:textId="77777777" w:rsidR="00CE5580" w:rsidRPr="00572F01" w:rsidRDefault="00CE5580" w:rsidP="00CE5580">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Path 2 vs other TR-008 paths </w:t>
      </w:r>
    </w:p>
    <w:p w14:paraId="74128994" w14:textId="77777777" w:rsidR="00CE5580" w:rsidRPr="00572F01" w:rsidRDefault="00CE5580" w:rsidP="00CE5580">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lifecycle containment language </w:t>
      </w:r>
    </w:p>
    <w:p w14:paraId="0634FAB0" w14:textId="77777777" w:rsidR="00CE5580" w:rsidRPr="00572F01" w:rsidRDefault="00CE5580" w:rsidP="00CE5580">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boundary between candidate handling and promotion </w:t>
      </w:r>
    </w:p>
    <w:p w14:paraId="3981F898" w14:textId="77777777" w:rsidR="00CE5580" w:rsidRPr="00572F01" w:rsidRDefault="00CE5580" w:rsidP="00CE5580">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execution </w:t>
      </w:r>
      <w:proofErr w:type="spellStart"/>
      <w:r w:rsidRPr="00572F01">
        <w:rPr>
          <w:rFonts w:ascii="Times New Roman" w:eastAsia="Times New Roman" w:hAnsi="Times New Roman" w:cs="Times New Roman"/>
          <w:kern w:val="0"/>
          <w:lang w:eastAsia="en-AU"/>
          <w14:ligatures w14:val="none"/>
        </w:rPr>
        <w:t>behavior</w:t>
      </w:r>
      <w:proofErr w:type="spellEnd"/>
      <w:r w:rsidRPr="00572F01">
        <w:rPr>
          <w:rFonts w:ascii="Times New Roman" w:eastAsia="Times New Roman" w:hAnsi="Times New Roman" w:cs="Times New Roman"/>
          <w:kern w:val="0"/>
          <w:lang w:eastAsia="en-AU"/>
          <w14:ligatures w14:val="none"/>
        </w:rPr>
        <w:t xml:space="preserve"> vs governance authority </w:t>
      </w:r>
    </w:p>
    <w:p w14:paraId="4A2AC412"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That makes it distinct from:</w:t>
      </w:r>
    </w:p>
    <w:p w14:paraId="65B0D31C" w14:textId="77777777" w:rsidR="00CE5580" w:rsidRPr="00572F01" w:rsidRDefault="00CE5580" w:rsidP="00CE5580">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RUN-01 baseline </w:t>
      </w:r>
    </w:p>
    <w:p w14:paraId="4B9FBA94" w14:textId="77777777" w:rsidR="00CE5580" w:rsidRPr="00572F01" w:rsidRDefault="00CE5580" w:rsidP="00CE5580">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RUN-</w:t>
      </w:r>
      <w:proofErr w:type="gramStart"/>
      <w:r w:rsidRPr="00572F01">
        <w:rPr>
          <w:rFonts w:ascii="Times New Roman" w:eastAsia="Times New Roman" w:hAnsi="Times New Roman" w:cs="Times New Roman"/>
          <w:kern w:val="0"/>
          <w:lang w:eastAsia="en-AU"/>
          <w14:ligatures w14:val="none"/>
        </w:rPr>
        <w:t>02 time</w:t>
      </w:r>
      <w:proofErr w:type="gramEnd"/>
      <w:r w:rsidRPr="00572F01">
        <w:rPr>
          <w:rFonts w:ascii="Times New Roman" w:eastAsia="Times New Roman" w:hAnsi="Times New Roman" w:cs="Times New Roman"/>
          <w:kern w:val="0"/>
          <w:lang w:eastAsia="en-AU"/>
          <w14:ligatures w14:val="none"/>
        </w:rPr>
        <w:t xml:space="preserve"> pressure </w:t>
      </w:r>
    </w:p>
    <w:p w14:paraId="49C59EB3" w14:textId="77777777" w:rsidR="00CE5580" w:rsidRPr="00572F01" w:rsidRDefault="00CE5580" w:rsidP="00CE5580">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RUN-03 ambiguity </w:t>
      </w:r>
    </w:p>
    <w:p w14:paraId="20C01D14" w14:textId="4FB5BBB1" w:rsidR="00CE5580" w:rsidRPr="00CE5580"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And it aligns tightly with TR-008’s emphasis on three-path execution, default </w:t>
      </w:r>
      <w:r w:rsidRPr="00572F01">
        <w:rPr>
          <w:rFonts w:ascii="Courier New" w:eastAsia="Times New Roman" w:hAnsi="Courier New" w:cs="Courier New"/>
          <w:kern w:val="0"/>
          <w:sz w:val="20"/>
          <w:szCs w:val="20"/>
          <w:lang w:eastAsia="en-AU"/>
          <w14:ligatures w14:val="none"/>
        </w:rPr>
        <w:t>STATE_3</w:t>
      </w:r>
      <w:r w:rsidRPr="00572F01">
        <w:rPr>
          <w:rFonts w:ascii="Times New Roman" w:eastAsia="Times New Roman" w:hAnsi="Times New Roman" w:cs="Times New Roman"/>
          <w:kern w:val="0"/>
          <w:lang w:eastAsia="en-AU"/>
          <w14:ligatures w14:val="none"/>
        </w:rPr>
        <w:t xml:space="preserve"> containment, explicit promotion requirements, and separation of execution from authority. </w:t>
      </w:r>
    </w:p>
    <w:p w14:paraId="10BAB724" w14:textId="6C807666" w:rsidR="00CE5580" w:rsidRPr="00572F01"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72F01">
        <w:rPr>
          <w:rFonts w:ascii="Times New Roman" w:eastAsia="Times New Roman" w:hAnsi="Times New Roman" w:cs="Times New Roman"/>
          <w:b/>
          <w:bCs/>
          <w:kern w:val="36"/>
          <w:lang w:eastAsia="en-AU"/>
          <w14:ligatures w14:val="none"/>
        </w:rPr>
        <w:t>RUN-04 plan</w:t>
      </w:r>
    </w:p>
    <w:p w14:paraId="6610A16A"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Session id:</w:t>
      </w:r>
    </w:p>
    <w:p w14:paraId="270D485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ID2-20260411-1400-qpath-tr008-run-lifecycleboundary</w:t>
      </w:r>
    </w:p>
    <w:p w14:paraId="439CC324" w14:textId="77777777" w:rsidR="00CE5580" w:rsidRPr="00572F01"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1. Create the variant folder</w:t>
      </w:r>
    </w:p>
    <w:p w14:paraId="6FF702E2"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w:t>
      </w:r>
      <w:proofErr w:type="spellStart"/>
      <w:r w:rsidRPr="00572F01">
        <w:rPr>
          <w:rFonts w:ascii="Courier New" w:eastAsia="Times New Roman" w:hAnsi="Courier New" w:cs="Courier New"/>
          <w:kern w:val="0"/>
          <w:lang w:eastAsia="en-AU"/>
          <w14:ligatures w14:val="none"/>
        </w:rPr>
        <w:t>NoProfile</w:t>
      </w:r>
      <w:proofErr w:type="spellEnd"/>
      <w:r w:rsidRPr="00572F01">
        <w:rPr>
          <w:rFonts w:ascii="Courier New" w:eastAsia="Times New Roman" w:hAnsi="Courier New" w:cs="Courier New"/>
          <w:kern w:val="0"/>
          <w:lang w:eastAsia="en-AU"/>
          <w14:ligatures w14:val="none"/>
        </w:rPr>
        <w:t xml:space="preserve"> -Command `</w:t>
      </w:r>
      <w:r w:rsidRPr="00572F01">
        <w:rPr>
          <w:rFonts w:ascii="Courier New" w:eastAsia="Times New Roman" w:hAnsi="Courier New" w:cs="Courier New"/>
          <w:kern w:val="0"/>
          <w:lang w:eastAsia="en-AU"/>
          <w14:ligatures w14:val="none"/>
        </w:rPr>
        <w:br/>
        <w:t>"New-Item -ItemType Directory -Force -Path 'records\sessions\2026-04-11\variants\ID2-20260411-1400-qpath-tr008-run-lifecycleboundary\artifacts' | Out-Null"</w:t>
      </w:r>
    </w:p>
    <w:p w14:paraId="72368AE4" w14:textId="77777777" w:rsidR="00CE5580" w:rsidRPr="00572F01"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2. Copy the templates</w:t>
      </w:r>
    </w:p>
    <w:p w14:paraId="317B3129"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lastRenderedPageBreak/>
        <w:t>pwsh</w:t>
      </w:r>
      <w:proofErr w:type="spellEnd"/>
      <w:r w:rsidRPr="00572F01">
        <w:rPr>
          <w:rFonts w:ascii="Courier New" w:eastAsia="Times New Roman" w:hAnsi="Courier New" w:cs="Courier New"/>
          <w:kern w:val="0"/>
          <w:lang w:eastAsia="en-AU"/>
          <w14:ligatures w14:val="none"/>
        </w:rPr>
        <w:t xml:space="preserve"> -</w:t>
      </w:r>
      <w:proofErr w:type="spellStart"/>
      <w:r w:rsidRPr="00572F01">
        <w:rPr>
          <w:rFonts w:ascii="Courier New" w:eastAsia="Times New Roman" w:hAnsi="Courier New" w:cs="Courier New"/>
          <w:kern w:val="0"/>
          <w:lang w:eastAsia="en-AU"/>
          <w14:ligatures w14:val="none"/>
        </w:rPr>
        <w:t>NoProfile</w:t>
      </w:r>
      <w:proofErr w:type="spellEnd"/>
      <w:r w:rsidRPr="00572F01">
        <w:rPr>
          <w:rFonts w:ascii="Courier New" w:eastAsia="Times New Roman" w:hAnsi="Courier New" w:cs="Courier New"/>
          <w:kern w:val="0"/>
          <w:lang w:eastAsia="en-AU"/>
          <w14:ligatures w14:val="none"/>
        </w:rPr>
        <w:t xml:space="preserve"> -Command `</w:t>
      </w:r>
      <w:r w:rsidRPr="00572F01">
        <w:rPr>
          <w:rFonts w:ascii="Courier New" w:eastAsia="Times New Roman" w:hAnsi="Courier New" w:cs="Courier New"/>
          <w:kern w:val="0"/>
          <w:lang w:eastAsia="en-AU"/>
          <w14:ligatures w14:val="none"/>
        </w:rPr>
        <w:br/>
        <w:t>"robocopy 'records\templates' 'records\sessions\2026-04-11\variants\ID2-20260411-1400-qpath-tr008-run-lifecycleboundary' '</w:t>
      </w:r>
      <w:proofErr w:type="spellStart"/>
      <w:proofErr w:type="gramStart"/>
      <w:r w:rsidRPr="00572F01">
        <w:rPr>
          <w:rFonts w:ascii="Courier New" w:eastAsia="Times New Roman" w:hAnsi="Courier New" w:cs="Courier New"/>
          <w:kern w:val="0"/>
          <w:lang w:eastAsia="en-AU"/>
          <w14:ligatures w14:val="none"/>
        </w:rPr>
        <w:t>session.template</w:t>
      </w:r>
      <w:proofErr w:type="gramEnd"/>
      <w:r w:rsidRPr="00572F01">
        <w:rPr>
          <w:rFonts w:ascii="Courier New" w:eastAsia="Times New Roman" w:hAnsi="Courier New" w:cs="Courier New"/>
          <w:kern w:val="0"/>
          <w:lang w:eastAsia="en-AU"/>
          <w14:ligatures w14:val="none"/>
        </w:rPr>
        <w:t>.json</w:t>
      </w:r>
      <w:proofErr w:type="spellEnd"/>
      <w:r w:rsidRPr="00572F01">
        <w:rPr>
          <w:rFonts w:ascii="Courier New" w:eastAsia="Times New Roman" w:hAnsi="Courier New" w:cs="Courier New"/>
          <w:kern w:val="0"/>
          <w:lang w:eastAsia="en-AU"/>
          <w14:ligatures w14:val="none"/>
        </w:rPr>
        <w:t>' /NFL /NDL /NJH /NJS /NC /NS /NP /R:1 /W:1 | Out-Null; `</w:t>
      </w:r>
      <w:r w:rsidRPr="00572F01">
        <w:rPr>
          <w:rFonts w:ascii="Courier New" w:eastAsia="Times New Roman" w:hAnsi="Courier New" w:cs="Courier New"/>
          <w:kern w:val="0"/>
          <w:lang w:eastAsia="en-AU"/>
          <w14:ligatures w14:val="none"/>
        </w:rPr>
        <w:br/>
        <w:t>Rename-Item -Path 'records\sessions\2026-04-11\variants\ID2-20260411-1400-qpath-tr008-run-lifecycleboundary\session.template.json' -</w:t>
      </w:r>
      <w:proofErr w:type="spellStart"/>
      <w:r w:rsidRPr="00572F01">
        <w:rPr>
          <w:rFonts w:ascii="Courier New" w:eastAsia="Times New Roman" w:hAnsi="Courier New" w:cs="Courier New"/>
          <w:kern w:val="0"/>
          <w:lang w:eastAsia="en-AU"/>
          <w14:ligatures w14:val="none"/>
        </w:rPr>
        <w:t>NewName</w:t>
      </w:r>
      <w:proofErr w:type="spellEnd"/>
      <w:r w:rsidRPr="00572F01">
        <w:rPr>
          <w:rFonts w:ascii="Courier New" w:eastAsia="Times New Roman" w:hAnsi="Courier New" w:cs="Courier New"/>
          <w:kern w:val="0"/>
          <w:lang w:eastAsia="en-AU"/>
          <w14:ligatures w14:val="none"/>
        </w:rPr>
        <w:t xml:space="preserve"> '</w:t>
      </w:r>
      <w:proofErr w:type="spellStart"/>
      <w:proofErr w:type="gramStart"/>
      <w:r w:rsidRPr="00572F01">
        <w:rPr>
          <w:rFonts w:ascii="Courier New" w:eastAsia="Times New Roman" w:hAnsi="Courier New" w:cs="Courier New"/>
          <w:kern w:val="0"/>
          <w:lang w:eastAsia="en-AU"/>
          <w14:ligatures w14:val="none"/>
        </w:rPr>
        <w:t>session.json</w:t>
      </w:r>
      <w:proofErr w:type="spellEnd"/>
      <w:proofErr w:type="gramEnd"/>
      <w:r w:rsidRPr="00572F01">
        <w:rPr>
          <w:rFonts w:ascii="Courier New" w:eastAsia="Times New Roman" w:hAnsi="Courier New" w:cs="Courier New"/>
          <w:kern w:val="0"/>
          <w:lang w:eastAsia="en-AU"/>
          <w14:ligatures w14:val="none"/>
        </w:rPr>
        <w:t>' -Force"</w:t>
      </w:r>
    </w:p>
    <w:p w14:paraId="5E19ADC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w:t>
      </w:r>
      <w:proofErr w:type="spellStart"/>
      <w:r w:rsidRPr="00572F01">
        <w:rPr>
          <w:rFonts w:ascii="Courier New" w:eastAsia="Times New Roman" w:hAnsi="Courier New" w:cs="Courier New"/>
          <w:kern w:val="0"/>
          <w:lang w:eastAsia="en-AU"/>
          <w14:ligatures w14:val="none"/>
        </w:rPr>
        <w:t>NoProfile</w:t>
      </w:r>
      <w:proofErr w:type="spellEnd"/>
      <w:r w:rsidRPr="00572F01">
        <w:rPr>
          <w:rFonts w:ascii="Courier New" w:eastAsia="Times New Roman" w:hAnsi="Courier New" w:cs="Courier New"/>
          <w:kern w:val="0"/>
          <w:lang w:eastAsia="en-AU"/>
          <w14:ligatures w14:val="none"/>
        </w:rPr>
        <w:t xml:space="preserve"> -Command `</w:t>
      </w:r>
      <w:r w:rsidRPr="00572F01">
        <w:rPr>
          <w:rFonts w:ascii="Courier New" w:eastAsia="Times New Roman" w:hAnsi="Courier New" w:cs="Courier New"/>
          <w:kern w:val="0"/>
          <w:lang w:eastAsia="en-AU"/>
          <w14:ligatures w14:val="none"/>
        </w:rPr>
        <w:br/>
        <w:t>"robocopy 'records\templates' 'records\sessions\2026-04-11\variants\ID2-20260411-1400-qpath-tr008-run-lifecycleboundary\artifacts' 'module_</w:t>
      </w:r>
      <w:proofErr w:type="gramStart"/>
      <w:r w:rsidRPr="00572F01">
        <w:rPr>
          <w:rFonts w:ascii="Courier New" w:eastAsia="Times New Roman" w:hAnsi="Courier New" w:cs="Courier New"/>
          <w:kern w:val="0"/>
          <w:lang w:eastAsia="en-AU"/>
          <w14:ligatures w14:val="none"/>
        </w:rPr>
        <w:t>03.template</w:t>
      </w:r>
      <w:proofErr w:type="gramEnd"/>
      <w:r w:rsidRPr="00572F01">
        <w:rPr>
          <w:rFonts w:ascii="Courier New" w:eastAsia="Times New Roman" w:hAnsi="Courier New" w:cs="Courier New"/>
          <w:kern w:val="0"/>
          <w:lang w:eastAsia="en-AU"/>
          <w14:ligatures w14:val="none"/>
        </w:rPr>
        <w:t>.json' /NFL /NDL /NJH /NJS /NC /NS /NP /R:1 /W:1 | Out-Null; `</w:t>
      </w:r>
      <w:r w:rsidRPr="00572F01">
        <w:rPr>
          <w:rFonts w:ascii="Courier New" w:eastAsia="Times New Roman" w:hAnsi="Courier New" w:cs="Courier New"/>
          <w:kern w:val="0"/>
          <w:lang w:eastAsia="en-AU"/>
          <w14:ligatures w14:val="none"/>
        </w:rPr>
        <w:br/>
        <w:t>Rename-Item -Path 'records\sessions\2026-04-11\variants\ID2-20260411-1400-qpath-tr008-run-lifecycleboundary\artifacts\module_03.template.json' -</w:t>
      </w:r>
      <w:proofErr w:type="spellStart"/>
      <w:r w:rsidRPr="00572F01">
        <w:rPr>
          <w:rFonts w:ascii="Courier New" w:eastAsia="Times New Roman" w:hAnsi="Courier New" w:cs="Courier New"/>
          <w:kern w:val="0"/>
          <w:lang w:eastAsia="en-AU"/>
          <w14:ligatures w14:val="none"/>
        </w:rPr>
        <w:t>NewName</w:t>
      </w:r>
      <w:proofErr w:type="spellEnd"/>
      <w:r w:rsidRPr="00572F01">
        <w:rPr>
          <w:rFonts w:ascii="Courier New" w:eastAsia="Times New Roman" w:hAnsi="Courier New" w:cs="Courier New"/>
          <w:kern w:val="0"/>
          <w:lang w:eastAsia="en-AU"/>
          <w14:ligatures w14:val="none"/>
        </w:rPr>
        <w:t xml:space="preserve"> 'module_03_sapp_simulation_stress_testing_ID_</w:t>
      </w:r>
      <w:proofErr w:type="gramStart"/>
      <w:r w:rsidRPr="00572F01">
        <w:rPr>
          <w:rFonts w:ascii="Courier New" w:eastAsia="Times New Roman" w:hAnsi="Courier New" w:cs="Courier New"/>
          <w:kern w:val="0"/>
          <w:lang w:eastAsia="en-AU"/>
          <w14:ligatures w14:val="none"/>
        </w:rPr>
        <w:t>2.json</w:t>
      </w:r>
      <w:proofErr w:type="gramEnd"/>
      <w:r w:rsidRPr="00572F01">
        <w:rPr>
          <w:rFonts w:ascii="Courier New" w:eastAsia="Times New Roman" w:hAnsi="Courier New" w:cs="Courier New"/>
          <w:kern w:val="0"/>
          <w:lang w:eastAsia="en-AU"/>
          <w14:ligatures w14:val="none"/>
        </w:rPr>
        <w:t>' -Force"</w:t>
      </w:r>
    </w:p>
    <w:p w14:paraId="1A2BF0B4" w14:textId="77777777" w:rsidR="00CE5580" w:rsidRPr="00572F01"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72F01">
        <w:rPr>
          <w:rFonts w:ascii="Times New Roman" w:eastAsia="Times New Roman" w:hAnsi="Times New Roman" w:cs="Times New Roman"/>
          <w:b/>
          <w:bCs/>
          <w:kern w:val="36"/>
          <w:lang w:eastAsia="en-AU"/>
          <w14:ligatures w14:val="none"/>
        </w:rPr>
        <w:t xml:space="preserve">3. Populate </w:t>
      </w:r>
      <w:proofErr w:type="spellStart"/>
      <w:proofErr w:type="gramStart"/>
      <w:r w:rsidRPr="00572F01">
        <w:rPr>
          <w:rFonts w:ascii="Courier New" w:eastAsia="Times New Roman" w:hAnsi="Courier New" w:cs="Courier New"/>
          <w:b/>
          <w:bCs/>
          <w:kern w:val="36"/>
          <w:lang w:eastAsia="en-AU"/>
          <w14:ligatures w14:val="none"/>
        </w:rPr>
        <w:t>session.json</w:t>
      </w:r>
      <w:proofErr w:type="spellEnd"/>
      <w:proofErr w:type="gramEnd"/>
    </w:p>
    <w:p w14:paraId="22BDDB38"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Run:</w:t>
      </w:r>
    </w:p>
    <w:p w14:paraId="688FC52A"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.\scripts\helpers\Edit-ID2SessionJson.ps1 `</w:t>
      </w:r>
      <w:r w:rsidRPr="00572F01">
        <w:rPr>
          <w:rFonts w:ascii="Courier New" w:eastAsia="Times New Roman" w:hAnsi="Courier New" w:cs="Courier New"/>
          <w:kern w:val="0"/>
          <w:lang w:eastAsia="en-AU"/>
          <w14:ligatures w14:val="none"/>
        </w:rPr>
        <w:br/>
        <w:t xml:space="preserve"> -Path "records\sessions\2026-04-11\variants\ID2-20260411-1400-qpath-tr008-run-lifecycleboundary\session.json"</w:t>
      </w:r>
    </w:p>
    <w:p w14:paraId="6E8BC395"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Use this full content.</w:t>
      </w:r>
    </w:p>
    <w:p w14:paraId="02DB177B" w14:textId="77777777" w:rsidR="00CE5580" w:rsidRPr="00572F01"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Session record content</w:t>
      </w:r>
    </w:p>
    <w:p w14:paraId="2A206FF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Session ID</w:t>
      </w:r>
    </w:p>
    <w:p w14:paraId="39747655"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ID2-20260411-1400-qpath-tr008-run-lifecycleboundary</w:t>
      </w:r>
    </w:p>
    <w:p w14:paraId="43EC6150"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572F01">
        <w:rPr>
          <w:rFonts w:ascii="Times New Roman" w:eastAsia="Times New Roman" w:hAnsi="Times New Roman" w:cs="Times New Roman"/>
          <w:b/>
          <w:bCs/>
          <w:kern w:val="0"/>
          <w:lang w:eastAsia="en-AU"/>
          <w14:ligatures w14:val="none"/>
        </w:rPr>
        <w:t>Timezone</w:t>
      </w:r>
      <w:proofErr w:type="spellEnd"/>
    </w:p>
    <w:p w14:paraId="5E5E0A02"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Australia/Canberra</w:t>
      </w:r>
    </w:p>
    <w:p w14:paraId="58B2E7A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Facilitator name</w:t>
      </w:r>
    </w:p>
    <w:p w14:paraId="626E1EAD"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Anthony Siljeg</w:t>
      </w:r>
    </w:p>
    <w:p w14:paraId="359BBC5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Facilitator role</w:t>
      </w:r>
    </w:p>
    <w:p w14:paraId="32957295"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AI governance lead</w:t>
      </w:r>
    </w:p>
    <w:p w14:paraId="2A598636"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Participant #1 name</w:t>
      </w:r>
    </w:p>
    <w:p w14:paraId="477E956A"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Anthony Siljeg</w:t>
      </w:r>
    </w:p>
    <w:p w14:paraId="5E36EE81"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lastRenderedPageBreak/>
        <w:t>Participant #1 role</w:t>
      </w:r>
    </w:p>
    <w:p w14:paraId="7C68B36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Author and facilitator</w:t>
      </w:r>
    </w:p>
    <w:p w14:paraId="57B6C5B7"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Project name</w:t>
      </w:r>
    </w:p>
    <w:p w14:paraId="19CBD4ED"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qpathformer_enterprise</w:t>
      </w:r>
      <w:proofErr w:type="spellEnd"/>
      <w:r w:rsidRPr="00572F01">
        <w:rPr>
          <w:rFonts w:ascii="Courier New" w:eastAsia="Times New Roman" w:hAnsi="Courier New" w:cs="Courier New"/>
          <w:kern w:val="0"/>
          <w:lang w:eastAsia="en-AU"/>
          <w14:ligatures w14:val="none"/>
        </w:rPr>
        <w:t xml:space="preserve"> - TR-008</w:t>
      </w:r>
    </w:p>
    <w:p w14:paraId="3BB43A9A"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Audience</w:t>
      </w:r>
    </w:p>
    <w:p w14:paraId="0C38E9C2"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 xml:space="preserve">internal; </w:t>
      </w:r>
      <w:proofErr w:type="spellStart"/>
      <w:r w:rsidRPr="00572F01">
        <w:rPr>
          <w:rFonts w:ascii="Courier New" w:eastAsia="Times New Roman" w:hAnsi="Courier New" w:cs="Courier New"/>
          <w:kern w:val="0"/>
          <w:lang w:eastAsia="en-AU"/>
          <w14:ligatures w14:val="none"/>
        </w:rPr>
        <w:t>standards_preparation</w:t>
      </w:r>
      <w:proofErr w:type="spellEnd"/>
    </w:p>
    <w:p w14:paraId="7E6C79B6"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Purpose statement</w:t>
      </w:r>
    </w:p>
    <w:p w14:paraId="22862AD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 xml:space="preserve">Variant run applying cross-path boundary and lifecycle containment stress for comparison against baseline TR-008 Path 2 runtime signal capture while preserving non-authoritative signal discipline and explicit separation between execution </w:t>
      </w:r>
      <w:proofErr w:type="spellStart"/>
      <w:r w:rsidRPr="00572F01">
        <w:rPr>
          <w:rFonts w:ascii="Courier New" w:eastAsia="Times New Roman" w:hAnsi="Courier New" w:cs="Courier New"/>
          <w:kern w:val="0"/>
          <w:lang w:eastAsia="en-AU"/>
          <w14:ligatures w14:val="none"/>
        </w:rPr>
        <w:t>behavior</w:t>
      </w:r>
      <w:proofErr w:type="spellEnd"/>
      <w:r w:rsidRPr="00572F01">
        <w:rPr>
          <w:rFonts w:ascii="Courier New" w:eastAsia="Times New Roman" w:hAnsi="Courier New" w:cs="Courier New"/>
          <w:kern w:val="0"/>
          <w:lang w:eastAsia="en-AU"/>
          <w14:ligatures w14:val="none"/>
        </w:rPr>
        <w:t>, candidate handling, and governance authority.</w:t>
      </w:r>
    </w:p>
    <w:p w14:paraId="102626FE"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In scope</w:t>
      </w:r>
    </w:p>
    <w:p w14:paraId="22B28A2F"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366BF17C"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Out of scope</w:t>
      </w:r>
    </w:p>
    <w:p w14:paraId="661BF5AA"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Legal advice; Compliance determinations; Certification/approval language; Automated enforcement decisions</w:t>
      </w:r>
    </w:p>
    <w:p w14:paraId="59AC6FDF"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Run plan notes</w:t>
      </w:r>
    </w:p>
    <w:p w14:paraId="474C942E"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Variant C focusing on cross-path boundary and lifecycle containment pressure to observe how Path 2 runtime signals are described when adjacent lifecycle stages, candidate handling, and promotion concepts create pressure to overstate maturity or authority.</w:t>
      </w:r>
    </w:p>
    <w:p w14:paraId="5FDD7E34"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Artifacts list</w:t>
      </w:r>
    </w:p>
    <w:p w14:paraId="4F3F7465"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Leave blank.</w:t>
      </w:r>
    </w:p>
    <w:p w14:paraId="506128EC"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Signed by</w:t>
      </w:r>
    </w:p>
    <w:p w14:paraId="3A6BC498"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Leave blank.</w:t>
      </w:r>
    </w:p>
    <w:p w14:paraId="5361D369" w14:textId="77777777" w:rsidR="00CE5580" w:rsidRPr="00572F01"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72F01">
        <w:rPr>
          <w:rFonts w:ascii="Times New Roman" w:eastAsia="Times New Roman" w:hAnsi="Times New Roman" w:cs="Times New Roman"/>
          <w:b/>
          <w:bCs/>
          <w:kern w:val="36"/>
          <w:lang w:eastAsia="en-AU"/>
          <w14:ligatures w14:val="none"/>
        </w:rPr>
        <w:t>4. Populate Module 03</w:t>
      </w:r>
    </w:p>
    <w:p w14:paraId="6AF834F7"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lastRenderedPageBreak/>
        <w:t>Run:</w:t>
      </w:r>
    </w:p>
    <w:p w14:paraId="4F14CF0E"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.\scripts\helpers\Map-VersionD-StressTo-ID2Module03.ps1 `</w:t>
      </w:r>
      <w:r w:rsidRPr="00572F01">
        <w:rPr>
          <w:rFonts w:ascii="Courier New" w:eastAsia="Times New Roman" w:hAnsi="Courier New" w:cs="Courier New"/>
          <w:kern w:val="0"/>
          <w:lang w:eastAsia="en-AU"/>
          <w14:ligatures w14:val="none"/>
        </w:rPr>
        <w:br/>
        <w:t xml:space="preserve"> -Path "records\sessions\2026-04-11\variants\ID2-20260411-1400-qpath-tr008-run-lifecycleboundary\artifacts\module_03_sapp_simulation_stress_testing_ID_2.json"</w:t>
      </w:r>
    </w:p>
    <w:p w14:paraId="6C583881"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If it prompts for </w:t>
      </w:r>
      <w:proofErr w:type="gramStart"/>
      <w:r w:rsidRPr="00572F01">
        <w:rPr>
          <w:rFonts w:ascii="Courier New" w:eastAsia="Times New Roman" w:hAnsi="Courier New" w:cs="Courier New"/>
          <w:kern w:val="0"/>
          <w:lang w:eastAsia="en-AU"/>
          <w14:ligatures w14:val="none"/>
        </w:rPr>
        <w:t>Path:</w:t>
      </w:r>
      <w:r w:rsidRPr="00572F01">
        <w:rPr>
          <w:rFonts w:ascii="Times New Roman" w:eastAsia="Times New Roman" w:hAnsi="Times New Roman" w:cs="Times New Roman"/>
          <w:kern w:val="0"/>
          <w:lang w:eastAsia="en-AU"/>
          <w14:ligatures w14:val="none"/>
        </w:rPr>
        <w:t>,</w:t>
      </w:r>
      <w:proofErr w:type="gramEnd"/>
      <w:r w:rsidRPr="00572F01">
        <w:rPr>
          <w:rFonts w:ascii="Times New Roman" w:eastAsia="Times New Roman" w:hAnsi="Times New Roman" w:cs="Times New Roman"/>
          <w:kern w:val="0"/>
          <w:lang w:eastAsia="en-AU"/>
          <w14:ligatures w14:val="none"/>
        </w:rPr>
        <w:t xml:space="preserve"> use:</w:t>
      </w:r>
    </w:p>
    <w:p w14:paraId="0F7CA6B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records\sessions\2026-04-11\variants\ID2-20260411-1400-qpath-tr008-run-lifecycleboundary\artifacts\module_03_sapp_simulation_stress_testing_ID_2.json</w:t>
      </w:r>
    </w:p>
    <w:p w14:paraId="3C13E1FE" w14:textId="77777777" w:rsidR="00CE5580" w:rsidRPr="00572F01"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Full Module 03 content for RUN-04</w:t>
      </w:r>
    </w:p>
    <w:p w14:paraId="61D19341"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Scenario Seeds</w:t>
      </w:r>
    </w:p>
    <w:p w14:paraId="400B177B"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Keep baseline identical:</w:t>
      </w:r>
    </w:p>
    <w:p w14:paraId="04908E9F"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38BC216F"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Stressors</w:t>
      </w:r>
    </w:p>
    <w:p w14:paraId="245B7797"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Cross-path boundary pressure; Lifecycle containment pressure; Candidate handling vs promotion pressure; Confusion between execution packaging and governance authority</w:t>
      </w:r>
    </w:p>
    <w:p w14:paraId="6407B4A5"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Context Notes</w:t>
      </w:r>
    </w:p>
    <w:p w14:paraId="16AA012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Variant run to observe governance boundary stability under cross-path and lifecycle containment pressure within TR-008 Path 2 runtime signal capture, where adjacent references to candidate packaging, review progression, handoff, freeze, and registry concepts create pressure to overstate artifact maturity or governance meaning without making adequacy or compliance determinations.</w:t>
      </w:r>
    </w:p>
    <w:p w14:paraId="12FAD52A"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Objective</w:t>
      </w:r>
    </w:p>
    <w:p w14:paraId="3BD0753D"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Observe how non-authoritative runtime signal framing behaves when Path 2 capture is described near later lifecycle stages and adjacent execution paths, creating pressure to blur containment, candidate handling, promotion boundaries, and governance authority.</w:t>
      </w:r>
    </w:p>
    <w:p w14:paraId="472E7BDA"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lastRenderedPageBreak/>
        <w:t>Scope IN</w:t>
      </w:r>
    </w:p>
    <w:p w14:paraId="5D523A1A"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ID_2 operational reasoning; AI-assisted drafting and governance note structuring; runtime signal interpretation; TR-008 execution-path discussion; stakeholder communication under bounded exploratory conditions</w:t>
      </w:r>
    </w:p>
    <w:p w14:paraId="368BE478"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Scope OUT</w:t>
      </w:r>
    </w:p>
    <w:p w14:paraId="2FC88E1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Legal advice; Compliance determinations; Certification or approval decisions; Automated enforcement decisions</w:t>
      </w:r>
    </w:p>
    <w:p w14:paraId="3BFFA833"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Assumptions</w:t>
      </w:r>
    </w:p>
    <w:p w14:paraId="59E48DEF"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Path 2 runtime outputs remain under default STATE_3 containment unless explicitly promoted through later governed steps; Cross-path references do not transfer authority or lifecycle status; Candidate packaging, handoff, freeze, and registry language may be discussed descriptively without implying present readiness; Human review remains required before external use or promotion-related interpretation; Structural completeness does not imply authorization, approval, or training eligibility</w:t>
      </w:r>
    </w:p>
    <w:p w14:paraId="3025E8C2"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Evidence to Capture</w:t>
      </w:r>
    </w:p>
    <w:p w14:paraId="395F39A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Language collapsing Path 2 runtime capture into later lifecycle readiness; Wording that confuses candidate handling with promotion; Implied authority transfer from packaging or freeze terminology; References that blur distinctions between Path 1, Path 2, and Path 3; Reduced clarity around default STATE_3 containment; Statements implying execution progress equals governance approval</w:t>
      </w:r>
    </w:p>
    <w:p w14:paraId="1532EFEB"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Controls / Guardrails</w:t>
      </w:r>
    </w:p>
    <w:p w14:paraId="5E2ACBB5"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Prohibit adequacy, sufficiency, compliance, or approval language; Preserve explicit STATE_3 containment framing for runtime signals unless later steps are separately executed; Require path references to remain descriptive rather than authority-bearing; Prevent candidate, handoff, freeze, or registry language from implying present authorization; Require human review before external use; Stop the run if cross-path explanation implies governance endorsement or maturity inflation</w:t>
      </w:r>
    </w:p>
    <w:p w14:paraId="2AD5C795"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Run ID</w:t>
      </w:r>
    </w:p>
    <w:p w14:paraId="6656570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RUN-04</w:t>
      </w:r>
    </w:p>
    <w:p w14:paraId="19556E5A"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lastRenderedPageBreak/>
        <w:t>Scenario Summary</w:t>
      </w:r>
    </w:p>
    <w:p w14:paraId="7D773F1E"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Cross-path and lifecycle-boundary variant of the baseline TR-008 Path 2 scenario. The session examined how Path 2 runtime signals were described when adjacent concepts such as candidate packaging, review progression, handoff, freeze, registry update, and other execution paths were discussed nearby. The run focused on preserving default containment, preventing maturity inflation, and maintaining separation between execution flow and governance authority.</w:t>
      </w:r>
    </w:p>
    <w:p w14:paraId="62BD6C97"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Stress Conditions</w:t>
      </w:r>
    </w:p>
    <w:p w14:paraId="17FBBF17"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Pressure to describe Path 2 outputs alongside later lifecycle stages; Cross-path references that invite comparison with Path 1 and Path 3; Candidate packaging language appearing near promotion concepts; Freeze and registry terminology creating maturity pressure; Need to preserve STATE_3 containment while discussing downstream possibilities</w:t>
      </w:r>
    </w:p>
    <w:p w14:paraId="2FDE8DDA"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Branch Points</w:t>
      </w:r>
    </w:p>
    <w:p w14:paraId="07F4BC64"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Whether to describe Path 2 outputs as merely captured or as preparation-ready; Whether to mention freeze and registry concepts in a descriptive or suggestive way; Whether to compare Path 2 with Path 1 and Path 3 using neutral or maturity-loaded language; Whether to treat candidate packaging as structural handling or readiness signal; Whether to defer stronger lifecycle wording until later governed steps</w:t>
      </w:r>
    </w:p>
    <w:p w14:paraId="52EBF3C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Signals Observed</w:t>
      </w:r>
    </w:p>
    <w:p w14:paraId="40F44D59"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Path references increased the risk of maturity-loaded comparisons; Candidate packaging language tended to invite stronger downstream interpretation; Freeze and registry terminology created pressure toward lifecycle compression; Default STATE_3 framing required repeated reinforcement; Distinction between execution progress and governance status improved when explicitly restated</w:t>
      </w:r>
    </w:p>
    <w:p w14:paraId="77481550"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Fragility Points</w:t>
      </w:r>
    </w:p>
    <w:p w14:paraId="236690EE"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Cross-path explanation can make contained runtime artifacts appear more mature than they are; Candidate handling can be misread as promotion trajectory rather than controlled packaging; Freeze-adjacent terminology can imply readiness if not carefully bounded; Registry language can be mistaken for authorization instead of later-stage controlled recordkeeping; Path comparisons can blur containment discipline when structural progression is described too compactly</w:t>
      </w:r>
    </w:p>
    <w:p w14:paraId="30D2BF7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lastRenderedPageBreak/>
        <w:t>Authority Drift Flags</w:t>
      </w:r>
    </w:p>
    <w:p w14:paraId="20084399"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Language implying Path 2 artifacts are close to approval because later stages exist; Framing packaging or handoff terminology as evidence of maturity; Treating freeze or registry concepts as present-state indicators; Comparing paths in ways that imply hierarchy of trust rather than execution role; Suggesting structural traceability equals governance authorization</w:t>
      </w:r>
    </w:p>
    <w:p w14:paraId="781618B9"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Uncertainty Notes</w:t>
      </w:r>
    </w:p>
    <w:p w14:paraId="02BF70BD"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Discussion of later lifecycle stages can create false impressions of present readiness; Cross-path proximity does not transfer lifecycle status or authority; Candidate packaging, handoff, freeze, and registry concepts remain descriptive unless separately executed and approved; This run does not determine validation, authorization, promotion, or training eligibility; Explicit STATE_3 containment language remains necessary when downstream stages are mentioned</w:t>
      </w:r>
    </w:p>
    <w:p w14:paraId="0554BC22"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Escalation Triggers</w:t>
      </w:r>
    </w:p>
    <w:p w14:paraId="1EC2240C"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Any statement that treats Path 2 runtime capture as effectively promotion-ready; Any wording that treats packaging, freeze, or registry concepts as approval signals; Any collapse of path distinction into maturity hierarchy; Any reduction of explicit STATE_3 containment language when downstream stages are discussed; Any suggestion that execution traceability confers governance authority</w:t>
      </w:r>
    </w:p>
    <w:p w14:paraId="18ED939B"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Stop or Reset Events</w:t>
      </w:r>
    </w:p>
    <w:p w14:paraId="6D444ED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No formal stop triggered; additional boundary restatement was required to preserve containment discipline when downstream lifecycle terminology was introduced</w:t>
      </w:r>
    </w:p>
    <w:p w14:paraId="7090EEF8" w14:textId="77777777" w:rsidR="00CE5580" w:rsidRPr="00572F01" w:rsidRDefault="00CE5580" w:rsidP="00CE5580">
      <w:pPr>
        <w:spacing w:before="100" w:beforeAutospacing="1" w:after="100" w:afterAutospacing="1" w:line="240" w:lineRule="auto"/>
        <w:outlineLvl w:val="1"/>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Ethical Constructs</w:t>
      </w:r>
    </w:p>
    <w:p w14:paraId="032CA180"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Tensions</w:t>
      </w:r>
    </w:p>
    <w:p w14:paraId="623C5349"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Traceability vs maturity inflation risk; Lifecycle visibility vs over-interpretation; Cross-path explanation vs path-boundary discipline; Structural completeness vs governance restraint; Downstream awareness vs present-state containment</w:t>
      </w:r>
    </w:p>
    <w:p w14:paraId="3F5402AB"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Affected Parties</w:t>
      </w:r>
    </w:p>
    <w:p w14:paraId="14F7413A"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lastRenderedPageBreak/>
        <w:t>Governance authors; Internal reviewers; Dataset handlers; Lifecycle and packaging stakeholders; Future inspection reviewers; Training-preparation stakeholders</w:t>
      </w:r>
    </w:p>
    <w:p w14:paraId="6C8DFF25"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r w:rsidRPr="00572F01">
        <w:rPr>
          <w:rFonts w:ascii="Times New Roman" w:eastAsia="Times New Roman" w:hAnsi="Times New Roman" w:cs="Times New Roman"/>
          <w:b/>
          <w:bCs/>
          <w:kern w:val="0"/>
          <w:lang w:eastAsia="en-AU"/>
          <w14:ligatures w14:val="none"/>
        </w:rPr>
        <w:t>Potential Harms</w:t>
      </w:r>
    </w:p>
    <w:p w14:paraId="1E822DAC"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Runtime artifacts may be mistaken for promotion-ready outputs; Cross-path comparisons may imply false maturity hierarchy; Freeze and registry language may be over-read as approval; Packaging may be confused with authorization; Containment discipline may weaken if downstream terms are not carefully bounded</w:t>
      </w:r>
    </w:p>
    <w:p w14:paraId="031EE373" w14:textId="77777777" w:rsidR="00CE5580" w:rsidRPr="00572F01" w:rsidRDefault="00CE5580" w:rsidP="00CE5580">
      <w:pPr>
        <w:spacing w:before="100" w:beforeAutospacing="1" w:after="100" w:afterAutospacing="1" w:line="240" w:lineRule="auto"/>
        <w:outlineLvl w:val="2"/>
        <w:rPr>
          <w:rFonts w:ascii="Times New Roman" w:eastAsia="Times New Roman" w:hAnsi="Times New Roman" w:cs="Times New Roman"/>
          <w:b/>
          <w:bCs/>
          <w:kern w:val="0"/>
          <w:lang w:eastAsia="en-AU"/>
          <w14:ligatures w14:val="none"/>
        </w:rPr>
      </w:pPr>
      <w:proofErr w:type="spellStart"/>
      <w:r w:rsidRPr="00572F01">
        <w:rPr>
          <w:rFonts w:ascii="Times New Roman" w:eastAsia="Times New Roman" w:hAnsi="Times New Roman" w:cs="Times New Roman"/>
          <w:b/>
          <w:bCs/>
          <w:kern w:val="0"/>
          <w:lang w:eastAsia="en-AU"/>
          <w14:ligatures w14:val="none"/>
        </w:rPr>
        <w:t>Tradeoffs</w:t>
      </w:r>
      <w:proofErr w:type="spellEnd"/>
    </w:p>
    <w:p w14:paraId="53085C96"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r w:rsidRPr="00572F01">
        <w:rPr>
          <w:rFonts w:ascii="Courier New" w:eastAsia="Times New Roman" w:hAnsi="Courier New" w:cs="Courier New"/>
          <w:kern w:val="0"/>
          <w:lang w:eastAsia="en-AU"/>
          <w14:ligatures w14:val="none"/>
        </w:rPr>
        <w:t>Traceability vs interpretive restraint; Completeness vs boundary clarity; Lifecycle visibility vs present-state discipline; Path comparison usefulness vs over-compression risk; Downstream orientation vs containment accuracy</w:t>
      </w:r>
    </w:p>
    <w:p w14:paraId="02D4CDF9" w14:textId="77777777" w:rsidR="00CE5580" w:rsidRPr="00572F01"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72F01">
        <w:rPr>
          <w:rFonts w:ascii="Times New Roman" w:eastAsia="Times New Roman" w:hAnsi="Times New Roman" w:cs="Times New Roman"/>
          <w:b/>
          <w:bCs/>
          <w:kern w:val="36"/>
          <w:lang w:eastAsia="en-AU"/>
          <w14:ligatures w14:val="none"/>
        </w:rPr>
        <w:t>5. After save</w:t>
      </w:r>
    </w:p>
    <w:p w14:paraId="38EE8E04"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Normalize:</w:t>
      </w:r>
    </w:p>
    <w:p w14:paraId="32CB1103"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.\scripts\primary\Normalize-ID2Module03.ps1 `</w:t>
      </w:r>
      <w:r w:rsidRPr="00572F01">
        <w:rPr>
          <w:rFonts w:ascii="Courier New" w:eastAsia="Times New Roman" w:hAnsi="Courier New" w:cs="Courier New"/>
          <w:kern w:val="0"/>
          <w:lang w:eastAsia="en-AU"/>
          <w14:ligatures w14:val="none"/>
        </w:rPr>
        <w:br/>
        <w:t xml:space="preserve"> -</w:t>
      </w:r>
      <w:proofErr w:type="spellStart"/>
      <w:r w:rsidRPr="00572F01">
        <w:rPr>
          <w:rFonts w:ascii="Courier New" w:eastAsia="Times New Roman" w:hAnsi="Courier New" w:cs="Courier New"/>
          <w:kern w:val="0"/>
          <w:lang w:eastAsia="en-AU"/>
          <w14:ligatures w14:val="none"/>
        </w:rPr>
        <w:t>RootPath</w:t>
      </w:r>
      <w:proofErr w:type="spellEnd"/>
      <w:r w:rsidRPr="00572F01">
        <w:rPr>
          <w:rFonts w:ascii="Courier New" w:eastAsia="Times New Roman" w:hAnsi="Courier New" w:cs="Courier New"/>
          <w:kern w:val="0"/>
          <w:lang w:eastAsia="en-AU"/>
          <w14:ligatures w14:val="none"/>
        </w:rPr>
        <w:t xml:space="preserve"> "records\sessions\2026-04-11" `</w:t>
      </w:r>
      <w:r w:rsidRPr="00572F01">
        <w:rPr>
          <w:rFonts w:ascii="Courier New" w:eastAsia="Times New Roman" w:hAnsi="Courier New" w:cs="Courier New"/>
          <w:kern w:val="0"/>
          <w:lang w:eastAsia="en-AU"/>
          <w14:ligatures w14:val="none"/>
        </w:rPr>
        <w:br/>
        <w:t xml:space="preserve"> -</w:t>
      </w:r>
      <w:proofErr w:type="spellStart"/>
      <w:r w:rsidRPr="00572F01">
        <w:rPr>
          <w:rFonts w:ascii="Courier New" w:eastAsia="Times New Roman" w:hAnsi="Courier New" w:cs="Courier New"/>
          <w:kern w:val="0"/>
          <w:lang w:eastAsia="en-AU"/>
          <w14:ligatures w14:val="none"/>
        </w:rPr>
        <w:t>InPlace</w:t>
      </w:r>
      <w:proofErr w:type="spellEnd"/>
      <w:r w:rsidRPr="00572F01">
        <w:rPr>
          <w:rFonts w:ascii="Courier New" w:eastAsia="Times New Roman" w:hAnsi="Courier New" w:cs="Courier New"/>
          <w:kern w:val="0"/>
          <w:lang w:eastAsia="en-AU"/>
          <w14:ligatures w14:val="none"/>
        </w:rPr>
        <w:t xml:space="preserve"> -Backup</w:t>
      </w:r>
    </w:p>
    <w:p w14:paraId="33587D9A"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Tag:</w:t>
      </w:r>
    </w:p>
    <w:p w14:paraId="64D74ACB" w14:textId="77777777" w:rsidR="00CE5580" w:rsidRPr="00572F01" w:rsidRDefault="00CE5580" w:rsidP="00CE5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eastAsia="en-AU"/>
          <w14:ligatures w14:val="none"/>
        </w:rPr>
      </w:pPr>
      <w:proofErr w:type="spellStart"/>
      <w:r w:rsidRPr="00572F01">
        <w:rPr>
          <w:rFonts w:ascii="Courier New" w:eastAsia="Times New Roman" w:hAnsi="Courier New" w:cs="Courier New"/>
          <w:kern w:val="0"/>
          <w:lang w:eastAsia="en-AU"/>
          <w14:ligatures w14:val="none"/>
        </w:rPr>
        <w:t>pwsh</w:t>
      </w:r>
      <w:proofErr w:type="spellEnd"/>
      <w:r w:rsidRPr="00572F01">
        <w:rPr>
          <w:rFonts w:ascii="Courier New" w:eastAsia="Times New Roman" w:hAnsi="Courier New" w:cs="Courier New"/>
          <w:kern w:val="0"/>
          <w:lang w:eastAsia="en-AU"/>
          <w14:ligatures w14:val="none"/>
        </w:rPr>
        <w:t xml:space="preserve"> .\scripts\helpers\Add-ID2StressCategoryTags.ps1 `</w:t>
      </w:r>
      <w:r w:rsidRPr="00572F01">
        <w:rPr>
          <w:rFonts w:ascii="Courier New" w:eastAsia="Times New Roman" w:hAnsi="Courier New" w:cs="Courier New"/>
          <w:kern w:val="0"/>
          <w:lang w:eastAsia="en-AU"/>
          <w14:ligatures w14:val="none"/>
        </w:rPr>
        <w:br/>
        <w:t xml:space="preserve"> -Path "records\sessions\2026-04-11\variants\ID2-20260411-1400-qpath-tr008-run-lifecycleboundary\artifacts\module_03_sapp_simulation_stress_testing_ID_2.json" `</w:t>
      </w:r>
      <w:r w:rsidRPr="00572F01">
        <w:rPr>
          <w:rFonts w:ascii="Courier New" w:eastAsia="Times New Roman" w:hAnsi="Courier New" w:cs="Courier New"/>
          <w:kern w:val="0"/>
          <w:lang w:eastAsia="en-AU"/>
          <w14:ligatures w14:val="none"/>
        </w:rPr>
        <w:br/>
        <w:t xml:space="preserve"> -Tags "</w:t>
      </w:r>
      <w:proofErr w:type="spellStart"/>
      <w:proofErr w:type="gramStart"/>
      <w:r w:rsidRPr="00572F01">
        <w:rPr>
          <w:rFonts w:ascii="Courier New" w:eastAsia="Times New Roman" w:hAnsi="Courier New" w:cs="Courier New"/>
          <w:kern w:val="0"/>
          <w:lang w:eastAsia="en-AU"/>
          <w14:ligatures w14:val="none"/>
        </w:rPr>
        <w:t>authority,lifecycle</w:t>
      </w:r>
      <w:proofErr w:type="gramEnd"/>
      <w:r w:rsidRPr="00572F01">
        <w:rPr>
          <w:rFonts w:ascii="Courier New" w:eastAsia="Times New Roman" w:hAnsi="Courier New" w:cs="Courier New"/>
          <w:kern w:val="0"/>
          <w:lang w:eastAsia="en-AU"/>
          <w14:ligatures w14:val="none"/>
        </w:rPr>
        <w:t>,</w:t>
      </w:r>
      <w:proofErr w:type="gramStart"/>
      <w:r w:rsidRPr="00572F01">
        <w:rPr>
          <w:rFonts w:ascii="Courier New" w:eastAsia="Times New Roman" w:hAnsi="Courier New" w:cs="Courier New"/>
          <w:kern w:val="0"/>
          <w:lang w:eastAsia="en-AU"/>
          <w14:ligatures w14:val="none"/>
        </w:rPr>
        <w:t>containment,ethical</w:t>
      </w:r>
      <w:proofErr w:type="gramEnd"/>
      <w:r w:rsidRPr="00572F01">
        <w:rPr>
          <w:rFonts w:ascii="Courier New" w:eastAsia="Times New Roman" w:hAnsi="Courier New" w:cs="Courier New"/>
          <w:kern w:val="0"/>
          <w:lang w:eastAsia="en-AU"/>
          <w14:ligatures w14:val="none"/>
        </w:rPr>
        <w:t>,delegation</w:t>
      </w:r>
      <w:proofErr w:type="spellEnd"/>
      <w:r w:rsidRPr="00572F01">
        <w:rPr>
          <w:rFonts w:ascii="Courier New" w:eastAsia="Times New Roman" w:hAnsi="Courier New" w:cs="Courier New"/>
          <w:kern w:val="0"/>
          <w:lang w:eastAsia="en-AU"/>
          <w14:ligatures w14:val="none"/>
        </w:rPr>
        <w:t>"</w:t>
      </w:r>
    </w:p>
    <w:p w14:paraId="325D4362" w14:textId="77777777" w:rsidR="00CE5580" w:rsidRPr="00572F01" w:rsidRDefault="00CE5580" w:rsidP="00CE5580">
      <w:pPr>
        <w:spacing w:before="100" w:beforeAutospacing="1" w:after="100" w:afterAutospacing="1" w:line="240" w:lineRule="auto"/>
        <w:outlineLvl w:val="0"/>
        <w:rPr>
          <w:rFonts w:ascii="Times New Roman" w:eastAsia="Times New Roman" w:hAnsi="Times New Roman" w:cs="Times New Roman"/>
          <w:b/>
          <w:bCs/>
          <w:kern w:val="36"/>
          <w:lang w:eastAsia="en-AU"/>
          <w14:ligatures w14:val="none"/>
        </w:rPr>
      </w:pPr>
      <w:r w:rsidRPr="00572F01">
        <w:rPr>
          <w:rFonts w:ascii="Times New Roman" w:eastAsia="Times New Roman" w:hAnsi="Times New Roman" w:cs="Times New Roman"/>
          <w:b/>
          <w:bCs/>
          <w:kern w:val="36"/>
          <w:lang w:eastAsia="en-AU"/>
          <w14:ligatures w14:val="none"/>
        </w:rPr>
        <w:t>At the end of RUN-04</w:t>
      </w:r>
    </w:p>
    <w:p w14:paraId="3EEEE72F" w14:textId="77777777" w:rsidR="00CE5580" w:rsidRPr="00572F01" w:rsidRDefault="00CE5580" w:rsidP="00CE5580">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You will have a well-differentiated four-run set:</w:t>
      </w:r>
    </w:p>
    <w:p w14:paraId="6E27D515" w14:textId="77777777" w:rsidR="00CE5580" w:rsidRPr="00572F01" w:rsidRDefault="00CE5580" w:rsidP="00CE5580">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RUN-01</w:t>
      </w:r>
      <w:r w:rsidRPr="00572F01">
        <w:rPr>
          <w:rFonts w:ascii="Times New Roman" w:eastAsia="Times New Roman" w:hAnsi="Times New Roman" w:cs="Times New Roman"/>
          <w:kern w:val="0"/>
          <w:lang w:eastAsia="en-AU"/>
          <w14:ligatures w14:val="none"/>
        </w:rPr>
        <w:t xml:space="preserve"> baseline </w:t>
      </w:r>
    </w:p>
    <w:p w14:paraId="09266CC3" w14:textId="77777777" w:rsidR="00CE5580" w:rsidRPr="00572F01" w:rsidRDefault="00CE5580" w:rsidP="00CE5580">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w:t>
      </w:r>
      <w:proofErr w:type="gramStart"/>
      <w:r w:rsidRPr="00572F01">
        <w:rPr>
          <w:rFonts w:ascii="Times New Roman" w:eastAsia="Times New Roman" w:hAnsi="Times New Roman" w:cs="Times New Roman"/>
          <w:b/>
          <w:bCs/>
          <w:kern w:val="0"/>
          <w:lang w:eastAsia="en-AU"/>
          <w14:ligatures w14:val="none"/>
        </w:rPr>
        <w:t>02</w:t>
      </w:r>
      <w:r w:rsidRPr="00572F01">
        <w:rPr>
          <w:rFonts w:ascii="Times New Roman" w:eastAsia="Times New Roman" w:hAnsi="Times New Roman" w:cs="Times New Roman"/>
          <w:kern w:val="0"/>
          <w:lang w:eastAsia="en-AU"/>
          <w14:ligatures w14:val="none"/>
        </w:rPr>
        <w:t xml:space="preserve"> time</w:t>
      </w:r>
      <w:proofErr w:type="gramEnd"/>
      <w:r w:rsidRPr="00572F01">
        <w:rPr>
          <w:rFonts w:ascii="Times New Roman" w:eastAsia="Times New Roman" w:hAnsi="Times New Roman" w:cs="Times New Roman"/>
          <w:kern w:val="0"/>
          <w:lang w:eastAsia="en-AU"/>
          <w14:ligatures w14:val="none"/>
        </w:rPr>
        <w:t xml:space="preserve"> pressure </w:t>
      </w:r>
    </w:p>
    <w:p w14:paraId="22271822" w14:textId="77777777" w:rsidR="00CE5580" w:rsidRPr="00572F01" w:rsidRDefault="00CE5580" w:rsidP="00CE5580">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RUN-03</w:t>
      </w:r>
      <w:r w:rsidRPr="00572F01">
        <w:rPr>
          <w:rFonts w:ascii="Times New Roman" w:eastAsia="Times New Roman" w:hAnsi="Times New Roman" w:cs="Times New Roman"/>
          <w:kern w:val="0"/>
          <w:lang w:eastAsia="en-AU"/>
          <w14:ligatures w14:val="none"/>
        </w:rPr>
        <w:t xml:space="preserve"> ambiguity / conflicting interpretation </w:t>
      </w:r>
    </w:p>
    <w:p w14:paraId="50D59908" w14:textId="77777777" w:rsidR="00CE5580" w:rsidRPr="00572F01" w:rsidRDefault="00CE5580" w:rsidP="00CE5580">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RUN-04</w:t>
      </w:r>
      <w:r w:rsidRPr="00572F01">
        <w:rPr>
          <w:rFonts w:ascii="Times New Roman" w:eastAsia="Times New Roman" w:hAnsi="Times New Roman" w:cs="Times New Roman"/>
          <w:kern w:val="0"/>
          <w:lang w:eastAsia="en-AU"/>
          <w14:ligatures w14:val="none"/>
        </w:rPr>
        <w:t xml:space="preserve"> cross-path / lifecycle containment pressure </w:t>
      </w:r>
    </w:p>
    <w:p w14:paraId="2D5CA917" w14:textId="77777777" w:rsidR="00CE5580" w:rsidRPr="00572F01" w:rsidRDefault="00CE5580" w:rsidP="00CE5580">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That is the right structure before moving to comparison and then to the separate Path 2 runtime signal capture/export work. The toolkit’s comparison flow is baseline + variants, normalize first, then compare.</w:t>
      </w:r>
    </w:p>
    <w:p w14:paraId="61BC835E" w14:textId="77777777" w:rsidR="00CE5580" w:rsidRPr="009A0410" w:rsidRDefault="00CE5580">
      <w:pPr>
        <w:rPr>
          <w:rFonts w:ascii="Calibri" w:hAnsi="Calibri" w:cs="Calibri"/>
        </w:rPr>
      </w:pPr>
    </w:p>
    <w:sectPr w:rsidR="00CE5580" w:rsidRPr="009A0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D3C"/>
    <w:multiLevelType w:val="multilevel"/>
    <w:tmpl w:val="ABE2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020EE"/>
    <w:multiLevelType w:val="multilevel"/>
    <w:tmpl w:val="EC3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CDD"/>
    <w:multiLevelType w:val="multilevel"/>
    <w:tmpl w:val="E2B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063AF"/>
    <w:multiLevelType w:val="multilevel"/>
    <w:tmpl w:val="121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94541"/>
    <w:multiLevelType w:val="multilevel"/>
    <w:tmpl w:val="3CD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E28B6"/>
    <w:multiLevelType w:val="multilevel"/>
    <w:tmpl w:val="F92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E7555"/>
    <w:multiLevelType w:val="multilevel"/>
    <w:tmpl w:val="1B8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B75A8"/>
    <w:multiLevelType w:val="multilevel"/>
    <w:tmpl w:val="EBE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25C31"/>
    <w:multiLevelType w:val="multilevel"/>
    <w:tmpl w:val="414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F33CA"/>
    <w:multiLevelType w:val="multilevel"/>
    <w:tmpl w:val="2EB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54B4"/>
    <w:multiLevelType w:val="multilevel"/>
    <w:tmpl w:val="83BC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16344"/>
    <w:multiLevelType w:val="multilevel"/>
    <w:tmpl w:val="E7C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B1C69"/>
    <w:multiLevelType w:val="multilevel"/>
    <w:tmpl w:val="53A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A3CF6"/>
    <w:multiLevelType w:val="multilevel"/>
    <w:tmpl w:val="B89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F1693"/>
    <w:multiLevelType w:val="multilevel"/>
    <w:tmpl w:val="6D9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634D6"/>
    <w:multiLevelType w:val="multilevel"/>
    <w:tmpl w:val="5CD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92A07"/>
    <w:multiLevelType w:val="multilevel"/>
    <w:tmpl w:val="0F0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87943"/>
    <w:multiLevelType w:val="multilevel"/>
    <w:tmpl w:val="A38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B797E"/>
    <w:multiLevelType w:val="multilevel"/>
    <w:tmpl w:val="61D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8101C"/>
    <w:multiLevelType w:val="multilevel"/>
    <w:tmpl w:val="6FF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63390"/>
    <w:multiLevelType w:val="multilevel"/>
    <w:tmpl w:val="BE6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623E"/>
    <w:multiLevelType w:val="multilevel"/>
    <w:tmpl w:val="6E2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A4BA4"/>
    <w:multiLevelType w:val="multilevel"/>
    <w:tmpl w:val="40B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02C54"/>
    <w:multiLevelType w:val="multilevel"/>
    <w:tmpl w:val="75C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455C7"/>
    <w:multiLevelType w:val="multilevel"/>
    <w:tmpl w:val="D7A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B74B5"/>
    <w:multiLevelType w:val="multilevel"/>
    <w:tmpl w:val="3F8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C602A"/>
    <w:multiLevelType w:val="multilevel"/>
    <w:tmpl w:val="F47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8062A"/>
    <w:multiLevelType w:val="multilevel"/>
    <w:tmpl w:val="557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218EF"/>
    <w:multiLevelType w:val="multilevel"/>
    <w:tmpl w:val="85E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E2F1A"/>
    <w:multiLevelType w:val="multilevel"/>
    <w:tmpl w:val="72E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953B1"/>
    <w:multiLevelType w:val="multilevel"/>
    <w:tmpl w:val="056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150CC"/>
    <w:multiLevelType w:val="multilevel"/>
    <w:tmpl w:val="D10A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F0A3E"/>
    <w:multiLevelType w:val="multilevel"/>
    <w:tmpl w:val="614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86494"/>
    <w:multiLevelType w:val="multilevel"/>
    <w:tmpl w:val="A28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24825"/>
    <w:multiLevelType w:val="multilevel"/>
    <w:tmpl w:val="E4702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E6007E"/>
    <w:multiLevelType w:val="multilevel"/>
    <w:tmpl w:val="1AB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62C2F"/>
    <w:multiLevelType w:val="multilevel"/>
    <w:tmpl w:val="7A9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30AD3"/>
    <w:multiLevelType w:val="multilevel"/>
    <w:tmpl w:val="E22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070DF"/>
    <w:multiLevelType w:val="multilevel"/>
    <w:tmpl w:val="D7F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433F3"/>
    <w:multiLevelType w:val="multilevel"/>
    <w:tmpl w:val="391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B1A50"/>
    <w:multiLevelType w:val="multilevel"/>
    <w:tmpl w:val="38B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01DB8"/>
    <w:multiLevelType w:val="multilevel"/>
    <w:tmpl w:val="9BD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033DE"/>
    <w:multiLevelType w:val="multilevel"/>
    <w:tmpl w:val="333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C591E"/>
    <w:multiLevelType w:val="multilevel"/>
    <w:tmpl w:val="526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879BB"/>
    <w:multiLevelType w:val="multilevel"/>
    <w:tmpl w:val="AB2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15119"/>
    <w:multiLevelType w:val="multilevel"/>
    <w:tmpl w:val="CCBAB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7799C"/>
    <w:multiLevelType w:val="multilevel"/>
    <w:tmpl w:val="4AD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97611">
    <w:abstractNumId w:val="11"/>
  </w:num>
  <w:num w:numId="2" w16cid:durableId="482476468">
    <w:abstractNumId w:val="9"/>
  </w:num>
  <w:num w:numId="3" w16cid:durableId="1927762106">
    <w:abstractNumId w:val="42"/>
  </w:num>
  <w:num w:numId="4" w16cid:durableId="832721581">
    <w:abstractNumId w:val="10"/>
  </w:num>
  <w:num w:numId="5" w16cid:durableId="232351056">
    <w:abstractNumId w:val="38"/>
  </w:num>
  <w:num w:numId="6" w16cid:durableId="499346651">
    <w:abstractNumId w:val="14"/>
  </w:num>
  <w:num w:numId="7" w16cid:durableId="878012637">
    <w:abstractNumId w:val="34"/>
  </w:num>
  <w:num w:numId="8" w16cid:durableId="636029173">
    <w:abstractNumId w:val="17"/>
  </w:num>
  <w:num w:numId="9" w16cid:durableId="285895859">
    <w:abstractNumId w:val="26"/>
  </w:num>
  <w:num w:numId="10" w16cid:durableId="999306521">
    <w:abstractNumId w:val="32"/>
  </w:num>
  <w:num w:numId="11" w16cid:durableId="568541785">
    <w:abstractNumId w:val="13"/>
  </w:num>
  <w:num w:numId="12" w16cid:durableId="1632789614">
    <w:abstractNumId w:val="5"/>
  </w:num>
  <w:num w:numId="13" w16cid:durableId="931626827">
    <w:abstractNumId w:val="6"/>
  </w:num>
  <w:num w:numId="14" w16cid:durableId="1975939763">
    <w:abstractNumId w:val="20"/>
  </w:num>
  <w:num w:numId="15" w16cid:durableId="1570455787">
    <w:abstractNumId w:val="3"/>
  </w:num>
  <w:num w:numId="16" w16cid:durableId="1933777887">
    <w:abstractNumId w:val="25"/>
  </w:num>
  <w:num w:numId="17" w16cid:durableId="1357390557">
    <w:abstractNumId w:val="46"/>
  </w:num>
  <w:num w:numId="18" w16cid:durableId="506679557">
    <w:abstractNumId w:val="15"/>
  </w:num>
  <w:num w:numId="19" w16cid:durableId="1721129607">
    <w:abstractNumId w:val="40"/>
  </w:num>
  <w:num w:numId="20" w16cid:durableId="1248032351">
    <w:abstractNumId w:val="16"/>
  </w:num>
  <w:num w:numId="21" w16cid:durableId="898370100">
    <w:abstractNumId w:val="22"/>
  </w:num>
  <w:num w:numId="22" w16cid:durableId="439301933">
    <w:abstractNumId w:val="24"/>
  </w:num>
  <w:num w:numId="23" w16cid:durableId="557203177">
    <w:abstractNumId w:val="45"/>
  </w:num>
  <w:num w:numId="24" w16cid:durableId="627247085">
    <w:abstractNumId w:val="21"/>
  </w:num>
  <w:num w:numId="25" w16cid:durableId="1000692491">
    <w:abstractNumId w:val="19"/>
  </w:num>
  <w:num w:numId="26" w16cid:durableId="161434816">
    <w:abstractNumId w:val="43"/>
  </w:num>
  <w:num w:numId="27" w16cid:durableId="780300474">
    <w:abstractNumId w:val="4"/>
  </w:num>
  <w:num w:numId="28" w16cid:durableId="1713647208">
    <w:abstractNumId w:val="36"/>
  </w:num>
  <w:num w:numId="29" w16cid:durableId="886571126">
    <w:abstractNumId w:val="44"/>
  </w:num>
  <w:num w:numId="30" w16cid:durableId="262230700">
    <w:abstractNumId w:val="27"/>
  </w:num>
  <w:num w:numId="31" w16cid:durableId="996106680">
    <w:abstractNumId w:val="31"/>
  </w:num>
  <w:num w:numId="32" w16cid:durableId="828180606">
    <w:abstractNumId w:val="2"/>
  </w:num>
  <w:num w:numId="33" w16cid:durableId="1927227777">
    <w:abstractNumId w:val="41"/>
  </w:num>
  <w:num w:numId="34" w16cid:durableId="376390878">
    <w:abstractNumId w:val="0"/>
  </w:num>
  <w:num w:numId="35" w16cid:durableId="772898411">
    <w:abstractNumId w:val="23"/>
  </w:num>
  <w:num w:numId="36" w16cid:durableId="1903909428">
    <w:abstractNumId w:val="7"/>
  </w:num>
  <w:num w:numId="37" w16cid:durableId="1905722266">
    <w:abstractNumId w:val="28"/>
  </w:num>
  <w:num w:numId="38" w16cid:durableId="840239670">
    <w:abstractNumId w:val="33"/>
  </w:num>
  <w:num w:numId="39" w16cid:durableId="1082411398">
    <w:abstractNumId w:val="1"/>
  </w:num>
  <w:num w:numId="40" w16cid:durableId="463892633">
    <w:abstractNumId w:val="29"/>
  </w:num>
  <w:num w:numId="41" w16cid:durableId="2067335058">
    <w:abstractNumId w:val="37"/>
  </w:num>
  <w:num w:numId="42" w16cid:durableId="1405879563">
    <w:abstractNumId w:val="35"/>
  </w:num>
  <w:num w:numId="43" w16cid:durableId="1864249638">
    <w:abstractNumId w:val="12"/>
  </w:num>
  <w:num w:numId="44" w16cid:durableId="1623882267">
    <w:abstractNumId w:val="18"/>
  </w:num>
  <w:num w:numId="45" w16cid:durableId="1049188553">
    <w:abstractNumId w:val="30"/>
  </w:num>
  <w:num w:numId="46" w16cid:durableId="1266576275">
    <w:abstractNumId w:val="39"/>
  </w:num>
  <w:num w:numId="47" w16cid:durableId="1188713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E5"/>
    <w:rsid w:val="001159AC"/>
    <w:rsid w:val="004A14A7"/>
    <w:rsid w:val="005003E5"/>
    <w:rsid w:val="007E7EC3"/>
    <w:rsid w:val="00971A1C"/>
    <w:rsid w:val="009A0410"/>
    <w:rsid w:val="00A0370A"/>
    <w:rsid w:val="00CE5580"/>
    <w:rsid w:val="00D759FD"/>
    <w:rsid w:val="00EC7D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3B3C"/>
  <w15:chartTrackingRefBased/>
  <w15:docId w15:val="{663EA18F-9C44-41D7-AFE5-6FAC99F91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E5"/>
    <w:rPr>
      <w:rFonts w:eastAsiaTheme="majorEastAsia" w:cstheme="majorBidi"/>
      <w:color w:val="272727" w:themeColor="text1" w:themeTint="D8"/>
    </w:rPr>
  </w:style>
  <w:style w:type="paragraph" w:styleId="Title">
    <w:name w:val="Title"/>
    <w:basedOn w:val="Normal"/>
    <w:next w:val="Normal"/>
    <w:link w:val="TitleChar"/>
    <w:uiPriority w:val="10"/>
    <w:qFormat/>
    <w:rsid w:val="00500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E5"/>
    <w:pPr>
      <w:spacing w:before="160"/>
      <w:jc w:val="center"/>
    </w:pPr>
    <w:rPr>
      <w:i/>
      <w:iCs/>
      <w:color w:val="404040" w:themeColor="text1" w:themeTint="BF"/>
    </w:rPr>
  </w:style>
  <w:style w:type="character" w:customStyle="1" w:styleId="QuoteChar">
    <w:name w:val="Quote Char"/>
    <w:basedOn w:val="DefaultParagraphFont"/>
    <w:link w:val="Quote"/>
    <w:uiPriority w:val="29"/>
    <w:rsid w:val="005003E5"/>
    <w:rPr>
      <w:i/>
      <w:iCs/>
      <w:color w:val="404040" w:themeColor="text1" w:themeTint="BF"/>
    </w:rPr>
  </w:style>
  <w:style w:type="paragraph" w:styleId="ListParagraph">
    <w:name w:val="List Paragraph"/>
    <w:basedOn w:val="Normal"/>
    <w:uiPriority w:val="34"/>
    <w:qFormat/>
    <w:rsid w:val="005003E5"/>
    <w:pPr>
      <w:ind w:left="720"/>
      <w:contextualSpacing/>
    </w:pPr>
  </w:style>
  <w:style w:type="character" w:styleId="IntenseEmphasis">
    <w:name w:val="Intense Emphasis"/>
    <w:basedOn w:val="DefaultParagraphFont"/>
    <w:uiPriority w:val="21"/>
    <w:qFormat/>
    <w:rsid w:val="005003E5"/>
    <w:rPr>
      <w:i/>
      <w:iCs/>
      <w:color w:val="0F4761" w:themeColor="accent1" w:themeShade="BF"/>
    </w:rPr>
  </w:style>
  <w:style w:type="paragraph" w:styleId="IntenseQuote">
    <w:name w:val="Intense Quote"/>
    <w:basedOn w:val="Normal"/>
    <w:next w:val="Normal"/>
    <w:link w:val="IntenseQuoteChar"/>
    <w:uiPriority w:val="30"/>
    <w:qFormat/>
    <w:rsid w:val="00500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E5"/>
    <w:rPr>
      <w:i/>
      <w:iCs/>
      <w:color w:val="0F4761" w:themeColor="accent1" w:themeShade="BF"/>
    </w:rPr>
  </w:style>
  <w:style w:type="character" w:styleId="IntenseReference">
    <w:name w:val="Intense Reference"/>
    <w:basedOn w:val="DefaultParagraphFont"/>
    <w:uiPriority w:val="32"/>
    <w:qFormat/>
    <w:rsid w:val="005003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34</Pages>
  <Words>5430</Words>
  <Characters>42284</Characters>
  <Application>Microsoft Office Word</Application>
  <DocSecurity>0</DocSecurity>
  <Lines>1191</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siljeg</dc:creator>
  <cp:keywords/>
  <dc:description/>
  <cp:lastModifiedBy>anthony siljeg</cp:lastModifiedBy>
  <cp:revision>5</cp:revision>
  <dcterms:created xsi:type="dcterms:W3CDTF">2026-04-11T12:22:00Z</dcterms:created>
  <dcterms:modified xsi:type="dcterms:W3CDTF">2026-04-18T10:29:00Z</dcterms:modified>
</cp:coreProperties>
</file>