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DED7C" w14:textId="77777777" w:rsidR="008947C1" w:rsidRDefault="008947C1">
      <w:pPr>
        <w:pStyle w:val="Header"/>
        <w:rPr>
          <w:rFonts w:ascii="Arial" w:hAnsi="Arial" w:cs="Arial"/>
          <w:b/>
          <w:bCs/>
          <w:sz w:val="44"/>
          <w:szCs w:val="44"/>
        </w:rPr>
      </w:pPr>
      <w:bookmarkStart w:id="0" w:name="_GoBack"/>
      <w:bookmarkEnd w:id="0"/>
    </w:p>
    <w:p w14:paraId="7D6C653B" w14:textId="77777777"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p>
    <w:p w14:paraId="42747B56" w14:textId="77777777" w:rsidR="00D14F8D" w:rsidRDefault="00D14F8D">
      <w:pPr>
        <w:pStyle w:val="Header"/>
        <w:rPr>
          <w:rFonts w:ascii="Arial" w:hAnsi="Arial" w:cs="Arial"/>
          <w:bCs/>
          <w:sz w:val="22"/>
          <w:szCs w:val="22"/>
        </w:rPr>
      </w:pPr>
    </w:p>
    <w:p w14:paraId="09AC6DE2" w14:textId="77777777" w:rsidR="0045412F" w:rsidRPr="00BA6F08" w:rsidRDefault="0045412F" w:rsidP="0045412F">
      <w:pPr>
        <w:pStyle w:val="Header"/>
        <w:rPr>
          <w:rFonts w:ascii="Arial" w:hAnsi="Arial" w:cs="Arial"/>
          <w:b/>
          <w:bCs/>
          <w:sz w:val="36"/>
          <w:szCs w:val="22"/>
        </w:rPr>
      </w:pPr>
      <w:r w:rsidRPr="00BA6F08">
        <w:rPr>
          <w:rFonts w:ascii="Arial" w:hAnsi="Arial" w:cs="Arial"/>
          <w:b/>
          <w:bCs/>
          <w:sz w:val="36"/>
          <w:szCs w:val="22"/>
        </w:rPr>
        <w:t>Data Model: Assessment</w:t>
      </w:r>
    </w:p>
    <w:p w14:paraId="37003033" w14:textId="77777777" w:rsidR="0045412F" w:rsidRPr="00BA6F08" w:rsidRDefault="0045412F" w:rsidP="0045412F">
      <w:pPr>
        <w:pStyle w:val="Header"/>
        <w:rPr>
          <w:rFonts w:ascii="Arial" w:hAnsi="Arial" w:cs="Arial"/>
          <w:b/>
          <w:bCs/>
          <w:sz w:val="36"/>
          <w:szCs w:val="22"/>
        </w:rPr>
      </w:pPr>
    </w:p>
    <w:p w14:paraId="1D45D7BE" w14:textId="77777777" w:rsidR="0045412F" w:rsidRPr="00BA6F08" w:rsidRDefault="0045412F" w:rsidP="0045412F">
      <w:pPr>
        <w:pStyle w:val="Header"/>
        <w:rPr>
          <w:rFonts w:ascii="Arial" w:hAnsi="Arial" w:cs="Arial"/>
          <w:b/>
          <w:bCs/>
          <w:sz w:val="36"/>
          <w:szCs w:val="22"/>
        </w:rPr>
      </w:pPr>
      <w:r w:rsidRPr="00BA6F08">
        <w:rPr>
          <w:rFonts w:ascii="Arial" w:hAnsi="Arial" w:cs="Arial"/>
          <w:b/>
          <w:bCs/>
          <w:sz w:val="36"/>
          <w:szCs w:val="22"/>
        </w:rPr>
        <w:t xml:space="preserve">Topic Area: Assessment </w:t>
      </w:r>
      <w:r>
        <w:rPr>
          <w:rFonts w:ascii="Arial" w:hAnsi="Arial" w:cs="Arial"/>
          <w:b/>
          <w:bCs/>
          <w:sz w:val="36"/>
          <w:szCs w:val="22"/>
        </w:rPr>
        <w:t>Administration</w:t>
      </w:r>
    </w:p>
    <w:p w14:paraId="1B7244E1" w14:textId="77777777" w:rsidR="00C532A4" w:rsidRDefault="00C532A4">
      <w:pPr>
        <w:pStyle w:val="Header"/>
        <w:rPr>
          <w:rFonts w:ascii="Arial" w:hAnsi="Arial" w:cs="Arial"/>
          <w:bCs/>
          <w:i/>
          <w:sz w:val="22"/>
          <w:szCs w:val="22"/>
        </w:rPr>
      </w:pPr>
    </w:p>
    <w:p w14:paraId="09C92FB4" w14:textId="77777777" w:rsidR="00C532A4" w:rsidRDefault="00C532A4" w:rsidP="00C532A4">
      <w:pPr>
        <w:pStyle w:val="Header"/>
        <w:tabs>
          <w:tab w:val="clear" w:pos="4320"/>
          <w:tab w:val="left" w:pos="2340"/>
        </w:tabs>
        <w:rPr>
          <w:rFonts w:ascii="Arial" w:hAnsi="Arial" w:cs="Arial"/>
          <w:b/>
          <w:bCs/>
          <w:sz w:val="24"/>
        </w:rPr>
      </w:pPr>
    </w:p>
    <w:p w14:paraId="0637B634" w14:textId="77777777" w:rsidR="00F31AF4" w:rsidRDefault="00F31AF4" w:rsidP="00C532A4">
      <w:pPr>
        <w:pStyle w:val="Header"/>
        <w:tabs>
          <w:tab w:val="clear" w:pos="4320"/>
          <w:tab w:val="left" w:pos="2340"/>
        </w:tabs>
        <w:rPr>
          <w:rFonts w:ascii="Arial" w:hAnsi="Arial" w:cs="Arial"/>
          <w:b/>
          <w:bCs/>
          <w:sz w:val="24"/>
        </w:rPr>
      </w:pPr>
    </w:p>
    <w:p w14:paraId="2255AA01" w14:textId="77777777" w:rsidR="00F31AF4" w:rsidRDefault="00F31AF4" w:rsidP="00C532A4">
      <w:pPr>
        <w:pStyle w:val="Header"/>
        <w:tabs>
          <w:tab w:val="clear" w:pos="4320"/>
          <w:tab w:val="left" w:pos="2340"/>
        </w:tabs>
        <w:rPr>
          <w:rFonts w:ascii="Arial" w:hAnsi="Arial" w:cs="Arial"/>
          <w:b/>
          <w:bCs/>
          <w:sz w:val="24"/>
        </w:rPr>
      </w:pPr>
    </w:p>
    <w:p w14:paraId="4B67BC48" w14:textId="77777777" w:rsidR="00C532A4" w:rsidRDefault="00C532A4" w:rsidP="00C532A4">
      <w:pPr>
        <w:pStyle w:val="Header"/>
        <w:tabs>
          <w:tab w:val="clear" w:pos="4320"/>
          <w:tab w:val="left" w:pos="2340"/>
        </w:tabs>
        <w:rPr>
          <w:rFonts w:ascii="Arial" w:hAnsi="Arial" w:cs="Arial"/>
          <w:b/>
          <w:bCs/>
          <w:sz w:val="24"/>
        </w:rPr>
      </w:pPr>
    </w:p>
    <w:p w14:paraId="65AF00C7" w14:textId="77777777" w:rsidR="00C532A4" w:rsidRDefault="00C532A4" w:rsidP="00C532A4">
      <w:pPr>
        <w:pStyle w:val="Header"/>
        <w:tabs>
          <w:tab w:val="clear" w:pos="4320"/>
          <w:tab w:val="left" w:pos="2340"/>
        </w:tabs>
        <w:rPr>
          <w:rFonts w:ascii="Arial" w:hAnsi="Arial" w:cs="Arial"/>
          <w:b/>
          <w:bCs/>
          <w:sz w:val="24"/>
        </w:rPr>
      </w:pPr>
    </w:p>
    <w:p w14:paraId="05BDBE58" w14:textId="77777777" w:rsidR="00C532A4" w:rsidRDefault="00C532A4" w:rsidP="00C532A4">
      <w:pPr>
        <w:rPr>
          <w:rFonts w:ascii="Arial" w:hAnsi="Arial" w:cs="Arial"/>
          <w:b/>
          <w:bCs/>
          <w:sz w:val="24"/>
        </w:rPr>
      </w:pPr>
      <w:r>
        <w:rPr>
          <w:rFonts w:ascii="Arial" w:hAnsi="Arial" w:cs="Arial"/>
          <w:b/>
          <w:bCs/>
          <w:sz w:val="24"/>
        </w:rPr>
        <w:t>Table of Contents</w:t>
      </w:r>
    </w:p>
    <w:p w14:paraId="5B3BE699" w14:textId="77777777" w:rsidR="00C532A4" w:rsidRDefault="00C532A4" w:rsidP="00C532A4"/>
    <w:p w14:paraId="240A5101" w14:textId="77777777" w:rsidR="004E5509" w:rsidRDefault="00C106B7">
      <w:pPr>
        <w:pStyle w:val="TOC1"/>
        <w:rPr>
          <w:rFonts w:asciiTheme="minorHAnsi" w:eastAsiaTheme="minorEastAsia" w:hAnsiTheme="minorHAnsi" w:cstheme="minorBidi"/>
          <w:b w:val="0"/>
          <w:bCs w:val="0"/>
          <w:noProof/>
          <w:sz w:val="22"/>
          <w:szCs w:val="22"/>
        </w:rPr>
      </w:pPr>
      <w:r w:rsidRPr="00364563">
        <w:rPr>
          <w:b w:val="0"/>
          <w:bCs w:val="0"/>
          <w:sz w:val="22"/>
          <w:szCs w:val="22"/>
        </w:rPr>
        <w:fldChar w:fldCharType="begin"/>
      </w:r>
      <w:r w:rsidR="00C532A4" w:rsidRPr="00364563">
        <w:rPr>
          <w:b w:val="0"/>
          <w:bCs w:val="0"/>
          <w:sz w:val="22"/>
          <w:szCs w:val="22"/>
        </w:rPr>
        <w:instrText xml:space="preserve"> TOC \o "1-3" \h \z </w:instrText>
      </w:r>
      <w:r w:rsidRPr="00364563">
        <w:rPr>
          <w:b w:val="0"/>
          <w:bCs w:val="0"/>
          <w:sz w:val="22"/>
          <w:szCs w:val="22"/>
        </w:rPr>
        <w:fldChar w:fldCharType="separate"/>
      </w:r>
      <w:hyperlink w:anchor="_Toc301246818" w:history="1">
        <w:r w:rsidR="004E5509" w:rsidRPr="00336760">
          <w:rPr>
            <w:rStyle w:val="Hyperlink"/>
            <w:noProof/>
          </w:rPr>
          <w:t>1 Identification</w:t>
        </w:r>
        <w:r w:rsidR="004E5509">
          <w:rPr>
            <w:noProof/>
            <w:webHidden/>
          </w:rPr>
          <w:tab/>
        </w:r>
        <w:r>
          <w:rPr>
            <w:noProof/>
            <w:webHidden/>
          </w:rPr>
          <w:fldChar w:fldCharType="begin"/>
        </w:r>
        <w:r w:rsidR="004E5509">
          <w:rPr>
            <w:noProof/>
            <w:webHidden/>
          </w:rPr>
          <w:instrText xml:space="preserve"> PAGEREF _Toc301246818 \h </w:instrText>
        </w:r>
        <w:r>
          <w:rPr>
            <w:noProof/>
            <w:webHidden/>
          </w:rPr>
        </w:r>
        <w:r>
          <w:rPr>
            <w:noProof/>
            <w:webHidden/>
          </w:rPr>
          <w:fldChar w:fldCharType="separate"/>
        </w:r>
        <w:r w:rsidR="004E5509">
          <w:rPr>
            <w:noProof/>
            <w:webHidden/>
          </w:rPr>
          <w:t>2</w:t>
        </w:r>
        <w:r>
          <w:rPr>
            <w:noProof/>
            <w:webHidden/>
          </w:rPr>
          <w:fldChar w:fldCharType="end"/>
        </w:r>
      </w:hyperlink>
    </w:p>
    <w:p w14:paraId="3AD24989" w14:textId="77777777" w:rsidR="004E5509" w:rsidRDefault="00FB03C7">
      <w:pPr>
        <w:pStyle w:val="TOC1"/>
        <w:rPr>
          <w:rFonts w:asciiTheme="minorHAnsi" w:eastAsiaTheme="minorEastAsia" w:hAnsiTheme="minorHAnsi" w:cstheme="minorBidi"/>
          <w:b w:val="0"/>
          <w:bCs w:val="0"/>
          <w:noProof/>
          <w:sz w:val="22"/>
          <w:szCs w:val="22"/>
        </w:rPr>
      </w:pPr>
      <w:hyperlink w:anchor="_Toc301246819" w:history="1">
        <w:r w:rsidR="004E5509" w:rsidRPr="00336760">
          <w:rPr>
            <w:rStyle w:val="Hyperlink"/>
            <w:noProof/>
          </w:rPr>
          <w:t>2. Proposal</w:t>
        </w:r>
        <w:r w:rsidR="004E5509">
          <w:rPr>
            <w:noProof/>
            <w:webHidden/>
          </w:rPr>
          <w:tab/>
        </w:r>
        <w:r w:rsidR="00C106B7">
          <w:rPr>
            <w:noProof/>
            <w:webHidden/>
          </w:rPr>
          <w:fldChar w:fldCharType="begin"/>
        </w:r>
        <w:r w:rsidR="004E5509">
          <w:rPr>
            <w:noProof/>
            <w:webHidden/>
          </w:rPr>
          <w:instrText xml:space="preserve"> PAGEREF _Toc301246819 \h </w:instrText>
        </w:r>
        <w:r w:rsidR="00C106B7">
          <w:rPr>
            <w:noProof/>
            <w:webHidden/>
          </w:rPr>
        </w:r>
        <w:r w:rsidR="00C106B7">
          <w:rPr>
            <w:noProof/>
            <w:webHidden/>
          </w:rPr>
          <w:fldChar w:fldCharType="separate"/>
        </w:r>
        <w:r w:rsidR="004E5509">
          <w:rPr>
            <w:noProof/>
            <w:webHidden/>
          </w:rPr>
          <w:t>3</w:t>
        </w:r>
        <w:r w:rsidR="00C106B7">
          <w:rPr>
            <w:noProof/>
            <w:webHidden/>
          </w:rPr>
          <w:fldChar w:fldCharType="end"/>
        </w:r>
      </w:hyperlink>
    </w:p>
    <w:p w14:paraId="305BF31F" w14:textId="77777777" w:rsidR="004E5509" w:rsidRDefault="00FB03C7">
      <w:pPr>
        <w:pStyle w:val="TOC2"/>
        <w:rPr>
          <w:rFonts w:asciiTheme="minorHAnsi" w:eastAsiaTheme="minorEastAsia" w:hAnsiTheme="minorHAnsi" w:cstheme="minorBidi"/>
          <w:b w:val="0"/>
          <w:bCs w:val="0"/>
          <w:noProof/>
          <w:sz w:val="22"/>
          <w:szCs w:val="22"/>
        </w:rPr>
      </w:pPr>
      <w:hyperlink w:anchor="_Toc301246820" w:history="1">
        <w:r w:rsidR="004E5509" w:rsidRPr="00336760">
          <w:rPr>
            <w:rStyle w:val="Hyperlink"/>
            <w:noProof/>
          </w:rPr>
          <w:t>2.1 Rational for Extension</w:t>
        </w:r>
        <w:r w:rsidR="004E5509">
          <w:rPr>
            <w:noProof/>
            <w:webHidden/>
          </w:rPr>
          <w:tab/>
        </w:r>
        <w:r w:rsidR="00C106B7">
          <w:rPr>
            <w:noProof/>
            <w:webHidden/>
          </w:rPr>
          <w:fldChar w:fldCharType="begin"/>
        </w:r>
        <w:r w:rsidR="004E5509">
          <w:rPr>
            <w:noProof/>
            <w:webHidden/>
          </w:rPr>
          <w:instrText xml:space="preserve"> PAGEREF _Toc301246820 \h </w:instrText>
        </w:r>
        <w:r w:rsidR="00C106B7">
          <w:rPr>
            <w:noProof/>
            <w:webHidden/>
          </w:rPr>
        </w:r>
        <w:r w:rsidR="00C106B7">
          <w:rPr>
            <w:noProof/>
            <w:webHidden/>
          </w:rPr>
          <w:fldChar w:fldCharType="separate"/>
        </w:r>
        <w:r w:rsidR="004E5509">
          <w:rPr>
            <w:noProof/>
            <w:webHidden/>
          </w:rPr>
          <w:t>4</w:t>
        </w:r>
        <w:r w:rsidR="00C106B7">
          <w:rPr>
            <w:noProof/>
            <w:webHidden/>
          </w:rPr>
          <w:fldChar w:fldCharType="end"/>
        </w:r>
      </w:hyperlink>
    </w:p>
    <w:p w14:paraId="528ACABF" w14:textId="77777777" w:rsidR="004E5509" w:rsidRDefault="00FB03C7">
      <w:pPr>
        <w:pStyle w:val="TOC2"/>
        <w:rPr>
          <w:rFonts w:asciiTheme="minorHAnsi" w:eastAsiaTheme="minorEastAsia" w:hAnsiTheme="minorHAnsi" w:cstheme="minorBidi"/>
          <w:b w:val="0"/>
          <w:bCs w:val="0"/>
          <w:noProof/>
          <w:sz w:val="22"/>
          <w:szCs w:val="22"/>
        </w:rPr>
      </w:pPr>
      <w:hyperlink w:anchor="_Toc301246821" w:history="1">
        <w:r w:rsidR="004E5509" w:rsidRPr="00336760">
          <w:rPr>
            <w:rStyle w:val="Hyperlink"/>
            <w:noProof/>
          </w:rPr>
          <w:t>2.2 Business Case</w:t>
        </w:r>
        <w:r w:rsidR="004E5509">
          <w:rPr>
            <w:noProof/>
            <w:webHidden/>
          </w:rPr>
          <w:tab/>
        </w:r>
        <w:r w:rsidR="00C106B7">
          <w:rPr>
            <w:noProof/>
            <w:webHidden/>
          </w:rPr>
          <w:fldChar w:fldCharType="begin"/>
        </w:r>
        <w:r w:rsidR="004E5509">
          <w:rPr>
            <w:noProof/>
            <w:webHidden/>
          </w:rPr>
          <w:instrText xml:space="preserve"> PAGEREF _Toc301246821 \h </w:instrText>
        </w:r>
        <w:r w:rsidR="00C106B7">
          <w:rPr>
            <w:noProof/>
            <w:webHidden/>
          </w:rPr>
        </w:r>
        <w:r w:rsidR="00C106B7">
          <w:rPr>
            <w:noProof/>
            <w:webHidden/>
          </w:rPr>
          <w:fldChar w:fldCharType="separate"/>
        </w:r>
        <w:r w:rsidR="004E5509">
          <w:rPr>
            <w:noProof/>
            <w:webHidden/>
          </w:rPr>
          <w:t>4</w:t>
        </w:r>
        <w:r w:rsidR="00C106B7">
          <w:rPr>
            <w:noProof/>
            <w:webHidden/>
          </w:rPr>
          <w:fldChar w:fldCharType="end"/>
        </w:r>
      </w:hyperlink>
    </w:p>
    <w:p w14:paraId="3190DD1A" w14:textId="77777777" w:rsidR="004E5509" w:rsidRDefault="00FB03C7">
      <w:pPr>
        <w:pStyle w:val="TOC1"/>
        <w:rPr>
          <w:rFonts w:asciiTheme="minorHAnsi" w:eastAsiaTheme="minorEastAsia" w:hAnsiTheme="minorHAnsi" w:cstheme="minorBidi"/>
          <w:b w:val="0"/>
          <w:bCs w:val="0"/>
          <w:noProof/>
          <w:sz w:val="22"/>
          <w:szCs w:val="22"/>
        </w:rPr>
      </w:pPr>
      <w:hyperlink w:anchor="_Toc301246822" w:history="1">
        <w:r w:rsidR="004E5509" w:rsidRPr="00336760">
          <w:rPr>
            <w:rStyle w:val="Hyperlink"/>
            <w:noProof/>
          </w:rPr>
          <w:t>3. Use Cases</w:t>
        </w:r>
        <w:r w:rsidR="004E5509">
          <w:rPr>
            <w:noProof/>
            <w:webHidden/>
          </w:rPr>
          <w:tab/>
        </w:r>
        <w:r w:rsidR="00C106B7">
          <w:rPr>
            <w:noProof/>
            <w:webHidden/>
          </w:rPr>
          <w:fldChar w:fldCharType="begin"/>
        </w:r>
        <w:r w:rsidR="004E5509">
          <w:rPr>
            <w:noProof/>
            <w:webHidden/>
          </w:rPr>
          <w:instrText xml:space="preserve"> PAGEREF _Toc301246822 \h </w:instrText>
        </w:r>
        <w:r w:rsidR="00C106B7">
          <w:rPr>
            <w:noProof/>
            <w:webHidden/>
          </w:rPr>
        </w:r>
        <w:r w:rsidR="00C106B7">
          <w:rPr>
            <w:noProof/>
            <w:webHidden/>
          </w:rPr>
          <w:fldChar w:fldCharType="separate"/>
        </w:r>
        <w:r w:rsidR="004E5509">
          <w:rPr>
            <w:noProof/>
            <w:webHidden/>
          </w:rPr>
          <w:t>4</w:t>
        </w:r>
        <w:r w:rsidR="00C106B7">
          <w:rPr>
            <w:noProof/>
            <w:webHidden/>
          </w:rPr>
          <w:fldChar w:fldCharType="end"/>
        </w:r>
      </w:hyperlink>
    </w:p>
    <w:p w14:paraId="1D7EEE83" w14:textId="77777777" w:rsidR="004E5509" w:rsidRDefault="00FB03C7">
      <w:pPr>
        <w:pStyle w:val="TOC2"/>
        <w:rPr>
          <w:rFonts w:asciiTheme="minorHAnsi" w:eastAsiaTheme="minorEastAsia" w:hAnsiTheme="minorHAnsi" w:cstheme="minorBidi"/>
          <w:b w:val="0"/>
          <w:bCs w:val="0"/>
          <w:noProof/>
          <w:sz w:val="22"/>
          <w:szCs w:val="22"/>
        </w:rPr>
      </w:pPr>
      <w:hyperlink w:anchor="_Toc301246823" w:history="1">
        <w:r w:rsidR="004E5509" w:rsidRPr="00336760">
          <w:rPr>
            <w:rStyle w:val="Hyperlink"/>
            <w:noProof/>
          </w:rPr>
          <w:t>Use Cases – AssessmentAdministration</w:t>
        </w:r>
        <w:r w:rsidR="004E5509">
          <w:rPr>
            <w:noProof/>
            <w:webHidden/>
          </w:rPr>
          <w:tab/>
        </w:r>
        <w:r w:rsidR="00C106B7">
          <w:rPr>
            <w:noProof/>
            <w:webHidden/>
          </w:rPr>
          <w:fldChar w:fldCharType="begin"/>
        </w:r>
        <w:r w:rsidR="004E5509">
          <w:rPr>
            <w:noProof/>
            <w:webHidden/>
          </w:rPr>
          <w:instrText xml:space="preserve"> PAGEREF _Toc301246823 \h </w:instrText>
        </w:r>
        <w:r w:rsidR="00C106B7">
          <w:rPr>
            <w:noProof/>
            <w:webHidden/>
          </w:rPr>
        </w:r>
        <w:r w:rsidR="00C106B7">
          <w:rPr>
            <w:noProof/>
            <w:webHidden/>
          </w:rPr>
          <w:fldChar w:fldCharType="separate"/>
        </w:r>
        <w:r w:rsidR="004E5509">
          <w:rPr>
            <w:noProof/>
            <w:webHidden/>
          </w:rPr>
          <w:t>4</w:t>
        </w:r>
        <w:r w:rsidR="00C106B7">
          <w:rPr>
            <w:noProof/>
            <w:webHidden/>
          </w:rPr>
          <w:fldChar w:fldCharType="end"/>
        </w:r>
      </w:hyperlink>
    </w:p>
    <w:p w14:paraId="2990D6AE" w14:textId="77777777" w:rsidR="004E5509" w:rsidRDefault="00FB03C7">
      <w:pPr>
        <w:pStyle w:val="TOC3"/>
        <w:rPr>
          <w:rFonts w:asciiTheme="minorHAnsi" w:eastAsiaTheme="minorEastAsia" w:hAnsiTheme="minorHAnsi" w:cstheme="minorBidi"/>
          <w:b w:val="0"/>
          <w:bCs w:val="0"/>
          <w:noProof/>
          <w:sz w:val="22"/>
          <w:szCs w:val="22"/>
        </w:rPr>
      </w:pPr>
      <w:hyperlink w:anchor="_Toc301246824" w:history="1">
        <w:r w:rsidR="004E5509" w:rsidRPr="00336760">
          <w:rPr>
            <w:rStyle w:val="Hyperlink"/>
            <w:noProof/>
          </w:rPr>
          <w:t>Use Case Title: AA-1 Assessment Administration - Remove all Locale specific data from Administration</w:t>
        </w:r>
        <w:r w:rsidR="004E5509">
          <w:rPr>
            <w:noProof/>
            <w:webHidden/>
          </w:rPr>
          <w:tab/>
        </w:r>
        <w:r w:rsidR="00C106B7">
          <w:rPr>
            <w:noProof/>
            <w:webHidden/>
          </w:rPr>
          <w:fldChar w:fldCharType="begin"/>
        </w:r>
        <w:r w:rsidR="004E5509">
          <w:rPr>
            <w:noProof/>
            <w:webHidden/>
          </w:rPr>
          <w:instrText xml:space="preserve"> PAGEREF _Toc301246824 \h </w:instrText>
        </w:r>
        <w:r w:rsidR="00C106B7">
          <w:rPr>
            <w:noProof/>
            <w:webHidden/>
          </w:rPr>
        </w:r>
        <w:r w:rsidR="00C106B7">
          <w:rPr>
            <w:noProof/>
            <w:webHidden/>
          </w:rPr>
          <w:fldChar w:fldCharType="separate"/>
        </w:r>
        <w:r w:rsidR="004E5509">
          <w:rPr>
            <w:noProof/>
            <w:webHidden/>
          </w:rPr>
          <w:t>4</w:t>
        </w:r>
        <w:r w:rsidR="00C106B7">
          <w:rPr>
            <w:noProof/>
            <w:webHidden/>
          </w:rPr>
          <w:fldChar w:fldCharType="end"/>
        </w:r>
      </w:hyperlink>
    </w:p>
    <w:p w14:paraId="3488A8CE" w14:textId="77777777" w:rsidR="004E5509" w:rsidRDefault="00FB03C7">
      <w:pPr>
        <w:pStyle w:val="TOC3"/>
        <w:rPr>
          <w:rFonts w:asciiTheme="minorHAnsi" w:eastAsiaTheme="minorEastAsia" w:hAnsiTheme="minorHAnsi" w:cstheme="minorBidi"/>
          <w:b w:val="0"/>
          <w:bCs w:val="0"/>
          <w:noProof/>
          <w:sz w:val="22"/>
          <w:szCs w:val="22"/>
        </w:rPr>
      </w:pPr>
      <w:hyperlink w:anchor="_Toc301246825" w:history="1">
        <w:r w:rsidR="004E5509" w:rsidRPr="00336760">
          <w:rPr>
            <w:rStyle w:val="Hyperlink"/>
            <w:noProof/>
          </w:rPr>
          <w:t>Use Case Title: AA-2 Assessment Administration - Remove reference to Assessment Form</w:t>
        </w:r>
        <w:r w:rsidR="004E5509">
          <w:rPr>
            <w:noProof/>
            <w:webHidden/>
          </w:rPr>
          <w:tab/>
        </w:r>
        <w:r w:rsidR="00C106B7">
          <w:rPr>
            <w:noProof/>
            <w:webHidden/>
          </w:rPr>
          <w:fldChar w:fldCharType="begin"/>
        </w:r>
        <w:r w:rsidR="004E5509">
          <w:rPr>
            <w:noProof/>
            <w:webHidden/>
          </w:rPr>
          <w:instrText xml:space="preserve"> PAGEREF _Toc301246825 \h </w:instrText>
        </w:r>
        <w:r w:rsidR="00C106B7">
          <w:rPr>
            <w:noProof/>
            <w:webHidden/>
          </w:rPr>
        </w:r>
        <w:r w:rsidR="00C106B7">
          <w:rPr>
            <w:noProof/>
            <w:webHidden/>
          </w:rPr>
          <w:fldChar w:fldCharType="separate"/>
        </w:r>
        <w:r w:rsidR="004E5509">
          <w:rPr>
            <w:noProof/>
            <w:webHidden/>
          </w:rPr>
          <w:t>5</w:t>
        </w:r>
        <w:r w:rsidR="00C106B7">
          <w:rPr>
            <w:noProof/>
            <w:webHidden/>
          </w:rPr>
          <w:fldChar w:fldCharType="end"/>
        </w:r>
      </w:hyperlink>
    </w:p>
    <w:p w14:paraId="79C0A745" w14:textId="77777777" w:rsidR="004E5509" w:rsidRDefault="00FB03C7">
      <w:pPr>
        <w:pStyle w:val="TOC3"/>
        <w:rPr>
          <w:rFonts w:asciiTheme="minorHAnsi" w:eastAsiaTheme="minorEastAsia" w:hAnsiTheme="minorHAnsi" w:cstheme="minorBidi"/>
          <w:b w:val="0"/>
          <w:bCs w:val="0"/>
          <w:noProof/>
          <w:sz w:val="22"/>
          <w:szCs w:val="22"/>
        </w:rPr>
      </w:pPr>
      <w:hyperlink w:anchor="_Toc301246826" w:history="1">
        <w:r w:rsidR="004E5509" w:rsidRPr="00336760">
          <w:rPr>
            <w:rStyle w:val="Hyperlink"/>
            <w:noProof/>
          </w:rPr>
          <w:t>Use Case Title: AA-2 Assessment Administration – Add Reference to Assessment Data</w:t>
        </w:r>
        <w:r w:rsidR="004E5509">
          <w:rPr>
            <w:noProof/>
            <w:webHidden/>
          </w:rPr>
          <w:tab/>
        </w:r>
        <w:r w:rsidR="00C106B7">
          <w:rPr>
            <w:noProof/>
            <w:webHidden/>
          </w:rPr>
          <w:fldChar w:fldCharType="begin"/>
        </w:r>
        <w:r w:rsidR="004E5509">
          <w:rPr>
            <w:noProof/>
            <w:webHidden/>
          </w:rPr>
          <w:instrText xml:space="preserve"> PAGEREF _Toc301246826 \h </w:instrText>
        </w:r>
        <w:r w:rsidR="00C106B7">
          <w:rPr>
            <w:noProof/>
            <w:webHidden/>
          </w:rPr>
        </w:r>
        <w:r w:rsidR="00C106B7">
          <w:rPr>
            <w:noProof/>
            <w:webHidden/>
          </w:rPr>
          <w:fldChar w:fldCharType="separate"/>
        </w:r>
        <w:r w:rsidR="004E5509">
          <w:rPr>
            <w:noProof/>
            <w:webHidden/>
          </w:rPr>
          <w:t>5</w:t>
        </w:r>
        <w:r w:rsidR="00C106B7">
          <w:rPr>
            <w:noProof/>
            <w:webHidden/>
          </w:rPr>
          <w:fldChar w:fldCharType="end"/>
        </w:r>
      </w:hyperlink>
    </w:p>
    <w:p w14:paraId="6EDE0A5C" w14:textId="77777777" w:rsidR="004E5509" w:rsidRDefault="00FB03C7">
      <w:pPr>
        <w:pStyle w:val="TOC2"/>
        <w:rPr>
          <w:rFonts w:asciiTheme="minorHAnsi" w:eastAsiaTheme="minorEastAsia" w:hAnsiTheme="minorHAnsi" w:cstheme="minorBidi"/>
          <w:b w:val="0"/>
          <w:bCs w:val="0"/>
          <w:noProof/>
          <w:sz w:val="22"/>
          <w:szCs w:val="22"/>
        </w:rPr>
      </w:pPr>
      <w:hyperlink w:anchor="_Toc301246827" w:history="1">
        <w:r w:rsidR="004E5509" w:rsidRPr="00336760">
          <w:rPr>
            <w:rStyle w:val="Hyperlink"/>
            <w:noProof/>
          </w:rPr>
          <w:t>Use Cases - AssessmentSession</w:t>
        </w:r>
        <w:r w:rsidR="004E5509">
          <w:rPr>
            <w:noProof/>
            <w:webHidden/>
          </w:rPr>
          <w:tab/>
        </w:r>
        <w:r w:rsidR="00C106B7">
          <w:rPr>
            <w:noProof/>
            <w:webHidden/>
          </w:rPr>
          <w:fldChar w:fldCharType="begin"/>
        </w:r>
        <w:r w:rsidR="004E5509">
          <w:rPr>
            <w:noProof/>
            <w:webHidden/>
          </w:rPr>
          <w:instrText xml:space="preserve"> PAGEREF _Toc301246827 \h </w:instrText>
        </w:r>
        <w:r w:rsidR="00C106B7">
          <w:rPr>
            <w:noProof/>
            <w:webHidden/>
          </w:rPr>
        </w:r>
        <w:r w:rsidR="00C106B7">
          <w:rPr>
            <w:noProof/>
            <w:webHidden/>
          </w:rPr>
          <w:fldChar w:fldCharType="separate"/>
        </w:r>
        <w:r w:rsidR="004E5509">
          <w:rPr>
            <w:noProof/>
            <w:webHidden/>
          </w:rPr>
          <w:t>6</w:t>
        </w:r>
        <w:r w:rsidR="00C106B7">
          <w:rPr>
            <w:noProof/>
            <w:webHidden/>
          </w:rPr>
          <w:fldChar w:fldCharType="end"/>
        </w:r>
      </w:hyperlink>
    </w:p>
    <w:p w14:paraId="574054D8" w14:textId="77777777" w:rsidR="004E5509" w:rsidRDefault="00FB03C7">
      <w:pPr>
        <w:pStyle w:val="TOC3"/>
        <w:rPr>
          <w:rFonts w:asciiTheme="minorHAnsi" w:eastAsiaTheme="minorEastAsia" w:hAnsiTheme="minorHAnsi" w:cstheme="minorBidi"/>
          <w:b w:val="0"/>
          <w:bCs w:val="0"/>
          <w:noProof/>
          <w:sz w:val="22"/>
          <w:szCs w:val="22"/>
        </w:rPr>
      </w:pPr>
      <w:hyperlink w:anchor="_Toc301246828" w:history="1">
        <w:r w:rsidR="004E5509" w:rsidRPr="00336760">
          <w:rPr>
            <w:rStyle w:val="Hyperlink"/>
            <w:noProof/>
          </w:rPr>
          <w:t>Use Case Title: AS-1 Assessment Section – New Object</w:t>
        </w:r>
        <w:r w:rsidR="004E5509">
          <w:rPr>
            <w:noProof/>
            <w:webHidden/>
          </w:rPr>
          <w:tab/>
        </w:r>
        <w:r w:rsidR="00C106B7">
          <w:rPr>
            <w:noProof/>
            <w:webHidden/>
          </w:rPr>
          <w:fldChar w:fldCharType="begin"/>
        </w:r>
        <w:r w:rsidR="004E5509">
          <w:rPr>
            <w:noProof/>
            <w:webHidden/>
          </w:rPr>
          <w:instrText xml:space="preserve"> PAGEREF _Toc301246828 \h </w:instrText>
        </w:r>
        <w:r w:rsidR="00C106B7">
          <w:rPr>
            <w:noProof/>
            <w:webHidden/>
          </w:rPr>
        </w:r>
        <w:r w:rsidR="00C106B7">
          <w:rPr>
            <w:noProof/>
            <w:webHidden/>
          </w:rPr>
          <w:fldChar w:fldCharType="separate"/>
        </w:r>
        <w:r w:rsidR="004E5509">
          <w:rPr>
            <w:noProof/>
            <w:webHidden/>
          </w:rPr>
          <w:t>6</w:t>
        </w:r>
        <w:r w:rsidR="00C106B7">
          <w:rPr>
            <w:noProof/>
            <w:webHidden/>
          </w:rPr>
          <w:fldChar w:fldCharType="end"/>
        </w:r>
      </w:hyperlink>
    </w:p>
    <w:p w14:paraId="5A03D230" w14:textId="77777777" w:rsidR="004E5509" w:rsidRDefault="00FB03C7">
      <w:pPr>
        <w:pStyle w:val="TOC3"/>
        <w:rPr>
          <w:rFonts w:asciiTheme="minorHAnsi" w:eastAsiaTheme="minorEastAsia" w:hAnsiTheme="minorHAnsi" w:cstheme="minorBidi"/>
          <w:b w:val="0"/>
          <w:bCs w:val="0"/>
          <w:noProof/>
          <w:sz w:val="22"/>
          <w:szCs w:val="22"/>
        </w:rPr>
      </w:pPr>
      <w:hyperlink w:anchor="_Toc301246829" w:history="1">
        <w:r w:rsidR="004E5509" w:rsidRPr="00336760">
          <w:rPr>
            <w:rStyle w:val="Hyperlink"/>
            <w:noProof/>
          </w:rPr>
          <w:t>Use Case Title: AS-2 UnusualEvents notification</w:t>
        </w:r>
        <w:r w:rsidR="004E5509">
          <w:rPr>
            <w:noProof/>
            <w:webHidden/>
          </w:rPr>
          <w:tab/>
        </w:r>
        <w:r w:rsidR="00C106B7">
          <w:rPr>
            <w:noProof/>
            <w:webHidden/>
          </w:rPr>
          <w:fldChar w:fldCharType="begin"/>
        </w:r>
        <w:r w:rsidR="004E5509">
          <w:rPr>
            <w:noProof/>
            <w:webHidden/>
          </w:rPr>
          <w:instrText xml:space="preserve"> PAGEREF _Toc301246829 \h </w:instrText>
        </w:r>
        <w:r w:rsidR="00C106B7">
          <w:rPr>
            <w:noProof/>
            <w:webHidden/>
          </w:rPr>
        </w:r>
        <w:r w:rsidR="00C106B7">
          <w:rPr>
            <w:noProof/>
            <w:webHidden/>
          </w:rPr>
          <w:fldChar w:fldCharType="separate"/>
        </w:r>
        <w:r w:rsidR="004E5509">
          <w:rPr>
            <w:noProof/>
            <w:webHidden/>
          </w:rPr>
          <w:t>7</w:t>
        </w:r>
        <w:r w:rsidR="00C106B7">
          <w:rPr>
            <w:noProof/>
            <w:webHidden/>
          </w:rPr>
          <w:fldChar w:fldCharType="end"/>
        </w:r>
      </w:hyperlink>
    </w:p>
    <w:p w14:paraId="5FA34E9B" w14:textId="77777777" w:rsidR="004E5509" w:rsidRDefault="00FB03C7">
      <w:pPr>
        <w:pStyle w:val="TOC2"/>
        <w:rPr>
          <w:rFonts w:asciiTheme="minorHAnsi" w:eastAsiaTheme="minorEastAsia" w:hAnsiTheme="minorHAnsi" w:cstheme="minorBidi"/>
          <w:b w:val="0"/>
          <w:bCs w:val="0"/>
          <w:noProof/>
          <w:sz w:val="22"/>
          <w:szCs w:val="22"/>
        </w:rPr>
      </w:pPr>
      <w:hyperlink w:anchor="_Toc301246830" w:history="1">
        <w:r w:rsidR="004E5509" w:rsidRPr="00336760">
          <w:rPr>
            <w:rStyle w:val="Hyperlink"/>
            <w:noProof/>
          </w:rPr>
          <w:t>Status Tracker Phase 2:  Execution of Proposed Changes</w:t>
        </w:r>
        <w:r w:rsidR="004E5509">
          <w:rPr>
            <w:noProof/>
            <w:webHidden/>
          </w:rPr>
          <w:tab/>
        </w:r>
        <w:r w:rsidR="00C106B7">
          <w:rPr>
            <w:noProof/>
            <w:webHidden/>
          </w:rPr>
          <w:fldChar w:fldCharType="begin"/>
        </w:r>
        <w:r w:rsidR="004E5509">
          <w:rPr>
            <w:noProof/>
            <w:webHidden/>
          </w:rPr>
          <w:instrText xml:space="preserve"> PAGEREF _Toc301246830 \h </w:instrText>
        </w:r>
        <w:r w:rsidR="00C106B7">
          <w:rPr>
            <w:noProof/>
            <w:webHidden/>
          </w:rPr>
        </w:r>
        <w:r w:rsidR="00C106B7">
          <w:rPr>
            <w:noProof/>
            <w:webHidden/>
          </w:rPr>
          <w:fldChar w:fldCharType="separate"/>
        </w:r>
        <w:r w:rsidR="004E5509">
          <w:rPr>
            <w:noProof/>
            <w:webHidden/>
          </w:rPr>
          <w:t>7</w:t>
        </w:r>
        <w:r w:rsidR="00C106B7">
          <w:rPr>
            <w:noProof/>
            <w:webHidden/>
          </w:rPr>
          <w:fldChar w:fldCharType="end"/>
        </w:r>
      </w:hyperlink>
    </w:p>
    <w:p w14:paraId="170B81FA" w14:textId="77777777" w:rsidR="004E5509" w:rsidRDefault="00FB03C7">
      <w:pPr>
        <w:pStyle w:val="TOC1"/>
        <w:rPr>
          <w:rFonts w:asciiTheme="minorHAnsi" w:eastAsiaTheme="minorEastAsia" w:hAnsiTheme="minorHAnsi" w:cstheme="minorBidi"/>
          <w:b w:val="0"/>
          <w:bCs w:val="0"/>
          <w:noProof/>
          <w:sz w:val="22"/>
          <w:szCs w:val="22"/>
        </w:rPr>
      </w:pPr>
      <w:hyperlink w:anchor="_Toc301246831" w:history="1">
        <w:r w:rsidR="004E5509" w:rsidRPr="00336760">
          <w:rPr>
            <w:rStyle w:val="Hyperlink"/>
            <w:noProof/>
          </w:rPr>
          <w:t>4. Impact Assessment</w:t>
        </w:r>
        <w:r w:rsidR="004E5509">
          <w:rPr>
            <w:noProof/>
            <w:webHidden/>
          </w:rPr>
          <w:tab/>
        </w:r>
        <w:r w:rsidR="00C106B7">
          <w:rPr>
            <w:noProof/>
            <w:webHidden/>
          </w:rPr>
          <w:fldChar w:fldCharType="begin"/>
        </w:r>
        <w:r w:rsidR="004E5509">
          <w:rPr>
            <w:noProof/>
            <w:webHidden/>
          </w:rPr>
          <w:instrText xml:space="preserve"> PAGEREF _Toc301246831 \h </w:instrText>
        </w:r>
        <w:r w:rsidR="00C106B7">
          <w:rPr>
            <w:noProof/>
            <w:webHidden/>
          </w:rPr>
        </w:r>
        <w:r w:rsidR="00C106B7">
          <w:rPr>
            <w:noProof/>
            <w:webHidden/>
          </w:rPr>
          <w:fldChar w:fldCharType="separate"/>
        </w:r>
        <w:r w:rsidR="004E5509">
          <w:rPr>
            <w:noProof/>
            <w:webHidden/>
          </w:rPr>
          <w:t>7</w:t>
        </w:r>
        <w:r w:rsidR="00C106B7">
          <w:rPr>
            <w:noProof/>
            <w:webHidden/>
          </w:rPr>
          <w:fldChar w:fldCharType="end"/>
        </w:r>
      </w:hyperlink>
    </w:p>
    <w:p w14:paraId="2F861C5A" w14:textId="77777777" w:rsidR="004E5509" w:rsidRDefault="00FB03C7">
      <w:pPr>
        <w:pStyle w:val="TOC2"/>
        <w:rPr>
          <w:rFonts w:asciiTheme="minorHAnsi" w:eastAsiaTheme="minorEastAsia" w:hAnsiTheme="minorHAnsi" w:cstheme="minorBidi"/>
          <w:b w:val="0"/>
          <w:bCs w:val="0"/>
          <w:noProof/>
          <w:sz w:val="22"/>
          <w:szCs w:val="22"/>
        </w:rPr>
      </w:pPr>
      <w:hyperlink w:anchor="_Toc301246832" w:history="1">
        <w:r w:rsidR="004E5509" w:rsidRPr="00336760">
          <w:rPr>
            <w:rStyle w:val="Hyperlink"/>
            <w:noProof/>
          </w:rPr>
          <w:t>4.1 External Object Dependencies and Relation Map</w:t>
        </w:r>
        <w:r w:rsidR="004E5509">
          <w:rPr>
            <w:noProof/>
            <w:webHidden/>
          </w:rPr>
          <w:tab/>
        </w:r>
        <w:r w:rsidR="00C106B7">
          <w:rPr>
            <w:noProof/>
            <w:webHidden/>
          </w:rPr>
          <w:fldChar w:fldCharType="begin"/>
        </w:r>
        <w:r w:rsidR="004E5509">
          <w:rPr>
            <w:noProof/>
            <w:webHidden/>
          </w:rPr>
          <w:instrText xml:space="preserve"> PAGEREF _Toc301246832 \h </w:instrText>
        </w:r>
        <w:r w:rsidR="00C106B7">
          <w:rPr>
            <w:noProof/>
            <w:webHidden/>
          </w:rPr>
        </w:r>
        <w:r w:rsidR="00C106B7">
          <w:rPr>
            <w:noProof/>
            <w:webHidden/>
          </w:rPr>
          <w:fldChar w:fldCharType="separate"/>
        </w:r>
        <w:r w:rsidR="004E5509">
          <w:rPr>
            <w:noProof/>
            <w:webHidden/>
          </w:rPr>
          <w:t>8</w:t>
        </w:r>
        <w:r w:rsidR="00C106B7">
          <w:rPr>
            <w:noProof/>
            <w:webHidden/>
          </w:rPr>
          <w:fldChar w:fldCharType="end"/>
        </w:r>
      </w:hyperlink>
    </w:p>
    <w:p w14:paraId="46FA7BF1" w14:textId="77777777" w:rsidR="004E5509" w:rsidRDefault="00FB03C7">
      <w:pPr>
        <w:pStyle w:val="TOC3"/>
        <w:rPr>
          <w:rFonts w:asciiTheme="minorHAnsi" w:eastAsiaTheme="minorEastAsia" w:hAnsiTheme="minorHAnsi" w:cstheme="minorBidi"/>
          <w:b w:val="0"/>
          <w:bCs w:val="0"/>
          <w:noProof/>
          <w:sz w:val="22"/>
          <w:szCs w:val="22"/>
        </w:rPr>
      </w:pPr>
      <w:hyperlink w:anchor="_Toc301246833" w:history="1">
        <w:r w:rsidR="004E5509" w:rsidRPr="00336760">
          <w:rPr>
            <w:rStyle w:val="Hyperlink"/>
            <w:noProof/>
          </w:rPr>
          <w:t>4.1.1 Object Dependencies and Relationship Map</w:t>
        </w:r>
        <w:r w:rsidR="004E5509">
          <w:rPr>
            <w:noProof/>
            <w:webHidden/>
          </w:rPr>
          <w:tab/>
        </w:r>
        <w:r w:rsidR="00C106B7">
          <w:rPr>
            <w:noProof/>
            <w:webHidden/>
          </w:rPr>
          <w:fldChar w:fldCharType="begin"/>
        </w:r>
        <w:r w:rsidR="004E5509">
          <w:rPr>
            <w:noProof/>
            <w:webHidden/>
          </w:rPr>
          <w:instrText xml:space="preserve"> PAGEREF _Toc301246833 \h </w:instrText>
        </w:r>
        <w:r w:rsidR="00C106B7">
          <w:rPr>
            <w:noProof/>
            <w:webHidden/>
          </w:rPr>
        </w:r>
        <w:r w:rsidR="00C106B7">
          <w:rPr>
            <w:noProof/>
            <w:webHidden/>
          </w:rPr>
          <w:fldChar w:fldCharType="separate"/>
        </w:r>
        <w:r w:rsidR="004E5509">
          <w:rPr>
            <w:noProof/>
            <w:webHidden/>
          </w:rPr>
          <w:t>8</w:t>
        </w:r>
        <w:r w:rsidR="00C106B7">
          <w:rPr>
            <w:noProof/>
            <w:webHidden/>
          </w:rPr>
          <w:fldChar w:fldCharType="end"/>
        </w:r>
      </w:hyperlink>
    </w:p>
    <w:p w14:paraId="12719ED3" w14:textId="77777777" w:rsidR="004E5509" w:rsidRDefault="00FB03C7">
      <w:pPr>
        <w:pStyle w:val="TOC2"/>
        <w:rPr>
          <w:rFonts w:asciiTheme="minorHAnsi" w:eastAsiaTheme="minorEastAsia" w:hAnsiTheme="minorHAnsi" w:cstheme="minorBidi"/>
          <w:b w:val="0"/>
          <w:bCs w:val="0"/>
          <w:noProof/>
          <w:sz w:val="22"/>
          <w:szCs w:val="22"/>
        </w:rPr>
      </w:pPr>
      <w:hyperlink w:anchor="_Toc301246834" w:history="1">
        <w:r w:rsidR="004E5509" w:rsidRPr="00336760">
          <w:rPr>
            <w:rStyle w:val="Hyperlink"/>
            <w:noProof/>
          </w:rPr>
          <w:t>4.2 Infrastructure / International Dependencies and Relation Map</w:t>
        </w:r>
        <w:r w:rsidR="004E5509">
          <w:rPr>
            <w:noProof/>
            <w:webHidden/>
          </w:rPr>
          <w:tab/>
        </w:r>
        <w:r w:rsidR="00C106B7">
          <w:rPr>
            <w:noProof/>
            <w:webHidden/>
          </w:rPr>
          <w:fldChar w:fldCharType="begin"/>
        </w:r>
        <w:r w:rsidR="004E5509">
          <w:rPr>
            <w:noProof/>
            <w:webHidden/>
          </w:rPr>
          <w:instrText xml:space="preserve"> PAGEREF _Toc301246834 \h </w:instrText>
        </w:r>
        <w:r w:rsidR="00C106B7">
          <w:rPr>
            <w:noProof/>
            <w:webHidden/>
          </w:rPr>
        </w:r>
        <w:r w:rsidR="00C106B7">
          <w:rPr>
            <w:noProof/>
            <w:webHidden/>
          </w:rPr>
          <w:fldChar w:fldCharType="separate"/>
        </w:r>
        <w:r w:rsidR="004E5509">
          <w:rPr>
            <w:noProof/>
            <w:webHidden/>
          </w:rPr>
          <w:t>11</w:t>
        </w:r>
        <w:r w:rsidR="00C106B7">
          <w:rPr>
            <w:noProof/>
            <w:webHidden/>
          </w:rPr>
          <w:fldChar w:fldCharType="end"/>
        </w:r>
      </w:hyperlink>
    </w:p>
    <w:p w14:paraId="2BE6C910" w14:textId="77777777" w:rsidR="004E5509" w:rsidRDefault="00FB03C7">
      <w:pPr>
        <w:pStyle w:val="TOC1"/>
        <w:rPr>
          <w:rFonts w:asciiTheme="minorHAnsi" w:eastAsiaTheme="minorEastAsia" w:hAnsiTheme="minorHAnsi" w:cstheme="minorBidi"/>
          <w:b w:val="0"/>
          <w:bCs w:val="0"/>
          <w:noProof/>
          <w:sz w:val="22"/>
          <w:szCs w:val="22"/>
        </w:rPr>
      </w:pPr>
      <w:hyperlink w:anchor="_Toc301246835" w:history="1">
        <w:r w:rsidR="004E5509" w:rsidRPr="00336760">
          <w:rPr>
            <w:rStyle w:val="Hyperlink"/>
            <w:noProof/>
          </w:rPr>
          <w:t>5 Detailed Design</w:t>
        </w:r>
        <w:r w:rsidR="004E5509">
          <w:rPr>
            <w:noProof/>
            <w:webHidden/>
          </w:rPr>
          <w:tab/>
        </w:r>
        <w:r w:rsidR="00C106B7">
          <w:rPr>
            <w:noProof/>
            <w:webHidden/>
          </w:rPr>
          <w:fldChar w:fldCharType="begin"/>
        </w:r>
        <w:r w:rsidR="004E5509">
          <w:rPr>
            <w:noProof/>
            <w:webHidden/>
          </w:rPr>
          <w:instrText xml:space="preserve"> PAGEREF _Toc301246835 \h </w:instrText>
        </w:r>
        <w:r w:rsidR="00C106B7">
          <w:rPr>
            <w:noProof/>
            <w:webHidden/>
          </w:rPr>
        </w:r>
        <w:r w:rsidR="00C106B7">
          <w:rPr>
            <w:noProof/>
            <w:webHidden/>
          </w:rPr>
          <w:fldChar w:fldCharType="separate"/>
        </w:r>
        <w:r w:rsidR="004E5509">
          <w:rPr>
            <w:noProof/>
            <w:webHidden/>
          </w:rPr>
          <w:t>12</w:t>
        </w:r>
        <w:r w:rsidR="00C106B7">
          <w:rPr>
            <w:noProof/>
            <w:webHidden/>
          </w:rPr>
          <w:fldChar w:fldCharType="end"/>
        </w:r>
      </w:hyperlink>
    </w:p>
    <w:p w14:paraId="4FBC3E6F" w14:textId="77777777" w:rsidR="004E5509" w:rsidRDefault="00FB03C7">
      <w:pPr>
        <w:pStyle w:val="TOC2"/>
        <w:rPr>
          <w:rFonts w:asciiTheme="minorHAnsi" w:eastAsiaTheme="minorEastAsia" w:hAnsiTheme="minorHAnsi" w:cstheme="minorBidi"/>
          <w:b w:val="0"/>
          <w:bCs w:val="0"/>
          <w:noProof/>
          <w:sz w:val="22"/>
          <w:szCs w:val="22"/>
        </w:rPr>
      </w:pPr>
      <w:hyperlink w:anchor="_Toc301246836" w:history="1">
        <w:r w:rsidR="004E5509" w:rsidRPr="00336760">
          <w:rPr>
            <w:rStyle w:val="Hyperlink"/>
            <w:noProof/>
          </w:rPr>
          <w:t>Object Name:  AssessmentAdministration (Modified Object)</w:t>
        </w:r>
        <w:r w:rsidR="004E5509">
          <w:rPr>
            <w:noProof/>
            <w:webHidden/>
          </w:rPr>
          <w:tab/>
        </w:r>
        <w:r w:rsidR="00C106B7">
          <w:rPr>
            <w:noProof/>
            <w:webHidden/>
          </w:rPr>
          <w:fldChar w:fldCharType="begin"/>
        </w:r>
        <w:r w:rsidR="004E5509">
          <w:rPr>
            <w:noProof/>
            <w:webHidden/>
          </w:rPr>
          <w:instrText xml:space="preserve"> PAGEREF _Toc301246836 \h </w:instrText>
        </w:r>
        <w:r w:rsidR="00C106B7">
          <w:rPr>
            <w:noProof/>
            <w:webHidden/>
          </w:rPr>
        </w:r>
        <w:r w:rsidR="00C106B7">
          <w:rPr>
            <w:noProof/>
            <w:webHidden/>
          </w:rPr>
          <w:fldChar w:fldCharType="separate"/>
        </w:r>
        <w:r w:rsidR="004E5509">
          <w:rPr>
            <w:noProof/>
            <w:webHidden/>
          </w:rPr>
          <w:t>13</w:t>
        </w:r>
        <w:r w:rsidR="00C106B7">
          <w:rPr>
            <w:noProof/>
            <w:webHidden/>
          </w:rPr>
          <w:fldChar w:fldCharType="end"/>
        </w:r>
      </w:hyperlink>
    </w:p>
    <w:p w14:paraId="03B3F714" w14:textId="77777777" w:rsidR="004E5509" w:rsidRDefault="00FB03C7">
      <w:pPr>
        <w:pStyle w:val="TOC2"/>
        <w:rPr>
          <w:rFonts w:asciiTheme="minorHAnsi" w:eastAsiaTheme="minorEastAsia" w:hAnsiTheme="minorHAnsi" w:cstheme="minorBidi"/>
          <w:b w:val="0"/>
          <w:bCs w:val="0"/>
          <w:noProof/>
          <w:sz w:val="22"/>
          <w:szCs w:val="22"/>
        </w:rPr>
      </w:pPr>
      <w:hyperlink w:anchor="_Toc301246837" w:history="1">
        <w:r w:rsidR="004E5509" w:rsidRPr="00336760">
          <w:rPr>
            <w:rStyle w:val="Hyperlink"/>
            <w:noProof/>
          </w:rPr>
          <w:t>Object Name:  AssessmentSession (New Object)</w:t>
        </w:r>
        <w:r w:rsidR="004E5509">
          <w:rPr>
            <w:noProof/>
            <w:webHidden/>
          </w:rPr>
          <w:tab/>
        </w:r>
        <w:r w:rsidR="00C106B7">
          <w:rPr>
            <w:noProof/>
            <w:webHidden/>
          </w:rPr>
          <w:fldChar w:fldCharType="begin"/>
        </w:r>
        <w:r w:rsidR="004E5509">
          <w:rPr>
            <w:noProof/>
            <w:webHidden/>
          </w:rPr>
          <w:instrText xml:space="preserve"> PAGEREF _Toc301246837 \h </w:instrText>
        </w:r>
        <w:r w:rsidR="00C106B7">
          <w:rPr>
            <w:noProof/>
            <w:webHidden/>
          </w:rPr>
        </w:r>
        <w:r w:rsidR="00C106B7">
          <w:rPr>
            <w:noProof/>
            <w:webHidden/>
          </w:rPr>
          <w:fldChar w:fldCharType="separate"/>
        </w:r>
        <w:r w:rsidR="004E5509">
          <w:rPr>
            <w:noProof/>
            <w:webHidden/>
          </w:rPr>
          <w:t>14</w:t>
        </w:r>
        <w:r w:rsidR="00C106B7">
          <w:rPr>
            <w:noProof/>
            <w:webHidden/>
          </w:rPr>
          <w:fldChar w:fldCharType="end"/>
        </w:r>
      </w:hyperlink>
    </w:p>
    <w:p w14:paraId="2A1A6A12" w14:textId="77777777" w:rsidR="004E5509" w:rsidRDefault="00FB03C7">
      <w:pPr>
        <w:pStyle w:val="TOC1"/>
        <w:rPr>
          <w:rFonts w:asciiTheme="minorHAnsi" w:eastAsiaTheme="minorEastAsia" w:hAnsiTheme="minorHAnsi" w:cstheme="minorBidi"/>
          <w:b w:val="0"/>
          <w:bCs w:val="0"/>
          <w:noProof/>
          <w:sz w:val="22"/>
          <w:szCs w:val="22"/>
        </w:rPr>
      </w:pPr>
      <w:hyperlink w:anchor="_Toc301246838" w:history="1">
        <w:r w:rsidR="004E5509" w:rsidRPr="00336760">
          <w:rPr>
            <w:rStyle w:val="Hyperlink"/>
            <w:noProof/>
          </w:rPr>
          <w:t>6 Migration Plan (for proposed changes to existing objects only)</w:t>
        </w:r>
        <w:r w:rsidR="004E5509">
          <w:rPr>
            <w:noProof/>
            <w:webHidden/>
          </w:rPr>
          <w:tab/>
        </w:r>
        <w:r w:rsidR="00C106B7">
          <w:rPr>
            <w:noProof/>
            <w:webHidden/>
          </w:rPr>
          <w:fldChar w:fldCharType="begin"/>
        </w:r>
        <w:r w:rsidR="004E5509">
          <w:rPr>
            <w:noProof/>
            <w:webHidden/>
          </w:rPr>
          <w:instrText xml:space="preserve"> PAGEREF _Toc301246838 \h </w:instrText>
        </w:r>
        <w:r w:rsidR="00C106B7">
          <w:rPr>
            <w:noProof/>
            <w:webHidden/>
          </w:rPr>
        </w:r>
        <w:r w:rsidR="00C106B7">
          <w:rPr>
            <w:noProof/>
            <w:webHidden/>
          </w:rPr>
          <w:fldChar w:fldCharType="separate"/>
        </w:r>
        <w:r w:rsidR="004E5509">
          <w:rPr>
            <w:noProof/>
            <w:webHidden/>
          </w:rPr>
          <w:t>15</w:t>
        </w:r>
        <w:r w:rsidR="00C106B7">
          <w:rPr>
            <w:noProof/>
            <w:webHidden/>
          </w:rPr>
          <w:fldChar w:fldCharType="end"/>
        </w:r>
      </w:hyperlink>
    </w:p>
    <w:p w14:paraId="52640A08" w14:textId="77777777" w:rsidR="004E5509" w:rsidRDefault="00FB03C7">
      <w:pPr>
        <w:pStyle w:val="TOC1"/>
        <w:rPr>
          <w:rFonts w:asciiTheme="minorHAnsi" w:eastAsiaTheme="minorEastAsia" w:hAnsiTheme="minorHAnsi" w:cstheme="minorBidi"/>
          <w:b w:val="0"/>
          <w:bCs w:val="0"/>
          <w:noProof/>
          <w:sz w:val="22"/>
          <w:szCs w:val="22"/>
        </w:rPr>
      </w:pPr>
      <w:hyperlink w:anchor="_Toc301246839" w:history="1">
        <w:r w:rsidR="004E5509" w:rsidRPr="00336760">
          <w:rPr>
            <w:rStyle w:val="Hyperlink"/>
            <w:noProof/>
          </w:rPr>
          <w:t>7 Issues</w:t>
        </w:r>
        <w:r w:rsidR="004E5509">
          <w:rPr>
            <w:noProof/>
            <w:webHidden/>
          </w:rPr>
          <w:tab/>
        </w:r>
        <w:r w:rsidR="00C106B7">
          <w:rPr>
            <w:noProof/>
            <w:webHidden/>
          </w:rPr>
          <w:fldChar w:fldCharType="begin"/>
        </w:r>
        <w:r w:rsidR="004E5509">
          <w:rPr>
            <w:noProof/>
            <w:webHidden/>
          </w:rPr>
          <w:instrText xml:space="preserve"> PAGEREF _Toc301246839 \h </w:instrText>
        </w:r>
        <w:r w:rsidR="00C106B7">
          <w:rPr>
            <w:noProof/>
            <w:webHidden/>
          </w:rPr>
        </w:r>
        <w:r w:rsidR="00C106B7">
          <w:rPr>
            <w:noProof/>
            <w:webHidden/>
          </w:rPr>
          <w:fldChar w:fldCharType="separate"/>
        </w:r>
        <w:r w:rsidR="004E5509">
          <w:rPr>
            <w:noProof/>
            <w:webHidden/>
          </w:rPr>
          <w:t>17</w:t>
        </w:r>
        <w:r w:rsidR="00C106B7">
          <w:rPr>
            <w:noProof/>
            <w:webHidden/>
          </w:rPr>
          <w:fldChar w:fldCharType="end"/>
        </w:r>
      </w:hyperlink>
    </w:p>
    <w:p w14:paraId="62E1B869" w14:textId="77777777" w:rsidR="004E5509" w:rsidRDefault="00FB03C7">
      <w:pPr>
        <w:pStyle w:val="TOC1"/>
        <w:rPr>
          <w:rFonts w:asciiTheme="minorHAnsi" w:eastAsiaTheme="minorEastAsia" w:hAnsiTheme="minorHAnsi" w:cstheme="minorBidi"/>
          <w:b w:val="0"/>
          <w:bCs w:val="0"/>
          <w:noProof/>
          <w:sz w:val="22"/>
          <w:szCs w:val="22"/>
        </w:rPr>
      </w:pPr>
      <w:hyperlink w:anchor="_Toc301246840" w:history="1">
        <w:r w:rsidR="004E5509" w:rsidRPr="00336760">
          <w:rPr>
            <w:rStyle w:val="Hyperlink"/>
            <w:noProof/>
          </w:rPr>
          <w:t>8 XML Example(s)</w:t>
        </w:r>
        <w:r w:rsidR="004E5509">
          <w:rPr>
            <w:noProof/>
            <w:webHidden/>
          </w:rPr>
          <w:tab/>
        </w:r>
        <w:r w:rsidR="00C106B7">
          <w:rPr>
            <w:noProof/>
            <w:webHidden/>
          </w:rPr>
          <w:fldChar w:fldCharType="begin"/>
        </w:r>
        <w:r w:rsidR="004E5509">
          <w:rPr>
            <w:noProof/>
            <w:webHidden/>
          </w:rPr>
          <w:instrText xml:space="preserve"> PAGEREF _Toc301246840 \h </w:instrText>
        </w:r>
        <w:r w:rsidR="00C106B7">
          <w:rPr>
            <w:noProof/>
            <w:webHidden/>
          </w:rPr>
        </w:r>
        <w:r w:rsidR="00C106B7">
          <w:rPr>
            <w:noProof/>
            <w:webHidden/>
          </w:rPr>
          <w:fldChar w:fldCharType="separate"/>
        </w:r>
        <w:r w:rsidR="004E5509">
          <w:rPr>
            <w:noProof/>
            <w:webHidden/>
          </w:rPr>
          <w:t>18</w:t>
        </w:r>
        <w:r w:rsidR="00C106B7">
          <w:rPr>
            <w:noProof/>
            <w:webHidden/>
          </w:rPr>
          <w:fldChar w:fldCharType="end"/>
        </w:r>
      </w:hyperlink>
    </w:p>
    <w:p w14:paraId="086C7661" w14:textId="77777777" w:rsidR="004E5509" w:rsidRDefault="00FB03C7">
      <w:pPr>
        <w:pStyle w:val="TOC2"/>
        <w:rPr>
          <w:rFonts w:asciiTheme="minorHAnsi" w:eastAsiaTheme="minorEastAsia" w:hAnsiTheme="minorHAnsi" w:cstheme="minorBidi"/>
          <w:b w:val="0"/>
          <w:bCs w:val="0"/>
          <w:noProof/>
          <w:sz w:val="22"/>
          <w:szCs w:val="22"/>
        </w:rPr>
      </w:pPr>
      <w:hyperlink w:anchor="_Toc301246841" w:history="1">
        <w:r w:rsidR="004E5509" w:rsidRPr="00336760">
          <w:rPr>
            <w:rStyle w:val="Hyperlink"/>
            <w:noProof/>
          </w:rPr>
          <w:t>8.1 AssessmentAdministration Object</w:t>
        </w:r>
        <w:r w:rsidR="004E5509">
          <w:rPr>
            <w:noProof/>
            <w:webHidden/>
          </w:rPr>
          <w:tab/>
        </w:r>
        <w:r w:rsidR="00C106B7">
          <w:rPr>
            <w:noProof/>
            <w:webHidden/>
          </w:rPr>
          <w:fldChar w:fldCharType="begin"/>
        </w:r>
        <w:r w:rsidR="004E5509">
          <w:rPr>
            <w:noProof/>
            <w:webHidden/>
          </w:rPr>
          <w:instrText xml:space="preserve"> PAGEREF _Toc301246841 \h </w:instrText>
        </w:r>
        <w:r w:rsidR="00C106B7">
          <w:rPr>
            <w:noProof/>
            <w:webHidden/>
          </w:rPr>
        </w:r>
        <w:r w:rsidR="00C106B7">
          <w:rPr>
            <w:noProof/>
            <w:webHidden/>
          </w:rPr>
          <w:fldChar w:fldCharType="separate"/>
        </w:r>
        <w:r w:rsidR="004E5509">
          <w:rPr>
            <w:noProof/>
            <w:webHidden/>
          </w:rPr>
          <w:t>18</w:t>
        </w:r>
        <w:r w:rsidR="00C106B7">
          <w:rPr>
            <w:noProof/>
            <w:webHidden/>
          </w:rPr>
          <w:fldChar w:fldCharType="end"/>
        </w:r>
      </w:hyperlink>
    </w:p>
    <w:p w14:paraId="44061FBC" w14:textId="77777777" w:rsidR="004E5509" w:rsidRDefault="00FB03C7">
      <w:pPr>
        <w:pStyle w:val="TOC2"/>
        <w:rPr>
          <w:rFonts w:asciiTheme="minorHAnsi" w:eastAsiaTheme="minorEastAsia" w:hAnsiTheme="minorHAnsi" w:cstheme="minorBidi"/>
          <w:b w:val="0"/>
          <w:bCs w:val="0"/>
          <w:noProof/>
          <w:sz w:val="22"/>
          <w:szCs w:val="22"/>
        </w:rPr>
      </w:pPr>
      <w:hyperlink w:anchor="_Toc301246842" w:history="1">
        <w:r w:rsidR="004E5509" w:rsidRPr="00336760">
          <w:rPr>
            <w:rStyle w:val="Hyperlink"/>
            <w:noProof/>
          </w:rPr>
          <w:t>8.2 AssessmentSession Object (new)</w:t>
        </w:r>
        <w:r w:rsidR="004E5509">
          <w:rPr>
            <w:noProof/>
            <w:webHidden/>
          </w:rPr>
          <w:tab/>
        </w:r>
        <w:r w:rsidR="00C106B7">
          <w:rPr>
            <w:noProof/>
            <w:webHidden/>
          </w:rPr>
          <w:fldChar w:fldCharType="begin"/>
        </w:r>
        <w:r w:rsidR="004E5509">
          <w:rPr>
            <w:noProof/>
            <w:webHidden/>
          </w:rPr>
          <w:instrText xml:space="preserve"> PAGEREF _Toc301246842 \h </w:instrText>
        </w:r>
        <w:r w:rsidR="00C106B7">
          <w:rPr>
            <w:noProof/>
            <w:webHidden/>
          </w:rPr>
        </w:r>
        <w:r w:rsidR="00C106B7">
          <w:rPr>
            <w:noProof/>
            <w:webHidden/>
          </w:rPr>
          <w:fldChar w:fldCharType="separate"/>
        </w:r>
        <w:r w:rsidR="004E5509">
          <w:rPr>
            <w:noProof/>
            <w:webHidden/>
          </w:rPr>
          <w:t>18</w:t>
        </w:r>
        <w:r w:rsidR="00C106B7">
          <w:rPr>
            <w:noProof/>
            <w:webHidden/>
          </w:rPr>
          <w:fldChar w:fldCharType="end"/>
        </w:r>
      </w:hyperlink>
    </w:p>
    <w:p w14:paraId="39FC477D" w14:textId="77777777" w:rsidR="00C532A4" w:rsidRPr="00364563" w:rsidRDefault="00C106B7" w:rsidP="00C532A4">
      <w:pPr>
        <w:pStyle w:val="Header"/>
        <w:rPr>
          <w:rFonts w:ascii="Arial" w:hAnsi="Arial"/>
          <w:bCs/>
          <w:sz w:val="22"/>
          <w:szCs w:val="22"/>
        </w:rPr>
      </w:pPr>
      <w:r w:rsidRPr="00364563">
        <w:rPr>
          <w:rFonts w:ascii="Arial" w:hAnsi="Arial"/>
          <w:bCs/>
          <w:sz w:val="22"/>
          <w:szCs w:val="22"/>
        </w:rPr>
        <w:fldChar w:fldCharType="end"/>
      </w:r>
    </w:p>
    <w:p w14:paraId="1E4F583C" w14:textId="77777777" w:rsidR="00C532A4" w:rsidRPr="00364563" w:rsidRDefault="00C532A4" w:rsidP="00C532A4">
      <w:pPr>
        <w:pStyle w:val="Header"/>
        <w:rPr>
          <w:rFonts w:ascii="Arial" w:hAnsi="Arial"/>
          <w:bCs/>
          <w:sz w:val="22"/>
          <w:szCs w:val="22"/>
        </w:rPr>
      </w:pPr>
    </w:p>
    <w:p w14:paraId="64F8B6C2" w14:textId="77777777" w:rsidR="00C532A4" w:rsidRPr="00364563" w:rsidRDefault="00C532A4" w:rsidP="00C532A4">
      <w:pPr>
        <w:pStyle w:val="Header"/>
        <w:rPr>
          <w:rFonts w:ascii="Arial" w:hAnsi="Arial"/>
          <w:bCs/>
          <w:sz w:val="22"/>
          <w:szCs w:val="22"/>
        </w:rPr>
      </w:pPr>
    </w:p>
    <w:p w14:paraId="34881CD3" w14:textId="77777777" w:rsidR="00F31AF4" w:rsidRPr="00364563" w:rsidRDefault="00F31AF4">
      <w:pPr>
        <w:rPr>
          <w:rFonts w:ascii="Arial" w:hAnsi="Arial" w:cs="Arial"/>
          <w:bCs/>
          <w:i/>
          <w:sz w:val="22"/>
          <w:szCs w:val="22"/>
        </w:rPr>
      </w:pPr>
      <w:r w:rsidRPr="00364563">
        <w:rPr>
          <w:rFonts w:ascii="Arial" w:hAnsi="Arial" w:cs="Arial"/>
          <w:bCs/>
          <w:i/>
          <w:sz w:val="22"/>
          <w:szCs w:val="22"/>
        </w:rPr>
        <w:br w:type="page"/>
      </w:r>
    </w:p>
    <w:p w14:paraId="64C69727" w14:textId="77777777"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585"/>
        <w:gridCol w:w="2340"/>
        <w:gridCol w:w="4860"/>
      </w:tblGrid>
      <w:tr w:rsidR="00F31AF4" w14:paraId="20491945" w14:textId="77777777" w:rsidTr="007868FA">
        <w:tc>
          <w:tcPr>
            <w:tcW w:w="9720" w:type="dxa"/>
            <w:gridSpan w:val="4"/>
            <w:shd w:val="clear" w:color="auto" w:fill="C0C0C0"/>
          </w:tcPr>
          <w:p w14:paraId="31A19E77" w14:textId="77777777" w:rsidR="00F31AF4" w:rsidRDefault="00F31AF4" w:rsidP="007868FA">
            <w:pPr>
              <w:pStyle w:val="BodyText"/>
              <w:rPr>
                <w:sz w:val="20"/>
              </w:rPr>
            </w:pPr>
            <w:r>
              <w:rPr>
                <w:sz w:val="20"/>
              </w:rPr>
              <w:t>Extension Proposal Version Control</w:t>
            </w:r>
          </w:p>
        </w:tc>
      </w:tr>
      <w:tr w:rsidR="00F31AF4" w14:paraId="27185182" w14:textId="77777777" w:rsidTr="007868FA">
        <w:tc>
          <w:tcPr>
            <w:tcW w:w="935" w:type="dxa"/>
            <w:shd w:val="clear" w:color="auto" w:fill="C0C0C0"/>
          </w:tcPr>
          <w:p w14:paraId="2F5B1DF8" w14:textId="77777777" w:rsidR="00F31AF4" w:rsidRDefault="00F31AF4" w:rsidP="007868FA">
            <w:pPr>
              <w:pStyle w:val="BodyText"/>
              <w:rPr>
                <w:sz w:val="20"/>
              </w:rPr>
            </w:pPr>
            <w:r>
              <w:rPr>
                <w:sz w:val="20"/>
              </w:rPr>
              <w:t>Version</w:t>
            </w:r>
          </w:p>
        </w:tc>
        <w:tc>
          <w:tcPr>
            <w:tcW w:w="1585" w:type="dxa"/>
            <w:shd w:val="clear" w:color="auto" w:fill="C0C0C0"/>
          </w:tcPr>
          <w:p w14:paraId="55998BE2" w14:textId="77777777" w:rsidR="00F31AF4" w:rsidRDefault="00F31AF4" w:rsidP="007868FA">
            <w:pPr>
              <w:pStyle w:val="BodyText"/>
              <w:rPr>
                <w:sz w:val="20"/>
              </w:rPr>
            </w:pPr>
            <w:r>
              <w:rPr>
                <w:sz w:val="20"/>
              </w:rPr>
              <w:t>Date:</w:t>
            </w:r>
          </w:p>
        </w:tc>
        <w:tc>
          <w:tcPr>
            <w:tcW w:w="2340" w:type="dxa"/>
            <w:shd w:val="clear" w:color="auto" w:fill="C0C0C0"/>
          </w:tcPr>
          <w:p w14:paraId="7E98404E" w14:textId="77777777" w:rsidR="00F31AF4" w:rsidRDefault="00F31AF4" w:rsidP="007868FA">
            <w:pPr>
              <w:pStyle w:val="BodyText"/>
              <w:rPr>
                <w:sz w:val="20"/>
              </w:rPr>
            </w:pPr>
            <w:r>
              <w:rPr>
                <w:sz w:val="20"/>
              </w:rPr>
              <w:t>Author/Organization:</w:t>
            </w:r>
          </w:p>
        </w:tc>
        <w:tc>
          <w:tcPr>
            <w:tcW w:w="4860" w:type="dxa"/>
            <w:shd w:val="clear" w:color="auto" w:fill="C0C0C0"/>
          </w:tcPr>
          <w:p w14:paraId="31E7DD0F" w14:textId="77777777" w:rsidR="00F31AF4" w:rsidRDefault="00F31AF4" w:rsidP="007868FA">
            <w:pPr>
              <w:pStyle w:val="BodyText"/>
              <w:rPr>
                <w:sz w:val="20"/>
              </w:rPr>
            </w:pPr>
            <w:r>
              <w:rPr>
                <w:sz w:val="20"/>
              </w:rPr>
              <w:t>Comments</w:t>
            </w:r>
          </w:p>
        </w:tc>
      </w:tr>
      <w:tr w:rsidR="00F31AF4" w:rsidRPr="008D4E5B" w14:paraId="24352A5D" w14:textId="77777777" w:rsidTr="007868FA">
        <w:tc>
          <w:tcPr>
            <w:tcW w:w="935" w:type="dxa"/>
          </w:tcPr>
          <w:p w14:paraId="6AFB9F85" w14:textId="77777777" w:rsidR="00F31AF4" w:rsidRPr="008D4E5B" w:rsidRDefault="00F31AF4" w:rsidP="007868FA">
            <w:pPr>
              <w:pStyle w:val="BodyText"/>
              <w:rPr>
                <w:sz w:val="20"/>
              </w:rPr>
            </w:pPr>
            <w:r>
              <w:rPr>
                <w:sz w:val="20"/>
              </w:rPr>
              <w:t>1.0</w:t>
            </w:r>
          </w:p>
        </w:tc>
        <w:tc>
          <w:tcPr>
            <w:tcW w:w="1585" w:type="dxa"/>
          </w:tcPr>
          <w:p w14:paraId="5223B377" w14:textId="77777777" w:rsidR="00F31AF4" w:rsidRPr="008D4E5B" w:rsidRDefault="00FA07B7" w:rsidP="007868FA">
            <w:pPr>
              <w:pStyle w:val="BodyText"/>
              <w:rPr>
                <w:sz w:val="20"/>
              </w:rPr>
            </w:pPr>
            <w:r>
              <w:rPr>
                <w:sz w:val="20"/>
              </w:rPr>
              <w:t>07/27/2011</w:t>
            </w:r>
          </w:p>
        </w:tc>
        <w:tc>
          <w:tcPr>
            <w:tcW w:w="2340" w:type="dxa"/>
          </w:tcPr>
          <w:p w14:paraId="3EA8C9B3" w14:textId="77777777" w:rsidR="00F31AF4" w:rsidRPr="008D4E5B" w:rsidRDefault="00FA07B7" w:rsidP="007868FA">
            <w:pPr>
              <w:pStyle w:val="BodyText"/>
              <w:rPr>
                <w:sz w:val="20"/>
              </w:rPr>
            </w:pPr>
            <w:r>
              <w:rPr>
                <w:sz w:val="20"/>
              </w:rPr>
              <w:t>V. Zubenko/Assessment Group</w:t>
            </w:r>
          </w:p>
        </w:tc>
        <w:tc>
          <w:tcPr>
            <w:tcW w:w="4860" w:type="dxa"/>
          </w:tcPr>
          <w:p w14:paraId="6C4EC053" w14:textId="77777777" w:rsidR="00F31AF4" w:rsidRPr="008D4E5B" w:rsidRDefault="00FA07B7" w:rsidP="007868FA">
            <w:pPr>
              <w:pStyle w:val="BodyText"/>
              <w:jc w:val="left"/>
              <w:rPr>
                <w:sz w:val="20"/>
              </w:rPr>
            </w:pPr>
            <w:r>
              <w:rPr>
                <w:sz w:val="20"/>
              </w:rPr>
              <w:t>Initial draft.</w:t>
            </w:r>
          </w:p>
        </w:tc>
      </w:tr>
      <w:tr w:rsidR="00F31AF4" w:rsidRPr="008D4E5B" w14:paraId="51A55BF9" w14:textId="77777777" w:rsidTr="007868FA">
        <w:tc>
          <w:tcPr>
            <w:tcW w:w="935" w:type="dxa"/>
          </w:tcPr>
          <w:p w14:paraId="26A6EF27" w14:textId="77777777" w:rsidR="00F31AF4" w:rsidRDefault="0018203D" w:rsidP="007868FA">
            <w:pPr>
              <w:pStyle w:val="BodyText"/>
              <w:rPr>
                <w:sz w:val="20"/>
              </w:rPr>
            </w:pPr>
            <w:r>
              <w:rPr>
                <w:sz w:val="20"/>
              </w:rPr>
              <w:t>1.1</w:t>
            </w:r>
          </w:p>
        </w:tc>
        <w:tc>
          <w:tcPr>
            <w:tcW w:w="1585" w:type="dxa"/>
          </w:tcPr>
          <w:p w14:paraId="6D317BF0" w14:textId="77777777" w:rsidR="00F31AF4" w:rsidRPr="008D4E5B" w:rsidRDefault="0018203D" w:rsidP="007868FA">
            <w:pPr>
              <w:pStyle w:val="BodyText"/>
              <w:rPr>
                <w:sz w:val="20"/>
              </w:rPr>
            </w:pPr>
            <w:r>
              <w:rPr>
                <w:sz w:val="20"/>
              </w:rPr>
              <w:t>Sept 19, 2011</w:t>
            </w:r>
          </w:p>
        </w:tc>
        <w:tc>
          <w:tcPr>
            <w:tcW w:w="2340" w:type="dxa"/>
          </w:tcPr>
          <w:p w14:paraId="1E6C9F0D" w14:textId="77777777" w:rsidR="00F31AF4" w:rsidRPr="008D4E5B" w:rsidRDefault="0018203D" w:rsidP="007868FA">
            <w:pPr>
              <w:pStyle w:val="BodyText"/>
              <w:rPr>
                <w:sz w:val="20"/>
              </w:rPr>
            </w:pPr>
            <w:r>
              <w:rPr>
                <w:sz w:val="20"/>
              </w:rPr>
              <w:t>Wayne Ostler / Pearson</w:t>
            </w:r>
          </w:p>
        </w:tc>
        <w:tc>
          <w:tcPr>
            <w:tcW w:w="4860" w:type="dxa"/>
          </w:tcPr>
          <w:p w14:paraId="481E68C0" w14:textId="77777777" w:rsidR="00F31AF4" w:rsidRPr="008D4E5B" w:rsidRDefault="0018203D" w:rsidP="007868FA">
            <w:pPr>
              <w:pStyle w:val="BodyText"/>
              <w:jc w:val="left"/>
              <w:rPr>
                <w:sz w:val="20"/>
              </w:rPr>
            </w:pPr>
            <w:r>
              <w:rPr>
                <w:sz w:val="20"/>
              </w:rPr>
              <w:t xml:space="preserve">Removed use case reference from extended elements and meta data (this was a cut-paste error). </w:t>
            </w:r>
          </w:p>
        </w:tc>
      </w:tr>
      <w:tr w:rsidR="00C33653" w:rsidRPr="008D4E5B" w14:paraId="55473D4C" w14:textId="77777777" w:rsidTr="00C33653">
        <w:tc>
          <w:tcPr>
            <w:tcW w:w="935" w:type="dxa"/>
            <w:tcBorders>
              <w:top w:val="single" w:sz="4" w:space="0" w:color="auto"/>
              <w:left w:val="single" w:sz="4" w:space="0" w:color="auto"/>
              <w:bottom w:val="single" w:sz="4" w:space="0" w:color="auto"/>
              <w:right w:val="single" w:sz="4" w:space="0" w:color="auto"/>
            </w:tcBorders>
          </w:tcPr>
          <w:p w14:paraId="4FC65192" w14:textId="77777777" w:rsidR="00C33653" w:rsidRDefault="00C33653" w:rsidP="00923F6F">
            <w:pPr>
              <w:pStyle w:val="BodyText"/>
              <w:rPr>
                <w:sz w:val="20"/>
              </w:rPr>
            </w:pPr>
            <w:r>
              <w:rPr>
                <w:sz w:val="20"/>
              </w:rPr>
              <w:t>1.2</w:t>
            </w:r>
          </w:p>
        </w:tc>
        <w:tc>
          <w:tcPr>
            <w:tcW w:w="1585" w:type="dxa"/>
            <w:tcBorders>
              <w:top w:val="single" w:sz="4" w:space="0" w:color="auto"/>
              <w:left w:val="single" w:sz="4" w:space="0" w:color="auto"/>
              <w:bottom w:val="single" w:sz="4" w:space="0" w:color="auto"/>
              <w:right w:val="single" w:sz="4" w:space="0" w:color="auto"/>
            </w:tcBorders>
          </w:tcPr>
          <w:p w14:paraId="06344062" w14:textId="77777777" w:rsidR="00C33653" w:rsidRDefault="00C33653" w:rsidP="00923F6F">
            <w:pPr>
              <w:pStyle w:val="BodyText"/>
              <w:rPr>
                <w:sz w:val="20"/>
              </w:rPr>
            </w:pPr>
            <w:r>
              <w:rPr>
                <w:sz w:val="20"/>
              </w:rPr>
              <w:t>Feb 22, 2012</w:t>
            </w:r>
          </w:p>
        </w:tc>
        <w:tc>
          <w:tcPr>
            <w:tcW w:w="2340" w:type="dxa"/>
            <w:tcBorders>
              <w:top w:val="single" w:sz="4" w:space="0" w:color="auto"/>
              <w:left w:val="single" w:sz="4" w:space="0" w:color="auto"/>
              <w:bottom w:val="single" w:sz="4" w:space="0" w:color="auto"/>
              <w:right w:val="single" w:sz="4" w:space="0" w:color="auto"/>
            </w:tcBorders>
          </w:tcPr>
          <w:p w14:paraId="1D96AA1F" w14:textId="77777777" w:rsidR="00C33653" w:rsidRDefault="00C33653" w:rsidP="00923F6F">
            <w:pPr>
              <w:pStyle w:val="BodyText"/>
              <w:rPr>
                <w:sz w:val="20"/>
              </w:rPr>
            </w:pPr>
            <w:r>
              <w:rPr>
                <w:sz w:val="20"/>
              </w:rPr>
              <w:t>Wayne Ostler / Pearson</w:t>
            </w:r>
          </w:p>
        </w:tc>
        <w:tc>
          <w:tcPr>
            <w:tcW w:w="4860" w:type="dxa"/>
            <w:tcBorders>
              <w:top w:val="single" w:sz="4" w:space="0" w:color="auto"/>
              <w:left w:val="single" w:sz="4" w:space="0" w:color="auto"/>
              <w:bottom w:val="single" w:sz="4" w:space="0" w:color="auto"/>
              <w:right w:val="single" w:sz="4" w:space="0" w:color="auto"/>
            </w:tcBorders>
          </w:tcPr>
          <w:p w14:paraId="38093BC8" w14:textId="77777777" w:rsidR="00C33653" w:rsidRDefault="00C33653" w:rsidP="00923F6F">
            <w:pPr>
              <w:pStyle w:val="BodyText"/>
              <w:jc w:val="left"/>
              <w:rPr>
                <w:sz w:val="20"/>
              </w:rPr>
            </w:pPr>
            <w:r>
              <w:rPr>
                <w:sz w:val="20"/>
              </w:rPr>
              <w:t>Added comment in migration plan about sif3 prefix.</w:t>
            </w:r>
          </w:p>
        </w:tc>
      </w:tr>
    </w:tbl>
    <w:p w14:paraId="29077E0D" w14:textId="77777777" w:rsidR="00F31AF4" w:rsidRDefault="00F31AF4" w:rsidP="00C532A4">
      <w:pPr>
        <w:pStyle w:val="Heading1"/>
        <w:rPr>
          <w:b/>
        </w:rPr>
      </w:pPr>
    </w:p>
    <w:p w14:paraId="1F7B92B7" w14:textId="77777777" w:rsidR="00C532A4" w:rsidRPr="00C532A4" w:rsidRDefault="00C532A4" w:rsidP="00C532A4">
      <w:pPr>
        <w:pStyle w:val="Heading1"/>
        <w:rPr>
          <w:b/>
        </w:rPr>
      </w:pPr>
      <w:bookmarkStart w:id="1" w:name="_Toc301246818"/>
      <w:r w:rsidRPr="00C532A4">
        <w:rPr>
          <w:b/>
        </w:rPr>
        <w:t>1 Identification</w:t>
      </w:r>
      <w:bookmarkEnd w:id="1"/>
    </w:p>
    <w:tbl>
      <w:tblPr>
        <w:tblStyle w:val="TableGrid"/>
        <w:tblW w:w="0" w:type="auto"/>
        <w:tblLook w:val="04A0" w:firstRow="1" w:lastRow="0" w:firstColumn="1" w:lastColumn="0" w:noHBand="0" w:noVBand="1"/>
      </w:tblPr>
      <w:tblGrid>
        <w:gridCol w:w="5148"/>
        <w:gridCol w:w="5148"/>
      </w:tblGrid>
      <w:tr w:rsidR="00C532A4" w14:paraId="116038D2" w14:textId="77777777" w:rsidTr="00C532A4">
        <w:tc>
          <w:tcPr>
            <w:tcW w:w="5148" w:type="dxa"/>
          </w:tcPr>
          <w:p w14:paraId="62B82FB9" w14:textId="77777777"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14:paraId="4F0BC3B8" w14:textId="77777777" w:rsidR="00C532A4" w:rsidRPr="00C532A4" w:rsidRDefault="00902222">
            <w:pPr>
              <w:pStyle w:val="Header"/>
              <w:rPr>
                <w:rFonts w:ascii="Arial" w:hAnsi="Arial" w:cs="Arial"/>
                <w:bCs/>
                <w:sz w:val="22"/>
                <w:szCs w:val="22"/>
              </w:rPr>
            </w:pPr>
            <w:r>
              <w:rPr>
                <w:rFonts w:ascii="Arial" w:hAnsi="Arial" w:cs="Arial"/>
                <w:bCs/>
                <w:sz w:val="22"/>
                <w:szCs w:val="22"/>
              </w:rPr>
              <w:t>Segregation of Assessment Administration and Assessment Session elements.</w:t>
            </w:r>
          </w:p>
        </w:tc>
      </w:tr>
      <w:tr w:rsidR="00C532A4" w14:paraId="00F2D89F" w14:textId="77777777" w:rsidTr="00C532A4">
        <w:tc>
          <w:tcPr>
            <w:tcW w:w="5148" w:type="dxa"/>
          </w:tcPr>
          <w:p w14:paraId="33709500" w14:textId="77777777"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14:paraId="0110EA22" w14:textId="77777777" w:rsidR="00C532A4" w:rsidRPr="00C532A4" w:rsidRDefault="00902222">
            <w:pPr>
              <w:pStyle w:val="Header"/>
              <w:rPr>
                <w:rFonts w:ascii="Arial" w:hAnsi="Arial" w:cs="Arial"/>
                <w:bCs/>
                <w:sz w:val="22"/>
                <w:szCs w:val="22"/>
              </w:rPr>
            </w:pPr>
            <w:r>
              <w:rPr>
                <w:rFonts w:ascii="Arial" w:hAnsi="Arial" w:cs="Arial"/>
                <w:bCs/>
                <w:sz w:val="22"/>
                <w:szCs w:val="22"/>
              </w:rPr>
              <w:t>V. Zubenko – Assessment Project Team</w:t>
            </w:r>
          </w:p>
        </w:tc>
      </w:tr>
      <w:tr w:rsidR="00C532A4" w14:paraId="7E1B231E" w14:textId="77777777" w:rsidTr="00C532A4">
        <w:tc>
          <w:tcPr>
            <w:tcW w:w="5148" w:type="dxa"/>
          </w:tcPr>
          <w:p w14:paraId="7F6CFD10" w14:textId="77777777"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14:paraId="13354816" w14:textId="77777777" w:rsidR="00C532A4" w:rsidRPr="00C532A4" w:rsidRDefault="00902222">
            <w:pPr>
              <w:pStyle w:val="Header"/>
              <w:rPr>
                <w:rFonts w:ascii="Arial" w:hAnsi="Arial" w:cs="Arial"/>
                <w:bCs/>
                <w:sz w:val="22"/>
                <w:szCs w:val="22"/>
              </w:rPr>
            </w:pPr>
            <w:r>
              <w:rPr>
                <w:rFonts w:ascii="Arial" w:hAnsi="Arial" w:cs="Arial"/>
                <w:bCs/>
                <w:sz w:val="22"/>
                <w:szCs w:val="22"/>
              </w:rPr>
              <w:t>07/27</w:t>
            </w:r>
          </w:p>
        </w:tc>
      </w:tr>
      <w:tr w:rsidR="009C749D" w14:paraId="6C289542" w14:textId="77777777" w:rsidTr="00C532A4">
        <w:tc>
          <w:tcPr>
            <w:tcW w:w="5148" w:type="dxa"/>
          </w:tcPr>
          <w:p w14:paraId="721F3FC4" w14:textId="77777777" w:rsidR="009C749D" w:rsidRDefault="009C749D">
            <w:pPr>
              <w:pStyle w:val="Header"/>
              <w:rPr>
                <w:rFonts w:ascii="Arial" w:hAnsi="Arial" w:cs="Arial"/>
                <w:bCs/>
                <w:sz w:val="22"/>
                <w:szCs w:val="22"/>
              </w:rPr>
            </w:pPr>
          </w:p>
        </w:tc>
        <w:tc>
          <w:tcPr>
            <w:tcW w:w="5148" w:type="dxa"/>
          </w:tcPr>
          <w:p w14:paraId="33DE246F" w14:textId="77777777" w:rsidR="009C749D" w:rsidRPr="00C532A4" w:rsidRDefault="009C749D">
            <w:pPr>
              <w:pStyle w:val="Header"/>
              <w:rPr>
                <w:rFonts w:ascii="Arial" w:hAnsi="Arial" w:cs="Arial"/>
                <w:bCs/>
                <w:sz w:val="22"/>
                <w:szCs w:val="22"/>
              </w:rPr>
            </w:pPr>
          </w:p>
        </w:tc>
      </w:tr>
      <w:tr w:rsidR="009C749D" w14:paraId="4E81EA06" w14:textId="77777777" w:rsidTr="00C532A4">
        <w:tc>
          <w:tcPr>
            <w:tcW w:w="5148" w:type="dxa"/>
          </w:tcPr>
          <w:p w14:paraId="6BF2E422" w14:textId="77777777" w:rsidR="009C749D" w:rsidRDefault="009C749D">
            <w:pPr>
              <w:pStyle w:val="Header"/>
              <w:rPr>
                <w:rFonts w:ascii="Arial" w:hAnsi="Arial" w:cs="Arial"/>
                <w:bCs/>
                <w:sz w:val="22"/>
                <w:szCs w:val="22"/>
              </w:rPr>
            </w:pPr>
            <w:r>
              <w:rPr>
                <w:rFonts w:ascii="Arial" w:hAnsi="Arial" w:cs="Arial"/>
                <w:bCs/>
                <w:sz w:val="22"/>
                <w:szCs w:val="22"/>
              </w:rPr>
              <w:t>What is the base SIF Data Model release?</w:t>
            </w:r>
          </w:p>
        </w:tc>
        <w:tc>
          <w:tcPr>
            <w:tcW w:w="5148" w:type="dxa"/>
          </w:tcPr>
          <w:p w14:paraId="6026E090" w14:textId="77777777" w:rsidR="009C749D" w:rsidRPr="00C532A4" w:rsidRDefault="00902222">
            <w:pPr>
              <w:pStyle w:val="Header"/>
              <w:rPr>
                <w:rFonts w:ascii="Arial" w:hAnsi="Arial" w:cs="Arial"/>
                <w:bCs/>
                <w:sz w:val="22"/>
                <w:szCs w:val="22"/>
              </w:rPr>
            </w:pPr>
            <w:r>
              <w:rPr>
                <w:rFonts w:ascii="Arial" w:hAnsi="Arial" w:cs="Arial"/>
                <w:bCs/>
                <w:sz w:val="22"/>
                <w:szCs w:val="22"/>
              </w:rPr>
              <w:t>2.6</w:t>
            </w:r>
          </w:p>
        </w:tc>
      </w:tr>
      <w:tr w:rsidR="009C749D" w14:paraId="50CE45CA" w14:textId="77777777" w:rsidTr="00C532A4">
        <w:tc>
          <w:tcPr>
            <w:tcW w:w="5148" w:type="dxa"/>
          </w:tcPr>
          <w:p w14:paraId="68FBCFBA" w14:textId="77777777" w:rsidR="009C749D" w:rsidRDefault="009C749D">
            <w:pPr>
              <w:pStyle w:val="Header"/>
              <w:rPr>
                <w:rFonts w:ascii="Arial" w:hAnsi="Arial" w:cs="Arial"/>
                <w:bCs/>
                <w:sz w:val="22"/>
                <w:szCs w:val="22"/>
              </w:rPr>
            </w:pPr>
            <w:r>
              <w:rPr>
                <w:rFonts w:ascii="Arial" w:hAnsi="Arial" w:cs="Arial"/>
                <w:bCs/>
                <w:sz w:val="22"/>
                <w:szCs w:val="22"/>
              </w:rPr>
              <w:t>What is the base SIF Infrastructure release?</w:t>
            </w:r>
          </w:p>
        </w:tc>
        <w:tc>
          <w:tcPr>
            <w:tcW w:w="5148" w:type="dxa"/>
          </w:tcPr>
          <w:p w14:paraId="1F5D13D3" w14:textId="77777777" w:rsidR="009C749D" w:rsidRPr="00C532A4" w:rsidRDefault="00902222">
            <w:pPr>
              <w:pStyle w:val="Header"/>
              <w:rPr>
                <w:rFonts w:ascii="Arial" w:hAnsi="Arial" w:cs="Arial"/>
                <w:bCs/>
                <w:sz w:val="22"/>
                <w:szCs w:val="22"/>
              </w:rPr>
            </w:pPr>
            <w:r>
              <w:rPr>
                <w:rFonts w:ascii="Arial" w:hAnsi="Arial" w:cs="Arial"/>
                <w:bCs/>
                <w:sz w:val="22"/>
                <w:szCs w:val="22"/>
              </w:rPr>
              <w:t>2.6</w:t>
            </w:r>
          </w:p>
        </w:tc>
      </w:tr>
      <w:tr w:rsidR="00C532A4" w14:paraId="566A1383" w14:textId="77777777" w:rsidTr="00C532A4">
        <w:tc>
          <w:tcPr>
            <w:tcW w:w="5148" w:type="dxa"/>
          </w:tcPr>
          <w:p w14:paraId="145842CF" w14:textId="77777777" w:rsidR="00C532A4" w:rsidRDefault="00C532A4">
            <w:pPr>
              <w:pStyle w:val="Header"/>
              <w:rPr>
                <w:rFonts w:ascii="Arial" w:hAnsi="Arial" w:cs="Arial"/>
                <w:bCs/>
                <w:sz w:val="22"/>
                <w:szCs w:val="22"/>
              </w:rPr>
            </w:pPr>
          </w:p>
        </w:tc>
        <w:tc>
          <w:tcPr>
            <w:tcW w:w="5148" w:type="dxa"/>
          </w:tcPr>
          <w:p w14:paraId="1907AC4F" w14:textId="77777777" w:rsidR="00C532A4" w:rsidRPr="00C532A4" w:rsidRDefault="00C532A4">
            <w:pPr>
              <w:pStyle w:val="Header"/>
              <w:rPr>
                <w:rFonts w:ascii="Arial" w:hAnsi="Arial" w:cs="Arial"/>
                <w:bCs/>
                <w:sz w:val="22"/>
                <w:szCs w:val="22"/>
              </w:rPr>
            </w:pPr>
          </w:p>
        </w:tc>
      </w:tr>
      <w:tr w:rsidR="00C532A4" w14:paraId="59394692" w14:textId="77777777" w:rsidTr="00C532A4">
        <w:tc>
          <w:tcPr>
            <w:tcW w:w="5148" w:type="dxa"/>
          </w:tcPr>
          <w:p w14:paraId="3E7B6700" w14:textId="77777777"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14:paraId="1F2B3FBF" w14:textId="77777777" w:rsidR="00C532A4" w:rsidRPr="00C532A4" w:rsidRDefault="00902222">
            <w:pPr>
              <w:pStyle w:val="Header"/>
              <w:rPr>
                <w:rFonts w:ascii="Arial" w:hAnsi="Arial" w:cs="Arial"/>
                <w:bCs/>
                <w:sz w:val="22"/>
                <w:szCs w:val="22"/>
              </w:rPr>
            </w:pPr>
            <w:proofErr w:type="spellStart"/>
            <w:r>
              <w:rPr>
                <w:rFonts w:ascii="Arial" w:hAnsi="Arial" w:cs="Arial"/>
                <w:bCs/>
                <w:sz w:val="22"/>
                <w:szCs w:val="22"/>
              </w:rPr>
              <w:t>AssessmentAdministration</w:t>
            </w:r>
            <w:proofErr w:type="spellEnd"/>
          </w:p>
        </w:tc>
      </w:tr>
      <w:tr w:rsidR="00C532A4" w14:paraId="6700CE22" w14:textId="77777777" w:rsidTr="00C532A4">
        <w:tc>
          <w:tcPr>
            <w:tcW w:w="5148" w:type="dxa"/>
          </w:tcPr>
          <w:p w14:paraId="0555341F" w14:textId="77777777"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14:paraId="30BD3E03" w14:textId="77777777" w:rsidR="00C532A4" w:rsidRPr="00C532A4" w:rsidRDefault="00902222">
            <w:pPr>
              <w:pStyle w:val="Header"/>
              <w:rPr>
                <w:rFonts w:ascii="Arial" w:hAnsi="Arial" w:cs="Arial"/>
                <w:bCs/>
                <w:sz w:val="22"/>
                <w:szCs w:val="22"/>
              </w:rPr>
            </w:pPr>
            <w:proofErr w:type="spellStart"/>
            <w:r>
              <w:rPr>
                <w:rFonts w:ascii="Arial" w:hAnsi="Arial" w:cs="Arial"/>
                <w:bCs/>
                <w:sz w:val="22"/>
                <w:szCs w:val="22"/>
              </w:rPr>
              <w:t>AssessmentSession</w:t>
            </w:r>
            <w:proofErr w:type="spellEnd"/>
          </w:p>
        </w:tc>
      </w:tr>
      <w:tr w:rsidR="00484DB7" w14:paraId="2D113D46" w14:textId="77777777" w:rsidTr="00C532A4">
        <w:tc>
          <w:tcPr>
            <w:tcW w:w="5148" w:type="dxa"/>
          </w:tcPr>
          <w:p w14:paraId="24F0CE69" w14:textId="77777777" w:rsidR="00484DB7" w:rsidRDefault="00484DB7">
            <w:pPr>
              <w:pStyle w:val="Header"/>
              <w:rPr>
                <w:rFonts w:ascii="Arial" w:hAnsi="Arial" w:cs="Arial"/>
                <w:bCs/>
                <w:sz w:val="22"/>
                <w:szCs w:val="22"/>
              </w:rPr>
            </w:pPr>
          </w:p>
        </w:tc>
        <w:tc>
          <w:tcPr>
            <w:tcW w:w="5148" w:type="dxa"/>
          </w:tcPr>
          <w:p w14:paraId="452B66BD" w14:textId="77777777" w:rsidR="00484DB7" w:rsidRPr="00C532A4" w:rsidRDefault="00484DB7">
            <w:pPr>
              <w:pStyle w:val="Header"/>
              <w:rPr>
                <w:rFonts w:ascii="Arial" w:hAnsi="Arial" w:cs="Arial"/>
                <w:bCs/>
                <w:sz w:val="22"/>
                <w:szCs w:val="22"/>
              </w:rPr>
            </w:pPr>
          </w:p>
        </w:tc>
      </w:tr>
      <w:tr w:rsidR="00484DB7" w14:paraId="5EBEF79A" w14:textId="77777777" w:rsidTr="00C532A4">
        <w:tc>
          <w:tcPr>
            <w:tcW w:w="5148" w:type="dxa"/>
          </w:tcPr>
          <w:p w14:paraId="09686D64" w14:textId="77777777" w:rsidR="00484DB7" w:rsidRDefault="005A0D53">
            <w:pPr>
              <w:pStyle w:val="Header"/>
              <w:rPr>
                <w:rFonts w:ascii="Arial" w:hAnsi="Arial" w:cs="Arial"/>
                <w:bCs/>
                <w:sz w:val="22"/>
                <w:szCs w:val="22"/>
              </w:rPr>
            </w:pPr>
            <w:r>
              <w:rPr>
                <w:rFonts w:ascii="Arial" w:hAnsi="Arial" w:cs="Arial"/>
                <w:bCs/>
                <w:sz w:val="22"/>
                <w:szCs w:val="22"/>
              </w:rPr>
              <w:t xml:space="preserve">DM </w:t>
            </w:r>
            <w:r w:rsidR="00484DB7">
              <w:rPr>
                <w:rFonts w:ascii="Arial" w:hAnsi="Arial" w:cs="Arial"/>
                <w:bCs/>
                <w:sz w:val="22"/>
                <w:szCs w:val="22"/>
              </w:rPr>
              <w:t>Extension ID (to be assigned when submitted)</w:t>
            </w:r>
          </w:p>
        </w:tc>
        <w:tc>
          <w:tcPr>
            <w:tcW w:w="5148" w:type="dxa"/>
          </w:tcPr>
          <w:p w14:paraId="06394955" w14:textId="77777777" w:rsidR="00484DB7" w:rsidRPr="00C532A4" w:rsidRDefault="00484DB7">
            <w:pPr>
              <w:pStyle w:val="Header"/>
              <w:rPr>
                <w:rFonts w:ascii="Arial" w:hAnsi="Arial" w:cs="Arial"/>
                <w:bCs/>
                <w:sz w:val="22"/>
                <w:szCs w:val="22"/>
              </w:rPr>
            </w:pPr>
          </w:p>
        </w:tc>
      </w:tr>
    </w:tbl>
    <w:p w14:paraId="5F2DB1D9" w14:textId="77777777" w:rsidR="00B02B60" w:rsidRDefault="00B02B60">
      <w:pPr>
        <w:pStyle w:val="Header"/>
        <w:rPr>
          <w:rFonts w:ascii="Arial" w:hAnsi="Arial" w:cs="Arial"/>
          <w:bCs/>
          <w:i/>
          <w:sz w:val="22"/>
          <w:szCs w:val="22"/>
        </w:rPr>
      </w:pPr>
    </w:p>
    <w:p w14:paraId="770CC90A" w14:textId="77777777" w:rsidR="006B2688" w:rsidRDefault="006B2688" w:rsidP="008947C1">
      <w:pPr>
        <w:pStyle w:val="Header"/>
        <w:tabs>
          <w:tab w:val="clear" w:pos="4320"/>
          <w:tab w:val="left" w:pos="2340"/>
        </w:tabs>
        <w:rPr>
          <w:rFonts w:ascii="Arial" w:hAnsi="Arial" w:cs="Arial"/>
          <w:b/>
          <w:bCs/>
          <w:sz w:val="24"/>
        </w:rPr>
      </w:pPr>
    </w:p>
    <w:p w14:paraId="40898476" w14:textId="77777777" w:rsidR="00875A41" w:rsidRDefault="00875A41">
      <w:pPr>
        <w:tabs>
          <w:tab w:val="left" w:pos="1065"/>
          <w:tab w:val="left" w:pos="3180"/>
        </w:tabs>
      </w:pPr>
    </w:p>
    <w:p w14:paraId="76AB7835" w14:textId="77777777" w:rsidR="00875A41" w:rsidRDefault="00875A41"/>
    <w:p w14:paraId="2B2F8530" w14:textId="77777777" w:rsidR="00C532A4" w:rsidRDefault="00C532A4"/>
    <w:p w14:paraId="591546B2" w14:textId="77777777" w:rsidR="00C532A4" w:rsidRDefault="00C532A4"/>
    <w:p w14:paraId="204606B7" w14:textId="77777777" w:rsidR="008D4E5B" w:rsidRDefault="008D4E5B" w:rsidP="008D4E5B"/>
    <w:p w14:paraId="397C4B1C" w14:textId="77777777" w:rsidR="00875A41" w:rsidRDefault="00875A41">
      <w:pPr>
        <w:sectPr w:rsidR="00875A41">
          <w:headerReference w:type="default" r:id="rId9"/>
          <w:footerReference w:type="default" r:id="rId10"/>
          <w:pgSz w:w="12240" w:h="15840"/>
          <w:pgMar w:top="1080" w:right="1080" w:bottom="1080" w:left="1080" w:header="720" w:footer="720" w:gutter="0"/>
          <w:cols w:space="720"/>
          <w:docGrid w:linePitch="360"/>
        </w:sectPr>
      </w:pPr>
    </w:p>
    <w:p w14:paraId="705A4696" w14:textId="77777777" w:rsidR="006A6EEB" w:rsidRDefault="006A6EEB" w:rsidP="001E40B8">
      <w:pPr>
        <w:pStyle w:val="Header"/>
        <w:tabs>
          <w:tab w:val="clear" w:pos="4320"/>
          <w:tab w:val="left" w:pos="2340"/>
        </w:tabs>
        <w:rPr>
          <w:rFonts w:ascii="Arial" w:hAnsi="Arial" w:cs="Arial"/>
          <w:b/>
          <w:bCs/>
          <w:sz w:val="24"/>
        </w:rPr>
      </w:pPr>
    </w:p>
    <w:p w14:paraId="5252EB64" w14:textId="77777777"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14:paraId="521D41C1" w14:textId="77777777"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14:paraId="47706E91" w14:textId="77777777"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firstRow="1" w:lastRow="0" w:firstColumn="1" w:lastColumn="0" w:noHBand="0" w:noVBand="1"/>
      </w:tblPr>
      <w:tblGrid>
        <w:gridCol w:w="3071"/>
        <w:gridCol w:w="2395"/>
        <w:gridCol w:w="2202"/>
        <w:gridCol w:w="2628"/>
      </w:tblGrid>
      <w:tr w:rsidR="001E40B8" w14:paraId="652F4A80" w14:textId="77777777" w:rsidTr="00542DC8">
        <w:tc>
          <w:tcPr>
            <w:tcW w:w="3071" w:type="dxa"/>
          </w:tcPr>
          <w:p w14:paraId="3F4E8844" w14:textId="77777777"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14:paraId="42CE7F81"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Draft Completed</w:t>
            </w:r>
          </w:p>
          <w:p w14:paraId="06FE59CC"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66C7AA18"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14:paraId="14D54366"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54874A03"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14:paraId="31D30CA2" w14:textId="77777777" w:rsidTr="00542DC8">
        <w:tc>
          <w:tcPr>
            <w:tcW w:w="3071" w:type="dxa"/>
          </w:tcPr>
          <w:p w14:paraId="624A028A"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 xml:space="preserve">Rational and </w:t>
            </w:r>
            <w:r w:rsidRPr="008947C1">
              <w:rPr>
                <w:rFonts w:ascii="Arial" w:hAnsi="Arial" w:cs="Arial"/>
                <w:bCs/>
                <w:sz w:val="24"/>
              </w:rPr>
              <w:t xml:space="preserve">Business </w:t>
            </w:r>
            <w:r>
              <w:rPr>
                <w:rFonts w:ascii="Arial" w:hAnsi="Arial" w:cs="Arial"/>
                <w:bCs/>
                <w:sz w:val="24"/>
              </w:rPr>
              <w:t xml:space="preserve">Case </w:t>
            </w:r>
          </w:p>
        </w:tc>
        <w:tc>
          <w:tcPr>
            <w:tcW w:w="2395" w:type="dxa"/>
          </w:tcPr>
          <w:p w14:paraId="4C505381"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w:t>
            </w:r>
          </w:p>
          <w:p w14:paraId="40A060DE"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63B0F8CB"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17455CEA"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5B0A3654"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p>
        </w:tc>
      </w:tr>
      <w:tr w:rsidR="001E40B8" w14:paraId="2A2DEE62" w14:textId="77777777" w:rsidTr="00542DC8">
        <w:tc>
          <w:tcPr>
            <w:tcW w:w="3071" w:type="dxa"/>
          </w:tcPr>
          <w:p w14:paraId="08986DB5"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14:paraId="5AB57DD6"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 / Project Team</w:t>
            </w:r>
          </w:p>
          <w:p w14:paraId="7FA966B6"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20D64A82"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 (R)</w:t>
            </w:r>
          </w:p>
          <w:p w14:paraId="57F51067" w14:textId="77777777" w:rsidR="001E40B8" w:rsidRDefault="001E40B8" w:rsidP="00542DC8">
            <w:pPr>
              <w:pStyle w:val="Header"/>
              <w:tabs>
                <w:tab w:val="clear" w:pos="4320"/>
                <w:tab w:val="left" w:pos="2340"/>
              </w:tabs>
              <w:rPr>
                <w:rFonts w:ascii="Arial" w:hAnsi="Arial" w:cs="Arial"/>
                <w:bCs/>
                <w:sz w:val="24"/>
              </w:rPr>
            </w:pPr>
          </w:p>
          <w:p w14:paraId="6F831B94"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13C5E6A4" w14:textId="77777777" w:rsidR="001E40B8" w:rsidRPr="008947C1" w:rsidRDefault="001E40B8" w:rsidP="00542DC8">
            <w:pPr>
              <w:pStyle w:val="Header"/>
              <w:tabs>
                <w:tab w:val="clear" w:pos="4320"/>
                <w:tab w:val="left" w:pos="2340"/>
              </w:tabs>
              <w:rPr>
                <w:rFonts w:ascii="Arial" w:hAnsi="Arial" w:cs="Arial"/>
                <w:bCs/>
                <w:sz w:val="24"/>
              </w:rPr>
            </w:pPr>
          </w:p>
        </w:tc>
      </w:tr>
      <w:tr w:rsidR="001E40B8" w14:paraId="54244990" w14:textId="77777777" w:rsidTr="00542DC8">
        <w:tc>
          <w:tcPr>
            <w:tcW w:w="3071" w:type="dxa"/>
          </w:tcPr>
          <w:p w14:paraId="3F1EE00C"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14:paraId="1E85F9EA"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w:t>
            </w:r>
          </w:p>
          <w:p w14:paraId="14D13969"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39943BD9"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06C8D159"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6113EAD1"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14:paraId="0F26F9E6" w14:textId="77777777" w:rsidR="001E40B8" w:rsidRDefault="001E40B8" w:rsidP="00B64CC2">
      <w:pPr>
        <w:rPr>
          <w:rFonts w:ascii="Arial" w:hAnsi="Arial" w:cs="Arial"/>
          <w:i/>
          <w:sz w:val="22"/>
          <w:szCs w:val="22"/>
        </w:rPr>
      </w:pPr>
    </w:p>
    <w:p w14:paraId="654DA533" w14:textId="77777777" w:rsidR="001E40B8" w:rsidRDefault="00C532A4" w:rsidP="001E40B8">
      <w:pPr>
        <w:pStyle w:val="Heading1"/>
        <w:rPr>
          <w:b/>
        </w:rPr>
      </w:pPr>
      <w:bookmarkStart w:id="2" w:name="_Toc301246819"/>
      <w:r>
        <w:rPr>
          <w:b/>
        </w:rPr>
        <w:t>2</w:t>
      </w:r>
      <w:r w:rsidR="009A2A0D">
        <w:rPr>
          <w:b/>
        </w:rPr>
        <w:t xml:space="preserve">. </w:t>
      </w:r>
      <w:r w:rsidR="001E40B8">
        <w:rPr>
          <w:b/>
        </w:rPr>
        <w:t>Proposal</w:t>
      </w:r>
      <w:bookmarkEnd w:id="2"/>
    </w:p>
    <w:p w14:paraId="6EC77BA7" w14:textId="77777777" w:rsidR="002C73A6" w:rsidRDefault="002C73A6" w:rsidP="002C73A6">
      <w:pPr>
        <w:spacing w:before="120" w:after="120"/>
        <w:jc w:val="both"/>
        <w:rPr>
          <w:rFonts w:ascii="Arial" w:hAnsi="Arial" w:cs="Arial"/>
          <w:i/>
          <w:sz w:val="22"/>
          <w:szCs w:val="22"/>
        </w:rPr>
      </w:pPr>
      <w:r>
        <w:rPr>
          <w:rFonts w:ascii="Arial" w:hAnsi="Arial" w:cs="Arial"/>
          <w:i/>
          <w:sz w:val="22"/>
          <w:szCs w:val="22"/>
        </w:rPr>
        <w:t>In order to completely represent assessments throughout their lifecycle, the current SIF specification must be expanded. The assessment life cycle consists of the process areas illustrated in the diagram below.</w:t>
      </w:r>
    </w:p>
    <w:p w14:paraId="75DFA59C" w14:textId="77777777" w:rsidR="002C73A6" w:rsidRDefault="002C73A6" w:rsidP="002C73A6">
      <w:pPr>
        <w:spacing w:before="120" w:after="120"/>
        <w:jc w:val="center"/>
        <w:rPr>
          <w:rFonts w:ascii="Arial" w:hAnsi="Arial" w:cs="Arial"/>
          <w:i/>
          <w:sz w:val="22"/>
          <w:szCs w:val="22"/>
        </w:rPr>
      </w:pPr>
      <w:r w:rsidRPr="00FD11B3">
        <w:rPr>
          <w:noProof/>
        </w:rPr>
        <w:drawing>
          <wp:inline distT="0" distB="0" distL="0" distR="0" wp14:anchorId="103649F8" wp14:editId="0DC0607A">
            <wp:extent cx="6400800" cy="4882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3033" cy="4884015"/>
                    </a:xfrm>
                    <a:prstGeom prst="rect">
                      <a:avLst/>
                    </a:prstGeom>
                    <a:noFill/>
                    <a:ln w="9525">
                      <a:noFill/>
                      <a:miter lim="800000"/>
                      <a:headEnd/>
                      <a:tailEnd/>
                    </a:ln>
                  </pic:spPr>
                </pic:pic>
              </a:graphicData>
            </a:graphic>
          </wp:inline>
        </w:drawing>
      </w:r>
    </w:p>
    <w:p w14:paraId="1FE139E6" w14:textId="77777777" w:rsidR="002C73A6" w:rsidRPr="002C73A6" w:rsidRDefault="002C73A6" w:rsidP="002C73A6"/>
    <w:p w14:paraId="1E76F982" w14:textId="77777777" w:rsidR="0005746F" w:rsidRPr="00FE5BAC" w:rsidRDefault="0005746F" w:rsidP="0005746F">
      <w:pPr>
        <w:spacing w:before="120" w:after="120"/>
        <w:jc w:val="both"/>
        <w:rPr>
          <w:rFonts w:ascii="Arial" w:hAnsi="Arial" w:cs="Arial"/>
          <w:sz w:val="22"/>
          <w:szCs w:val="22"/>
        </w:rPr>
      </w:pPr>
      <w:r w:rsidRPr="00AD65E7">
        <w:rPr>
          <w:rFonts w:ascii="Arial" w:hAnsi="Arial" w:cs="Arial"/>
          <w:i/>
          <w:sz w:val="22"/>
          <w:szCs w:val="22"/>
        </w:rPr>
        <w:t xml:space="preserve">This proposal for extension </w:t>
      </w:r>
      <w:r>
        <w:rPr>
          <w:rFonts w:ascii="Arial" w:hAnsi="Arial" w:cs="Arial"/>
          <w:i/>
          <w:sz w:val="22"/>
          <w:szCs w:val="22"/>
        </w:rPr>
        <w:t xml:space="preserve">outlines the changes to </w:t>
      </w:r>
      <w:proofErr w:type="spellStart"/>
      <w:r>
        <w:rPr>
          <w:rFonts w:ascii="Arial" w:hAnsi="Arial" w:cs="Arial"/>
          <w:i/>
          <w:sz w:val="22"/>
          <w:szCs w:val="22"/>
        </w:rPr>
        <w:t>A</w:t>
      </w:r>
      <w:r w:rsidR="002C73A6">
        <w:rPr>
          <w:rFonts w:ascii="Arial" w:hAnsi="Arial" w:cs="Arial"/>
          <w:i/>
          <w:sz w:val="22"/>
          <w:szCs w:val="22"/>
        </w:rPr>
        <w:t>ssessmentAdministration</w:t>
      </w:r>
      <w:proofErr w:type="spellEnd"/>
      <w:r w:rsidR="002C73A6">
        <w:rPr>
          <w:rFonts w:ascii="Arial" w:hAnsi="Arial" w:cs="Arial"/>
          <w:i/>
          <w:sz w:val="22"/>
          <w:szCs w:val="22"/>
        </w:rPr>
        <w:t xml:space="preserve"> object and proposes a</w:t>
      </w:r>
      <w:r>
        <w:rPr>
          <w:rFonts w:ascii="Arial" w:hAnsi="Arial" w:cs="Arial"/>
          <w:i/>
          <w:sz w:val="22"/>
          <w:szCs w:val="22"/>
        </w:rPr>
        <w:t xml:space="preserve"> new </w:t>
      </w:r>
      <w:proofErr w:type="spellStart"/>
      <w:r>
        <w:rPr>
          <w:rFonts w:ascii="Arial" w:hAnsi="Arial" w:cs="Arial"/>
          <w:i/>
          <w:sz w:val="22"/>
          <w:szCs w:val="22"/>
        </w:rPr>
        <w:t>AssessmentSession</w:t>
      </w:r>
      <w:proofErr w:type="spellEnd"/>
      <w:r>
        <w:rPr>
          <w:rFonts w:ascii="Arial" w:hAnsi="Arial" w:cs="Arial"/>
          <w:i/>
          <w:sz w:val="22"/>
          <w:szCs w:val="22"/>
        </w:rPr>
        <w:t xml:space="preserve"> object</w:t>
      </w:r>
      <w:r w:rsidR="002C73A6">
        <w:rPr>
          <w:rFonts w:ascii="Arial" w:hAnsi="Arial" w:cs="Arial"/>
          <w:i/>
          <w:sz w:val="22"/>
          <w:szCs w:val="22"/>
        </w:rPr>
        <w:t xml:space="preserve"> in</w:t>
      </w:r>
      <w:r>
        <w:rPr>
          <w:rFonts w:ascii="Arial" w:hAnsi="Arial" w:cs="Arial"/>
          <w:i/>
          <w:sz w:val="22"/>
          <w:szCs w:val="22"/>
        </w:rPr>
        <w:t xml:space="preserve"> order to abstract locale-specific properties of an administration event from organizational and administrative elements of</w:t>
      </w:r>
      <w:r w:rsidR="00161813">
        <w:rPr>
          <w:rFonts w:ascii="Arial" w:hAnsi="Arial" w:cs="Arial"/>
          <w:i/>
          <w:sz w:val="22"/>
          <w:szCs w:val="22"/>
        </w:rPr>
        <w:t xml:space="preserve"> the</w:t>
      </w:r>
      <w:r>
        <w:rPr>
          <w:rFonts w:ascii="Arial" w:hAnsi="Arial" w:cs="Arial"/>
          <w:i/>
          <w:sz w:val="22"/>
          <w:szCs w:val="22"/>
        </w:rPr>
        <w:t xml:space="preserve"> </w:t>
      </w:r>
      <w:r w:rsidR="000F5C99">
        <w:rPr>
          <w:rFonts w:ascii="Arial" w:hAnsi="Arial" w:cs="Arial"/>
          <w:i/>
          <w:sz w:val="22"/>
          <w:szCs w:val="22"/>
        </w:rPr>
        <w:t xml:space="preserve">encompassing </w:t>
      </w:r>
      <w:r>
        <w:rPr>
          <w:rFonts w:ascii="Arial" w:hAnsi="Arial" w:cs="Arial"/>
          <w:i/>
          <w:sz w:val="22"/>
          <w:szCs w:val="22"/>
        </w:rPr>
        <w:t>administration</w:t>
      </w:r>
      <w:r w:rsidR="000F5C99">
        <w:rPr>
          <w:rFonts w:ascii="Arial" w:hAnsi="Arial" w:cs="Arial"/>
          <w:i/>
          <w:sz w:val="22"/>
          <w:szCs w:val="22"/>
        </w:rPr>
        <w:t>.</w:t>
      </w:r>
    </w:p>
    <w:p w14:paraId="554EB89B" w14:textId="77777777" w:rsidR="00B64CC2" w:rsidRDefault="00B64CC2" w:rsidP="00B64CC2">
      <w:pPr>
        <w:rPr>
          <w:rFonts w:ascii="Arial" w:hAnsi="Arial" w:cs="Arial"/>
          <w:i/>
          <w:sz w:val="22"/>
          <w:szCs w:val="22"/>
        </w:rPr>
      </w:pPr>
    </w:p>
    <w:p w14:paraId="480CFDFB" w14:textId="77777777" w:rsidR="00875A41" w:rsidRPr="00406F4D" w:rsidRDefault="00C532A4" w:rsidP="00B64CC2">
      <w:pPr>
        <w:pStyle w:val="Heading2"/>
      </w:pPr>
      <w:bookmarkStart w:id="3" w:name="_Toc301246820"/>
      <w:r>
        <w:t>2</w:t>
      </w:r>
      <w:r w:rsidR="009A2A0D">
        <w:t xml:space="preserve">.1 </w:t>
      </w:r>
      <w:r w:rsidR="00445F88" w:rsidRPr="001E40B8">
        <w:t>Rational for</w:t>
      </w:r>
      <w:r w:rsidR="00445F88">
        <w:t xml:space="preserve"> Extension</w:t>
      </w:r>
      <w:bookmarkEnd w:id="3"/>
    </w:p>
    <w:p w14:paraId="357860B3" w14:textId="77777777" w:rsidR="000F5C99" w:rsidRPr="0020433A" w:rsidRDefault="000F5C99" w:rsidP="000F5C99">
      <w:pPr>
        <w:rPr>
          <w:rFonts w:ascii="Arial" w:hAnsi="Arial" w:cs="Arial"/>
          <w:i/>
          <w:sz w:val="22"/>
          <w:szCs w:val="22"/>
        </w:rPr>
      </w:pPr>
      <w:r w:rsidRPr="0020433A">
        <w:rPr>
          <w:rFonts w:ascii="Arial" w:hAnsi="Arial" w:cs="Arial"/>
          <w:i/>
          <w:sz w:val="22"/>
          <w:szCs w:val="22"/>
        </w:rPr>
        <w:t xml:space="preserve"> </w:t>
      </w:r>
      <w:r w:rsidR="00AD4F60">
        <w:rPr>
          <w:rFonts w:ascii="Arial" w:hAnsi="Arial" w:cs="Arial"/>
          <w:i/>
          <w:sz w:val="22"/>
          <w:szCs w:val="22"/>
        </w:rPr>
        <w:t xml:space="preserve">Conceptually, </w:t>
      </w:r>
      <w:r w:rsidRPr="0020433A">
        <w:rPr>
          <w:rFonts w:ascii="Arial" w:hAnsi="Arial" w:cs="Arial"/>
          <w:i/>
          <w:sz w:val="22"/>
          <w:szCs w:val="22"/>
        </w:rPr>
        <w:t xml:space="preserve">“Administration” can </w:t>
      </w:r>
      <w:r w:rsidR="00AD4F60">
        <w:rPr>
          <w:rFonts w:ascii="Arial" w:hAnsi="Arial" w:cs="Arial"/>
          <w:i/>
          <w:sz w:val="22"/>
          <w:szCs w:val="22"/>
        </w:rPr>
        <w:t>incorporate</w:t>
      </w:r>
      <w:r w:rsidRPr="0020433A">
        <w:rPr>
          <w:rFonts w:ascii="Arial" w:hAnsi="Arial" w:cs="Arial"/>
          <w:i/>
          <w:sz w:val="22"/>
          <w:szCs w:val="22"/>
        </w:rPr>
        <w:t xml:space="preserve"> different </w:t>
      </w:r>
      <w:r w:rsidR="0020433A" w:rsidRPr="0020433A">
        <w:rPr>
          <w:rFonts w:ascii="Arial" w:hAnsi="Arial" w:cs="Arial"/>
          <w:i/>
          <w:sz w:val="22"/>
          <w:szCs w:val="22"/>
        </w:rPr>
        <w:t>properties</w:t>
      </w:r>
      <w:r w:rsidRPr="0020433A">
        <w:rPr>
          <w:rFonts w:ascii="Arial" w:hAnsi="Arial" w:cs="Arial"/>
          <w:i/>
          <w:sz w:val="22"/>
          <w:szCs w:val="22"/>
        </w:rPr>
        <w:t xml:space="preserve"> </w:t>
      </w:r>
      <w:r w:rsidR="0020433A" w:rsidRPr="0020433A">
        <w:rPr>
          <w:rFonts w:ascii="Arial" w:hAnsi="Arial" w:cs="Arial"/>
          <w:i/>
          <w:sz w:val="22"/>
          <w:szCs w:val="22"/>
        </w:rPr>
        <w:t>depending on whether</w:t>
      </w:r>
      <w:r w:rsidR="00AD4F60">
        <w:rPr>
          <w:rFonts w:ascii="Arial" w:hAnsi="Arial" w:cs="Arial"/>
          <w:i/>
          <w:sz w:val="22"/>
          <w:szCs w:val="22"/>
        </w:rPr>
        <w:t xml:space="preserve"> it is</w:t>
      </w:r>
      <w:r w:rsidR="0020433A" w:rsidRPr="0020433A">
        <w:rPr>
          <w:rFonts w:ascii="Arial" w:hAnsi="Arial" w:cs="Arial"/>
          <w:i/>
          <w:sz w:val="22"/>
          <w:szCs w:val="22"/>
        </w:rPr>
        <w:t xml:space="preserve"> </w:t>
      </w:r>
      <w:r w:rsidRPr="0020433A">
        <w:rPr>
          <w:rFonts w:ascii="Arial" w:hAnsi="Arial" w:cs="Arial"/>
          <w:i/>
          <w:sz w:val="22"/>
          <w:szCs w:val="22"/>
        </w:rPr>
        <w:t xml:space="preserve">location-specific, or distributed. For example, a school can have an Administration event, which at the same time </w:t>
      </w:r>
      <w:r w:rsidR="00F31707" w:rsidRPr="0020433A">
        <w:rPr>
          <w:rFonts w:ascii="Arial" w:hAnsi="Arial" w:cs="Arial"/>
          <w:i/>
          <w:sz w:val="22"/>
          <w:szCs w:val="22"/>
        </w:rPr>
        <w:t xml:space="preserve">can be </w:t>
      </w:r>
      <w:r w:rsidRPr="0020433A">
        <w:rPr>
          <w:rFonts w:ascii="Arial" w:hAnsi="Arial" w:cs="Arial"/>
          <w:i/>
          <w:sz w:val="22"/>
          <w:szCs w:val="22"/>
        </w:rPr>
        <w:t>a part of a larger, sta</w:t>
      </w:r>
      <w:r w:rsidR="00AD4F60">
        <w:rPr>
          <w:rFonts w:ascii="Arial" w:hAnsi="Arial" w:cs="Arial"/>
          <w:i/>
          <w:sz w:val="22"/>
          <w:szCs w:val="22"/>
        </w:rPr>
        <w:t>tewide Administration</w:t>
      </w:r>
      <w:r w:rsidRPr="0020433A">
        <w:rPr>
          <w:rFonts w:ascii="Arial" w:hAnsi="Arial" w:cs="Arial"/>
          <w:i/>
          <w:sz w:val="22"/>
          <w:szCs w:val="22"/>
        </w:rPr>
        <w:t>.</w:t>
      </w:r>
    </w:p>
    <w:p w14:paraId="662276B0" w14:textId="77777777" w:rsidR="000F5C99" w:rsidRPr="0020433A" w:rsidRDefault="000F5C99" w:rsidP="000F5C99">
      <w:pPr>
        <w:rPr>
          <w:rFonts w:ascii="Arial" w:hAnsi="Arial" w:cs="Arial"/>
          <w:i/>
          <w:sz w:val="22"/>
          <w:szCs w:val="22"/>
        </w:rPr>
      </w:pPr>
      <w:r w:rsidRPr="0020433A">
        <w:rPr>
          <w:rFonts w:ascii="Arial" w:hAnsi="Arial" w:cs="Arial"/>
          <w:i/>
          <w:sz w:val="22"/>
          <w:szCs w:val="22"/>
        </w:rPr>
        <w:t xml:space="preserve">In the current </w:t>
      </w:r>
      <w:r w:rsidR="00F31707" w:rsidRPr="0020433A">
        <w:rPr>
          <w:rFonts w:ascii="Arial" w:hAnsi="Arial" w:cs="Arial"/>
          <w:i/>
          <w:sz w:val="22"/>
          <w:szCs w:val="22"/>
        </w:rPr>
        <w:t>SIF specification</w:t>
      </w:r>
      <w:r w:rsidRPr="0020433A">
        <w:rPr>
          <w:rFonts w:ascii="Arial" w:hAnsi="Arial" w:cs="Arial"/>
          <w:i/>
          <w:sz w:val="22"/>
          <w:szCs w:val="22"/>
        </w:rPr>
        <w:t xml:space="preserve">, </w:t>
      </w:r>
      <w:proofErr w:type="spellStart"/>
      <w:r w:rsidRPr="0020433A">
        <w:rPr>
          <w:rFonts w:ascii="Arial" w:hAnsi="Arial" w:cs="Arial"/>
          <w:i/>
          <w:sz w:val="22"/>
          <w:szCs w:val="22"/>
        </w:rPr>
        <w:t>AssessmentAdministration</w:t>
      </w:r>
      <w:proofErr w:type="spellEnd"/>
      <w:r w:rsidRPr="0020433A">
        <w:rPr>
          <w:rFonts w:ascii="Arial" w:hAnsi="Arial" w:cs="Arial"/>
          <w:i/>
          <w:sz w:val="22"/>
          <w:szCs w:val="22"/>
        </w:rPr>
        <w:t xml:space="preserve"> object</w:t>
      </w:r>
      <w:r w:rsidR="00F31707" w:rsidRPr="0020433A">
        <w:rPr>
          <w:rFonts w:ascii="Arial" w:hAnsi="Arial" w:cs="Arial"/>
          <w:i/>
          <w:sz w:val="22"/>
          <w:szCs w:val="22"/>
        </w:rPr>
        <w:t xml:space="preserve"> describes all Administration properties, and includes</w:t>
      </w:r>
      <w:r w:rsidRPr="0020433A">
        <w:rPr>
          <w:rFonts w:ascii="Arial" w:hAnsi="Arial" w:cs="Arial"/>
          <w:i/>
          <w:sz w:val="22"/>
          <w:szCs w:val="22"/>
        </w:rPr>
        <w:t xml:space="preserve"> location-specific data</w:t>
      </w:r>
      <w:r w:rsidR="00F31707" w:rsidRPr="0020433A">
        <w:rPr>
          <w:rFonts w:ascii="Arial" w:hAnsi="Arial" w:cs="Arial"/>
          <w:i/>
          <w:sz w:val="22"/>
          <w:szCs w:val="22"/>
        </w:rPr>
        <w:t xml:space="preserve"> elements; however currently it has no concept of relationship with a “parent” Administration, or an event that may include other locations.  </w:t>
      </w:r>
    </w:p>
    <w:p w14:paraId="5330189A" w14:textId="77777777" w:rsidR="00F31707" w:rsidRPr="0020433A" w:rsidRDefault="00F31707" w:rsidP="000F5C99">
      <w:pPr>
        <w:rPr>
          <w:rFonts w:ascii="Arial" w:hAnsi="Arial" w:cs="Arial"/>
          <w:i/>
          <w:sz w:val="22"/>
          <w:szCs w:val="22"/>
        </w:rPr>
      </w:pPr>
    </w:p>
    <w:p w14:paraId="772C9D8A" w14:textId="77777777" w:rsidR="00F31707" w:rsidRPr="0020433A" w:rsidRDefault="00F31707" w:rsidP="000F5C99">
      <w:pPr>
        <w:rPr>
          <w:rFonts w:ascii="Arial" w:hAnsi="Arial" w:cs="Arial"/>
          <w:i/>
          <w:sz w:val="22"/>
          <w:szCs w:val="22"/>
        </w:rPr>
      </w:pPr>
      <w:r w:rsidRPr="0020433A">
        <w:rPr>
          <w:rFonts w:ascii="Arial" w:hAnsi="Arial" w:cs="Arial"/>
          <w:i/>
          <w:sz w:val="22"/>
          <w:szCs w:val="22"/>
        </w:rPr>
        <w:t>This extension provides such abstraction by separating “parent event” from “child event” elements</w:t>
      </w:r>
      <w:r w:rsidR="0020433A" w:rsidRPr="0020433A">
        <w:rPr>
          <w:rFonts w:ascii="Arial" w:hAnsi="Arial" w:cs="Arial"/>
          <w:i/>
          <w:sz w:val="22"/>
          <w:szCs w:val="22"/>
        </w:rPr>
        <w:t xml:space="preserve"> with corresponding </w:t>
      </w:r>
      <w:proofErr w:type="spellStart"/>
      <w:r w:rsidR="0020433A" w:rsidRPr="0020433A">
        <w:rPr>
          <w:rFonts w:ascii="Arial" w:hAnsi="Arial" w:cs="Arial"/>
          <w:i/>
          <w:sz w:val="22"/>
          <w:szCs w:val="22"/>
        </w:rPr>
        <w:t>AssessmentAdministrati</w:t>
      </w:r>
      <w:r w:rsidR="0020433A">
        <w:rPr>
          <w:rFonts w:ascii="Arial" w:hAnsi="Arial" w:cs="Arial"/>
          <w:i/>
          <w:sz w:val="22"/>
          <w:szCs w:val="22"/>
        </w:rPr>
        <w:t>on</w:t>
      </w:r>
      <w:proofErr w:type="spellEnd"/>
      <w:r w:rsidR="0020433A">
        <w:rPr>
          <w:rFonts w:ascii="Arial" w:hAnsi="Arial" w:cs="Arial"/>
          <w:i/>
          <w:sz w:val="22"/>
          <w:szCs w:val="22"/>
        </w:rPr>
        <w:t xml:space="preserve"> and </w:t>
      </w:r>
      <w:proofErr w:type="spellStart"/>
      <w:r w:rsidR="0020433A">
        <w:rPr>
          <w:rFonts w:ascii="Arial" w:hAnsi="Arial" w:cs="Arial"/>
          <w:i/>
          <w:sz w:val="22"/>
          <w:szCs w:val="22"/>
        </w:rPr>
        <w:t>AssessmentSession</w:t>
      </w:r>
      <w:proofErr w:type="spellEnd"/>
      <w:r w:rsidR="0020433A">
        <w:rPr>
          <w:rFonts w:ascii="Arial" w:hAnsi="Arial" w:cs="Arial"/>
          <w:i/>
          <w:sz w:val="22"/>
          <w:szCs w:val="22"/>
        </w:rPr>
        <w:t xml:space="preserve"> object specifications</w:t>
      </w:r>
      <w:r w:rsidR="0020433A" w:rsidRPr="0020433A">
        <w:rPr>
          <w:rFonts w:ascii="Arial" w:hAnsi="Arial" w:cs="Arial"/>
          <w:i/>
          <w:sz w:val="22"/>
          <w:szCs w:val="22"/>
        </w:rPr>
        <w:t>.</w:t>
      </w:r>
    </w:p>
    <w:p w14:paraId="05A4AFEC" w14:textId="77777777" w:rsidR="00445F88" w:rsidRDefault="00445F88" w:rsidP="00445F88">
      <w:pPr>
        <w:spacing w:before="120" w:after="120"/>
        <w:jc w:val="both"/>
        <w:rPr>
          <w:rFonts w:ascii="Arial" w:hAnsi="Arial" w:cs="Arial"/>
          <w:sz w:val="22"/>
          <w:szCs w:val="22"/>
        </w:rPr>
      </w:pPr>
    </w:p>
    <w:p w14:paraId="19FD9CB8" w14:textId="77777777" w:rsidR="00445F88" w:rsidRDefault="00445F88" w:rsidP="00445F88">
      <w:pPr>
        <w:spacing w:before="120" w:after="120"/>
        <w:jc w:val="both"/>
        <w:rPr>
          <w:rFonts w:ascii="Arial" w:hAnsi="Arial" w:cs="Arial"/>
          <w:sz w:val="22"/>
          <w:szCs w:val="22"/>
        </w:rPr>
      </w:pPr>
    </w:p>
    <w:p w14:paraId="31720A39" w14:textId="77777777" w:rsidR="00445F88" w:rsidRPr="00445F88" w:rsidRDefault="00C532A4" w:rsidP="00B64CC2">
      <w:pPr>
        <w:pStyle w:val="Heading2"/>
      </w:pPr>
      <w:bookmarkStart w:id="4" w:name="_Toc301246821"/>
      <w:r>
        <w:t>2</w:t>
      </w:r>
      <w:r w:rsidR="009A2A0D">
        <w:t xml:space="preserve">.2 </w:t>
      </w:r>
      <w:r w:rsidR="00445F88" w:rsidRPr="00445F88">
        <w:t>Business Case</w:t>
      </w:r>
      <w:bookmarkEnd w:id="4"/>
    </w:p>
    <w:p w14:paraId="7EFEFC34" w14:textId="77777777" w:rsidR="0020433A" w:rsidRDefault="0020433A" w:rsidP="0020433A">
      <w:pPr>
        <w:rPr>
          <w:rFonts w:ascii="Arial" w:hAnsi="Arial" w:cs="Arial"/>
          <w:bCs/>
          <w:i/>
          <w:iCs/>
          <w:sz w:val="22"/>
          <w:szCs w:val="22"/>
        </w:rPr>
      </w:pPr>
      <w:r w:rsidRPr="00AD65E7">
        <w:rPr>
          <w:rFonts w:ascii="Arial" w:hAnsi="Arial" w:cs="Arial"/>
          <w:bCs/>
          <w:i/>
          <w:iCs/>
          <w:sz w:val="22"/>
          <w:szCs w:val="22"/>
        </w:rPr>
        <w:t xml:space="preserve">This extension will </w:t>
      </w:r>
      <w:r>
        <w:rPr>
          <w:rFonts w:ascii="Arial" w:hAnsi="Arial" w:cs="Arial"/>
          <w:bCs/>
          <w:i/>
          <w:iCs/>
          <w:sz w:val="22"/>
          <w:szCs w:val="22"/>
        </w:rPr>
        <w:t>enable a relationship between an administration event and a parent administration</w:t>
      </w:r>
      <w:r w:rsidR="002E5F35">
        <w:rPr>
          <w:rFonts w:ascii="Arial" w:hAnsi="Arial" w:cs="Arial"/>
          <w:bCs/>
          <w:i/>
          <w:iCs/>
          <w:sz w:val="22"/>
          <w:szCs w:val="22"/>
        </w:rPr>
        <w:t xml:space="preserve"> of a larger scale</w:t>
      </w:r>
      <w:r>
        <w:rPr>
          <w:rFonts w:ascii="Arial" w:hAnsi="Arial" w:cs="Arial"/>
          <w:bCs/>
          <w:i/>
          <w:iCs/>
          <w:sz w:val="22"/>
          <w:szCs w:val="22"/>
        </w:rPr>
        <w:t xml:space="preserve">. This will allow </w:t>
      </w:r>
      <w:r w:rsidR="002E5F35">
        <w:rPr>
          <w:rFonts w:ascii="Arial" w:hAnsi="Arial" w:cs="Arial"/>
          <w:bCs/>
          <w:i/>
          <w:iCs/>
          <w:sz w:val="22"/>
          <w:szCs w:val="22"/>
        </w:rPr>
        <w:t>the specification to support more complex business scenarios such as, a governing body (such as district) can create an administration and specify a testing window, and then each individual school in that district can create an administration session, and assign location-specific properties only to that session (address, proctor, etc)</w:t>
      </w:r>
      <w:r>
        <w:rPr>
          <w:rFonts w:ascii="Arial" w:hAnsi="Arial" w:cs="Arial"/>
          <w:bCs/>
          <w:i/>
          <w:iCs/>
          <w:sz w:val="22"/>
          <w:szCs w:val="22"/>
        </w:rPr>
        <w:t>.</w:t>
      </w:r>
    </w:p>
    <w:p w14:paraId="171E4C62" w14:textId="77777777" w:rsidR="002E5F35" w:rsidRPr="00AD65E7" w:rsidRDefault="002E5F35" w:rsidP="0020433A">
      <w:pPr>
        <w:rPr>
          <w:rFonts w:ascii="Arial" w:hAnsi="Arial" w:cs="Arial"/>
          <w:bCs/>
          <w:i/>
          <w:iCs/>
          <w:sz w:val="22"/>
          <w:szCs w:val="22"/>
        </w:rPr>
      </w:pPr>
      <w:r>
        <w:rPr>
          <w:rFonts w:ascii="Arial" w:hAnsi="Arial" w:cs="Arial"/>
          <w:bCs/>
          <w:i/>
          <w:iCs/>
          <w:sz w:val="22"/>
          <w:szCs w:val="22"/>
        </w:rPr>
        <w:t xml:space="preserve">A district </w:t>
      </w:r>
      <w:r w:rsidR="00A97E13">
        <w:rPr>
          <w:rFonts w:ascii="Arial" w:hAnsi="Arial" w:cs="Arial"/>
          <w:bCs/>
          <w:i/>
          <w:iCs/>
          <w:sz w:val="22"/>
          <w:szCs w:val="22"/>
        </w:rPr>
        <w:t>could then monitor administration sessions and retrieve their properties.</w:t>
      </w:r>
    </w:p>
    <w:p w14:paraId="0064F7E3" w14:textId="77777777" w:rsidR="00CC3DF1" w:rsidRDefault="00CC3DF1" w:rsidP="00CC3DF1">
      <w:pPr>
        <w:spacing w:before="120" w:after="120"/>
        <w:jc w:val="both"/>
        <w:rPr>
          <w:sz w:val="22"/>
          <w:szCs w:val="22"/>
        </w:rPr>
      </w:pPr>
    </w:p>
    <w:p w14:paraId="3C86805A" w14:textId="77777777" w:rsidR="00D14F8D" w:rsidRDefault="00C532A4" w:rsidP="00B02B60">
      <w:pPr>
        <w:pStyle w:val="Heading1"/>
        <w:rPr>
          <w:b/>
        </w:rPr>
      </w:pPr>
      <w:bookmarkStart w:id="5" w:name="_Toc301246822"/>
      <w:r>
        <w:rPr>
          <w:b/>
        </w:rPr>
        <w:t>3</w:t>
      </w:r>
      <w:r w:rsidR="009A2A0D" w:rsidRPr="00B02B60">
        <w:rPr>
          <w:b/>
        </w:rPr>
        <w:t xml:space="preserve">. </w:t>
      </w:r>
      <w:r w:rsidR="00D14F8D" w:rsidRPr="00B02B60">
        <w:rPr>
          <w:b/>
        </w:rPr>
        <w:t>Use Cases</w:t>
      </w:r>
      <w:bookmarkEnd w:id="5"/>
    </w:p>
    <w:p w14:paraId="0EF6E214" w14:textId="77777777" w:rsidR="00C43EE9" w:rsidRDefault="00C43EE9" w:rsidP="00C43EE9">
      <w:pPr>
        <w:pStyle w:val="Heading2"/>
      </w:pPr>
      <w:bookmarkStart w:id="6" w:name="_Toc301246823"/>
      <w:r>
        <w:t xml:space="preserve">Use Cases – </w:t>
      </w:r>
      <w:proofErr w:type="spellStart"/>
      <w:r>
        <w:t>AssessmentAdministration</w:t>
      </w:r>
      <w:bookmarkEnd w:id="6"/>
      <w:proofErr w:type="spellEnd"/>
    </w:p>
    <w:p w14:paraId="304BD1EA" w14:textId="77777777" w:rsidR="00832D44" w:rsidRPr="009A2FE7" w:rsidRDefault="00832D44" w:rsidP="00832D44">
      <w:pPr>
        <w:pStyle w:val="Heading3"/>
      </w:pPr>
      <w:bookmarkStart w:id="7" w:name="_Toc301246824"/>
      <w:r>
        <w:t xml:space="preserve">Use Case </w:t>
      </w:r>
      <w:r w:rsidRPr="009A2FE7">
        <w:t>Title:</w:t>
      </w:r>
      <w:r>
        <w:t xml:space="preserve"> AA-1 Assessment Administration - Remove all Locale specific data from Administration</w:t>
      </w:r>
      <w:bookmarkEnd w:id="7"/>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832D44" w14:paraId="0BC8494E" w14:textId="77777777" w:rsidTr="004E5509">
        <w:tc>
          <w:tcPr>
            <w:tcW w:w="2808" w:type="dxa"/>
          </w:tcPr>
          <w:p w14:paraId="67C0BDC5" w14:textId="77777777" w:rsidR="00832D44" w:rsidRPr="009A2FE7" w:rsidRDefault="00832D44" w:rsidP="004E5509">
            <w:pPr>
              <w:rPr>
                <w:rFonts w:ascii="Arial" w:hAnsi="Arial" w:cs="Arial"/>
                <w:b/>
                <w:sz w:val="22"/>
                <w:szCs w:val="22"/>
              </w:rPr>
            </w:pPr>
            <w:r w:rsidRPr="009A2FE7">
              <w:rPr>
                <w:rFonts w:ascii="Arial" w:hAnsi="Arial" w:cs="Arial"/>
                <w:b/>
                <w:sz w:val="22"/>
                <w:szCs w:val="22"/>
              </w:rPr>
              <w:t>Type (Mandatory or Optional)</w:t>
            </w:r>
          </w:p>
        </w:tc>
        <w:tc>
          <w:tcPr>
            <w:tcW w:w="8100" w:type="dxa"/>
          </w:tcPr>
          <w:p w14:paraId="683D1E82" w14:textId="77777777" w:rsidR="00832D44" w:rsidRPr="009A2FE7" w:rsidRDefault="00832D44" w:rsidP="004E550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832D44" w14:paraId="6CE23175" w14:textId="77777777" w:rsidTr="004E5509">
        <w:tc>
          <w:tcPr>
            <w:tcW w:w="2808" w:type="dxa"/>
          </w:tcPr>
          <w:p w14:paraId="1DB0F447" w14:textId="77777777" w:rsidR="00832D44" w:rsidRPr="009A2FE7" w:rsidRDefault="00832D44" w:rsidP="004E5509">
            <w:pPr>
              <w:rPr>
                <w:rFonts w:ascii="Arial" w:hAnsi="Arial" w:cs="Arial"/>
                <w:b/>
                <w:sz w:val="22"/>
                <w:szCs w:val="22"/>
              </w:rPr>
            </w:pPr>
            <w:r w:rsidRPr="009A2FE7">
              <w:rPr>
                <w:rFonts w:ascii="Arial" w:hAnsi="Arial" w:cs="Arial"/>
                <w:b/>
                <w:sz w:val="22"/>
                <w:szCs w:val="22"/>
              </w:rPr>
              <w:t>SIF Version</w:t>
            </w:r>
          </w:p>
        </w:tc>
        <w:tc>
          <w:tcPr>
            <w:tcW w:w="8100" w:type="dxa"/>
          </w:tcPr>
          <w:p w14:paraId="28981173" w14:textId="77777777" w:rsidR="00832D44" w:rsidRPr="00D75053" w:rsidRDefault="00832D44" w:rsidP="004E5509">
            <w:pPr>
              <w:rPr>
                <w:rFonts w:ascii="Arial" w:hAnsi="Arial" w:cs="Arial"/>
                <w:sz w:val="22"/>
                <w:szCs w:val="22"/>
              </w:rPr>
            </w:pPr>
            <w:r w:rsidRPr="00D75053">
              <w:rPr>
                <w:rFonts w:ascii="Arial" w:hAnsi="Arial" w:cs="Arial"/>
                <w:sz w:val="22"/>
                <w:szCs w:val="22"/>
              </w:rPr>
              <w:t xml:space="preserve">SIF </w:t>
            </w:r>
            <w:r>
              <w:rPr>
                <w:rFonts w:ascii="Arial" w:hAnsi="Arial" w:cs="Arial"/>
                <w:sz w:val="22"/>
                <w:szCs w:val="22"/>
              </w:rPr>
              <w:t>Implementation Specification 3.0</w:t>
            </w:r>
          </w:p>
        </w:tc>
      </w:tr>
      <w:tr w:rsidR="00832D44" w14:paraId="511F6E76" w14:textId="77777777" w:rsidTr="004E5509">
        <w:tc>
          <w:tcPr>
            <w:tcW w:w="2808" w:type="dxa"/>
          </w:tcPr>
          <w:p w14:paraId="3C9036B0" w14:textId="77777777" w:rsidR="00832D44" w:rsidRPr="009A2FE7" w:rsidRDefault="00832D44" w:rsidP="004E5509">
            <w:pPr>
              <w:rPr>
                <w:rFonts w:ascii="Arial" w:hAnsi="Arial" w:cs="Arial"/>
                <w:b/>
                <w:sz w:val="22"/>
                <w:szCs w:val="22"/>
              </w:rPr>
            </w:pPr>
            <w:r w:rsidRPr="009A2FE7">
              <w:rPr>
                <w:rFonts w:ascii="Arial" w:hAnsi="Arial" w:cs="Arial"/>
                <w:b/>
                <w:sz w:val="22"/>
                <w:szCs w:val="22"/>
              </w:rPr>
              <w:t>Summary  Description</w:t>
            </w:r>
          </w:p>
        </w:tc>
        <w:tc>
          <w:tcPr>
            <w:tcW w:w="8100" w:type="dxa"/>
          </w:tcPr>
          <w:p w14:paraId="038EC80C" w14:textId="77777777" w:rsidR="00832D44" w:rsidRDefault="00832D44" w:rsidP="004E5509">
            <w:pPr>
              <w:rPr>
                <w:rFonts w:ascii="Arial" w:hAnsi="Arial" w:cs="Arial"/>
                <w:sz w:val="22"/>
                <w:szCs w:val="22"/>
              </w:rPr>
            </w:pPr>
            <w:r>
              <w:rPr>
                <w:rFonts w:ascii="Arial" w:hAnsi="Arial" w:cs="Arial"/>
                <w:sz w:val="22"/>
                <w:szCs w:val="22"/>
              </w:rPr>
              <w:t>With these proposed changes, we are splitting the assessment administration and individual session data into two objects. The assessment administration will be used to identify the larger administration event that can span multiple assessments and locales. By doing so, we must remove all locale-specific data from the administration object. This includes the following elements:</w:t>
            </w:r>
          </w:p>
          <w:p w14:paraId="179D1A20" w14:textId="77777777" w:rsidR="00832D44" w:rsidRDefault="00832D44" w:rsidP="004E5509">
            <w:pPr>
              <w:rPr>
                <w:rFonts w:ascii="Arial" w:hAnsi="Arial" w:cs="Arial"/>
                <w:sz w:val="22"/>
                <w:szCs w:val="22"/>
              </w:rPr>
            </w:pPr>
            <w:proofErr w:type="spellStart"/>
            <w:r>
              <w:rPr>
                <w:rFonts w:ascii="Arial" w:hAnsi="Arial" w:cs="Arial"/>
                <w:sz w:val="22"/>
                <w:szCs w:val="22"/>
              </w:rPr>
              <w:t>SpecialConditions</w:t>
            </w:r>
            <w:proofErr w:type="spellEnd"/>
          </w:p>
          <w:p w14:paraId="01000616" w14:textId="77777777" w:rsidR="00832D44" w:rsidRDefault="00832D44" w:rsidP="004E5509">
            <w:pPr>
              <w:rPr>
                <w:rFonts w:ascii="Arial" w:hAnsi="Arial" w:cs="Arial"/>
                <w:sz w:val="22"/>
                <w:szCs w:val="22"/>
              </w:rPr>
            </w:pPr>
            <w:proofErr w:type="spellStart"/>
            <w:r>
              <w:rPr>
                <w:rFonts w:ascii="Arial" w:hAnsi="Arial" w:cs="Arial"/>
                <w:sz w:val="22"/>
                <w:szCs w:val="22"/>
              </w:rPr>
              <w:t>SpecialConditions</w:t>
            </w:r>
            <w:proofErr w:type="spellEnd"/>
            <w:r>
              <w:rPr>
                <w:rFonts w:ascii="Arial" w:hAnsi="Arial" w:cs="Arial"/>
                <w:sz w:val="22"/>
                <w:szCs w:val="22"/>
              </w:rPr>
              <w:t>/</w:t>
            </w:r>
            <w:proofErr w:type="spellStart"/>
            <w:r>
              <w:rPr>
                <w:rFonts w:ascii="Arial" w:hAnsi="Arial" w:cs="Arial"/>
                <w:sz w:val="22"/>
                <w:szCs w:val="22"/>
              </w:rPr>
              <w:t>SpecialCondition</w:t>
            </w:r>
            <w:proofErr w:type="spellEnd"/>
          </w:p>
          <w:p w14:paraId="78F61FE7" w14:textId="77777777" w:rsidR="00832D44" w:rsidRDefault="00832D44" w:rsidP="004E5509">
            <w:pPr>
              <w:rPr>
                <w:rFonts w:ascii="Arial" w:hAnsi="Arial" w:cs="Arial"/>
                <w:sz w:val="22"/>
                <w:szCs w:val="22"/>
              </w:rPr>
            </w:pPr>
            <w:r>
              <w:rPr>
                <w:rFonts w:ascii="Arial" w:hAnsi="Arial" w:cs="Arial"/>
                <w:sz w:val="22"/>
                <w:szCs w:val="22"/>
              </w:rPr>
              <w:t>Code</w:t>
            </w:r>
          </w:p>
          <w:p w14:paraId="1532DDAD" w14:textId="77777777" w:rsidR="00832D44" w:rsidRDefault="00832D44" w:rsidP="004E5509">
            <w:pPr>
              <w:rPr>
                <w:rFonts w:ascii="Arial" w:hAnsi="Arial" w:cs="Arial"/>
                <w:sz w:val="22"/>
                <w:szCs w:val="22"/>
              </w:rPr>
            </w:pPr>
            <w:proofErr w:type="spellStart"/>
            <w:r>
              <w:rPr>
                <w:rFonts w:ascii="Arial" w:hAnsi="Arial" w:cs="Arial"/>
                <w:sz w:val="22"/>
                <w:szCs w:val="22"/>
              </w:rPr>
              <w:t>SIF_Action</w:t>
            </w:r>
            <w:proofErr w:type="spellEnd"/>
          </w:p>
          <w:p w14:paraId="5B6F057F" w14:textId="77777777" w:rsidR="00832D44" w:rsidRDefault="00832D44" w:rsidP="004E5509">
            <w:pPr>
              <w:rPr>
                <w:rFonts w:ascii="Arial" w:hAnsi="Arial" w:cs="Arial"/>
                <w:sz w:val="22"/>
                <w:szCs w:val="22"/>
              </w:rPr>
            </w:pPr>
            <w:proofErr w:type="spellStart"/>
            <w:r>
              <w:rPr>
                <w:rFonts w:ascii="Arial" w:hAnsi="Arial" w:cs="Arial"/>
                <w:sz w:val="22"/>
                <w:szCs w:val="22"/>
              </w:rPr>
              <w:t>DueDateTime</w:t>
            </w:r>
            <w:proofErr w:type="spellEnd"/>
          </w:p>
          <w:p w14:paraId="4D32B632" w14:textId="77777777" w:rsidR="00832D44" w:rsidRDefault="00832D44" w:rsidP="004E5509">
            <w:pPr>
              <w:rPr>
                <w:rFonts w:ascii="Arial" w:hAnsi="Arial" w:cs="Arial"/>
                <w:sz w:val="22"/>
                <w:szCs w:val="22"/>
              </w:rPr>
            </w:pPr>
            <w:r>
              <w:rPr>
                <w:rFonts w:ascii="Arial" w:hAnsi="Arial" w:cs="Arial"/>
                <w:sz w:val="22"/>
                <w:szCs w:val="22"/>
              </w:rPr>
              <w:lastRenderedPageBreak/>
              <w:t>Address</w:t>
            </w:r>
          </w:p>
          <w:p w14:paraId="2D848CEF" w14:textId="77777777" w:rsidR="00832D44" w:rsidRPr="00AE7060" w:rsidRDefault="00832D44" w:rsidP="004E5509">
            <w:pPr>
              <w:rPr>
                <w:rFonts w:ascii="Arial" w:hAnsi="Arial" w:cs="Arial"/>
                <w:sz w:val="22"/>
                <w:szCs w:val="22"/>
              </w:rPr>
            </w:pPr>
            <w:proofErr w:type="spellStart"/>
            <w:r>
              <w:rPr>
                <w:rFonts w:ascii="Arial" w:hAnsi="Arial" w:cs="Arial"/>
                <w:sz w:val="22"/>
                <w:szCs w:val="22"/>
              </w:rPr>
              <w:t>StaffPersonalRefId</w:t>
            </w:r>
            <w:proofErr w:type="spellEnd"/>
          </w:p>
        </w:tc>
      </w:tr>
      <w:tr w:rsidR="00832D44" w14:paraId="12ECA7F1" w14:textId="77777777" w:rsidTr="004E5509">
        <w:tc>
          <w:tcPr>
            <w:tcW w:w="2808" w:type="dxa"/>
          </w:tcPr>
          <w:p w14:paraId="3DDD8334" w14:textId="77777777" w:rsidR="00832D44" w:rsidRPr="009A2FE7" w:rsidRDefault="00832D44" w:rsidP="004E5509">
            <w:pPr>
              <w:rPr>
                <w:rFonts w:ascii="Arial" w:hAnsi="Arial" w:cs="Arial"/>
                <w:b/>
                <w:sz w:val="22"/>
                <w:szCs w:val="22"/>
              </w:rPr>
            </w:pPr>
            <w:r w:rsidRPr="009A2FE7">
              <w:rPr>
                <w:rFonts w:ascii="Arial" w:hAnsi="Arial" w:cs="Arial"/>
                <w:b/>
                <w:sz w:val="22"/>
                <w:szCs w:val="22"/>
              </w:rPr>
              <w:lastRenderedPageBreak/>
              <w:t>Actors:</w:t>
            </w:r>
          </w:p>
          <w:p w14:paraId="75FF2FAA" w14:textId="77777777" w:rsidR="00832D44" w:rsidRPr="009A2FE7" w:rsidRDefault="00832D44" w:rsidP="004E5509">
            <w:pPr>
              <w:rPr>
                <w:rFonts w:ascii="Arial" w:hAnsi="Arial" w:cs="Arial"/>
                <w:b/>
                <w:sz w:val="22"/>
                <w:szCs w:val="22"/>
              </w:rPr>
            </w:pPr>
            <w:r w:rsidRPr="009A2FE7">
              <w:rPr>
                <w:rFonts w:ascii="Arial" w:hAnsi="Arial" w:cs="Arial"/>
                <w:b/>
                <w:sz w:val="22"/>
                <w:szCs w:val="22"/>
              </w:rPr>
              <w:t xml:space="preserve"> Requesting Agent</w:t>
            </w:r>
          </w:p>
          <w:p w14:paraId="59D47B6D" w14:textId="77777777" w:rsidR="00832D44" w:rsidRPr="009A2FE7" w:rsidRDefault="00832D44" w:rsidP="004E5509">
            <w:pPr>
              <w:rPr>
                <w:rFonts w:ascii="Arial" w:hAnsi="Arial" w:cs="Arial"/>
                <w:b/>
                <w:sz w:val="22"/>
                <w:szCs w:val="22"/>
              </w:rPr>
            </w:pPr>
          </w:p>
          <w:p w14:paraId="478FE960" w14:textId="77777777" w:rsidR="00832D44" w:rsidRPr="009A2FE7" w:rsidRDefault="00832D44" w:rsidP="004E5509">
            <w:pPr>
              <w:rPr>
                <w:rFonts w:ascii="Arial" w:hAnsi="Arial" w:cs="Arial"/>
                <w:b/>
                <w:sz w:val="22"/>
                <w:szCs w:val="22"/>
              </w:rPr>
            </w:pPr>
            <w:r w:rsidRPr="009A2FE7">
              <w:rPr>
                <w:rFonts w:ascii="Arial" w:hAnsi="Arial" w:cs="Arial"/>
                <w:b/>
                <w:sz w:val="22"/>
                <w:szCs w:val="22"/>
              </w:rPr>
              <w:t xml:space="preserve">Responding Agent </w:t>
            </w:r>
          </w:p>
          <w:p w14:paraId="76F8ED7A" w14:textId="77777777" w:rsidR="00832D44" w:rsidRPr="009A2FE7" w:rsidRDefault="00832D44" w:rsidP="004E5509">
            <w:pPr>
              <w:rPr>
                <w:rFonts w:ascii="Arial" w:hAnsi="Arial" w:cs="Arial"/>
                <w:b/>
                <w:sz w:val="22"/>
                <w:szCs w:val="22"/>
              </w:rPr>
            </w:pPr>
          </w:p>
        </w:tc>
        <w:tc>
          <w:tcPr>
            <w:tcW w:w="8100" w:type="dxa"/>
            <w:tcBorders>
              <w:bottom w:val="single" w:sz="4" w:space="0" w:color="auto"/>
            </w:tcBorders>
          </w:tcPr>
          <w:p w14:paraId="46BB46D9" w14:textId="77777777" w:rsidR="00832D44" w:rsidRPr="00D75053" w:rsidRDefault="00832D44" w:rsidP="004E5509">
            <w:pPr>
              <w:rPr>
                <w:rFonts w:ascii="Arial" w:hAnsi="Arial" w:cs="Arial"/>
                <w:sz w:val="22"/>
                <w:szCs w:val="22"/>
              </w:rPr>
            </w:pPr>
          </w:p>
          <w:p w14:paraId="1999D178" w14:textId="77777777" w:rsidR="00832D44" w:rsidRDefault="00832D44" w:rsidP="004E5509">
            <w:pPr>
              <w:rPr>
                <w:rFonts w:ascii="Arial" w:hAnsi="Arial" w:cs="Arial"/>
                <w:sz w:val="22"/>
                <w:szCs w:val="22"/>
              </w:rPr>
            </w:pPr>
            <w:r w:rsidRPr="00D75053">
              <w:rPr>
                <w:rFonts w:ascii="Arial" w:hAnsi="Arial" w:cs="Arial"/>
                <w:sz w:val="22"/>
                <w:szCs w:val="22"/>
              </w:rPr>
              <w:t>Assessment Processing System</w:t>
            </w:r>
          </w:p>
          <w:p w14:paraId="3D05ABE1" w14:textId="77777777" w:rsidR="00832D44" w:rsidRDefault="00832D44" w:rsidP="004E5509">
            <w:pPr>
              <w:rPr>
                <w:rFonts w:ascii="Arial" w:hAnsi="Arial" w:cs="Arial"/>
                <w:sz w:val="22"/>
                <w:szCs w:val="22"/>
              </w:rPr>
            </w:pPr>
          </w:p>
          <w:p w14:paraId="1D9FB4ED" w14:textId="77777777" w:rsidR="00832D44" w:rsidRPr="009A2FE7" w:rsidRDefault="00832D44" w:rsidP="004E5509">
            <w:pPr>
              <w:rPr>
                <w:rFonts w:ascii="Arial" w:hAnsi="Arial" w:cs="Arial"/>
                <w:sz w:val="22"/>
                <w:szCs w:val="22"/>
              </w:rPr>
            </w:pPr>
            <w:r w:rsidRPr="00D75053">
              <w:rPr>
                <w:rFonts w:ascii="Arial" w:hAnsi="Arial" w:cs="Arial"/>
                <w:sz w:val="22"/>
                <w:szCs w:val="22"/>
              </w:rPr>
              <w:t>Assessment Processing System</w:t>
            </w:r>
          </w:p>
        </w:tc>
      </w:tr>
      <w:tr w:rsidR="00832D44" w14:paraId="4CAFCEED" w14:textId="77777777" w:rsidTr="004E5509">
        <w:tc>
          <w:tcPr>
            <w:tcW w:w="2808" w:type="dxa"/>
          </w:tcPr>
          <w:p w14:paraId="1BF372BD" w14:textId="77777777" w:rsidR="00832D44" w:rsidRPr="009A2FE7" w:rsidRDefault="00832D44" w:rsidP="004E5509">
            <w:pPr>
              <w:rPr>
                <w:rFonts w:ascii="Arial" w:hAnsi="Arial" w:cs="Arial"/>
                <w:b/>
                <w:sz w:val="22"/>
                <w:szCs w:val="22"/>
              </w:rPr>
            </w:pPr>
            <w:r w:rsidRPr="009A2FE7">
              <w:rPr>
                <w:rFonts w:ascii="Arial" w:hAnsi="Arial" w:cs="Arial"/>
                <w:b/>
                <w:sz w:val="22"/>
                <w:szCs w:val="22"/>
              </w:rPr>
              <w:t>Preconditions</w:t>
            </w:r>
          </w:p>
        </w:tc>
        <w:tc>
          <w:tcPr>
            <w:tcW w:w="8100" w:type="dxa"/>
          </w:tcPr>
          <w:p w14:paraId="65857A40" w14:textId="77777777" w:rsidR="00832D44" w:rsidRPr="00D75053" w:rsidRDefault="00832D44" w:rsidP="004E5509">
            <w:pPr>
              <w:rPr>
                <w:rFonts w:ascii="Arial" w:hAnsi="Arial" w:cs="Arial"/>
                <w:sz w:val="22"/>
                <w:szCs w:val="22"/>
              </w:rPr>
            </w:pPr>
            <w:r w:rsidRPr="00D75053">
              <w:rPr>
                <w:rFonts w:ascii="Arial" w:hAnsi="Arial" w:cs="Arial"/>
                <w:sz w:val="22"/>
                <w:szCs w:val="22"/>
              </w:rPr>
              <w:t>An Assessment has been created</w:t>
            </w:r>
          </w:p>
        </w:tc>
      </w:tr>
      <w:tr w:rsidR="00832D44" w14:paraId="0F148317" w14:textId="77777777" w:rsidTr="004E5509">
        <w:tc>
          <w:tcPr>
            <w:tcW w:w="2808" w:type="dxa"/>
          </w:tcPr>
          <w:p w14:paraId="0FA24699" w14:textId="77777777" w:rsidR="00832D44" w:rsidRPr="009A2FE7" w:rsidRDefault="00832D44" w:rsidP="004E550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100" w:type="dxa"/>
          </w:tcPr>
          <w:p w14:paraId="5F7B0FA8" w14:textId="77777777" w:rsidR="00832D44" w:rsidRPr="009A2FE7" w:rsidRDefault="00832D44" w:rsidP="004E5509">
            <w:pPr>
              <w:rPr>
                <w:rFonts w:ascii="Arial" w:hAnsi="Arial" w:cs="Arial"/>
                <w:sz w:val="22"/>
                <w:szCs w:val="22"/>
              </w:rPr>
            </w:pPr>
          </w:p>
        </w:tc>
      </w:tr>
      <w:tr w:rsidR="00832D44" w14:paraId="1D415DE6" w14:textId="77777777" w:rsidTr="004E5509">
        <w:tc>
          <w:tcPr>
            <w:tcW w:w="2808" w:type="dxa"/>
          </w:tcPr>
          <w:p w14:paraId="20F5C1C7" w14:textId="77777777" w:rsidR="00832D44" w:rsidRPr="009A2FE7" w:rsidRDefault="00832D44" w:rsidP="004E550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100" w:type="dxa"/>
          </w:tcPr>
          <w:p w14:paraId="0F17C085" w14:textId="77777777" w:rsidR="00832D44" w:rsidRPr="009A2FE7" w:rsidRDefault="00832D44" w:rsidP="004E5509">
            <w:pPr>
              <w:rPr>
                <w:rFonts w:ascii="Arial" w:hAnsi="Arial" w:cs="Arial"/>
                <w:sz w:val="22"/>
                <w:szCs w:val="22"/>
              </w:rPr>
            </w:pPr>
          </w:p>
        </w:tc>
      </w:tr>
      <w:tr w:rsidR="00832D44" w14:paraId="6FAB7218" w14:textId="77777777" w:rsidTr="004E5509">
        <w:tc>
          <w:tcPr>
            <w:tcW w:w="2808" w:type="dxa"/>
          </w:tcPr>
          <w:p w14:paraId="6FBC0124" w14:textId="77777777" w:rsidR="00832D44" w:rsidRPr="009A2FE7" w:rsidRDefault="00832D44" w:rsidP="004E5509">
            <w:pPr>
              <w:rPr>
                <w:rFonts w:ascii="Arial" w:hAnsi="Arial" w:cs="Arial"/>
                <w:b/>
                <w:sz w:val="22"/>
                <w:szCs w:val="22"/>
              </w:rPr>
            </w:pPr>
            <w:r w:rsidRPr="009A2FE7">
              <w:rPr>
                <w:rFonts w:ascii="Arial" w:hAnsi="Arial" w:cs="Arial"/>
                <w:b/>
                <w:sz w:val="22"/>
                <w:szCs w:val="22"/>
              </w:rPr>
              <w:t>Post Conditions</w:t>
            </w:r>
          </w:p>
        </w:tc>
        <w:tc>
          <w:tcPr>
            <w:tcW w:w="8100" w:type="dxa"/>
          </w:tcPr>
          <w:p w14:paraId="1A84B1F3" w14:textId="77777777" w:rsidR="00832D44" w:rsidRPr="002F7BFE" w:rsidRDefault="00832D44" w:rsidP="004E5509">
            <w:pPr>
              <w:pStyle w:val="Header"/>
              <w:tabs>
                <w:tab w:val="clear" w:pos="4320"/>
                <w:tab w:val="clear" w:pos="8640"/>
              </w:tabs>
              <w:rPr>
                <w:rFonts w:ascii="Arial" w:hAnsi="Arial" w:cs="Arial"/>
                <w:sz w:val="22"/>
                <w:szCs w:val="22"/>
              </w:rPr>
            </w:pPr>
            <w:r w:rsidRPr="002F7BFE">
              <w:rPr>
                <w:rFonts w:ascii="Arial" w:hAnsi="Arial" w:cs="Arial"/>
                <w:sz w:val="22"/>
                <w:szCs w:val="22"/>
              </w:rPr>
              <w:t>An Assessment Administration has been created</w:t>
            </w:r>
          </w:p>
        </w:tc>
      </w:tr>
      <w:tr w:rsidR="00832D44" w14:paraId="3C36CD3E" w14:textId="77777777" w:rsidTr="004E5509">
        <w:tc>
          <w:tcPr>
            <w:tcW w:w="2808" w:type="dxa"/>
          </w:tcPr>
          <w:p w14:paraId="1F44F31D" w14:textId="77777777" w:rsidR="00832D44" w:rsidRPr="009A2FE7" w:rsidRDefault="00832D44" w:rsidP="004E5509">
            <w:pPr>
              <w:rPr>
                <w:rFonts w:ascii="Arial" w:hAnsi="Arial" w:cs="Arial"/>
                <w:b/>
                <w:sz w:val="22"/>
                <w:szCs w:val="22"/>
              </w:rPr>
            </w:pPr>
            <w:r w:rsidRPr="009A2FE7">
              <w:rPr>
                <w:rFonts w:ascii="Arial" w:hAnsi="Arial" w:cs="Arial"/>
                <w:b/>
                <w:sz w:val="22"/>
                <w:szCs w:val="22"/>
              </w:rPr>
              <w:t>SIF Mandatory Objects</w:t>
            </w:r>
          </w:p>
        </w:tc>
        <w:tc>
          <w:tcPr>
            <w:tcW w:w="8100" w:type="dxa"/>
          </w:tcPr>
          <w:p w14:paraId="332F64B2" w14:textId="77777777" w:rsidR="00832D44" w:rsidRPr="009A2FE7" w:rsidRDefault="00832D44" w:rsidP="004E5509">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AssessmentAdministration</w:t>
            </w:r>
            <w:proofErr w:type="spellEnd"/>
          </w:p>
        </w:tc>
      </w:tr>
      <w:tr w:rsidR="00832D44" w14:paraId="3A83D43B" w14:textId="77777777" w:rsidTr="004E5509">
        <w:tc>
          <w:tcPr>
            <w:tcW w:w="2808" w:type="dxa"/>
          </w:tcPr>
          <w:p w14:paraId="1D6C8F6E" w14:textId="77777777" w:rsidR="00832D44" w:rsidRPr="009A2FE7" w:rsidRDefault="00832D44" w:rsidP="004E5509">
            <w:pPr>
              <w:rPr>
                <w:rFonts w:ascii="Arial" w:hAnsi="Arial" w:cs="Arial"/>
                <w:b/>
                <w:sz w:val="22"/>
                <w:szCs w:val="22"/>
              </w:rPr>
            </w:pPr>
            <w:r w:rsidRPr="009A2FE7">
              <w:rPr>
                <w:rFonts w:ascii="Arial" w:hAnsi="Arial" w:cs="Arial"/>
                <w:b/>
                <w:sz w:val="22"/>
                <w:szCs w:val="22"/>
              </w:rPr>
              <w:t>SIF Optional Objects</w:t>
            </w:r>
          </w:p>
        </w:tc>
        <w:tc>
          <w:tcPr>
            <w:tcW w:w="8100" w:type="dxa"/>
          </w:tcPr>
          <w:p w14:paraId="68C72282" w14:textId="77777777" w:rsidR="00832D44" w:rsidRPr="009A2FE7" w:rsidRDefault="00832D44" w:rsidP="004E5509">
            <w:pPr>
              <w:rPr>
                <w:rFonts w:ascii="Arial" w:hAnsi="Arial" w:cs="Arial"/>
                <w:sz w:val="22"/>
                <w:szCs w:val="22"/>
              </w:rPr>
            </w:pPr>
          </w:p>
        </w:tc>
      </w:tr>
      <w:tr w:rsidR="00832D44" w14:paraId="56635394" w14:textId="77777777" w:rsidTr="004E5509">
        <w:tc>
          <w:tcPr>
            <w:tcW w:w="2808" w:type="dxa"/>
          </w:tcPr>
          <w:p w14:paraId="6E71B0B3" w14:textId="77777777" w:rsidR="00832D44" w:rsidRPr="009A2FE7" w:rsidRDefault="00832D44" w:rsidP="004E5509">
            <w:pPr>
              <w:rPr>
                <w:rFonts w:ascii="Arial" w:hAnsi="Arial" w:cs="Arial"/>
                <w:b/>
                <w:sz w:val="22"/>
                <w:szCs w:val="22"/>
              </w:rPr>
            </w:pPr>
            <w:r w:rsidRPr="009A2FE7">
              <w:rPr>
                <w:rFonts w:ascii="Arial" w:hAnsi="Arial" w:cs="Arial"/>
                <w:b/>
                <w:sz w:val="22"/>
                <w:szCs w:val="22"/>
              </w:rPr>
              <w:t>Open Issues</w:t>
            </w:r>
          </w:p>
        </w:tc>
        <w:tc>
          <w:tcPr>
            <w:tcW w:w="8100" w:type="dxa"/>
          </w:tcPr>
          <w:p w14:paraId="1A94B7FE" w14:textId="77777777" w:rsidR="00832D44" w:rsidRPr="009A2FE7" w:rsidRDefault="00832D44" w:rsidP="004E5509">
            <w:pPr>
              <w:pStyle w:val="Header"/>
              <w:tabs>
                <w:tab w:val="clear" w:pos="4320"/>
                <w:tab w:val="clear" w:pos="8640"/>
              </w:tabs>
              <w:rPr>
                <w:rFonts w:ascii="Arial" w:hAnsi="Arial" w:cs="Arial"/>
                <w:sz w:val="22"/>
                <w:szCs w:val="22"/>
              </w:rPr>
            </w:pPr>
          </w:p>
        </w:tc>
      </w:tr>
    </w:tbl>
    <w:p w14:paraId="3B8A3978" w14:textId="77777777" w:rsidR="00C43EE9" w:rsidRPr="009A2FE7" w:rsidRDefault="00C43EE9" w:rsidP="00C43EE9">
      <w:pPr>
        <w:pStyle w:val="Heading3"/>
      </w:pPr>
      <w:bookmarkStart w:id="8" w:name="_Toc301246825"/>
      <w:r>
        <w:t xml:space="preserve">Use Case </w:t>
      </w:r>
      <w:r w:rsidRPr="009A2FE7">
        <w:t>Title:</w:t>
      </w:r>
      <w:r>
        <w:t xml:space="preserve"> AA-2 Assessment Administration - Remove reference to Assessment Form</w:t>
      </w:r>
      <w:bookmarkEnd w:id="8"/>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C43EE9" w14:paraId="0043AA08" w14:textId="77777777" w:rsidTr="004E5509">
        <w:tc>
          <w:tcPr>
            <w:tcW w:w="2808" w:type="dxa"/>
          </w:tcPr>
          <w:p w14:paraId="40CB8F3A" w14:textId="77777777" w:rsidR="00C43EE9" w:rsidRPr="009A2FE7" w:rsidRDefault="00C43EE9" w:rsidP="004E5509">
            <w:pPr>
              <w:rPr>
                <w:rFonts w:ascii="Arial" w:hAnsi="Arial" w:cs="Arial"/>
                <w:b/>
                <w:sz w:val="22"/>
                <w:szCs w:val="22"/>
              </w:rPr>
            </w:pPr>
            <w:r w:rsidRPr="009A2FE7">
              <w:rPr>
                <w:rFonts w:ascii="Arial" w:hAnsi="Arial" w:cs="Arial"/>
                <w:b/>
                <w:sz w:val="22"/>
                <w:szCs w:val="22"/>
              </w:rPr>
              <w:t>Type (Mandatory or Optional)</w:t>
            </w:r>
          </w:p>
        </w:tc>
        <w:tc>
          <w:tcPr>
            <w:tcW w:w="8100" w:type="dxa"/>
          </w:tcPr>
          <w:p w14:paraId="5C428DB8" w14:textId="77777777" w:rsidR="00C43EE9" w:rsidRPr="009A2FE7" w:rsidRDefault="00C43EE9" w:rsidP="004E550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C43EE9" w14:paraId="33776A2A" w14:textId="77777777" w:rsidTr="004E5509">
        <w:tc>
          <w:tcPr>
            <w:tcW w:w="2808" w:type="dxa"/>
          </w:tcPr>
          <w:p w14:paraId="3EDEB4BF" w14:textId="77777777" w:rsidR="00C43EE9" w:rsidRPr="009A2FE7" w:rsidRDefault="00C43EE9" w:rsidP="004E5509">
            <w:pPr>
              <w:rPr>
                <w:rFonts w:ascii="Arial" w:hAnsi="Arial" w:cs="Arial"/>
                <w:b/>
                <w:sz w:val="22"/>
                <w:szCs w:val="22"/>
              </w:rPr>
            </w:pPr>
            <w:r w:rsidRPr="009A2FE7">
              <w:rPr>
                <w:rFonts w:ascii="Arial" w:hAnsi="Arial" w:cs="Arial"/>
                <w:b/>
                <w:sz w:val="22"/>
                <w:szCs w:val="22"/>
              </w:rPr>
              <w:t>SIF Version</w:t>
            </w:r>
          </w:p>
        </w:tc>
        <w:tc>
          <w:tcPr>
            <w:tcW w:w="8100" w:type="dxa"/>
          </w:tcPr>
          <w:p w14:paraId="00C8D3F1" w14:textId="77777777" w:rsidR="00C43EE9" w:rsidRPr="00D75053" w:rsidRDefault="00C43EE9" w:rsidP="004E5509">
            <w:pPr>
              <w:rPr>
                <w:rFonts w:ascii="Arial" w:hAnsi="Arial" w:cs="Arial"/>
                <w:sz w:val="22"/>
                <w:szCs w:val="22"/>
              </w:rPr>
            </w:pPr>
            <w:r w:rsidRPr="00D75053">
              <w:rPr>
                <w:rFonts w:ascii="Arial" w:hAnsi="Arial" w:cs="Arial"/>
                <w:sz w:val="22"/>
                <w:szCs w:val="22"/>
              </w:rPr>
              <w:t>SIF Implementation Specification 2.6</w:t>
            </w:r>
          </w:p>
        </w:tc>
      </w:tr>
      <w:tr w:rsidR="00C43EE9" w14:paraId="0EA05260" w14:textId="77777777" w:rsidTr="004E5509">
        <w:tc>
          <w:tcPr>
            <w:tcW w:w="2808" w:type="dxa"/>
          </w:tcPr>
          <w:p w14:paraId="0730AE25" w14:textId="77777777" w:rsidR="00C43EE9" w:rsidRPr="009A2FE7" w:rsidRDefault="00C43EE9" w:rsidP="004E5509">
            <w:pPr>
              <w:rPr>
                <w:rFonts w:ascii="Arial" w:hAnsi="Arial" w:cs="Arial"/>
                <w:b/>
                <w:sz w:val="22"/>
                <w:szCs w:val="22"/>
              </w:rPr>
            </w:pPr>
            <w:r w:rsidRPr="009A2FE7">
              <w:rPr>
                <w:rFonts w:ascii="Arial" w:hAnsi="Arial" w:cs="Arial"/>
                <w:b/>
                <w:sz w:val="22"/>
                <w:szCs w:val="22"/>
              </w:rPr>
              <w:t>Summary  Description</w:t>
            </w:r>
          </w:p>
        </w:tc>
        <w:tc>
          <w:tcPr>
            <w:tcW w:w="8100" w:type="dxa"/>
          </w:tcPr>
          <w:p w14:paraId="71957B19" w14:textId="77777777" w:rsidR="00C43EE9" w:rsidRPr="00AE7060" w:rsidRDefault="00C43EE9" w:rsidP="0077735D">
            <w:pPr>
              <w:rPr>
                <w:rFonts w:ascii="Arial" w:hAnsi="Arial" w:cs="Arial"/>
                <w:sz w:val="22"/>
                <w:szCs w:val="22"/>
              </w:rPr>
            </w:pPr>
            <w:r w:rsidRPr="00AE7060">
              <w:rPr>
                <w:rFonts w:ascii="Arial" w:hAnsi="Arial" w:cs="Arial"/>
                <w:sz w:val="22"/>
                <w:szCs w:val="22"/>
              </w:rPr>
              <w:t xml:space="preserve">It </w:t>
            </w:r>
            <w:r w:rsidR="0077735D">
              <w:rPr>
                <w:rFonts w:ascii="Arial" w:hAnsi="Arial" w:cs="Arial"/>
                <w:sz w:val="22"/>
                <w:szCs w:val="22"/>
              </w:rPr>
              <w:t>is not logical</w:t>
            </w:r>
            <w:r>
              <w:rPr>
                <w:rFonts w:ascii="Arial" w:hAnsi="Arial" w:cs="Arial"/>
                <w:sz w:val="22"/>
                <w:szCs w:val="22"/>
              </w:rPr>
              <w:t xml:space="preserve"> for </w:t>
            </w:r>
            <w:r w:rsidR="0077735D">
              <w:rPr>
                <w:rFonts w:ascii="Arial" w:hAnsi="Arial" w:cs="Arial"/>
                <w:sz w:val="22"/>
                <w:szCs w:val="22"/>
              </w:rPr>
              <w:t xml:space="preserve">the </w:t>
            </w:r>
            <w:proofErr w:type="spellStart"/>
            <w:r>
              <w:rPr>
                <w:rFonts w:ascii="Arial" w:hAnsi="Arial" w:cs="Arial"/>
                <w:sz w:val="22"/>
                <w:szCs w:val="22"/>
              </w:rPr>
              <w:t>Assessment</w:t>
            </w:r>
            <w:r w:rsidRPr="00AE7060">
              <w:rPr>
                <w:rFonts w:ascii="Arial" w:hAnsi="Arial" w:cs="Arial"/>
                <w:sz w:val="22"/>
                <w:szCs w:val="22"/>
              </w:rPr>
              <w:t>Administration</w:t>
            </w:r>
            <w:proofErr w:type="spellEnd"/>
            <w:r w:rsidRPr="00AE7060">
              <w:rPr>
                <w:rFonts w:ascii="Arial" w:hAnsi="Arial" w:cs="Arial"/>
                <w:sz w:val="22"/>
                <w:szCs w:val="22"/>
              </w:rPr>
              <w:t xml:space="preserve"> object to maintain a reference to </w:t>
            </w:r>
            <w:proofErr w:type="spellStart"/>
            <w:r w:rsidRPr="00AE7060">
              <w:rPr>
                <w:rFonts w:ascii="Arial" w:hAnsi="Arial" w:cs="Arial"/>
                <w:sz w:val="22"/>
                <w:szCs w:val="22"/>
              </w:rPr>
              <w:t>to</w:t>
            </w:r>
            <w:proofErr w:type="spellEnd"/>
            <w:r w:rsidRPr="00AE7060">
              <w:rPr>
                <w:rFonts w:ascii="Arial" w:hAnsi="Arial" w:cs="Arial"/>
                <w:sz w:val="22"/>
                <w:szCs w:val="22"/>
              </w:rPr>
              <w:t xml:space="preserve"> </w:t>
            </w:r>
            <w:proofErr w:type="spellStart"/>
            <w:r w:rsidRPr="00AE7060">
              <w:rPr>
                <w:rFonts w:ascii="Arial" w:hAnsi="Arial" w:cs="Arial"/>
                <w:sz w:val="22"/>
                <w:szCs w:val="22"/>
              </w:rPr>
              <w:t>AssessmentForm</w:t>
            </w:r>
            <w:proofErr w:type="spellEnd"/>
            <w:r w:rsidRPr="00AE7060">
              <w:rPr>
                <w:rFonts w:ascii="Arial" w:hAnsi="Arial" w:cs="Arial"/>
                <w:sz w:val="22"/>
                <w:szCs w:val="22"/>
              </w:rPr>
              <w:t xml:space="preserve"> object (as in current spec) since typically there’s more than one form in operation during an administration, and different students will take different forms. We propose </w:t>
            </w:r>
            <w:r>
              <w:rPr>
                <w:rFonts w:ascii="Arial" w:hAnsi="Arial" w:cs="Arial"/>
                <w:sz w:val="22"/>
                <w:szCs w:val="22"/>
              </w:rPr>
              <w:t>to remove</w:t>
            </w:r>
            <w:r w:rsidRPr="00AE7060">
              <w:rPr>
                <w:rFonts w:ascii="Arial" w:hAnsi="Arial" w:cs="Arial"/>
                <w:sz w:val="22"/>
                <w:szCs w:val="22"/>
              </w:rPr>
              <w:t xml:space="preserve"> this reference.</w:t>
            </w:r>
            <w:r>
              <w:rPr>
                <w:rFonts w:ascii="Arial" w:hAnsi="Arial" w:cs="Arial"/>
                <w:sz w:val="22"/>
                <w:szCs w:val="22"/>
              </w:rPr>
              <w:t xml:space="preserve"> Instead </w:t>
            </w:r>
            <w:proofErr w:type="spellStart"/>
            <w:r>
              <w:rPr>
                <w:rFonts w:ascii="Arial" w:hAnsi="Arial" w:cs="Arial"/>
                <w:sz w:val="22"/>
                <w:szCs w:val="22"/>
              </w:rPr>
              <w:t>AssessmentFom</w:t>
            </w:r>
            <w:proofErr w:type="spellEnd"/>
            <w:r>
              <w:rPr>
                <w:rFonts w:ascii="Arial" w:hAnsi="Arial" w:cs="Arial"/>
                <w:sz w:val="22"/>
                <w:szCs w:val="22"/>
              </w:rPr>
              <w:t xml:space="preserve"> will be referenced in </w:t>
            </w:r>
            <w:proofErr w:type="spellStart"/>
            <w:r>
              <w:rPr>
                <w:rFonts w:ascii="Arial" w:hAnsi="Arial" w:cs="Arial"/>
                <w:sz w:val="22"/>
                <w:szCs w:val="22"/>
              </w:rPr>
              <w:t>AssessmentRegistration</w:t>
            </w:r>
            <w:proofErr w:type="spellEnd"/>
            <w:r>
              <w:rPr>
                <w:rFonts w:ascii="Arial" w:hAnsi="Arial" w:cs="Arial"/>
                <w:sz w:val="22"/>
                <w:szCs w:val="22"/>
              </w:rPr>
              <w:t xml:space="preserve"> and </w:t>
            </w:r>
            <w:proofErr w:type="spellStart"/>
            <w:r>
              <w:rPr>
                <w:rFonts w:ascii="Arial" w:hAnsi="Arial" w:cs="Arial"/>
                <w:sz w:val="22"/>
                <w:szCs w:val="22"/>
              </w:rPr>
              <w:t>AssessmentSession</w:t>
            </w:r>
            <w:proofErr w:type="spellEnd"/>
            <w:r>
              <w:rPr>
                <w:rFonts w:ascii="Arial" w:hAnsi="Arial" w:cs="Arial"/>
                <w:sz w:val="22"/>
                <w:szCs w:val="22"/>
              </w:rPr>
              <w:t xml:space="preserve"> object.</w:t>
            </w:r>
          </w:p>
        </w:tc>
      </w:tr>
      <w:tr w:rsidR="00C43EE9" w14:paraId="0230EC3C" w14:textId="77777777" w:rsidTr="004E5509">
        <w:tc>
          <w:tcPr>
            <w:tcW w:w="2808" w:type="dxa"/>
          </w:tcPr>
          <w:p w14:paraId="3784F87A" w14:textId="77777777" w:rsidR="00C43EE9" w:rsidRPr="009A2FE7" w:rsidRDefault="00C43EE9" w:rsidP="004E5509">
            <w:pPr>
              <w:rPr>
                <w:rFonts w:ascii="Arial" w:hAnsi="Arial" w:cs="Arial"/>
                <w:b/>
                <w:sz w:val="22"/>
                <w:szCs w:val="22"/>
              </w:rPr>
            </w:pPr>
            <w:r w:rsidRPr="009A2FE7">
              <w:rPr>
                <w:rFonts w:ascii="Arial" w:hAnsi="Arial" w:cs="Arial"/>
                <w:b/>
                <w:sz w:val="22"/>
                <w:szCs w:val="22"/>
              </w:rPr>
              <w:t>Actors:</w:t>
            </w:r>
          </w:p>
          <w:p w14:paraId="033D44BA" w14:textId="77777777" w:rsidR="00C43EE9" w:rsidRPr="009A2FE7" w:rsidRDefault="00C43EE9" w:rsidP="004E5509">
            <w:pPr>
              <w:rPr>
                <w:rFonts w:ascii="Arial" w:hAnsi="Arial" w:cs="Arial"/>
                <w:b/>
                <w:sz w:val="22"/>
                <w:szCs w:val="22"/>
              </w:rPr>
            </w:pPr>
            <w:r w:rsidRPr="009A2FE7">
              <w:rPr>
                <w:rFonts w:ascii="Arial" w:hAnsi="Arial" w:cs="Arial"/>
                <w:b/>
                <w:sz w:val="22"/>
                <w:szCs w:val="22"/>
              </w:rPr>
              <w:t xml:space="preserve"> Requesting Agent</w:t>
            </w:r>
          </w:p>
          <w:p w14:paraId="60825654" w14:textId="77777777" w:rsidR="00C43EE9" w:rsidRPr="009A2FE7" w:rsidRDefault="00C43EE9" w:rsidP="004E5509">
            <w:pPr>
              <w:rPr>
                <w:rFonts w:ascii="Arial" w:hAnsi="Arial" w:cs="Arial"/>
                <w:b/>
                <w:sz w:val="22"/>
                <w:szCs w:val="22"/>
              </w:rPr>
            </w:pPr>
          </w:p>
          <w:p w14:paraId="0336CEA8" w14:textId="77777777" w:rsidR="00C43EE9" w:rsidRPr="009A2FE7" w:rsidRDefault="00C43EE9" w:rsidP="004E5509">
            <w:pPr>
              <w:rPr>
                <w:rFonts w:ascii="Arial" w:hAnsi="Arial" w:cs="Arial"/>
                <w:b/>
                <w:sz w:val="22"/>
                <w:szCs w:val="22"/>
              </w:rPr>
            </w:pPr>
            <w:r w:rsidRPr="009A2FE7">
              <w:rPr>
                <w:rFonts w:ascii="Arial" w:hAnsi="Arial" w:cs="Arial"/>
                <w:b/>
                <w:sz w:val="22"/>
                <w:szCs w:val="22"/>
              </w:rPr>
              <w:t xml:space="preserve">Responding Agent </w:t>
            </w:r>
          </w:p>
          <w:p w14:paraId="68A2A9FE" w14:textId="77777777" w:rsidR="00C43EE9" w:rsidRPr="009A2FE7" w:rsidRDefault="00C43EE9" w:rsidP="004E5509">
            <w:pPr>
              <w:rPr>
                <w:rFonts w:ascii="Arial" w:hAnsi="Arial" w:cs="Arial"/>
                <w:b/>
                <w:sz w:val="22"/>
                <w:szCs w:val="22"/>
              </w:rPr>
            </w:pPr>
          </w:p>
        </w:tc>
        <w:tc>
          <w:tcPr>
            <w:tcW w:w="8100" w:type="dxa"/>
            <w:tcBorders>
              <w:bottom w:val="single" w:sz="4" w:space="0" w:color="auto"/>
            </w:tcBorders>
          </w:tcPr>
          <w:p w14:paraId="43606080" w14:textId="77777777" w:rsidR="00C43EE9" w:rsidRPr="00D75053" w:rsidRDefault="00C43EE9" w:rsidP="004E5509">
            <w:pPr>
              <w:rPr>
                <w:rFonts w:ascii="Arial" w:hAnsi="Arial" w:cs="Arial"/>
                <w:sz w:val="22"/>
                <w:szCs w:val="22"/>
              </w:rPr>
            </w:pPr>
          </w:p>
          <w:p w14:paraId="6362D634" w14:textId="77777777" w:rsidR="00C43EE9" w:rsidRDefault="00C43EE9" w:rsidP="004E5509">
            <w:pPr>
              <w:rPr>
                <w:rFonts w:ascii="Arial" w:hAnsi="Arial" w:cs="Arial"/>
                <w:sz w:val="22"/>
                <w:szCs w:val="22"/>
              </w:rPr>
            </w:pPr>
            <w:r w:rsidRPr="00D75053">
              <w:rPr>
                <w:rFonts w:ascii="Arial" w:hAnsi="Arial" w:cs="Arial"/>
                <w:sz w:val="22"/>
                <w:szCs w:val="22"/>
              </w:rPr>
              <w:t>Assessment Processing System</w:t>
            </w:r>
          </w:p>
          <w:p w14:paraId="61C08293" w14:textId="77777777" w:rsidR="00C43EE9" w:rsidRDefault="00C43EE9" w:rsidP="004E5509">
            <w:pPr>
              <w:rPr>
                <w:rFonts w:ascii="Arial" w:hAnsi="Arial" w:cs="Arial"/>
                <w:sz w:val="22"/>
                <w:szCs w:val="22"/>
              </w:rPr>
            </w:pPr>
          </w:p>
          <w:p w14:paraId="315E1AA5" w14:textId="77777777" w:rsidR="00C43EE9" w:rsidRPr="009A2FE7" w:rsidRDefault="00C43EE9" w:rsidP="004E5509">
            <w:pPr>
              <w:rPr>
                <w:rFonts w:ascii="Arial" w:hAnsi="Arial" w:cs="Arial"/>
                <w:sz w:val="22"/>
                <w:szCs w:val="22"/>
              </w:rPr>
            </w:pPr>
            <w:r w:rsidRPr="00D75053">
              <w:rPr>
                <w:rFonts w:ascii="Arial" w:hAnsi="Arial" w:cs="Arial"/>
                <w:sz w:val="22"/>
                <w:szCs w:val="22"/>
              </w:rPr>
              <w:t>Assessment Processing System</w:t>
            </w:r>
          </w:p>
        </w:tc>
      </w:tr>
      <w:tr w:rsidR="00C43EE9" w14:paraId="6CD7DA5D" w14:textId="77777777" w:rsidTr="004E5509">
        <w:tc>
          <w:tcPr>
            <w:tcW w:w="2808" w:type="dxa"/>
          </w:tcPr>
          <w:p w14:paraId="29E3676E" w14:textId="77777777" w:rsidR="00C43EE9" w:rsidRPr="009A2FE7" w:rsidRDefault="00C43EE9" w:rsidP="004E5509">
            <w:pPr>
              <w:rPr>
                <w:rFonts w:ascii="Arial" w:hAnsi="Arial" w:cs="Arial"/>
                <w:b/>
                <w:sz w:val="22"/>
                <w:szCs w:val="22"/>
              </w:rPr>
            </w:pPr>
            <w:r w:rsidRPr="009A2FE7">
              <w:rPr>
                <w:rFonts w:ascii="Arial" w:hAnsi="Arial" w:cs="Arial"/>
                <w:b/>
                <w:sz w:val="22"/>
                <w:szCs w:val="22"/>
              </w:rPr>
              <w:t>Preconditions</w:t>
            </w:r>
          </w:p>
        </w:tc>
        <w:tc>
          <w:tcPr>
            <w:tcW w:w="8100" w:type="dxa"/>
          </w:tcPr>
          <w:p w14:paraId="1403B232" w14:textId="77777777" w:rsidR="00C43EE9" w:rsidRPr="00D75053" w:rsidRDefault="00C43EE9" w:rsidP="004E5509">
            <w:pPr>
              <w:rPr>
                <w:rFonts w:ascii="Arial" w:hAnsi="Arial" w:cs="Arial"/>
                <w:sz w:val="22"/>
                <w:szCs w:val="22"/>
              </w:rPr>
            </w:pPr>
            <w:r w:rsidRPr="00D75053">
              <w:rPr>
                <w:rFonts w:ascii="Arial" w:hAnsi="Arial" w:cs="Arial"/>
                <w:sz w:val="22"/>
                <w:szCs w:val="22"/>
              </w:rPr>
              <w:t xml:space="preserve">An </w:t>
            </w:r>
            <w:proofErr w:type="spellStart"/>
            <w:r w:rsidRPr="00D75053">
              <w:rPr>
                <w:rFonts w:ascii="Arial" w:hAnsi="Arial" w:cs="Arial"/>
                <w:sz w:val="22"/>
                <w:szCs w:val="22"/>
              </w:rPr>
              <w:t>Assessment</w:t>
            </w:r>
            <w:r w:rsidR="00412C16">
              <w:rPr>
                <w:rFonts w:ascii="Arial" w:hAnsi="Arial" w:cs="Arial"/>
                <w:sz w:val="22"/>
                <w:szCs w:val="22"/>
              </w:rPr>
              <w:t>Administration</w:t>
            </w:r>
            <w:proofErr w:type="spellEnd"/>
            <w:r w:rsidRPr="00D75053">
              <w:rPr>
                <w:rFonts w:ascii="Arial" w:hAnsi="Arial" w:cs="Arial"/>
                <w:sz w:val="22"/>
                <w:szCs w:val="22"/>
              </w:rPr>
              <w:t xml:space="preserve"> has been created</w:t>
            </w:r>
          </w:p>
        </w:tc>
      </w:tr>
      <w:tr w:rsidR="00C43EE9" w14:paraId="1A1A323B" w14:textId="77777777" w:rsidTr="004E5509">
        <w:tc>
          <w:tcPr>
            <w:tcW w:w="2808" w:type="dxa"/>
          </w:tcPr>
          <w:p w14:paraId="2FE11673" w14:textId="77777777" w:rsidR="00C43EE9" w:rsidRPr="009A2FE7" w:rsidRDefault="00C43EE9" w:rsidP="004E550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100" w:type="dxa"/>
          </w:tcPr>
          <w:p w14:paraId="69270C92" w14:textId="77777777" w:rsidR="00C43EE9" w:rsidRPr="009A2FE7" w:rsidRDefault="00C43EE9" w:rsidP="004E5509">
            <w:pPr>
              <w:rPr>
                <w:rFonts w:ascii="Arial" w:hAnsi="Arial" w:cs="Arial"/>
                <w:sz w:val="22"/>
                <w:szCs w:val="22"/>
              </w:rPr>
            </w:pPr>
          </w:p>
        </w:tc>
      </w:tr>
      <w:tr w:rsidR="00C43EE9" w14:paraId="55D0D027" w14:textId="77777777" w:rsidTr="004E5509">
        <w:tc>
          <w:tcPr>
            <w:tcW w:w="2808" w:type="dxa"/>
          </w:tcPr>
          <w:p w14:paraId="7A05B834" w14:textId="77777777" w:rsidR="00C43EE9" w:rsidRPr="009A2FE7" w:rsidRDefault="00C43EE9" w:rsidP="004E550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100" w:type="dxa"/>
          </w:tcPr>
          <w:p w14:paraId="48789AA0" w14:textId="77777777" w:rsidR="00C43EE9" w:rsidRPr="009A2FE7" w:rsidRDefault="00C43EE9" w:rsidP="004E5509">
            <w:pPr>
              <w:rPr>
                <w:rFonts w:ascii="Arial" w:hAnsi="Arial" w:cs="Arial"/>
                <w:sz w:val="22"/>
                <w:szCs w:val="22"/>
              </w:rPr>
            </w:pPr>
          </w:p>
        </w:tc>
      </w:tr>
      <w:tr w:rsidR="00C43EE9" w14:paraId="1D09AD01" w14:textId="77777777" w:rsidTr="004E5509">
        <w:tc>
          <w:tcPr>
            <w:tcW w:w="2808" w:type="dxa"/>
          </w:tcPr>
          <w:p w14:paraId="46CE54D0" w14:textId="77777777" w:rsidR="00C43EE9" w:rsidRPr="009A2FE7" w:rsidRDefault="00C43EE9" w:rsidP="004E5509">
            <w:pPr>
              <w:rPr>
                <w:rFonts w:ascii="Arial" w:hAnsi="Arial" w:cs="Arial"/>
                <w:b/>
                <w:sz w:val="22"/>
                <w:szCs w:val="22"/>
              </w:rPr>
            </w:pPr>
            <w:r w:rsidRPr="009A2FE7">
              <w:rPr>
                <w:rFonts w:ascii="Arial" w:hAnsi="Arial" w:cs="Arial"/>
                <w:b/>
                <w:sz w:val="22"/>
                <w:szCs w:val="22"/>
              </w:rPr>
              <w:t>Post Conditions</w:t>
            </w:r>
          </w:p>
        </w:tc>
        <w:tc>
          <w:tcPr>
            <w:tcW w:w="8100" w:type="dxa"/>
          </w:tcPr>
          <w:p w14:paraId="749897EF" w14:textId="77777777" w:rsidR="00C43EE9" w:rsidRPr="002F7BFE" w:rsidRDefault="00412C16" w:rsidP="00412C16">
            <w:pPr>
              <w:pStyle w:val="Header"/>
              <w:tabs>
                <w:tab w:val="clear" w:pos="4320"/>
                <w:tab w:val="clear" w:pos="8640"/>
              </w:tabs>
              <w:rPr>
                <w:rFonts w:ascii="Arial" w:hAnsi="Arial" w:cs="Arial"/>
                <w:sz w:val="22"/>
                <w:szCs w:val="22"/>
              </w:rPr>
            </w:pPr>
            <w:r>
              <w:rPr>
                <w:rFonts w:ascii="Arial" w:hAnsi="Arial" w:cs="Arial"/>
                <w:sz w:val="22"/>
                <w:szCs w:val="22"/>
              </w:rPr>
              <w:t xml:space="preserve">An </w:t>
            </w:r>
            <w:proofErr w:type="spellStart"/>
            <w:r>
              <w:rPr>
                <w:rFonts w:ascii="Arial" w:hAnsi="Arial" w:cs="Arial"/>
                <w:sz w:val="22"/>
                <w:szCs w:val="22"/>
              </w:rPr>
              <w:t>Assessment</w:t>
            </w:r>
            <w:r w:rsidR="00C43EE9" w:rsidRPr="002F7BFE">
              <w:rPr>
                <w:rFonts w:ascii="Arial" w:hAnsi="Arial" w:cs="Arial"/>
                <w:sz w:val="22"/>
                <w:szCs w:val="22"/>
              </w:rPr>
              <w:t>Administration</w:t>
            </w:r>
            <w:proofErr w:type="spellEnd"/>
            <w:r w:rsidR="00C43EE9" w:rsidRPr="002F7BFE">
              <w:rPr>
                <w:rFonts w:ascii="Arial" w:hAnsi="Arial" w:cs="Arial"/>
                <w:sz w:val="22"/>
                <w:szCs w:val="22"/>
              </w:rPr>
              <w:t xml:space="preserve"> </w:t>
            </w:r>
            <w:r>
              <w:rPr>
                <w:rFonts w:ascii="Arial" w:hAnsi="Arial" w:cs="Arial"/>
                <w:sz w:val="22"/>
                <w:szCs w:val="22"/>
              </w:rPr>
              <w:t>make no references to specific forms.</w:t>
            </w:r>
          </w:p>
        </w:tc>
      </w:tr>
      <w:tr w:rsidR="00C43EE9" w14:paraId="3E682260" w14:textId="77777777" w:rsidTr="004E5509">
        <w:tc>
          <w:tcPr>
            <w:tcW w:w="2808" w:type="dxa"/>
          </w:tcPr>
          <w:p w14:paraId="173EB889" w14:textId="77777777" w:rsidR="00C43EE9" w:rsidRPr="009A2FE7" w:rsidRDefault="00C43EE9" w:rsidP="004E5509">
            <w:pPr>
              <w:rPr>
                <w:rFonts w:ascii="Arial" w:hAnsi="Arial" w:cs="Arial"/>
                <w:b/>
                <w:sz w:val="22"/>
                <w:szCs w:val="22"/>
              </w:rPr>
            </w:pPr>
            <w:r w:rsidRPr="009A2FE7">
              <w:rPr>
                <w:rFonts w:ascii="Arial" w:hAnsi="Arial" w:cs="Arial"/>
                <w:b/>
                <w:sz w:val="22"/>
                <w:szCs w:val="22"/>
              </w:rPr>
              <w:t>SIF Mandatory Objects</w:t>
            </w:r>
          </w:p>
        </w:tc>
        <w:tc>
          <w:tcPr>
            <w:tcW w:w="8100" w:type="dxa"/>
          </w:tcPr>
          <w:p w14:paraId="5C3A29F2" w14:textId="77777777" w:rsidR="00C43EE9" w:rsidRPr="009A2FE7" w:rsidRDefault="00C43EE9" w:rsidP="004E5509">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AssessmentAdministration</w:t>
            </w:r>
            <w:proofErr w:type="spellEnd"/>
          </w:p>
        </w:tc>
      </w:tr>
      <w:tr w:rsidR="00C43EE9" w14:paraId="113B46F1" w14:textId="77777777" w:rsidTr="004E5509">
        <w:tc>
          <w:tcPr>
            <w:tcW w:w="2808" w:type="dxa"/>
          </w:tcPr>
          <w:p w14:paraId="3BFB8136" w14:textId="77777777" w:rsidR="00C43EE9" w:rsidRPr="009A2FE7" w:rsidRDefault="00C43EE9" w:rsidP="004E5509">
            <w:pPr>
              <w:rPr>
                <w:rFonts w:ascii="Arial" w:hAnsi="Arial" w:cs="Arial"/>
                <w:b/>
                <w:sz w:val="22"/>
                <w:szCs w:val="22"/>
              </w:rPr>
            </w:pPr>
            <w:r w:rsidRPr="009A2FE7">
              <w:rPr>
                <w:rFonts w:ascii="Arial" w:hAnsi="Arial" w:cs="Arial"/>
                <w:b/>
                <w:sz w:val="22"/>
                <w:szCs w:val="22"/>
              </w:rPr>
              <w:t>SIF Optional Objects</w:t>
            </w:r>
          </w:p>
        </w:tc>
        <w:tc>
          <w:tcPr>
            <w:tcW w:w="8100" w:type="dxa"/>
          </w:tcPr>
          <w:p w14:paraId="3A98C145" w14:textId="77777777" w:rsidR="00C43EE9" w:rsidRPr="009A2FE7" w:rsidRDefault="00C43EE9" w:rsidP="004E5509">
            <w:pPr>
              <w:rPr>
                <w:rFonts w:ascii="Arial" w:hAnsi="Arial" w:cs="Arial"/>
                <w:sz w:val="22"/>
                <w:szCs w:val="22"/>
              </w:rPr>
            </w:pPr>
          </w:p>
        </w:tc>
      </w:tr>
      <w:tr w:rsidR="00C43EE9" w14:paraId="64B1DE46" w14:textId="77777777" w:rsidTr="004E5509">
        <w:tc>
          <w:tcPr>
            <w:tcW w:w="2808" w:type="dxa"/>
          </w:tcPr>
          <w:p w14:paraId="2A1D3AFB" w14:textId="77777777" w:rsidR="00C43EE9" w:rsidRPr="009A2FE7" w:rsidRDefault="00C43EE9" w:rsidP="004E5509">
            <w:pPr>
              <w:rPr>
                <w:rFonts w:ascii="Arial" w:hAnsi="Arial" w:cs="Arial"/>
                <w:b/>
                <w:sz w:val="22"/>
                <w:szCs w:val="22"/>
              </w:rPr>
            </w:pPr>
            <w:r w:rsidRPr="009A2FE7">
              <w:rPr>
                <w:rFonts w:ascii="Arial" w:hAnsi="Arial" w:cs="Arial"/>
                <w:b/>
                <w:sz w:val="22"/>
                <w:szCs w:val="22"/>
              </w:rPr>
              <w:t>Open Issues</w:t>
            </w:r>
          </w:p>
        </w:tc>
        <w:tc>
          <w:tcPr>
            <w:tcW w:w="8100" w:type="dxa"/>
          </w:tcPr>
          <w:p w14:paraId="3E6C8833" w14:textId="77777777" w:rsidR="00C43EE9" w:rsidRPr="009A2FE7" w:rsidRDefault="00C43EE9" w:rsidP="004E5509">
            <w:pPr>
              <w:pStyle w:val="Header"/>
              <w:tabs>
                <w:tab w:val="clear" w:pos="4320"/>
                <w:tab w:val="clear" w:pos="8640"/>
              </w:tabs>
              <w:rPr>
                <w:rFonts w:ascii="Arial" w:hAnsi="Arial" w:cs="Arial"/>
                <w:sz w:val="22"/>
                <w:szCs w:val="22"/>
              </w:rPr>
            </w:pPr>
          </w:p>
        </w:tc>
      </w:tr>
    </w:tbl>
    <w:p w14:paraId="16A903CA" w14:textId="77777777" w:rsidR="00C43EE9" w:rsidRPr="009A2FE7" w:rsidRDefault="00C43EE9" w:rsidP="00C43EE9">
      <w:pPr>
        <w:pStyle w:val="Heading3"/>
      </w:pPr>
      <w:bookmarkStart w:id="9" w:name="_Toc301246826"/>
      <w:r>
        <w:t xml:space="preserve">Use Case </w:t>
      </w:r>
      <w:r w:rsidRPr="009A2FE7">
        <w:t>Title:</w:t>
      </w:r>
      <w:r w:rsidR="004E5509">
        <w:t xml:space="preserve"> AA-3</w:t>
      </w:r>
      <w:r>
        <w:t xml:space="preserve"> Assessment Administration – Add Reference to Assessment Data</w:t>
      </w:r>
      <w:bookmarkEnd w:id="9"/>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C43EE9" w14:paraId="68265796" w14:textId="77777777" w:rsidTr="004E5509">
        <w:tc>
          <w:tcPr>
            <w:tcW w:w="2808" w:type="dxa"/>
          </w:tcPr>
          <w:p w14:paraId="6D03267C" w14:textId="77777777" w:rsidR="00C43EE9" w:rsidRPr="009A2FE7" w:rsidRDefault="00C43EE9" w:rsidP="004E5509">
            <w:pPr>
              <w:rPr>
                <w:rFonts w:ascii="Arial" w:hAnsi="Arial" w:cs="Arial"/>
                <w:b/>
                <w:sz w:val="22"/>
                <w:szCs w:val="22"/>
              </w:rPr>
            </w:pPr>
            <w:r w:rsidRPr="009A2FE7">
              <w:rPr>
                <w:rFonts w:ascii="Arial" w:hAnsi="Arial" w:cs="Arial"/>
                <w:b/>
                <w:sz w:val="22"/>
                <w:szCs w:val="22"/>
              </w:rPr>
              <w:t>Type (Mandatory or Optional)</w:t>
            </w:r>
          </w:p>
        </w:tc>
        <w:tc>
          <w:tcPr>
            <w:tcW w:w="8100" w:type="dxa"/>
          </w:tcPr>
          <w:p w14:paraId="2CE8558A" w14:textId="77777777" w:rsidR="00C43EE9" w:rsidRPr="009A2FE7" w:rsidRDefault="00C43EE9" w:rsidP="004E550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C43EE9" w14:paraId="1502216D" w14:textId="77777777" w:rsidTr="004E5509">
        <w:tc>
          <w:tcPr>
            <w:tcW w:w="2808" w:type="dxa"/>
          </w:tcPr>
          <w:p w14:paraId="21FB0822" w14:textId="77777777" w:rsidR="00C43EE9" w:rsidRPr="009A2FE7" w:rsidRDefault="00C43EE9" w:rsidP="004E5509">
            <w:pPr>
              <w:rPr>
                <w:rFonts w:ascii="Arial" w:hAnsi="Arial" w:cs="Arial"/>
                <w:b/>
                <w:sz w:val="22"/>
                <w:szCs w:val="22"/>
              </w:rPr>
            </w:pPr>
            <w:r w:rsidRPr="009A2FE7">
              <w:rPr>
                <w:rFonts w:ascii="Arial" w:hAnsi="Arial" w:cs="Arial"/>
                <w:b/>
                <w:sz w:val="22"/>
                <w:szCs w:val="22"/>
              </w:rPr>
              <w:t>SIF Version</w:t>
            </w:r>
          </w:p>
        </w:tc>
        <w:tc>
          <w:tcPr>
            <w:tcW w:w="8100" w:type="dxa"/>
          </w:tcPr>
          <w:p w14:paraId="3673D6BF" w14:textId="77777777" w:rsidR="00C43EE9" w:rsidRPr="00D75053" w:rsidRDefault="00C43EE9" w:rsidP="004E5509">
            <w:pPr>
              <w:rPr>
                <w:rFonts w:ascii="Arial" w:hAnsi="Arial" w:cs="Arial"/>
                <w:sz w:val="22"/>
                <w:szCs w:val="22"/>
              </w:rPr>
            </w:pPr>
            <w:r w:rsidRPr="00D75053">
              <w:rPr>
                <w:rFonts w:ascii="Arial" w:hAnsi="Arial" w:cs="Arial"/>
                <w:sz w:val="22"/>
                <w:szCs w:val="22"/>
              </w:rPr>
              <w:t>SIF Implementation Specification 2.6</w:t>
            </w:r>
          </w:p>
        </w:tc>
      </w:tr>
      <w:tr w:rsidR="00C43EE9" w14:paraId="776C74BA" w14:textId="77777777" w:rsidTr="004E5509">
        <w:tc>
          <w:tcPr>
            <w:tcW w:w="2808" w:type="dxa"/>
          </w:tcPr>
          <w:p w14:paraId="0DC90361" w14:textId="77777777" w:rsidR="00C43EE9" w:rsidRPr="009A2FE7" w:rsidRDefault="00C43EE9" w:rsidP="004E5509">
            <w:pPr>
              <w:rPr>
                <w:rFonts w:ascii="Arial" w:hAnsi="Arial" w:cs="Arial"/>
                <w:b/>
                <w:sz w:val="22"/>
                <w:szCs w:val="22"/>
              </w:rPr>
            </w:pPr>
            <w:r w:rsidRPr="009A2FE7">
              <w:rPr>
                <w:rFonts w:ascii="Arial" w:hAnsi="Arial" w:cs="Arial"/>
                <w:b/>
                <w:sz w:val="22"/>
                <w:szCs w:val="22"/>
              </w:rPr>
              <w:t>Summary  Description</w:t>
            </w:r>
          </w:p>
        </w:tc>
        <w:tc>
          <w:tcPr>
            <w:tcW w:w="8100" w:type="dxa"/>
          </w:tcPr>
          <w:p w14:paraId="73935D3A" w14:textId="77777777" w:rsidR="00C43EE9" w:rsidRPr="005C67CA" w:rsidRDefault="00C43EE9" w:rsidP="004E5509">
            <w:pPr>
              <w:rPr>
                <w:rFonts w:ascii="Arial" w:hAnsi="Arial" w:cs="Arial"/>
                <w:sz w:val="22"/>
                <w:szCs w:val="22"/>
              </w:rPr>
            </w:pPr>
            <w:r w:rsidRPr="005C67CA">
              <w:rPr>
                <w:rFonts w:ascii="Arial" w:hAnsi="Arial" w:cs="Arial"/>
                <w:sz w:val="22"/>
                <w:szCs w:val="22"/>
              </w:rPr>
              <w:t xml:space="preserve">Adding a reference </w:t>
            </w:r>
            <w:r>
              <w:rPr>
                <w:rFonts w:ascii="Arial" w:hAnsi="Arial" w:cs="Arial"/>
                <w:sz w:val="22"/>
                <w:szCs w:val="22"/>
              </w:rPr>
              <w:t xml:space="preserve">list </w:t>
            </w:r>
            <w:r w:rsidRPr="005C67CA">
              <w:rPr>
                <w:rFonts w:ascii="Arial" w:hAnsi="Arial" w:cs="Arial"/>
                <w:sz w:val="22"/>
                <w:szCs w:val="22"/>
              </w:rPr>
              <w:t xml:space="preserve">from </w:t>
            </w:r>
            <w:proofErr w:type="spellStart"/>
            <w:r w:rsidRPr="005C67CA">
              <w:rPr>
                <w:rFonts w:ascii="Arial" w:hAnsi="Arial" w:cs="Arial"/>
                <w:sz w:val="22"/>
                <w:szCs w:val="22"/>
              </w:rPr>
              <w:t>AssessmentAdministration</w:t>
            </w:r>
            <w:proofErr w:type="spellEnd"/>
            <w:r w:rsidRPr="005C67CA">
              <w:rPr>
                <w:rFonts w:ascii="Arial" w:hAnsi="Arial" w:cs="Arial"/>
                <w:sz w:val="22"/>
                <w:szCs w:val="22"/>
              </w:rPr>
              <w:t xml:space="preserve"> to</w:t>
            </w:r>
            <w:r>
              <w:rPr>
                <w:rFonts w:ascii="Arial" w:hAnsi="Arial" w:cs="Arial"/>
                <w:sz w:val="22"/>
                <w:szCs w:val="22"/>
              </w:rPr>
              <w:t xml:space="preserve"> the Assessment o</w:t>
            </w:r>
            <w:r w:rsidRPr="005C67CA">
              <w:rPr>
                <w:rFonts w:ascii="Arial" w:hAnsi="Arial" w:cs="Arial"/>
                <w:sz w:val="22"/>
                <w:szCs w:val="22"/>
              </w:rPr>
              <w:t xml:space="preserve">bject </w:t>
            </w:r>
            <w:r>
              <w:rPr>
                <w:rFonts w:ascii="Arial" w:hAnsi="Arial" w:cs="Arial"/>
                <w:sz w:val="22"/>
                <w:szCs w:val="22"/>
              </w:rPr>
              <w:t xml:space="preserve">to </w:t>
            </w:r>
            <w:r w:rsidRPr="005C67CA">
              <w:rPr>
                <w:rFonts w:ascii="Arial" w:hAnsi="Arial" w:cs="Arial"/>
                <w:sz w:val="22"/>
                <w:szCs w:val="22"/>
              </w:rPr>
              <w:t xml:space="preserve">identify </w:t>
            </w:r>
            <w:r>
              <w:rPr>
                <w:rFonts w:ascii="Arial" w:hAnsi="Arial" w:cs="Arial"/>
                <w:sz w:val="22"/>
                <w:szCs w:val="22"/>
              </w:rPr>
              <w:t>all assessments that are to be administ</w:t>
            </w:r>
            <w:r w:rsidR="004E5509">
              <w:rPr>
                <w:rFonts w:ascii="Arial" w:hAnsi="Arial" w:cs="Arial"/>
                <w:sz w:val="22"/>
                <w:szCs w:val="22"/>
              </w:rPr>
              <w:t>e</w:t>
            </w:r>
            <w:r>
              <w:rPr>
                <w:rFonts w:ascii="Arial" w:hAnsi="Arial" w:cs="Arial"/>
                <w:sz w:val="22"/>
                <w:szCs w:val="22"/>
              </w:rPr>
              <w:t>r</w:t>
            </w:r>
            <w:r w:rsidR="004E5509">
              <w:rPr>
                <w:rFonts w:ascii="Arial" w:hAnsi="Arial" w:cs="Arial"/>
                <w:sz w:val="22"/>
                <w:szCs w:val="22"/>
              </w:rPr>
              <w:t>ed</w:t>
            </w:r>
            <w:r>
              <w:rPr>
                <w:rFonts w:ascii="Arial" w:hAnsi="Arial" w:cs="Arial"/>
                <w:sz w:val="22"/>
                <w:szCs w:val="22"/>
              </w:rPr>
              <w:t xml:space="preserve"> for any given </w:t>
            </w:r>
            <w:r w:rsidRPr="005C67CA">
              <w:rPr>
                <w:rFonts w:ascii="Arial" w:hAnsi="Arial" w:cs="Arial"/>
                <w:sz w:val="22"/>
                <w:szCs w:val="22"/>
              </w:rPr>
              <w:t>administration</w:t>
            </w:r>
            <w:r>
              <w:rPr>
                <w:rFonts w:ascii="Arial" w:hAnsi="Arial" w:cs="Arial"/>
                <w:sz w:val="22"/>
                <w:szCs w:val="22"/>
              </w:rPr>
              <w:t>. N</w:t>
            </w:r>
            <w:r w:rsidRPr="005C67CA">
              <w:rPr>
                <w:rFonts w:ascii="Arial" w:hAnsi="Arial" w:cs="Arial"/>
                <w:sz w:val="22"/>
                <w:szCs w:val="22"/>
              </w:rPr>
              <w:t xml:space="preserve">o administration should exist without </w:t>
            </w:r>
            <w:r>
              <w:rPr>
                <w:rFonts w:ascii="Arial" w:hAnsi="Arial" w:cs="Arial"/>
                <w:sz w:val="22"/>
                <w:szCs w:val="22"/>
              </w:rPr>
              <w:t>at least one</w:t>
            </w:r>
            <w:r w:rsidRPr="005C67CA">
              <w:rPr>
                <w:rFonts w:ascii="Arial" w:hAnsi="Arial" w:cs="Arial"/>
                <w:sz w:val="22"/>
                <w:szCs w:val="22"/>
              </w:rPr>
              <w:t xml:space="preserve"> assessment.</w:t>
            </w:r>
            <w:r w:rsidR="004E5509">
              <w:rPr>
                <w:rFonts w:ascii="Arial" w:hAnsi="Arial" w:cs="Arial"/>
                <w:sz w:val="22"/>
                <w:szCs w:val="22"/>
              </w:rPr>
              <w:t xml:space="preserve"> </w:t>
            </w:r>
            <w:r w:rsidR="004E5509">
              <w:rPr>
                <w:rFonts w:ascii="Arial" w:hAnsi="Arial" w:cs="Arial"/>
                <w:sz w:val="22"/>
                <w:szCs w:val="22"/>
              </w:rPr>
              <w:lastRenderedPageBreak/>
              <w:t xml:space="preserve">As an example, the state-wide Fall 2011 administration will administer the reading, math, and science assessments to grades 3, 5 and 8. </w:t>
            </w:r>
          </w:p>
        </w:tc>
      </w:tr>
      <w:tr w:rsidR="00C43EE9" w14:paraId="26FE7671" w14:textId="77777777" w:rsidTr="004E5509">
        <w:tc>
          <w:tcPr>
            <w:tcW w:w="2808" w:type="dxa"/>
          </w:tcPr>
          <w:p w14:paraId="16C6EAC0" w14:textId="77777777" w:rsidR="00C43EE9" w:rsidRPr="009A2FE7" w:rsidRDefault="00C43EE9" w:rsidP="004E5509">
            <w:pPr>
              <w:rPr>
                <w:rFonts w:ascii="Arial" w:hAnsi="Arial" w:cs="Arial"/>
                <w:b/>
                <w:sz w:val="22"/>
                <w:szCs w:val="22"/>
              </w:rPr>
            </w:pPr>
            <w:r w:rsidRPr="009A2FE7">
              <w:rPr>
                <w:rFonts w:ascii="Arial" w:hAnsi="Arial" w:cs="Arial"/>
                <w:b/>
                <w:sz w:val="22"/>
                <w:szCs w:val="22"/>
              </w:rPr>
              <w:lastRenderedPageBreak/>
              <w:t>Actors:</w:t>
            </w:r>
          </w:p>
          <w:p w14:paraId="68287FDF" w14:textId="77777777" w:rsidR="00C43EE9" w:rsidRPr="009A2FE7" w:rsidRDefault="00C43EE9" w:rsidP="004E5509">
            <w:pPr>
              <w:rPr>
                <w:rFonts w:ascii="Arial" w:hAnsi="Arial" w:cs="Arial"/>
                <w:b/>
                <w:sz w:val="22"/>
                <w:szCs w:val="22"/>
              </w:rPr>
            </w:pPr>
            <w:r w:rsidRPr="009A2FE7">
              <w:rPr>
                <w:rFonts w:ascii="Arial" w:hAnsi="Arial" w:cs="Arial"/>
                <w:b/>
                <w:sz w:val="22"/>
                <w:szCs w:val="22"/>
              </w:rPr>
              <w:t xml:space="preserve"> Requesting Agent</w:t>
            </w:r>
          </w:p>
          <w:p w14:paraId="74BE69B9" w14:textId="77777777" w:rsidR="00C43EE9" w:rsidRPr="009A2FE7" w:rsidRDefault="00C43EE9" w:rsidP="004E5509">
            <w:pPr>
              <w:rPr>
                <w:rFonts w:ascii="Arial" w:hAnsi="Arial" w:cs="Arial"/>
                <w:b/>
                <w:sz w:val="22"/>
                <w:szCs w:val="22"/>
              </w:rPr>
            </w:pPr>
          </w:p>
          <w:p w14:paraId="47EAC4A2" w14:textId="77777777" w:rsidR="00C43EE9" w:rsidRPr="009A2FE7" w:rsidRDefault="00C43EE9" w:rsidP="004E5509">
            <w:pPr>
              <w:rPr>
                <w:rFonts w:ascii="Arial" w:hAnsi="Arial" w:cs="Arial"/>
                <w:b/>
                <w:sz w:val="22"/>
                <w:szCs w:val="22"/>
              </w:rPr>
            </w:pPr>
            <w:r w:rsidRPr="009A2FE7">
              <w:rPr>
                <w:rFonts w:ascii="Arial" w:hAnsi="Arial" w:cs="Arial"/>
                <w:b/>
                <w:sz w:val="22"/>
                <w:szCs w:val="22"/>
              </w:rPr>
              <w:t xml:space="preserve">Responding Agent </w:t>
            </w:r>
          </w:p>
          <w:p w14:paraId="14866062" w14:textId="77777777" w:rsidR="00C43EE9" w:rsidRPr="009A2FE7" w:rsidRDefault="00C43EE9" w:rsidP="004E5509">
            <w:pPr>
              <w:rPr>
                <w:rFonts w:ascii="Arial" w:hAnsi="Arial" w:cs="Arial"/>
                <w:b/>
                <w:sz w:val="22"/>
                <w:szCs w:val="22"/>
              </w:rPr>
            </w:pPr>
          </w:p>
        </w:tc>
        <w:tc>
          <w:tcPr>
            <w:tcW w:w="8100" w:type="dxa"/>
            <w:tcBorders>
              <w:bottom w:val="single" w:sz="4" w:space="0" w:color="auto"/>
            </w:tcBorders>
          </w:tcPr>
          <w:p w14:paraId="022C47CD" w14:textId="77777777" w:rsidR="00C43EE9" w:rsidRPr="00D75053" w:rsidRDefault="00C43EE9" w:rsidP="004E5509">
            <w:pPr>
              <w:rPr>
                <w:rFonts w:ascii="Arial" w:hAnsi="Arial" w:cs="Arial"/>
                <w:sz w:val="22"/>
                <w:szCs w:val="22"/>
              </w:rPr>
            </w:pPr>
          </w:p>
          <w:p w14:paraId="77CB3FC9" w14:textId="77777777" w:rsidR="00C43EE9" w:rsidRDefault="00C43EE9" w:rsidP="004E5509">
            <w:pPr>
              <w:rPr>
                <w:rFonts w:ascii="Arial" w:hAnsi="Arial" w:cs="Arial"/>
                <w:sz w:val="22"/>
                <w:szCs w:val="22"/>
              </w:rPr>
            </w:pPr>
            <w:r w:rsidRPr="005C67CA">
              <w:rPr>
                <w:rFonts w:ascii="Arial" w:hAnsi="Arial" w:cs="Arial"/>
                <w:sz w:val="22"/>
                <w:szCs w:val="22"/>
              </w:rPr>
              <w:t xml:space="preserve">Learning Management System, Delivery System </w:t>
            </w:r>
          </w:p>
          <w:p w14:paraId="4B5B0AB1" w14:textId="77777777" w:rsidR="00C43EE9" w:rsidRPr="005C67CA" w:rsidRDefault="00C43EE9" w:rsidP="004E5509">
            <w:pPr>
              <w:rPr>
                <w:rFonts w:ascii="Arial" w:hAnsi="Arial" w:cs="Arial"/>
                <w:sz w:val="22"/>
                <w:szCs w:val="22"/>
              </w:rPr>
            </w:pPr>
          </w:p>
          <w:p w14:paraId="7EB5FED7" w14:textId="77777777" w:rsidR="00C43EE9" w:rsidRPr="009A2FE7" w:rsidRDefault="00C43EE9" w:rsidP="004E5509">
            <w:pPr>
              <w:rPr>
                <w:rFonts w:ascii="Arial" w:hAnsi="Arial" w:cs="Arial"/>
                <w:sz w:val="22"/>
                <w:szCs w:val="22"/>
              </w:rPr>
            </w:pPr>
            <w:r w:rsidRPr="005C67CA">
              <w:rPr>
                <w:rFonts w:ascii="Arial" w:hAnsi="Arial" w:cs="Arial"/>
                <w:sz w:val="22"/>
                <w:szCs w:val="22"/>
              </w:rPr>
              <w:t>Assessment Processing System</w:t>
            </w:r>
          </w:p>
        </w:tc>
      </w:tr>
      <w:tr w:rsidR="00C43EE9" w14:paraId="3D3059A2" w14:textId="77777777" w:rsidTr="004E5509">
        <w:tc>
          <w:tcPr>
            <w:tcW w:w="2808" w:type="dxa"/>
          </w:tcPr>
          <w:p w14:paraId="0B129C1B" w14:textId="77777777" w:rsidR="00C43EE9" w:rsidRPr="009A2FE7" w:rsidRDefault="00C43EE9" w:rsidP="004E5509">
            <w:pPr>
              <w:rPr>
                <w:rFonts w:ascii="Arial" w:hAnsi="Arial" w:cs="Arial"/>
                <w:b/>
                <w:sz w:val="22"/>
                <w:szCs w:val="22"/>
              </w:rPr>
            </w:pPr>
            <w:r w:rsidRPr="009A2FE7">
              <w:rPr>
                <w:rFonts w:ascii="Arial" w:hAnsi="Arial" w:cs="Arial"/>
                <w:b/>
                <w:sz w:val="22"/>
                <w:szCs w:val="22"/>
              </w:rPr>
              <w:t>Preconditions</w:t>
            </w:r>
          </w:p>
        </w:tc>
        <w:tc>
          <w:tcPr>
            <w:tcW w:w="8100" w:type="dxa"/>
          </w:tcPr>
          <w:p w14:paraId="63FB5D1F" w14:textId="77777777" w:rsidR="00C43EE9" w:rsidRPr="00D75053" w:rsidRDefault="00C43EE9" w:rsidP="00C43EE9">
            <w:pPr>
              <w:rPr>
                <w:rFonts w:ascii="Arial" w:hAnsi="Arial" w:cs="Arial"/>
                <w:sz w:val="22"/>
                <w:szCs w:val="22"/>
              </w:rPr>
            </w:pPr>
            <w:r>
              <w:rPr>
                <w:rFonts w:ascii="Arial" w:hAnsi="Arial" w:cs="Arial"/>
                <w:sz w:val="22"/>
                <w:szCs w:val="22"/>
              </w:rPr>
              <w:t xml:space="preserve">One or more </w:t>
            </w:r>
            <w:r w:rsidRPr="00D75053">
              <w:rPr>
                <w:rFonts w:ascii="Arial" w:hAnsi="Arial" w:cs="Arial"/>
                <w:sz w:val="22"/>
                <w:szCs w:val="22"/>
              </w:rPr>
              <w:t>Assessment</w:t>
            </w:r>
            <w:r>
              <w:rPr>
                <w:rFonts w:ascii="Arial" w:hAnsi="Arial" w:cs="Arial"/>
                <w:sz w:val="22"/>
                <w:szCs w:val="22"/>
              </w:rPr>
              <w:t>s</w:t>
            </w:r>
            <w:r w:rsidRPr="00D75053">
              <w:rPr>
                <w:rFonts w:ascii="Arial" w:hAnsi="Arial" w:cs="Arial"/>
                <w:sz w:val="22"/>
                <w:szCs w:val="22"/>
              </w:rPr>
              <w:t xml:space="preserve"> ha</w:t>
            </w:r>
            <w:r>
              <w:rPr>
                <w:rFonts w:ascii="Arial" w:hAnsi="Arial" w:cs="Arial"/>
                <w:sz w:val="22"/>
                <w:szCs w:val="22"/>
              </w:rPr>
              <w:t>ve</w:t>
            </w:r>
            <w:r w:rsidRPr="00D75053">
              <w:rPr>
                <w:rFonts w:ascii="Arial" w:hAnsi="Arial" w:cs="Arial"/>
                <w:sz w:val="22"/>
                <w:szCs w:val="22"/>
              </w:rPr>
              <w:t xml:space="preserve"> been created</w:t>
            </w:r>
          </w:p>
        </w:tc>
      </w:tr>
      <w:tr w:rsidR="00C43EE9" w14:paraId="11069547" w14:textId="77777777" w:rsidTr="004E5509">
        <w:tc>
          <w:tcPr>
            <w:tcW w:w="2808" w:type="dxa"/>
          </w:tcPr>
          <w:p w14:paraId="02EB80DC" w14:textId="77777777" w:rsidR="00C43EE9" w:rsidRPr="009A2FE7" w:rsidRDefault="00C43EE9" w:rsidP="004E550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100" w:type="dxa"/>
          </w:tcPr>
          <w:p w14:paraId="1FBB25B5" w14:textId="77777777" w:rsidR="00C43EE9" w:rsidRDefault="00C43EE9" w:rsidP="00832D44">
            <w:pPr>
              <w:pStyle w:val="ListParagraph"/>
              <w:numPr>
                <w:ilvl w:val="0"/>
                <w:numId w:val="22"/>
              </w:numPr>
              <w:ind w:left="342"/>
              <w:rPr>
                <w:rFonts w:ascii="Arial" w:hAnsi="Arial" w:cs="Arial"/>
                <w:sz w:val="22"/>
                <w:szCs w:val="22"/>
              </w:rPr>
            </w:pPr>
            <w:r>
              <w:rPr>
                <w:rFonts w:ascii="Arial" w:hAnsi="Arial" w:cs="Arial"/>
                <w:sz w:val="22"/>
                <w:szCs w:val="22"/>
              </w:rPr>
              <w:t xml:space="preserve">The </w:t>
            </w:r>
            <w:proofErr w:type="spellStart"/>
            <w:r w:rsidRPr="001753C5">
              <w:rPr>
                <w:rFonts w:ascii="Arial" w:hAnsi="Arial" w:cs="Arial"/>
                <w:sz w:val="22"/>
                <w:szCs w:val="22"/>
              </w:rPr>
              <w:t>Assessm</w:t>
            </w:r>
            <w:r>
              <w:rPr>
                <w:rFonts w:ascii="Arial" w:hAnsi="Arial" w:cs="Arial"/>
                <w:sz w:val="22"/>
                <w:szCs w:val="22"/>
              </w:rPr>
              <w:t>entAdministration</w:t>
            </w:r>
            <w:proofErr w:type="spellEnd"/>
            <w:r>
              <w:rPr>
                <w:rFonts w:ascii="Arial" w:hAnsi="Arial" w:cs="Arial"/>
                <w:sz w:val="22"/>
                <w:szCs w:val="22"/>
              </w:rPr>
              <w:t xml:space="preserve"> is created</w:t>
            </w:r>
          </w:p>
          <w:p w14:paraId="69A2438E" w14:textId="77777777" w:rsidR="00C43EE9" w:rsidRPr="001753C5" w:rsidRDefault="00832D44" w:rsidP="00832D44">
            <w:pPr>
              <w:pStyle w:val="ListParagraph"/>
              <w:numPr>
                <w:ilvl w:val="0"/>
                <w:numId w:val="22"/>
              </w:numPr>
              <w:ind w:left="342"/>
              <w:rPr>
                <w:rFonts w:ascii="Arial" w:hAnsi="Arial" w:cs="Arial"/>
                <w:sz w:val="22"/>
                <w:szCs w:val="22"/>
              </w:rPr>
            </w:pPr>
            <w:r>
              <w:rPr>
                <w:rFonts w:ascii="Arial" w:hAnsi="Arial" w:cs="Arial"/>
                <w:sz w:val="22"/>
                <w:szCs w:val="22"/>
              </w:rPr>
              <w:t>The administration coordinator identifies all Assessments that are to be administered for this administration and creates the appropriate links.</w:t>
            </w:r>
          </w:p>
        </w:tc>
      </w:tr>
      <w:tr w:rsidR="00C43EE9" w14:paraId="15145FC1" w14:textId="77777777" w:rsidTr="004E5509">
        <w:tc>
          <w:tcPr>
            <w:tcW w:w="2808" w:type="dxa"/>
          </w:tcPr>
          <w:p w14:paraId="44996D7B" w14:textId="77777777" w:rsidR="00C43EE9" w:rsidRPr="009A2FE7" w:rsidRDefault="00C43EE9" w:rsidP="004E550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100" w:type="dxa"/>
          </w:tcPr>
          <w:p w14:paraId="4D09D35C" w14:textId="77777777" w:rsidR="00832D44" w:rsidRDefault="00832D44" w:rsidP="00832D44">
            <w:pPr>
              <w:pStyle w:val="ListParagraph"/>
              <w:numPr>
                <w:ilvl w:val="0"/>
                <w:numId w:val="25"/>
              </w:numPr>
              <w:ind w:left="342"/>
              <w:rPr>
                <w:rFonts w:ascii="Arial" w:hAnsi="Arial" w:cs="Arial"/>
                <w:sz w:val="22"/>
                <w:szCs w:val="22"/>
              </w:rPr>
            </w:pPr>
            <w:r w:rsidRPr="001753C5">
              <w:rPr>
                <w:rFonts w:ascii="Arial" w:hAnsi="Arial" w:cs="Arial"/>
                <w:sz w:val="22"/>
                <w:szCs w:val="22"/>
              </w:rPr>
              <w:t>L</w:t>
            </w:r>
            <w:r>
              <w:rPr>
                <w:rFonts w:ascii="Arial" w:hAnsi="Arial" w:cs="Arial"/>
                <w:sz w:val="22"/>
                <w:szCs w:val="22"/>
              </w:rPr>
              <w:t xml:space="preserve">ocales can schedule </w:t>
            </w:r>
            <w:r w:rsidRPr="001753C5">
              <w:rPr>
                <w:rFonts w:ascii="Arial" w:hAnsi="Arial" w:cs="Arial"/>
                <w:sz w:val="22"/>
                <w:szCs w:val="22"/>
              </w:rPr>
              <w:t>Administrations for a given assessm</w:t>
            </w:r>
            <w:r>
              <w:rPr>
                <w:rFonts w:ascii="Arial" w:hAnsi="Arial" w:cs="Arial"/>
                <w:sz w:val="22"/>
                <w:szCs w:val="22"/>
              </w:rPr>
              <w:t>ent based on some parameters</w:t>
            </w:r>
          </w:p>
          <w:p w14:paraId="0CFE5BCC" w14:textId="77777777" w:rsidR="00C43EE9" w:rsidRPr="009A2FE7" w:rsidRDefault="00832D44" w:rsidP="00832D44">
            <w:pPr>
              <w:pStyle w:val="ListParagraph"/>
              <w:numPr>
                <w:ilvl w:val="0"/>
                <w:numId w:val="25"/>
              </w:numPr>
              <w:ind w:left="342"/>
              <w:rPr>
                <w:rFonts w:ascii="Arial" w:hAnsi="Arial" w:cs="Arial"/>
                <w:sz w:val="22"/>
                <w:szCs w:val="22"/>
              </w:rPr>
            </w:pPr>
            <w:r>
              <w:rPr>
                <w:rFonts w:ascii="Arial" w:hAnsi="Arial" w:cs="Arial"/>
                <w:sz w:val="22"/>
                <w:szCs w:val="22"/>
              </w:rPr>
              <w:t xml:space="preserve">Locales can create </w:t>
            </w:r>
            <w:r w:rsidRPr="001753C5">
              <w:rPr>
                <w:rFonts w:ascii="Arial" w:hAnsi="Arial" w:cs="Arial"/>
                <w:sz w:val="22"/>
                <w:szCs w:val="22"/>
              </w:rPr>
              <w:t>Administration Sessions for each Administration</w:t>
            </w:r>
          </w:p>
        </w:tc>
      </w:tr>
      <w:tr w:rsidR="00C43EE9" w14:paraId="4CB4C0BE" w14:textId="77777777" w:rsidTr="004E5509">
        <w:tc>
          <w:tcPr>
            <w:tcW w:w="2808" w:type="dxa"/>
          </w:tcPr>
          <w:p w14:paraId="49AA1CE5" w14:textId="77777777" w:rsidR="00C43EE9" w:rsidRPr="009A2FE7" w:rsidRDefault="00C43EE9" w:rsidP="004E5509">
            <w:pPr>
              <w:rPr>
                <w:rFonts w:ascii="Arial" w:hAnsi="Arial" w:cs="Arial"/>
                <w:b/>
                <w:sz w:val="22"/>
                <w:szCs w:val="22"/>
              </w:rPr>
            </w:pPr>
            <w:r w:rsidRPr="009A2FE7">
              <w:rPr>
                <w:rFonts w:ascii="Arial" w:hAnsi="Arial" w:cs="Arial"/>
                <w:b/>
                <w:sz w:val="22"/>
                <w:szCs w:val="22"/>
              </w:rPr>
              <w:t>Post Conditions</w:t>
            </w:r>
          </w:p>
        </w:tc>
        <w:tc>
          <w:tcPr>
            <w:tcW w:w="8100" w:type="dxa"/>
          </w:tcPr>
          <w:p w14:paraId="1E23565C" w14:textId="77777777" w:rsidR="00C43EE9" w:rsidRPr="002F7BFE" w:rsidRDefault="00C43EE9" w:rsidP="004E5509">
            <w:pPr>
              <w:pStyle w:val="Header"/>
              <w:tabs>
                <w:tab w:val="clear" w:pos="4320"/>
                <w:tab w:val="clear" w:pos="8640"/>
              </w:tabs>
              <w:rPr>
                <w:rFonts w:ascii="Arial" w:hAnsi="Arial" w:cs="Arial"/>
                <w:sz w:val="22"/>
                <w:szCs w:val="22"/>
              </w:rPr>
            </w:pPr>
            <w:r w:rsidRPr="002F7BFE">
              <w:rPr>
                <w:rFonts w:ascii="Arial" w:hAnsi="Arial" w:cs="Arial"/>
                <w:sz w:val="22"/>
                <w:szCs w:val="22"/>
              </w:rPr>
              <w:t>An Assessment Administration has been created</w:t>
            </w:r>
          </w:p>
        </w:tc>
      </w:tr>
      <w:tr w:rsidR="00C43EE9" w14:paraId="5C8B01E8" w14:textId="77777777" w:rsidTr="004E5509">
        <w:tc>
          <w:tcPr>
            <w:tcW w:w="2808" w:type="dxa"/>
          </w:tcPr>
          <w:p w14:paraId="4D531123" w14:textId="77777777" w:rsidR="00C43EE9" w:rsidRPr="009A2FE7" w:rsidRDefault="00C43EE9" w:rsidP="004E5509">
            <w:pPr>
              <w:rPr>
                <w:rFonts w:ascii="Arial" w:hAnsi="Arial" w:cs="Arial"/>
                <w:b/>
                <w:sz w:val="22"/>
                <w:szCs w:val="22"/>
              </w:rPr>
            </w:pPr>
            <w:r w:rsidRPr="009A2FE7">
              <w:rPr>
                <w:rFonts w:ascii="Arial" w:hAnsi="Arial" w:cs="Arial"/>
                <w:b/>
                <w:sz w:val="22"/>
                <w:szCs w:val="22"/>
              </w:rPr>
              <w:t>SIF Mandatory Objects</w:t>
            </w:r>
          </w:p>
        </w:tc>
        <w:tc>
          <w:tcPr>
            <w:tcW w:w="8100" w:type="dxa"/>
          </w:tcPr>
          <w:p w14:paraId="06C55CEF" w14:textId="77777777" w:rsidR="00C43EE9" w:rsidRPr="009A2FE7" w:rsidRDefault="00C43EE9" w:rsidP="004E5509">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AssessmentAdministration</w:t>
            </w:r>
            <w:proofErr w:type="spellEnd"/>
          </w:p>
        </w:tc>
      </w:tr>
      <w:tr w:rsidR="00C43EE9" w14:paraId="6324B4C1" w14:textId="77777777" w:rsidTr="004E5509">
        <w:tc>
          <w:tcPr>
            <w:tcW w:w="2808" w:type="dxa"/>
          </w:tcPr>
          <w:p w14:paraId="5BD50D40" w14:textId="77777777" w:rsidR="00C43EE9" w:rsidRPr="009A2FE7" w:rsidRDefault="00C43EE9" w:rsidP="004E5509">
            <w:pPr>
              <w:rPr>
                <w:rFonts w:ascii="Arial" w:hAnsi="Arial" w:cs="Arial"/>
                <w:b/>
                <w:sz w:val="22"/>
                <w:szCs w:val="22"/>
              </w:rPr>
            </w:pPr>
            <w:r w:rsidRPr="009A2FE7">
              <w:rPr>
                <w:rFonts w:ascii="Arial" w:hAnsi="Arial" w:cs="Arial"/>
                <w:b/>
                <w:sz w:val="22"/>
                <w:szCs w:val="22"/>
              </w:rPr>
              <w:t>SIF Optional Objects</w:t>
            </w:r>
          </w:p>
        </w:tc>
        <w:tc>
          <w:tcPr>
            <w:tcW w:w="8100" w:type="dxa"/>
          </w:tcPr>
          <w:p w14:paraId="176A46A4" w14:textId="77777777" w:rsidR="00C43EE9" w:rsidRPr="009A2FE7" w:rsidRDefault="00C43EE9" w:rsidP="004E5509">
            <w:pPr>
              <w:rPr>
                <w:rFonts w:ascii="Arial" w:hAnsi="Arial" w:cs="Arial"/>
                <w:sz w:val="22"/>
                <w:szCs w:val="22"/>
              </w:rPr>
            </w:pPr>
          </w:p>
        </w:tc>
      </w:tr>
      <w:tr w:rsidR="00C43EE9" w14:paraId="48B07410" w14:textId="77777777" w:rsidTr="004E5509">
        <w:tc>
          <w:tcPr>
            <w:tcW w:w="2808" w:type="dxa"/>
          </w:tcPr>
          <w:p w14:paraId="12372C47" w14:textId="77777777" w:rsidR="00C43EE9" w:rsidRPr="009A2FE7" w:rsidRDefault="00C43EE9" w:rsidP="004E5509">
            <w:pPr>
              <w:rPr>
                <w:rFonts w:ascii="Arial" w:hAnsi="Arial" w:cs="Arial"/>
                <w:b/>
                <w:sz w:val="22"/>
                <w:szCs w:val="22"/>
              </w:rPr>
            </w:pPr>
            <w:r w:rsidRPr="009A2FE7">
              <w:rPr>
                <w:rFonts w:ascii="Arial" w:hAnsi="Arial" w:cs="Arial"/>
                <w:b/>
                <w:sz w:val="22"/>
                <w:szCs w:val="22"/>
              </w:rPr>
              <w:t>Open Issues</w:t>
            </w:r>
          </w:p>
        </w:tc>
        <w:tc>
          <w:tcPr>
            <w:tcW w:w="8100" w:type="dxa"/>
          </w:tcPr>
          <w:p w14:paraId="69AA634D" w14:textId="77777777" w:rsidR="00C43EE9" w:rsidRPr="009A2FE7" w:rsidRDefault="00C43EE9" w:rsidP="004E5509">
            <w:pPr>
              <w:pStyle w:val="Header"/>
              <w:tabs>
                <w:tab w:val="clear" w:pos="4320"/>
                <w:tab w:val="clear" w:pos="8640"/>
              </w:tabs>
              <w:rPr>
                <w:rFonts w:ascii="Arial" w:hAnsi="Arial" w:cs="Arial"/>
                <w:sz w:val="22"/>
                <w:szCs w:val="22"/>
              </w:rPr>
            </w:pPr>
          </w:p>
        </w:tc>
      </w:tr>
    </w:tbl>
    <w:p w14:paraId="346163A7" w14:textId="77777777" w:rsidR="004E5509" w:rsidRPr="009A2FE7" w:rsidRDefault="004E5509" w:rsidP="004E5509">
      <w:pPr>
        <w:pStyle w:val="Heading3"/>
      </w:pPr>
      <w:bookmarkStart w:id="10" w:name="_Toc301246827"/>
      <w:r>
        <w:t xml:space="preserve">Use Case </w:t>
      </w:r>
      <w:r w:rsidRPr="009A2FE7">
        <w:t>Title:</w:t>
      </w:r>
      <w:r>
        <w:t xml:space="preserve"> AA-4 Assessment Administration – Add administration </w:t>
      </w:r>
      <w:r w:rsidR="005658BA">
        <w:t>code</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4E5509" w14:paraId="6893A5DC" w14:textId="77777777" w:rsidTr="004E5509">
        <w:tc>
          <w:tcPr>
            <w:tcW w:w="2808" w:type="dxa"/>
          </w:tcPr>
          <w:p w14:paraId="1738CF58" w14:textId="77777777" w:rsidR="004E5509" w:rsidRPr="009A2FE7" w:rsidRDefault="004E5509" w:rsidP="004E5509">
            <w:pPr>
              <w:rPr>
                <w:rFonts w:ascii="Arial" w:hAnsi="Arial" w:cs="Arial"/>
                <w:b/>
                <w:sz w:val="22"/>
                <w:szCs w:val="22"/>
              </w:rPr>
            </w:pPr>
            <w:r w:rsidRPr="009A2FE7">
              <w:rPr>
                <w:rFonts w:ascii="Arial" w:hAnsi="Arial" w:cs="Arial"/>
                <w:b/>
                <w:sz w:val="22"/>
                <w:szCs w:val="22"/>
              </w:rPr>
              <w:t>Type (Mandatory or Optional)</w:t>
            </w:r>
          </w:p>
        </w:tc>
        <w:tc>
          <w:tcPr>
            <w:tcW w:w="8100" w:type="dxa"/>
          </w:tcPr>
          <w:p w14:paraId="797715FE" w14:textId="77777777" w:rsidR="004E5509" w:rsidRPr="009A2FE7" w:rsidRDefault="004E5509" w:rsidP="004E550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4E5509" w14:paraId="4410738E" w14:textId="77777777" w:rsidTr="004E5509">
        <w:tc>
          <w:tcPr>
            <w:tcW w:w="2808" w:type="dxa"/>
          </w:tcPr>
          <w:p w14:paraId="034EDB0B" w14:textId="77777777" w:rsidR="004E5509" w:rsidRPr="009A2FE7" w:rsidRDefault="004E5509" w:rsidP="004E5509">
            <w:pPr>
              <w:rPr>
                <w:rFonts w:ascii="Arial" w:hAnsi="Arial" w:cs="Arial"/>
                <w:b/>
                <w:sz w:val="22"/>
                <w:szCs w:val="22"/>
              </w:rPr>
            </w:pPr>
            <w:r w:rsidRPr="009A2FE7">
              <w:rPr>
                <w:rFonts w:ascii="Arial" w:hAnsi="Arial" w:cs="Arial"/>
                <w:b/>
                <w:sz w:val="22"/>
                <w:szCs w:val="22"/>
              </w:rPr>
              <w:t>SIF Version</w:t>
            </w:r>
          </w:p>
        </w:tc>
        <w:tc>
          <w:tcPr>
            <w:tcW w:w="8100" w:type="dxa"/>
          </w:tcPr>
          <w:p w14:paraId="0335DA9D" w14:textId="77777777" w:rsidR="004E5509" w:rsidRPr="00D75053" w:rsidRDefault="004E5509" w:rsidP="004E5509">
            <w:pPr>
              <w:rPr>
                <w:rFonts w:ascii="Arial" w:hAnsi="Arial" w:cs="Arial"/>
                <w:sz w:val="22"/>
                <w:szCs w:val="22"/>
              </w:rPr>
            </w:pPr>
            <w:r w:rsidRPr="00D75053">
              <w:rPr>
                <w:rFonts w:ascii="Arial" w:hAnsi="Arial" w:cs="Arial"/>
                <w:sz w:val="22"/>
                <w:szCs w:val="22"/>
              </w:rPr>
              <w:t>SIF Implementation Specification 2.6</w:t>
            </w:r>
          </w:p>
        </w:tc>
      </w:tr>
      <w:tr w:rsidR="004E5509" w14:paraId="00D03110" w14:textId="77777777" w:rsidTr="004E5509">
        <w:tc>
          <w:tcPr>
            <w:tcW w:w="2808" w:type="dxa"/>
          </w:tcPr>
          <w:p w14:paraId="462DFA1A" w14:textId="77777777" w:rsidR="004E5509" w:rsidRPr="009A2FE7" w:rsidRDefault="004E5509" w:rsidP="004E5509">
            <w:pPr>
              <w:rPr>
                <w:rFonts w:ascii="Arial" w:hAnsi="Arial" w:cs="Arial"/>
                <w:b/>
                <w:sz w:val="22"/>
                <w:szCs w:val="22"/>
              </w:rPr>
            </w:pPr>
            <w:r w:rsidRPr="009A2FE7">
              <w:rPr>
                <w:rFonts w:ascii="Arial" w:hAnsi="Arial" w:cs="Arial"/>
                <w:b/>
                <w:sz w:val="22"/>
                <w:szCs w:val="22"/>
              </w:rPr>
              <w:t>Summary  Description</w:t>
            </w:r>
          </w:p>
        </w:tc>
        <w:tc>
          <w:tcPr>
            <w:tcW w:w="8100" w:type="dxa"/>
          </w:tcPr>
          <w:p w14:paraId="6CE0A2BD" w14:textId="77777777" w:rsidR="004E5509" w:rsidRPr="005C67CA" w:rsidRDefault="004E5509" w:rsidP="004E5509">
            <w:pPr>
              <w:rPr>
                <w:rFonts w:ascii="Arial" w:hAnsi="Arial" w:cs="Arial"/>
                <w:sz w:val="22"/>
                <w:szCs w:val="22"/>
              </w:rPr>
            </w:pPr>
            <w:r>
              <w:rPr>
                <w:rFonts w:ascii="Arial" w:hAnsi="Arial" w:cs="Arial"/>
                <w:sz w:val="22"/>
                <w:szCs w:val="22"/>
              </w:rPr>
              <w:t xml:space="preserve">Most large-scale assessment administration will have a customer identifier for the administration that is used on reporting, data exchanges, and for aggregation. This code is unique to the administration for a particular customer program. </w:t>
            </w:r>
          </w:p>
        </w:tc>
      </w:tr>
      <w:tr w:rsidR="004E5509" w14:paraId="34F5C355" w14:textId="77777777" w:rsidTr="004E5509">
        <w:tc>
          <w:tcPr>
            <w:tcW w:w="2808" w:type="dxa"/>
          </w:tcPr>
          <w:p w14:paraId="4DF6E4CA" w14:textId="77777777" w:rsidR="004E5509" w:rsidRPr="009A2FE7" w:rsidRDefault="004E5509" w:rsidP="004E5509">
            <w:pPr>
              <w:rPr>
                <w:rFonts w:ascii="Arial" w:hAnsi="Arial" w:cs="Arial"/>
                <w:b/>
                <w:sz w:val="22"/>
                <w:szCs w:val="22"/>
              </w:rPr>
            </w:pPr>
            <w:r w:rsidRPr="009A2FE7">
              <w:rPr>
                <w:rFonts w:ascii="Arial" w:hAnsi="Arial" w:cs="Arial"/>
                <w:b/>
                <w:sz w:val="22"/>
                <w:szCs w:val="22"/>
              </w:rPr>
              <w:t>Actors:</w:t>
            </w:r>
          </w:p>
          <w:p w14:paraId="13B3F925" w14:textId="77777777" w:rsidR="004E5509" w:rsidRPr="009A2FE7" w:rsidRDefault="004E5509" w:rsidP="004E5509">
            <w:pPr>
              <w:rPr>
                <w:rFonts w:ascii="Arial" w:hAnsi="Arial" w:cs="Arial"/>
                <w:b/>
                <w:sz w:val="22"/>
                <w:szCs w:val="22"/>
              </w:rPr>
            </w:pPr>
            <w:r w:rsidRPr="009A2FE7">
              <w:rPr>
                <w:rFonts w:ascii="Arial" w:hAnsi="Arial" w:cs="Arial"/>
                <w:b/>
                <w:sz w:val="22"/>
                <w:szCs w:val="22"/>
              </w:rPr>
              <w:t xml:space="preserve"> Requesting Agent</w:t>
            </w:r>
          </w:p>
          <w:p w14:paraId="7A69C49F" w14:textId="77777777" w:rsidR="004E5509" w:rsidRPr="009A2FE7" w:rsidRDefault="004E5509" w:rsidP="004E5509">
            <w:pPr>
              <w:rPr>
                <w:rFonts w:ascii="Arial" w:hAnsi="Arial" w:cs="Arial"/>
                <w:b/>
                <w:sz w:val="22"/>
                <w:szCs w:val="22"/>
              </w:rPr>
            </w:pPr>
          </w:p>
          <w:p w14:paraId="46A91334" w14:textId="77777777" w:rsidR="004E5509" w:rsidRPr="009A2FE7" w:rsidRDefault="004E5509" w:rsidP="004E5509">
            <w:pPr>
              <w:rPr>
                <w:rFonts w:ascii="Arial" w:hAnsi="Arial" w:cs="Arial"/>
                <w:b/>
                <w:sz w:val="22"/>
                <w:szCs w:val="22"/>
              </w:rPr>
            </w:pPr>
            <w:r w:rsidRPr="009A2FE7">
              <w:rPr>
                <w:rFonts w:ascii="Arial" w:hAnsi="Arial" w:cs="Arial"/>
                <w:b/>
                <w:sz w:val="22"/>
                <w:szCs w:val="22"/>
              </w:rPr>
              <w:t xml:space="preserve">Responding Agent </w:t>
            </w:r>
          </w:p>
          <w:p w14:paraId="5F528D14" w14:textId="77777777" w:rsidR="004E5509" w:rsidRPr="009A2FE7" w:rsidRDefault="004E5509" w:rsidP="004E5509">
            <w:pPr>
              <w:rPr>
                <w:rFonts w:ascii="Arial" w:hAnsi="Arial" w:cs="Arial"/>
                <w:b/>
                <w:sz w:val="22"/>
                <w:szCs w:val="22"/>
              </w:rPr>
            </w:pPr>
          </w:p>
        </w:tc>
        <w:tc>
          <w:tcPr>
            <w:tcW w:w="8100" w:type="dxa"/>
            <w:tcBorders>
              <w:bottom w:val="single" w:sz="4" w:space="0" w:color="auto"/>
            </w:tcBorders>
          </w:tcPr>
          <w:p w14:paraId="7CFB1446" w14:textId="77777777" w:rsidR="004E5509" w:rsidRPr="00D75053" w:rsidRDefault="004E5509" w:rsidP="004E5509">
            <w:pPr>
              <w:rPr>
                <w:rFonts w:ascii="Arial" w:hAnsi="Arial" w:cs="Arial"/>
                <w:sz w:val="22"/>
                <w:szCs w:val="22"/>
              </w:rPr>
            </w:pPr>
          </w:p>
          <w:p w14:paraId="4745C3BB" w14:textId="77777777" w:rsidR="004E5509" w:rsidRDefault="004E5509" w:rsidP="004E5509">
            <w:pPr>
              <w:rPr>
                <w:rFonts w:ascii="Arial" w:hAnsi="Arial" w:cs="Arial"/>
                <w:sz w:val="22"/>
                <w:szCs w:val="22"/>
              </w:rPr>
            </w:pPr>
            <w:r w:rsidRPr="005C67CA">
              <w:rPr>
                <w:rFonts w:ascii="Arial" w:hAnsi="Arial" w:cs="Arial"/>
                <w:sz w:val="22"/>
                <w:szCs w:val="22"/>
              </w:rPr>
              <w:t xml:space="preserve">Learning Management System, Delivery System </w:t>
            </w:r>
          </w:p>
          <w:p w14:paraId="5A72B1FA" w14:textId="77777777" w:rsidR="004E5509" w:rsidRPr="005C67CA" w:rsidRDefault="004E5509" w:rsidP="004E5509">
            <w:pPr>
              <w:rPr>
                <w:rFonts w:ascii="Arial" w:hAnsi="Arial" w:cs="Arial"/>
                <w:sz w:val="22"/>
                <w:szCs w:val="22"/>
              </w:rPr>
            </w:pPr>
          </w:p>
          <w:p w14:paraId="7D22A3E0" w14:textId="77777777" w:rsidR="004E5509" w:rsidRPr="009A2FE7" w:rsidRDefault="004E5509" w:rsidP="004E5509">
            <w:pPr>
              <w:rPr>
                <w:rFonts w:ascii="Arial" w:hAnsi="Arial" w:cs="Arial"/>
                <w:sz w:val="22"/>
                <w:szCs w:val="22"/>
              </w:rPr>
            </w:pPr>
            <w:r w:rsidRPr="005C67CA">
              <w:rPr>
                <w:rFonts w:ascii="Arial" w:hAnsi="Arial" w:cs="Arial"/>
                <w:sz w:val="22"/>
                <w:szCs w:val="22"/>
              </w:rPr>
              <w:t>Assessment Processing System</w:t>
            </w:r>
          </w:p>
        </w:tc>
      </w:tr>
      <w:tr w:rsidR="004E5509" w14:paraId="2D124230" w14:textId="77777777" w:rsidTr="004E5509">
        <w:tc>
          <w:tcPr>
            <w:tcW w:w="2808" w:type="dxa"/>
          </w:tcPr>
          <w:p w14:paraId="53537090" w14:textId="77777777" w:rsidR="004E5509" w:rsidRPr="009A2FE7" w:rsidRDefault="004E5509" w:rsidP="004E5509">
            <w:pPr>
              <w:rPr>
                <w:rFonts w:ascii="Arial" w:hAnsi="Arial" w:cs="Arial"/>
                <w:b/>
                <w:sz w:val="22"/>
                <w:szCs w:val="22"/>
              </w:rPr>
            </w:pPr>
            <w:r w:rsidRPr="009A2FE7">
              <w:rPr>
                <w:rFonts w:ascii="Arial" w:hAnsi="Arial" w:cs="Arial"/>
                <w:b/>
                <w:sz w:val="22"/>
                <w:szCs w:val="22"/>
              </w:rPr>
              <w:t>Preconditions</w:t>
            </w:r>
          </w:p>
        </w:tc>
        <w:tc>
          <w:tcPr>
            <w:tcW w:w="8100" w:type="dxa"/>
          </w:tcPr>
          <w:p w14:paraId="4312389A" w14:textId="77777777" w:rsidR="004E5509" w:rsidRPr="00D75053" w:rsidRDefault="005658BA" w:rsidP="004E5509">
            <w:pPr>
              <w:rPr>
                <w:rFonts w:ascii="Arial" w:hAnsi="Arial" w:cs="Arial"/>
                <w:sz w:val="22"/>
                <w:szCs w:val="22"/>
              </w:rPr>
            </w:pPr>
            <w:r>
              <w:rPr>
                <w:rFonts w:ascii="Arial" w:hAnsi="Arial" w:cs="Arial"/>
                <w:sz w:val="22"/>
                <w:szCs w:val="22"/>
              </w:rPr>
              <w:t>The administration has been planned and identified</w:t>
            </w:r>
          </w:p>
        </w:tc>
      </w:tr>
      <w:tr w:rsidR="004E5509" w14:paraId="7DCAC515" w14:textId="77777777" w:rsidTr="004E5509">
        <w:tc>
          <w:tcPr>
            <w:tcW w:w="2808" w:type="dxa"/>
          </w:tcPr>
          <w:p w14:paraId="308207E6" w14:textId="77777777" w:rsidR="004E5509" w:rsidRPr="009A2FE7" w:rsidRDefault="004E5509" w:rsidP="004E550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100" w:type="dxa"/>
          </w:tcPr>
          <w:p w14:paraId="0775E1F1" w14:textId="77777777" w:rsidR="004E5509" w:rsidRPr="005658BA" w:rsidRDefault="005658BA" w:rsidP="005658BA">
            <w:pPr>
              <w:pStyle w:val="ListParagraph"/>
              <w:numPr>
                <w:ilvl w:val="0"/>
                <w:numId w:val="27"/>
              </w:numPr>
              <w:ind w:left="342"/>
              <w:rPr>
                <w:rFonts w:ascii="Arial" w:hAnsi="Arial" w:cs="Arial"/>
                <w:sz w:val="22"/>
                <w:szCs w:val="22"/>
              </w:rPr>
            </w:pPr>
            <w:r w:rsidRPr="005658BA">
              <w:rPr>
                <w:rFonts w:ascii="Arial" w:hAnsi="Arial" w:cs="Arial"/>
                <w:sz w:val="22"/>
                <w:szCs w:val="22"/>
              </w:rPr>
              <w:t>The administration code is assigned by the customer program</w:t>
            </w:r>
            <w:r w:rsidR="004E5509" w:rsidRPr="005658BA">
              <w:rPr>
                <w:rFonts w:ascii="Arial" w:hAnsi="Arial" w:cs="Arial"/>
                <w:sz w:val="22"/>
                <w:szCs w:val="22"/>
              </w:rPr>
              <w:t>.</w:t>
            </w:r>
          </w:p>
          <w:p w14:paraId="506996CB" w14:textId="77777777" w:rsidR="005658BA" w:rsidRPr="005658BA" w:rsidRDefault="005658BA" w:rsidP="005658BA">
            <w:pPr>
              <w:ind w:left="342"/>
              <w:rPr>
                <w:rFonts w:ascii="Arial" w:hAnsi="Arial" w:cs="Arial"/>
                <w:sz w:val="22"/>
                <w:szCs w:val="22"/>
              </w:rPr>
            </w:pPr>
          </w:p>
        </w:tc>
      </w:tr>
      <w:tr w:rsidR="004E5509" w14:paraId="328E4154" w14:textId="77777777" w:rsidTr="004E5509">
        <w:tc>
          <w:tcPr>
            <w:tcW w:w="2808" w:type="dxa"/>
          </w:tcPr>
          <w:p w14:paraId="66F7A093" w14:textId="77777777" w:rsidR="004E5509" w:rsidRPr="009A2FE7" w:rsidRDefault="004E5509" w:rsidP="004E550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100" w:type="dxa"/>
          </w:tcPr>
          <w:p w14:paraId="44D8219C" w14:textId="77777777" w:rsidR="004E5509" w:rsidRPr="005658BA" w:rsidRDefault="004E5509" w:rsidP="005658BA">
            <w:pPr>
              <w:rPr>
                <w:rFonts w:ascii="Arial" w:hAnsi="Arial" w:cs="Arial"/>
                <w:sz w:val="22"/>
                <w:szCs w:val="22"/>
              </w:rPr>
            </w:pPr>
          </w:p>
        </w:tc>
      </w:tr>
      <w:tr w:rsidR="004E5509" w14:paraId="0358B3BA" w14:textId="77777777" w:rsidTr="004E5509">
        <w:tc>
          <w:tcPr>
            <w:tcW w:w="2808" w:type="dxa"/>
          </w:tcPr>
          <w:p w14:paraId="166CFD53" w14:textId="77777777" w:rsidR="004E5509" w:rsidRPr="009A2FE7" w:rsidRDefault="004E5509" w:rsidP="004E5509">
            <w:pPr>
              <w:rPr>
                <w:rFonts w:ascii="Arial" w:hAnsi="Arial" w:cs="Arial"/>
                <w:b/>
                <w:sz w:val="22"/>
                <w:szCs w:val="22"/>
              </w:rPr>
            </w:pPr>
            <w:r w:rsidRPr="009A2FE7">
              <w:rPr>
                <w:rFonts w:ascii="Arial" w:hAnsi="Arial" w:cs="Arial"/>
                <w:b/>
                <w:sz w:val="22"/>
                <w:szCs w:val="22"/>
              </w:rPr>
              <w:t>Post Conditions</w:t>
            </w:r>
          </w:p>
        </w:tc>
        <w:tc>
          <w:tcPr>
            <w:tcW w:w="8100" w:type="dxa"/>
          </w:tcPr>
          <w:p w14:paraId="6E3F0967" w14:textId="77777777" w:rsidR="004E5509" w:rsidRPr="002F7BFE" w:rsidRDefault="004E5509" w:rsidP="004E5509">
            <w:pPr>
              <w:pStyle w:val="Header"/>
              <w:tabs>
                <w:tab w:val="clear" w:pos="4320"/>
                <w:tab w:val="clear" w:pos="8640"/>
              </w:tabs>
              <w:rPr>
                <w:rFonts w:ascii="Arial" w:hAnsi="Arial" w:cs="Arial"/>
                <w:sz w:val="22"/>
                <w:szCs w:val="22"/>
              </w:rPr>
            </w:pPr>
            <w:r w:rsidRPr="002F7BFE">
              <w:rPr>
                <w:rFonts w:ascii="Arial" w:hAnsi="Arial" w:cs="Arial"/>
                <w:sz w:val="22"/>
                <w:szCs w:val="22"/>
              </w:rPr>
              <w:t>An Assessment Administration has been created</w:t>
            </w:r>
            <w:r w:rsidR="005658BA">
              <w:rPr>
                <w:rFonts w:ascii="Arial" w:hAnsi="Arial" w:cs="Arial"/>
                <w:sz w:val="22"/>
                <w:szCs w:val="22"/>
              </w:rPr>
              <w:t xml:space="preserve"> and the administration code has been included.</w:t>
            </w:r>
          </w:p>
        </w:tc>
      </w:tr>
      <w:tr w:rsidR="004E5509" w14:paraId="4DC4A250" w14:textId="77777777" w:rsidTr="004E5509">
        <w:tc>
          <w:tcPr>
            <w:tcW w:w="2808" w:type="dxa"/>
          </w:tcPr>
          <w:p w14:paraId="7CF38B0F" w14:textId="77777777" w:rsidR="004E5509" w:rsidRPr="009A2FE7" w:rsidRDefault="004E5509" w:rsidP="004E5509">
            <w:pPr>
              <w:rPr>
                <w:rFonts w:ascii="Arial" w:hAnsi="Arial" w:cs="Arial"/>
                <w:b/>
                <w:sz w:val="22"/>
                <w:szCs w:val="22"/>
              </w:rPr>
            </w:pPr>
            <w:r w:rsidRPr="009A2FE7">
              <w:rPr>
                <w:rFonts w:ascii="Arial" w:hAnsi="Arial" w:cs="Arial"/>
                <w:b/>
                <w:sz w:val="22"/>
                <w:szCs w:val="22"/>
              </w:rPr>
              <w:t>SIF Mandatory Objects</w:t>
            </w:r>
          </w:p>
        </w:tc>
        <w:tc>
          <w:tcPr>
            <w:tcW w:w="8100" w:type="dxa"/>
          </w:tcPr>
          <w:p w14:paraId="262AA9E6" w14:textId="77777777" w:rsidR="004E5509" w:rsidRPr="009A2FE7" w:rsidRDefault="004E5509" w:rsidP="004E5509">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AssessmentAdministration</w:t>
            </w:r>
            <w:proofErr w:type="spellEnd"/>
          </w:p>
        </w:tc>
      </w:tr>
      <w:tr w:rsidR="004E5509" w14:paraId="26DEBD3C" w14:textId="77777777" w:rsidTr="004E5509">
        <w:tc>
          <w:tcPr>
            <w:tcW w:w="2808" w:type="dxa"/>
          </w:tcPr>
          <w:p w14:paraId="0B93B507" w14:textId="77777777" w:rsidR="004E5509" w:rsidRPr="009A2FE7" w:rsidRDefault="004E5509" w:rsidP="004E5509">
            <w:pPr>
              <w:rPr>
                <w:rFonts w:ascii="Arial" w:hAnsi="Arial" w:cs="Arial"/>
                <w:b/>
                <w:sz w:val="22"/>
                <w:szCs w:val="22"/>
              </w:rPr>
            </w:pPr>
            <w:r w:rsidRPr="009A2FE7">
              <w:rPr>
                <w:rFonts w:ascii="Arial" w:hAnsi="Arial" w:cs="Arial"/>
                <w:b/>
                <w:sz w:val="22"/>
                <w:szCs w:val="22"/>
              </w:rPr>
              <w:t>SIF Optional Objects</w:t>
            </w:r>
          </w:p>
        </w:tc>
        <w:tc>
          <w:tcPr>
            <w:tcW w:w="8100" w:type="dxa"/>
          </w:tcPr>
          <w:p w14:paraId="3C94787A" w14:textId="77777777" w:rsidR="004E5509" w:rsidRPr="009A2FE7" w:rsidRDefault="004E5509" w:rsidP="004E5509">
            <w:pPr>
              <w:rPr>
                <w:rFonts w:ascii="Arial" w:hAnsi="Arial" w:cs="Arial"/>
                <w:sz w:val="22"/>
                <w:szCs w:val="22"/>
              </w:rPr>
            </w:pPr>
          </w:p>
        </w:tc>
      </w:tr>
      <w:tr w:rsidR="004E5509" w14:paraId="7CFABEB6" w14:textId="77777777" w:rsidTr="004E5509">
        <w:tc>
          <w:tcPr>
            <w:tcW w:w="2808" w:type="dxa"/>
          </w:tcPr>
          <w:p w14:paraId="4A0E6344" w14:textId="77777777" w:rsidR="004E5509" w:rsidRPr="009A2FE7" w:rsidRDefault="004E5509" w:rsidP="004E5509">
            <w:pPr>
              <w:rPr>
                <w:rFonts w:ascii="Arial" w:hAnsi="Arial" w:cs="Arial"/>
                <w:b/>
                <w:sz w:val="22"/>
                <w:szCs w:val="22"/>
              </w:rPr>
            </w:pPr>
            <w:r w:rsidRPr="009A2FE7">
              <w:rPr>
                <w:rFonts w:ascii="Arial" w:hAnsi="Arial" w:cs="Arial"/>
                <w:b/>
                <w:sz w:val="22"/>
                <w:szCs w:val="22"/>
              </w:rPr>
              <w:t>Open Issues</w:t>
            </w:r>
          </w:p>
        </w:tc>
        <w:tc>
          <w:tcPr>
            <w:tcW w:w="8100" w:type="dxa"/>
          </w:tcPr>
          <w:p w14:paraId="2502F196" w14:textId="77777777" w:rsidR="004E5509" w:rsidRPr="009A2FE7" w:rsidRDefault="004E5509" w:rsidP="004E5509">
            <w:pPr>
              <w:pStyle w:val="Header"/>
              <w:tabs>
                <w:tab w:val="clear" w:pos="4320"/>
                <w:tab w:val="clear" w:pos="8640"/>
              </w:tabs>
              <w:rPr>
                <w:rFonts w:ascii="Arial" w:hAnsi="Arial" w:cs="Arial"/>
                <w:sz w:val="22"/>
                <w:szCs w:val="22"/>
              </w:rPr>
            </w:pPr>
          </w:p>
        </w:tc>
      </w:tr>
    </w:tbl>
    <w:p w14:paraId="3A73474D" w14:textId="77777777" w:rsidR="005658BA" w:rsidRPr="009A2FE7" w:rsidRDefault="005658BA" w:rsidP="005658BA">
      <w:pPr>
        <w:pStyle w:val="Heading3"/>
      </w:pPr>
      <w:r>
        <w:t xml:space="preserve">Use Case </w:t>
      </w:r>
      <w:r w:rsidRPr="009A2FE7">
        <w:t>Title:</w:t>
      </w:r>
      <w:r>
        <w:t xml:space="preserve"> AA-5 Assessment Administration – Add participating organizations</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5658BA" w14:paraId="70AACBC3" w14:textId="77777777" w:rsidTr="00C72F78">
        <w:tc>
          <w:tcPr>
            <w:tcW w:w="2808" w:type="dxa"/>
          </w:tcPr>
          <w:p w14:paraId="7383201F" w14:textId="77777777" w:rsidR="005658BA" w:rsidRPr="009A2FE7" w:rsidRDefault="005658BA" w:rsidP="00C72F78">
            <w:pPr>
              <w:rPr>
                <w:rFonts w:ascii="Arial" w:hAnsi="Arial" w:cs="Arial"/>
                <w:b/>
                <w:sz w:val="22"/>
                <w:szCs w:val="22"/>
              </w:rPr>
            </w:pPr>
            <w:r w:rsidRPr="009A2FE7">
              <w:rPr>
                <w:rFonts w:ascii="Arial" w:hAnsi="Arial" w:cs="Arial"/>
                <w:b/>
                <w:sz w:val="22"/>
                <w:szCs w:val="22"/>
              </w:rPr>
              <w:t>Type (Mandatory or Optional)</w:t>
            </w:r>
          </w:p>
        </w:tc>
        <w:tc>
          <w:tcPr>
            <w:tcW w:w="8100" w:type="dxa"/>
          </w:tcPr>
          <w:p w14:paraId="08744C96" w14:textId="77777777" w:rsidR="005658BA" w:rsidRPr="009A2FE7" w:rsidRDefault="005658BA" w:rsidP="00C72F78">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5658BA" w14:paraId="5DE2320D" w14:textId="77777777" w:rsidTr="00C72F78">
        <w:tc>
          <w:tcPr>
            <w:tcW w:w="2808" w:type="dxa"/>
          </w:tcPr>
          <w:p w14:paraId="6357FDA9" w14:textId="77777777" w:rsidR="005658BA" w:rsidRPr="009A2FE7" w:rsidRDefault="005658BA" w:rsidP="00C72F78">
            <w:pPr>
              <w:rPr>
                <w:rFonts w:ascii="Arial" w:hAnsi="Arial" w:cs="Arial"/>
                <w:b/>
                <w:sz w:val="22"/>
                <w:szCs w:val="22"/>
              </w:rPr>
            </w:pPr>
            <w:r w:rsidRPr="009A2FE7">
              <w:rPr>
                <w:rFonts w:ascii="Arial" w:hAnsi="Arial" w:cs="Arial"/>
                <w:b/>
                <w:sz w:val="22"/>
                <w:szCs w:val="22"/>
              </w:rPr>
              <w:t>SIF Version</w:t>
            </w:r>
          </w:p>
        </w:tc>
        <w:tc>
          <w:tcPr>
            <w:tcW w:w="8100" w:type="dxa"/>
          </w:tcPr>
          <w:p w14:paraId="41AB261E" w14:textId="77777777" w:rsidR="005658BA" w:rsidRPr="00D75053" w:rsidRDefault="005658BA" w:rsidP="00C72F78">
            <w:pPr>
              <w:rPr>
                <w:rFonts w:ascii="Arial" w:hAnsi="Arial" w:cs="Arial"/>
                <w:sz w:val="22"/>
                <w:szCs w:val="22"/>
              </w:rPr>
            </w:pPr>
            <w:r w:rsidRPr="00D75053">
              <w:rPr>
                <w:rFonts w:ascii="Arial" w:hAnsi="Arial" w:cs="Arial"/>
                <w:sz w:val="22"/>
                <w:szCs w:val="22"/>
              </w:rPr>
              <w:t>SIF Implementation Specification 2.6</w:t>
            </w:r>
          </w:p>
        </w:tc>
      </w:tr>
      <w:tr w:rsidR="005658BA" w14:paraId="15A5F3EA" w14:textId="77777777" w:rsidTr="00C72F78">
        <w:tc>
          <w:tcPr>
            <w:tcW w:w="2808" w:type="dxa"/>
          </w:tcPr>
          <w:p w14:paraId="49A6FECE" w14:textId="77777777" w:rsidR="005658BA" w:rsidRPr="009A2FE7" w:rsidRDefault="005658BA" w:rsidP="00C72F78">
            <w:pPr>
              <w:rPr>
                <w:rFonts w:ascii="Arial" w:hAnsi="Arial" w:cs="Arial"/>
                <w:b/>
                <w:sz w:val="22"/>
                <w:szCs w:val="22"/>
              </w:rPr>
            </w:pPr>
            <w:r w:rsidRPr="009A2FE7">
              <w:rPr>
                <w:rFonts w:ascii="Arial" w:hAnsi="Arial" w:cs="Arial"/>
                <w:b/>
                <w:sz w:val="22"/>
                <w:szCs w:val="22"/>
              </w:rPr>
              <w:t>Summary  Description</w:t>
            </w:r>
          </w:p>
        </w:tc>
        <w:tc>
          <w:tcPr>
            <w:tcW w:w="8100" w:type="dxa"/>
          </w:tcPr>
          <w:p w14:paraId="2689F5C3" w14:textId="77777777" w:rsidR="005658BA" w:rsidRPr="005C67CA" w:rsidRDefault="005658BA" w:rsidP="00C72F78">
            <w:pPr>
              <w:rPr>
                <w:rFonts w:ascii="Arial" w:hAnsi="Arial" w:cs="Arial"/>
                <w:sz w:val="22"/>
                <w:szCs w:val="22"/>
              </w:rPr>
            </w:pPr>
            <w:r>
              <w:rPr>
                <w:rFonts w:ascii="Arial" w:hAnsi="Arial" w:cs="Arial"/>
                <w:sz w:val="22"/>
                <w:szCs w:val="22"/>
              </w:rPr>
              <w:t xml:space="preserve">For some administrations, only certain districts or schools may participate. In this scenario, a list is provided so that those districts or schools that are participating can be identified. If the administration is available to all districts and schools, </w:t>
            </w:r>
            <w:r>
              <w:rPr>
                <w:rFonts w:ascii="Arial" w:hAnsi="Arial" w:cs="Arial"/>
                <w:sz w:val="22"/>
                <w:szCs w:val="22"/>
              </w:rPr>
              <w:lastRenderedPageBreak/>
              <w:t xml:space="preserve">then the list can be omitted. </w:t>
            </w:r>
          </w:p>
        </w:tc>
      </w:tr>
      <w:tr w:rsidR="005658BA" w14:paraId="4F1A5F81" w14:textId="77777777" w:rsidTr="00C72F78">
        <w:tc>
          <w:tcPr>
            <w:tcW w:w="2808" w:type="dxa"/>
          </w:tcPr>
          <w:p w14:paraId="1A8B02B8" w14:textId="77777777" w:rsidR="005658BA" w:rsidRPr="009A2FE7" w:rsidRDefault="005658BA" w:rsidP="00C72F78">
            <w:pPr>
              <w:rPr>
                <w:rFonts w:ascii="Arial" w:hAnsi="Arial" w:cs="Arial"/>
                <w:b/>
                <w:sz w:val="22"/>
                <w:szCs w:val="22"/>
              </w:rPr>
            </w:pPr>
            <w:r w:rsidRPr="009A2FE7">
              <w:rPr>
                <w:rFonts w:ascii="Arial" w:hAnsi="Arial" w:cs="Arial"/>
                <w:b/>
                <w:sz w:val="22"/>
                <w:szCs w:val="22"/>
              </w:rPr>
              <w:lastRenderedPageBreak/>
              <w:t>Actors:</w:t>
            </w:r>
          </w:p>
          <w:p w14:paraId="61F414D9" w14:textId="77777777" w:rsidR="005658BA" w:rsidRPr="009A2FE7" w:rsidRDefault="005658BA" w:rsidP="00C72F78">
            <w:pPr>
              <w:rPr>
                <w:rFonts w:ascii="Arial" w:hAnsi="Arial" w:cs="Arial"/>
                <w:b/>
                <w:sz w:val="22"/>
                <w:szCs w:val="22"/>
              </w:rPr>
            </w:pPr>
            <w:r w:rsidRPr="009A2FE7">
              <w:rPr>
                <w:rFonts w:ascii="Arial" w:hAnsi="Arial" w:cs="Arial"/>
                <w:b/>
                <w:sz w:val="22"/>
                <w:szCs w:val="22"/>
              </w:rPr>
              <w:t xml:space="preserve"> Requesting Agent</w:t>
            </w:r>
          </w:p>
          <w:p w14:paraId="6BD0B806" w14:textId="77777777" w:rsidR="005658BA" w:rsidRPr="009A2FE7" w:rsidRDefault="005658BA" w:rsidP="00C72F78">
            <w:pPr>
              <w:rPr>
                <w:rFonts w:ascii="Arial" w:hAnsi="Arial" w:cs="Arial"/>
                <w:b/>
                <w:sz w:val="22"/>
                <w:szCs w:val="22"/>
              </w:rPr>
            </w:pPr>
          </w:p>
          <w:p w14:paraId="4130AD4C" w14:textId="77777777" w:rsidR="005658BA" w:rsidRPr="009A2FE7" w:rsidRDefault="005658BA" w:rsidP="00C72F78">
            <w:pPr>
              <w:rPr>
                <w:rFonts w:ascii="Arial" w:hAnsi="Arial" w:cs="Arial"/>
                <w:b/>
                <w:sz w:val="22"/>
                <w:szCs w:val="22"/>
              </w:rPr>
            </w:pPr>
            <w:r w:rsidRPr="009A2FE7">
              <w:rPr>
                <w:rFonts w:ascii="Arial" w:hAnsi="Arial" w:cs="Arial"/>
                <w:b/>
                <w:sz w:val="22"/>
                <w:szCs w:val="22"/>
              </w:rPr>
              <w:t xml:space="preserve">Responding Agent </w:t>
            </w:r>
          </w:p>
          <w:p w14:paraId="037524D7" w14:textId="77777777" w:rsidR="005658BA" w:rsidRPr="009A2FE7" w:rsidRDefault="005658BA" w:rsidP="00C72F78">
            <w:pPr>
              <w:rPr>
                <w:rFonts w:ascii="Arial" w:hAnsi="Arial" w:cs="Arial"/>
                <w:b/>
                <w:sz w:val="22"/>
                <w:szCs w:val="22"/>
              </w:rPr>
            </w:pPr>
          </w:p>
        </w:tc>
        <w:tc>
          <w:tcPr>
            <w:tcW w:w="8100" w:type="dxa"/>
            <w:tcBorders>
              <w:bottom w:val="single" w:sz="4" w:space="0" w:color="auto"/>
            </w:tcBorders>
          </w:tcPr>
          <w:p w14:paraId="4012F29E" w14:textId="77777777" w:rsidR="005658BA" w:rsidRPr="00D75053" w:rsidRDefault="005658BA" w:rsidP="00C72F78">
            <w:pPr>
              <w:rPr>
                <w:rFonts w:ascii="Arial" w:hAnsi="Arial" w:cs="Arial"/>
                <w:sz w:val="22"/>
                <w:szCs w:val="22"/>
              </w:rPr>
            </w:pPr>
          </w:p>
          <w:p w14:paraId="31F27F2D" w14:textId="77777777" w:rsidR="005658BA" w:rsidRDefault="005658BA" w:rsidP="00C72F78">
            <w:pPr>
              <w:rPr>
                <w:rFonts w:ascii="Arial" w:hAnsi="Arial" w:cs="Arial"/>
                <w:sz w:val="22"/>
                <w:szCs w:val="22"/>
              </w:rPr>
            </w:pPr>
            <w:r w:rsidRPr="005C67CA">
              <w:rPr>
                <w:rFonts w:ascii="Arial" w:hAnsi="Arial" w:cs="Arial"/>
                <w:sz w:val="22"/>
                <w:szCs w:val="22"/>
              </w:rPr>
              <w:t xml:space="preserve">Learning Management System, Delivery System </w:t>
            </w:r>
          </w:p>
          <w:p w14:paraId="3F05AAC7" w14:textId="77777777" w:rsidR="005658BA" w:rsidRPr="005C67CA" w:rsidRDefault="005658BA" w:rsidP="00C72F78">
            <w:pPr>
              <w:rPr>
                <w:rFonts w:ascii="Arial" w:hAnsi="Arial" w:cs="Arial"/>
                <w:sz w:val="22"/>
                <w:szCs w:val="22"/>
              </w:rPr>
            </w:pPr>
          </w:p>
          <w:p w14:paraId="57756E6E" w14:textId="77777777" w:rsidR="005658BA" w:rsidRPr="009A2FE7" w:rsidRDefault="005658BA" w:rsidP="00C72F78">
            <w:pPr>
              <w:rPr>
                <w:rFonts w:ascii="Arial" w:hAnsi="Arial" w:cs="Arial"/>
                <w:sz w:val="22"/>
                <w:szCs w:val="22"/>
              </w:rPr>
            </w:pPr>
            <w:r w:rsidRPr="005C67CA">
              <w:rPr>
                <w:rFonts w:ascii="Arial" w:hAnsi="Arial" w:cs="Arial"/>
                <w:sz w:val="22"/>
                <w:szCs w:val="22"/>
              </w:rPr>
              <w:t>Assessment Processing System</w:t>
            </w:r>
          </w:p>
        </w:tc>
      </w:tr>
      <w:tr w:rsidR="005658BA" w14:paraId="664643EE" w14:textId="77777777" w:rsidTr="00C72F78">
        <w:tc>
          <w:tcPr>
            <w:tcW w:w="2808" w:type="dxa"/>
          </w:tcPr>
          <w:p w14:paraId="41CEC722" w14:textId="77777777" w:rsidR="005658BA" w:rsidRPr="009A2FE7" w:rsidRDefault="005658BA" w:rsidP="00C72F78">
            <w:pPr>
              <w:rPr>
                <w:rFonts w:ascii="Arial" w:hAnsi="Arial" w:cs="Arial"/>
                <w:b/>
                <w:sz w:val="22"/>
                <w:szCs w:val="22"/>
              </w:rPr>
            </w:pPr>
            <w:r w:rsidRPr="009A2FE7">
              <w:rPr>
                <w:rFonts w:ascii="Arial" w:hAnsi="Arial" w:cs="Arial"/>
                <w:b/>
                <w:sz w:val="22"/>
                <w:szCs w:val="22"/>
              </w:rPr>
              <w:t>Preconditions</w:t>
            </w:r>
          </w:p>
        </w:tc>
        <w:tc>
          <w:tcPr>
            <w:tcW w:w="8100" w:type="dxa"/>
          </w:tcPr>
          <w:p w14:paraId="34BA3314" w14:textId="77777777" w:rsidR="005658BA" w:rsidRPr="00D75053" w:rsidRDefault="005658BA" w:rsidP="00C72F78">
            <w:pPr>
              <w:rPr>
                <w:rFonts w:ascii="Arial" w:hAnsi="Arial" w:cs="Arial"/>
                <w:sz w:val="22"/>
                <w:szCs w:val="22"/>
              </w:rPr>
            </w:pPr>
            <w:r>
              <w:rPr>
                <w:rFonts w:ascii="Arial" w:hAnsi="Arial" w:cs="Arial"/>
                <w:sz w:val="22"/>
                <w:szCs w:val="22"/>
              </w:rPr>
              <w:t>The administration has been planned and identified</w:t>
            </w:r>
          </w:p>
        </w:tc>
      </w:tr>
      <w:tr w:rsidR="005658BA" w14:paraId="4D174EFF" w14:textId="77777777" w:rsidTr="00C72F78">
        <w:tc>
          <w:tcPr>
            <w:tcW w:w="2808" w:type="dxa"/>
          </w:tcPr>
          <w:p w14:paraId="30A8EE1C" w14:textId="77777777" w:rsidR="005658BA" w:rsidRPr="009A2FE7" w:rsidRDefault="005658BA" w:rsidP="00C72F78">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100" w:type="dxa"/>
          </w:tcPr>
          <w:p w14:paraId="5BC36A2F" w14:textId="77777777" w:rsidR="005658BA" w:rsidRPr="005658BA" w:rsidRDefault="005658BA" w:rsidP="005658BA">
            <w:pPr>
              <w:pStyle w:val="ListParagraph"/>
              <w:numPr>
                <w:ilvl w:val="0"/>
                <w:numId w:val="28"/>
              </w:numPr>
              <w:ind w:left="342"/>
              <w:rPr>
                <w:rFonts w:ascii="Arial" w:hAnsi="Arial" w:cs="Arial"/>
                <w:sz w:val="22"/>
                <w:szCs w:val="22"/>
              </w:rPr>
            </w:pPr>
            <w:r w:rsidRPr="005658BA">
              <w:rPr>
                <w:rFonts w:ascii="Arial" w:hAnsi="Arial" w:cs="Arial"/>
                <w:sz w:val="22"/>
                <w:szCs w:val="22"/>
              </w:rPr>
              <w:t>The organizations that are participating in the administration have been identified by the customer program.</w:t>
            </w:r>
          </w:p>
          <w:p w14:paraId="72CD67E2" w14:textId="77777777" w:rsidR="005658BA" w:rsidRPr="005658BA" w:rsidRDefault="005658BA" w:rsidP="005658BA">
            <w:pPr>
              <w:ind w:left="342"/>
              <w:rPr>
                <w:rFonts w:ascii="Arial" w:hAnsi="Arial" w:cs="Arial"/>
                <w:sz w:val="22"/>
                <w:szCs w:val="22"/>
              </w:rPr>
            </w:pPr>
          </w:p>
        </w:tc>
      </w:tr>
      <w:tr w:rsidR="005658BA" w14:paraId="051ED36E" w14:textId="77777777" w:rsidTr="00C72F78">
        <w:tc>
          <w:tcPr>
            <w:tcW w:w="2808" w:type="dxa"/>
          </w:tcPr>
          <w:p w14:paraId="123E7D42" w14:textId="77777777" w:rsidR="005658BA" w:rsidRPr="009A2FE7" w:rsidRDefault="005658BA" w:rsidP="00C72F78">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100" w:type="dxa"/>
          </w:tcPr>
          <w:p w14:paraId="025800AE" w14:textId="77777777" w:rsidR="005658BA" w:rsidRPr="005658BA" w:rsidRDefault="005658BA" w:rsidP="00C72F78">
            <w:pPr>
              <w:rPr>
                <w:rFonts w:ascii="Arial" w:hAnsi="Arial" w:cs="Arial"/>
                <w:sz w:val="22"/>
                <w:szCs w:val="22"/>
              </w:rPr>
            </w:pPr>
          </w:p>
        </w:tc>
      </w:tr>
      <w:tr w:rsidR="005658BA" w14:paraId="322FFBD2" w14:textId="77777777" w:rsidTr="00C72F78">
        <w:tc>
          <w:tcPr>
            <w:tcW w:w="2808" w:type="dxa"/>
          </w:tcPr>
          <w:p w14:paraId="0AA1C9A1" w14:textId="77777777" w:rsidR="005658BA" w:rsidRPr="009A2FE7" w:rsidRDefault="005658BA" w:rsidP="00C72F78">
            <w:pPr>
              <w:rPr>
                <w:rFonts w:ascii="Arial" w:hAnsi="Arial" w:cs="Arial"/>
                <w:b/>
                <w:sz w:val="22"/>
                <w:szCs w:val="22"/>
              </w:rPr>
            </w:pPr>
            <w:r w:rsidRPr="009A2FE7">
              <w:rPr>
                <w:rFonts w:ascii="Arial" w:hAnsi="Arial" w:cs="Arial"/>
                <w:b/>
                <w:sz w:val="22"/>
                <w:szCs w:val="22"/>
              </w:rPr>
              <w:t>Post Conditions</w:t>
            </w:r>
          </w:p>
        </w:tc>
        <w:tc>
          <w:tcPr>
            <w:tcW w:w="8100" w:type="dxa"/>
          </w:tcPr>
          <w:p w14:paraId="7BC0E577" w14:textId="77777777" w:rsidR="005658BA" w:rsidRPr="002F7BFE" w:rsidRDefault="005658BA" w:rsidP="005658BA">
            <w:pPr>
              <w:pStyle w:val="Header"/>
              <w:tabs>
                <w:tab w:val="clear" w:pos="4320"/>
                <w:tab w:val="clear" w:pos="8640"/>
              </w:tabs>
              <w:rPr>
                <w:rFonts w:ascii="Arial" w:hAnsi="Arial" w:cs="Arial"/>
                <w:sz w:val="22"/>
                <w:szCs w:val="22"/>
              </w:rPr>
            </w:pPr>
            <w:r w:rsidRPr="002F7BFE">
              <w:rPr>
                <w:rFonts w:ascii="Arial" w:hAnsi="Arial" w:cs="Arial"/>
                <w:sz w:val="22"/>
                <w:szCs w:val="22"/>
              </w:rPr>
              <w:t>An Assessment Administration has been created</w:t>
            </w:r>
            <w:r>
              <w:rPr>
                <w:rFonts w:ascii="Arial" w:hAnsi="Arial" w:cs="Arial"/>
                <w:sz w:val="22"/>
                <w:szCs w:val="22"/>
              </w:rPr>
              <w:t xml:space="preserve"> and the organization list has been included.</w:t>
            </w:r>
          </w:p>
        </w:tc>
      </w:tr>
      <w:tr w:rsidR="005658BA" w14:paraId="02520271" w14:textId="77777777" w:rsidTr="00C72F78">
        <w:tc>
          <w:tcPr>
            <w:tcW w:w="2808" w:type="dxa"/>
          </w:tcPr>
          <w:p w14:paraId="75DC8851" w14:textId="77777777" w:rsidR="005658BA" w:rsidRPr="009A2FE7" w:rsidRDefault="005658BA" w:rsidP="00C72F78">
            <w:pPr>
              <w:rPr>
                <w:rFonts w:ascii="Arial" w:hAnsi="Arial" w:cs="Arial"/>
                <w:b/>
                <w:sz w:val="22"/>
                <w:szCs w:val="22"/>
              </w:rPr>
            </w:pPr>
            <w:r w:rsidRPr="009A2FE7">
              <w:rPr>
                <w:rFonts w:ascii="Arial" w:hAnsi="Arial" w:cs="Arial"/>
                <w:b/>
                <w:sz w:val="22"/>
                <w:szCs w:val="22"/>
              </w:rPr>
              <w:t>SIF Mandatory Objects</w:t>
            </w:r>
          </w:p>
        </w:tc>
        <w:tc>
          <w:tcPr>
            <w:tcW w:w="8100" w:type="dxa"/>
          </w:tcPr>
          <w:p w14:paraId="2866943F" w14:textId="77777777" w:rsidR="005658BA" w:rsidRPr="009A2FE7" w:rsidRDefault="005658BA" w:rsidP="00C72F78">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AssessmentAdministration</w:t>
            </w:r>
            <w:proofErr w:type="spellEnd"/>
          </w:p>
        </w:tc>
      </w:tr>
      <w:tr w:rsidR="005658BA" w14:paraId="3BB38AFC" w14:textId="77777777" w:rsidTr="00C72F78">
        <w:tc>
          <w:tcPr>
            <w:tcW w:w="2808" w:type="dxa"/>
          </w:tcPr>
          <w:p w14:paraId="1F345C74" w14:textId="77777777" w:rsidR="005658BA" w:rsidRPr="009A2FE7" w:rsidRDefault="005658BA" w:rsidP="00C72F78">
            <w:pPr>
              <w:rPr>
                <w:rFonts w:ascii="Arial" w:hAnsi="Arial" w:cs="Arial"/>
                <w:b/>
                <w:sz w:val="22"/>
                <w:szCs w:val="22"/>
              </w:rPr>
            </w:pPr>
            <w:r w:rsidRPr="009A2FE7">
              <w:rPr>
                <w:rFonts w:ascii="Arial" w:hAnsi="Arial" w:cs="Arial"/>
                <w:b/>
                <w:sz w:val="22"/>
                <w:szCs w:val="22"/>
              </w:rPr>
              <w:t>SIF Optional Objects</w:t>
            </w:r>
          </w:p>
        </w:tc>
        <w:tc>
          <w:tcPr>
            <w:tcW w:w="8100" w:type="dxa"/>
          </w:tcPr>
          <w:p w14:paraId="36CB98D9" w14:textId="77777777" w:rsidR="005658BA" w:rsidRPr="009A2FE7" w:rsidRDefault="005658BA" w:rsidP="00C72F78">
            <w:pPr>
              <w:rPr>
                <w:rFonts w:ascii="Arial" w:hAnsi="Arial" w:cs="Arial"/>
                <w:sz w:val="22"/>
                <w:szCs w:val="22"/>
              </w:rPr>
            </w:pPr>
          </w:p>
        </w:tc>
      </w:tr>
      <w:tr w:rsidR="005658BA" w14:paraId="0BA8AD68" w14:textId="77777777" w:rsidTr="00C72F78">
        <w:tc>
          <w:tcPr>
            <w:tcW w:w="2808" w:type="dxa"/>
          </w:tcPr>
          <w:p w14:paraId="71E7AA54" w14:textId="77777777" w:rsidR="005658BA" w:rsidRPr="009A2FE7" w:rsidRDefault="005658BA" w:rsidP="00C72F78">
            <w:pPr>
              <w:rPr>
                <w:rFonts w:ascii="Arial" w:hAnsi="Arial" w:cs="Arial"/>
                <w:b/>
                <w:sz w:val="22"/>
                <w:szCs w:val="22"/>
              </w:rPr>
            </w:pPr>
            <w:r w:rsidRPr="009A2FE7">
              <w:rPr>
                <w:rFonts w:ascii="Arial" w:hAnsi="Arial" w:cs="Arial"/>
                <w:b/>
                <w:sz w:val="22"/>
                <w:szCs w:val="22"/>
              </w:rPr>
              <w:t>Open Issues</w:t>
            </w:r>
          </w:p>
        </w:tc>
        <w:tc>
          <w:tcPr>
            <w:tcW w:w="8100" w:type="dxa"/>
          </w:tcPr>
          <w:p w14:paraId="5F7E4EFA" w14:textId="77777777" w:rsidR="005658BA" w:rsidRPr="009A2FE7" w:rsidRDefault="005658BA" w:rsidP="00C72F78">
            <w:pPr>
              <w:pStyle w:val="Header"/>
              <w:tabs>
                <w:tab w:val="clear" w:pos="4320"/>
                <w:tab w:val="clear" w:pos="8640"/>
              </w:tabs>
              <w:rPr>
                <w:rFonts w:ascii="Arial" w:hAnsi="Arial" w:cs="Arial"/>
                <w:sz w:val="22"/>
                <w:szCs w:val="22"/>
              </w:rPr>
            </w:pPr>
          </w:p>
        </w:tc>
      </w:tr>
    </w:tbl>
    <w:p w14:paraId="6111276D" w14:textId="77777777" w:rsidR="00C43EE9" w:rsidRPr="00C43EE9" w:rsidRDefault="00C43EE9" w:rsidP="00C43EE9">
      <w:pPr>
        <w:pStyle w:val="Heading2"/>
      </w:pPr>
      <w:r>
        <w:t xml:space="preserve">Use Cases - </w:t>
      </w:r>
      <w:proofErr w:type="spellStart"/>
      <w:r>
        <w:t>AssessmentSession</w:t>
      </w:r>
      <w:bookmarkEnd w:id="10"/>
      <w:proofErr w:type="spellEnd"/>
    </w:p>
    <w:p w14:paraId="6A2266B9" w14:textId="77777777" w:rsidR="009A2FE7" w:rsidRPr="009A2FE7" w:rsidRDefault="001E40B8" w:rsidP="00C43EE9">
      <w:pPr>
        <w:pStyle w:val="Heading3"/>
      </w:pPr>
      <w:bookmarkStart w:id="11" w:name="_Toc301246828"/>
      <w:r>
        <w:t xml:space="preserve">Use Case </w:t>
      </w:r>
      <w:r w:rsidR="009A2FE7" w:rsidRPr="009A2FE7">
        <w:t>Title:</w:t>
      </w:r>
      <w:r w:rsidR="00371A89">
        <w:t xml:space="preserve"> </w:t>
      </w:r>
      <w:r w:rsidR="00C43EE9">
        <w:t>AS</w:t>
      </w:r>
      <w:r w:rsidR="0026057B">
        <w:t xml:space="preserve">-1 </w:t>
      </w:r>
      <w:r w:rsidR="008F5EBF">
        <w:t>Assessment Section – New Object</w:t>
      </w:r>
      <w:bookmarkEnd w:id="11"/>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D14F8D" w14:paraId="26B3E10B" w14:textId="77777777" w:rsidTr="009F604A">
        <w:tc>
          <w:tcPr>
            <w:tcW w:w="2808" w:type="dxa"/>
          </w:tcPr>
          <w:p w14:paraId="44CBB726" w14:textId="77777777" w:rsidR="009A2FE7" w:rsidRPr="009A2FE7" w:rsidRDefault="009A2FE7" w:rsidP="005637C7">
            <w:pPr>
              <w:rPr>
                <w:rFonts w:ascii="Arial" w:hAnsi="Arial" w:cs="Arial"/>
                <w:b/>
                <w:sz w:val="22"/>
                <w:szCs w:val="22"/>
              </w:rPr>
            </w:pPr>
            <w:r w:rsidRPr="009A2FE7">
              <w:rPr>
                <w:rFonts w:ascii="Arial" w:hAnsi="Arial" w:cs="Arial"/>
                <w:b/>
                <w:sz w:val="22"/>
                <w:szCs w:val="22"/>
              </w:rPr>
              <w:t>Type</w:t>
            </w:r>
            <w:r w:rsidR="00D14F8D" w:rsidRPr="009A2FE7">
              <w:rPr>
                <w:rFonts w:ascii="Arial" w:hAnsi="Arial" w:cs="Arial"/>
                <w:b/>
                <w:sz w:val="22"/>
                <w:szCs w:val="22"/>
              </w:rPr>
              <w:t xml:space="preserve"> (Mandatory or Optional)</w:t>
            </w:r>
          </w:p>
        </w:tc>
        <w:tc>
          <w:tcPr>
            <w:tcW w:w="8100" w:type="dxa"/>
          </w:tcPr>
          <w:p w14:paraId="563E14E1" w14:textId="77777777" w:rsidR="00D14F8D" w:rsidRPr="009A2FE7" w:rsidRDefault="008E3EE8" w:rsidP="00542DC8">
            <w:pPr>
              <w:pStyle w:val="Header"/>
              <w:tabs>
                <w:tab w:val="clear" w:pos="4320"/>
                <w:tab w:val="clear" w:pos="8640"/>
              </w:tabs>
              <w:rPr>
                <w:rFonts w:ascii="Arial" w:hAnsi="Arial" w:cs="Arial"/>
                <w:iCs/>
                <w:sz w:val="22"/>
                <w:szCs w:val="22"/>
              </w:rPr>
            </w:pPr>
            <w:r>
              <w:rPr>
                <w:rFonts w:ascii="Arial" w:hAnsi="Arial" w:cs="Arial"/>
                <w:iCs/>
                <w:sz w:val="22"/>
                <w:szCs w:val="22"/>
              </w:rPr>
              <w:t>Mandatory</w:t>
            </w:r>
          </w:p>
        </w:tc>
      </w:tr>
      <w:tr w:rsidR="00D14F8D" w14:paraId="0823F685" w14:textId="77777777" w:rsidTr="009F604A">
        <w:tc>
          <w:tcPr>
            <w:tcW w:w="2808" w:type="dxa"/>
          </w:tcPr>
          <w:p w14:paraId="5DCD2CA6" w14:textId="77777777" w:rsidR="009A2FE7" w:rsidRPr="009A2FE7" w:rsidRDefault="009A2FE7" w:rsidP="00542DC8">
            <w:pPr>
              <w:rPr>
                <w:rFonts w:ascii="Arial" w:hAnsi="Arial" w:cs="Arial"/>
                <w:b/>
                <w:sz w:val="22"/>
                <w:szCs w:val="22"/>
              </w:rPr>
            </w:pPr>
            <w:r w:rsidRPr="009A2FE7">
              <w:rPr>
                <w:rFonts w:ascii="Arial" w:hAnsi="Arial" w:cs="Arial"/>
                <w:b/>
                <w:sz w:val="22"/>
                <w:szCs w:val="22"/>
              </w:rPr>
              <w:t>SIF Version</w:t>
            </w:r>
          </w:p>
        </w:tc>
        <w:tc>
          <w:tcPr>
            <w:tcW w:w="8100" w:type="dxa"/>
          </w:tcPr>
          <w:p w14:paraId="2336CB5A" w14:textId="77777777" w:rsidR="00D14F8D" w:rsidRPr="00D75053" w:rsidRDefault="008E3EE8" w:rsidP="00542DC8">
            <w:pPr>
              <w:rPr>
                <w:rFonts w:ascii="Arial" w:hAnsi="Arial" w:cs="Arial"/>
                <w:sz w:val="22"/>
                <w:szCs w:val="22"/>
              </w:rPr>
            </w:pPr>
            <w:r w:rsidRPr="00D75053">
              <w:rPr>
                <w:rFonts w:ascii="Arial" w:hAnsi="Arial" w:cs="Arial"/>
                <w:sz w:val="22"/>
                <w:szCs w:val="22"/>
              </w:rPr>
              <w:t>SIF Implementation Specification 2.6</w:t>
            </w:r>
          </w:p>
        </w:tc>
      </w:tr>
      <w:tr w:rsidR="00D14F8D" w14:paraId="0635FB56" w14:textId="77777777" w:rsidTr="009F604A">
        <w:tc>
          <w:tcPr>
            <w:tcW w:w="2808" w:type="dxa"/>
          </w:tcPr>
          <w:p w14:paraId="66B4EFFB" w14:textId="77777777" w:rsidR="009F604A" w:rsidRPr="009A2FE7" w:rsidRDefault="00D14F8D" w:rsidP="005637C7">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tc>
        <w:tc>
          <w:tcPr>
            <w:tcW w:w="8100" w:type="dxa"/>
          </w:tcPr>
          <w:p w14:paraId="46675BB5" w14:textId="77777777" w:rsidR="00021E7F" w:rsidRPr="009A2FE7" w:rsidRDefault="008E3EE8" w:rsidP="008E3EE8">
            <w:pPr>
              <w:rPr>
                <w:rFonts w:ascii="Arial" w:hAnsi="Arial" w:cs="Arial"/>
                <w:sz w:val="22"/>
                <w:szCs w:val="22"/>
              </w:rPr>
            </w:pPr>
            <w:r w:rsidRPr="00D75053">
              <w:rPr>
                <w:rFonts w:ascii="Arial" w:hAnsi="Arial" w:cs="Arial"/>
                <w:sz w:val="22"/>
                <w:szCs w:val="22"/>
              </w:rPr>
              <w:t>An administration could be used to describe a mu</w:t>
            </w:r>
            <w:r w:rsidR="0045412F">
              <w:rPr>
                <w:rFonts w:ascii="Arial" w:hAnsi="Arial" w:cs="Arial"/>
                <w:sz w:val="22"/>
                <w:szCs w:val="22"/>
              </w:rPr>
              <w:t>l</w:t>
            </w:r>
            <w:r w:rsidRPr="00D75053">
              <w:rPr>
                <w:rFonts w:ascii="Arial" w:hAnsi="Arial" w:cs="Arial"/>
                <w:sz w:val="22"/>
                <w:szCs w:val="22"/>
              </w:rPr>
              <w:t>ti-session event (such as district-wide administration where each school has one or more administration sessions). Currently there’s no structure to accommodate a relationship between an administration and a session. Therefore a new “</w:t>
            </w:r>
            <w:proofErr w:type="spellStart"/>
            <w:r w:rsidRPr="00D75053">
              <w:rPr>
                <w:rFonts w:ascii="Arial" w:hAnsi="Arial" w:cs="Arial"/>
                <w:sz w:val="22"/>
                <w:szCs w:val="22"/>
              </w:rPr>
              <w:t>AdministrationSession</w:t>
            </w:r>
            <w:proofErr w:type="spellEnd"/>
            <w:r w:rsidRPr="00D75053">
              <w:rPr>
                <w:rFonts w:ascii="Arial" w:hAnsi="Arial" w:cs="Arial"/>
                <w:sz w:val="22"/>
                <w:szCs w:val="22"/>
              </w:rPr>
              <w:t>” object has been proposed to abstract the location-specific elements from “</w:t>
            </w:r>
            <w:proofErr w:type="spellStart"/>
            <w:r w:rsidRPr="00D75053">
              <w:rPr>
                <w:rFonts w:ascii="Arial" w:hAnsi="Arial" w:cs="Arial"/>
                <w:sz w:val="22"/>
                <w:szCs w:val="22"/>
              </w:rPr>
              <w:t>AssessmentAdministration</w:t>
            </w:r>
            <w:proofErr w:type="spellEnd"/>
            <w:r w:rsidRPr="00D75053">
              <w:rPr>
                <w:rFonts w:ascii="Arial" w:hAnsi="Arial" w:cs="Arial"/>
                <w:sz w:val="22"/>
                <w:szCs w:val="22"/>
              </w:rPr>
              <w:t>” object.</w:t>
            </w:r>
          </w:p>
        </w:tc>
      </w:tr>
      <w:tr w:rsidR="009A2FE7" w14:paraId="61556676" w14:textId="77777777" w:rsidTr="009F604A">
        <w:tc>
          <w:tcPr>
            <w:tcW w:w="2808" w:type="dxa"/>
          </w:tcPr>
          <w:p w14:paraId="5FF7B7C8" w14:textId="77777777" w:rsidR="009A2FE7" w:rsidRPr="009A2FE7" w:rsidRDefault="009A2FE7" w:rsidP="00542DC8">
            <w:pPr>
              <w:rPr>
                <w:rFonts w:ascii="Arial" w:hAnsi="Arial" w:cs="Arial"/>
                <w:b/>
                <w:sz w:val="22"/>
                <w:szCs w:val="22"/>
              </w:rPr>
            </w:pPr>
            <w:r w:rsidRPr="009A2FE7">
              <w:rPr>
                <w:rFonts w:ascii="Arial" w:hAnsi="Arial" w:cs="Arial"/>
                <w:b/>
                <w:sz w:val="22"/>
                <w:szCs w:val="22"/>
              </w:rPr>
              <w:t>Actors:</w:t>
            </w:r>
          </w:p>
          <w:p w14:paraId="3D524D92" w14:textId="77777777" w:rsidR="009A2FE7" w:rsidRPr="009A2FE7" w:rsidRDefault="009A2FE7" w:rsidP="00542DC8">
            <w:pPr>
              <w:rPr>
                <w:rFonts w:ascii="Arial" w:hAnsi="Arial" w:cs="Arial"/>
                <w:b/>
                <w:sz w:val="22"/>
                <w:szCs w:val="22"/>
              </w:rPr>
            </w:pPr>
            <w:r w:rsidRPr="009A2FE7">
              <w:rPr>
                <w:rFonts w:ascii="Arial" w:hAnsi="Arial" w:cs="Arial"/>
                <w:b/>
                <w:sz w:val="22"/>
                <w:szCs w:val="22"/>
              </w:rPr>
              <w:t xml:space="preserve"> Requesting Agent</w:t>
            </w:r>
          </w:p>
          <w:p w14:paraId="1976B2AF" w14:textId="77777777" w:rsidR="009A2FE7" w:rsidRPr="009A2FE7" w:rsidRDefault="009A2FE7" w:rsidP="00542DC8">
            <w:pPr>
              <w:rPr>
                <w:rFonts w:ascii="Arial" w:hAnsi="Arial" w:cs="Arial"/>
                <w:b/>
                <w:sz w:val="22"/>
                <w:szCs w:val="22"/>
              </w:rPr>
            </w:pPr>
          </w:p>
          <w:p w14:paraId="79B1927A" w14:textId="77777777" w:rsidR="009A2FE7" w:rsidRPr="009A2FE7" w:rsidRDefault="009A2FE7" w:rsidP="00542DC8">
            <w:pPr>
              <w:rPr>
                <w:rFonts w:ascii="Arial" w:hAnsi="Arial" w:cs="Arial"/>
                <w:b/>
                <w:sz w:val="22"/>
                <w:szCs w:val="22"/>
              </w:rPr>
            </w:pPr>
            <w:r w:rsidRPr="009A2FE7">
              <w:rPr>
                <w:rFonts w:ascii="Arial" w:hAnsi="Arial" w:cs="Arial"/>
                <w:b/>
                <w:sz w:val="22"/>
                <w:szCs w:val="22"/>
              </w:rPr>
              <w:t xml:space="preserve">Responding Agent </w:t>
            </w:r>
          </w:p>
          <w:p w14:paraId="2C4D4749" w14:textId="77777777" w:rsidR="009A2FE7" w:rsidRPr="009A2FE7" w:rsidRDefault="009A2FE7" w:rsidP="00542DC8">
            <w:pPr>
              <w:rPr>
                <w:rFonts w:ascii="Arial" w:hAnsi="Arial" w:cs="Arial"/>
                <w:b/>
                <w:sz w:val="22"/>
                <w:szCs w:val="22"/>
              </w:rPr>
            </w:pPr>
          </w:p>
        </w:tc>
        <w:tc>
          <w:tcPr>
            <w:tcW w:w="8100" w:type="dxa"/>
            <w:tcBorders>
              <w:bottom w:val="single" w:sz="4" w:space="0" w:color="auto"/>
            </w:tcBorders>
          </w:tcPr>
          <w:p w14:paraId="2BB483D4" w14:textId="77777777" w:rsidR="009A2FE7" w:rsidRPr="00D75053" w:rsidRDefault="00DE56D2" w:rsidP="00542DC8">
            <w:pPr>
              <w:rPr>
                <w:rFonts w:ascii="Arial" w:hAnsi="Arial" w:cs="Arial"/>
                <w:sz w:val="22"/>
                <w:szCs w:val="22"/>
              </w:rPr>
            </w:pPr>
            <w:r>
              <w:rPr>
                <w:rFonts w:ascii="Arial" w:hAnsi="Arial" w:cs="Arial"/>
                <w:sz w:val="22"/>
                <w:szCs w:val="22"/>
              </w:rPr>
              <w:t>Learning Management System</w:t>
            </w:r>
          </w:p>
          <w:p w14:paraId="47321A5B" w14:textId="77777777" w:rsidR="008E3EE8" w:rsidRPr="00D75053" w:rsidRDefault="008E3EE8" w:rsidP="00542DC8">
            <w:pPr>
              <w:rPr>
                <w:rFonts w:ascii="Arial" w:hAnsi="Arial" w:cs="Arial"/>
                <w:sz w:val="22"/>
                <w:szCs w:val="22"/>
              </w:rPr>
            </w:pPr>
          </w:p>
          <w:p w14:paraId="6829F3B1" w14:textId="77777777" w:rsidR="008E3EE8" w:rsidRPr="00D75053" w:rsidRDefault="008E3EE8" w:rsidP="00542DC8">
            <w:pPr>
              <w:rPr>
                <w:rFonts w:ascii="Arial" w:hAnsi="Arial" w:cs="Arial"/>
                <w:sz w:val="22"/>
                <w:szCs w:val="22"/>
              </w:rPr>
            </w:pPr>
          </w:p>
          <w:p w14:paraId="2C76B6F4" w14:textId="77777777" w:rsidR="008E3EE8" w:rsidRPr="009A2FE7" w:rsidRDefault="008E3EE8" w:rsidP="00542DC8">
            <w:pPr>
              <w:rPr>
                <w:rFonts w:ascii="Arial" w:hAnsi="Arial" w:cs="Arial"/>
                <w:sz w:val="22"/>
                <w:szCs w:val="22"/>
              </w:rPr>
            </w:pPr>
            <w:r w:rsidRPr="00D75053">
              <w:rPr>
                <w:rFonts w:ascii="Arial" w:hAnsi="Arial" w:cs="Arial"/>
                <w:sz w:val="22"/>
                <w:szCs w:val="22"/>
              </w:rPr>
              <w:t>Assessment Processing System</w:t>
            </w:r>
          </w:p>
        </w:tc>
      </w:tr>
      <w:tr w:rsidR="009A2FE7" w14:paraId="7783C1F2" w14:textId="77777777" w:rsidTr="009F604A">
        <w:tc>
          <w:tcPr>
            <w:tcW w:w="2808" w:type="dxa"/>
          </w:tcPr>
          <w:p w14:paraId="2448A312" w14:textId="77777777" w:rsidR="009A2FE7" w:rsidRPr="009A2FE7" w:rsidRDefault="009A2FE7" w:rsidP="005637C7">
            <w:pPr>
              <w:rPr>
                <w:rFonts w:ascii="Arial" w:hAnsi="Arial" w:cs="Arial"/>
                <w:b/>
                <w:sz w:val="22"/>
                <w:szCs w:val="22"/>
              </w:rPr>
            </w:pPr>
            <w:r w:rsidRPr="009A2FE7">
              <w:rPr>
                <w:rFonts w:ascii="Arial" w:hAnsi="Arial" w:cs="Arial"/>
                <w:b/>
                <w:sz w:val="22"/>
                <w:szCs w:val="22"/>
              </w:rPr>
              <w:t>Preconditions</w:t>
            </w:r>
          </w:p>
        </w:tc>
        <w:tc>
          <w:tcPr>
            <w:tcW w:w="8100" w:type="dxa"/>
          </w:tcPr>
          <w:p w14:paraId="11A4BA17" w14:textId="77777777" w:rsidR="009A2FE7" w:rsidRPr="00D75053" w:rsidRDefault="008E3EE8" w:rsidP="00371A89">
            <w:pPr>
              <w:rPr>
                <w:rFonts w:ascii="Arial" w:hAnsi="Arial" w:cs="Arial"/>
                <w:sz w:val="22"/>
                <w:szCs w:val="22"/>
              </w:rPr>
            </w:pPr>
            <w:r w:rsidRPr="00D75053">
              <w:rPr>
                <w:rFonts w:ascii="Arial" w:hAnsi="Arial" w:cs="Arial"/>
                <w:sz w:val="22"/>
                <w:szCs w:val="22"/>
              </w:rPr>
              <w:t xml:space="preserve">An </w:t>
            </w:r>
            <w:proofErr w:type="spellStart"/>
            <w:r w:rsidRPr="00D75053">
              <w:rPr>
                <w:rFonts w:ascii="Arial" w:hAnsi="Arial" w:cs="Arial"/>
                <w:sz w:val="22"/>
                <w:szCs w:val="22"/>
              </w:rPr>
              <w:t>Assessment</w:t>
            </w:r>
            <w:r w:rsidR="00613CAF">
              <w:rPr>
                <w:rFonts w:ascii="Arial" w:hAnsi="Arial" w:cs="Arial"/>
                <w:sz w:val="22"/>
                <w:szCs w:val="22"/>
              </w:rPr>
              <w:t>Administration</w:t>
            </w:r>
            <w:proofErr w:type="spellEnd"/>
            <w:r w:rsidRPr="00D75053">
              <w:rPr>
                <w:rFonts w:ascii="Arial" w:hAnsi="Arial" w:cs="Arial"/>
                <w:sz w:val="22"/>
                <w:szCs w:val="22"/>
              </w:rPr>
              <w:t xml:space="preserve"> has been created</w:t>
            </w:r>
            <w:r w:rsidR="00613CAF">
              <w:rPr>
                <w:rFonts w:ascii="Arial" w:hAnsi="Arial" w:cs="Arial"/>
                <w:sz w:val="22"/>
                <w:szCs w:val="22"/>
              </w:rPr>
              <w:t xml:space="preserve"> and associated with one or more Assessments to be administered.</w:t>
            </w:r>
          </w:p>
        </w:tc>
      </w:tr>
      <w:tr w:rsidR="009F604A" w14:paraId="7C0C134B" w14:textId="77777777" w:rsidTr="009F604A">
        <w:tc>
          <w:tcPr>
            <w:tcW w:w="2808" w:type="dxa"/>
          </w:tcPr>
          <w:p w14:paraId="14B44698" w14:textId="77777777" w:rsidR="009F604A" w:rsidRPr="009A2FE7" w:rsidRDefault="009F604A" w:rsidP="005637C7">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100" w:type="dxa"/>
          </w:tcPr>
          <w:p w14:paraId="6304FB6D" w14:textId="77777777" w:rsidR="009F604A" w:rsidRDefault="00613CAF" w:rsidP="00C43EE9">
            <w:pPr>
              <w:pStyle w:val="ListParagraph"/>
              <w:numPr>
                <w:ilvl w:val="0"/>
                <w:numId w:val="21"/>
              </w:numPr>
              <w:ind w:left="342"/>
              <w:rPr>
                <w:rFonts w:ascii="Arial" w:hAnsi="Arial" w:cs="Arial"/>
                <w:sz w:val="22"/>
                <w:szCs w:val="22"/>
              </w:rPr>
            </w:pPr>
            <w:r>
              <w:rPr>
                <w:rFonts w:ascii="Arial" w:hAnsi="Arial" w:cs="Arial"/>
                <w:sz w:val="22"/>
                <w:szCs w:val="22"/>
              </w:rPr>
              <w:t>Each locale will schedule each assessment for their students based on mode of deliver (paper/online), class schedules and/or class size, and availability of facilities (ex: computer labs)</w:t>
            </w:r>
            <w:r w:rsidR="00DE56D2" w:rsidRPr="00DA0742">
              <w:rPr>
                <w:rFonts w:ascii="Arial" w:hAnsi="Arial" w:cs="Arial"/>
                <w:sz w:val="22"/>
                <w:szCs w:val="22"/>
              </w:rPr>
              <w:t>.</w:t>
            </w:r>
          </w:p>
          <w:p w14:paraId="512E6601" w14:textId="77777777" w:rsidR="00613CAF" w:rsidRPr="00C43EE9" w:rsidRDefault="00613CAF" w:rsidP="00C43EE9">
            <w:pPr>
              <w:pStyle w:val="ListParagraph"/>
              <w:numPr>
                <w:ilvl w:val="0"/>
                <w:numId w:val="21"/>
              </w:numPr>
              <w:ind w:left="342"/>
              <w:rPr>
                <w:rFonts w:ascii="Arial" w:hAnsi="Arial" w:cs="Arial"/>
                <w:sz w:val="22"/>
                <w:szCs w:val="22"/>
              </w:rPr>
            </w:pPr>
            <w:r>
              <w:rPr>
                <w:rFonts w:ascii="Arial" w:hAnsi="Arial" w:cs="Arial"/>
                <w:sz w:val="22"/>
                <w:szCs w:val="22"/>
              </w:rPr>
              <w:t>Each locale will create a session for each assessment and each group of students that will be testing together.</w:t>
            </w:r>
          </w:p>
        </w:tc>
      </w:tr>
      <w:tr w:rsidR="009F604A" w14:paraId="34E6AFA0" w14:textId="77777777" w:rsidTr="009F604A">
        <w:tc>
          <w:tcPr>
            <w:tcW w:w="2808" w:type="dxa"/>
          </w:tcPr>
          <w:p w14:paraId="764D29C4" w14:textId="77777777" w:rsidR="009F604A" w:rsidRPr="009A2FE7" w:rsidRDefault="009F604A" w:rsidP="008F401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100" w:type="dxa"/>
          </w:tcPr>
          <w:p w14:paraId="0948386C" w14:textId="77777777" w:rsidR="00C43EE9" w:rsidRDefault="00C43EE9" w:rsidP="00C43EE9">
            <w:pPr>
              <w:pStyle w:val="ListParagraph"/>
              <w:numPr>
                <w:ilvl w:val="0"/>
                <w:numId w:val="24"/>
              </w:numPr>
              <w:ind w:left="342"/>
              <w:rPr>
                <w:rFonts w:ascii="Arial" w:hAnsi="Arial" w:cs="Arial"/>
                <w:sz w:val="22"/>
                <w:szCs w:val="22"/>
              </w:rPr>
            </w:pPr>
            <w:r>
              <w:rPr>
                <w:rFonts w:ascii="Arial" w:hAnsi="Arial" w:cs="Arial"/>
                <w:sz w:val="22"/>
                <w:szCs w:val="22"/>
              </w:rPr>
              <w:t>The session is an alternate administration</w:t>
            </w:r>
          </w:p>
          <w:p w14:paraId="32A93039" w14:textId="77777777" w:rsidR="00C43EE9" w:rsidRDefault="00C43EE9" w:rsidP="00C43EE9">
            <w:pPr>
              <w:pStyle w:val="ListParagraph"/>
              <w:numPr>
                <w:ilvl w:val="1"/>
                <w:numId w:val="24"/>
              </w:numPr>
              <w:rPr>
                <w:rFonts w:ascii="Arial" w:hAnsi="Arial" w:cs="Arial"/>
                <w:sz w:val="22"/>
                <w:szCs w:val="22"/>
              </w:rPr>
            </w:pPr>
            <w:r>
              <w:rPr>
                <w:rFonts w:ascii="Arial" w:hAnsi="Arial" w:cs="Arial"/>
                <w:sz w:val="22"/>
                <w:szCs w:val="22"/>
              </w:rPr>
              <w:t>The proctor assigns the appropriate assessment form to the session</w:t>
            </w:r>
          </w:p>
          <w:p w14:paraId="1FABBBE6" w14:textId="77777777" w:rsidR="00C43EE9" w:rsidRDefault="00C43EE9" w:rsidP="00C43EE9">
            <w:pPr>
              <w:pStyle w:val="ListParagraph"/>
              <w:numPr>
                <w:ilvl w:val="0"/>
                <w:numId w:val="24"/>
              </w:numPr>
              <w:ind w:left="342"/>
              <w:rPr>
                <w:rFonts w:ascii="Arial" w:hAnsi="Arial" w:cs="Arial"/>
                <w:sz w:val="22"/>
                <w:szCs w:val="22"/>
              </w:rPr>
            </w:pPr>
            <w:r>
              <w:rPr>
                <w:rFonts w:ascii="Arial" w:hAnsi="Arial" w:cs="Arial"/>
                <w:sz w:val="22"/>
                <w:szCs w:val="22"/>
              </w:rPr>
              <w:t>The session is started by the test proctor.</w:t>
            </w:r>
          </w:p>
          <w:p w14:paraId="1A541B15" w14:textId="77777777" w:rsidR="00C43EE9" w:rsidRDefault="00C43EE9" w:rsidP="00C43EE9">
            <w:pPr>
              <w:pStyle w:val="ListParagraph"/>
              <w:numPr>
                <w:ilvl w:val="0"/>
                <w:numId w:val="24"/>
              </w:numPr>
              <w:ind w:left="342"/>
              <w:rPr>
                <w:rFonts w:ascii="Arial" w:hAnsi="Arial" w:cs="Arial"/>
                <w:sz w:val="22"/>
                <w:szCs w:val="22"/>
              </w:rPr>
            </w:pPr>
            <w:r>
              <w:rPr>
                <w:rFonts w:ascii="Arial" w:hAnsi="Arial" w:cs="Arial"/>
                <w:sz w:val="22"/>
                <w:szCs w:val="22"/>
              </w:rPr>
              <w:t>The students test.</w:t>
            </w:r>
          </w:p>
          <w:p w14:paraId="279FB4C5" w14:textId="77777777" w:rsidR="009F604A" w:rsidRPr="009A2FE7" w:rsidRDefault="00C43EE9" w:rsidP="00C43EE9">
            <w:pPr>
              <w:pStyle w:val="ListParagraph"/>
              <w:numPr>
                <w:ilvl w:val="0"/>
                <w:numId w:val="24"/>
              </w:numPr>
              <w:ind w:left="342"/>
              <w:rPr>
                <w:rFonts w:ascii="Arial" w:hAnsi="Arial" w:cs="Arial"/>
                <w:sz w:val="22"/>
                <w:szCs w:val="22"/>
              </w:rPr>
            </w:pPr>
            <w:r>
              <w:rPr>
                <w:rFonts w:ascii="Arial" w:hAnsi="Arial" w:cs="Arial"/>
                <w:sz w:val="22"/>
                <w:szCs w:val="22"/>
              </w:rPr>
              <w:t>The session is ended by the test proctor.</w:t>
            </w:r>
          </w:p>
        </w:tc>
      </w:tr>
      <w:tr w:rsidR="009A2FE7" w14:paraId="2F5D971A" w14:textId="77777777" w:rsidTr="009F604A">
        <w:tc>
          <w:tcPr>
            <w:tcW w:w="2808" w:type="dxa"/>
          </w:tcPr>
          <w:p w14:paraId="10EC6099" w14:textId="77777777" w:rsidR="009A2FE7" w:rsidRPr="009A2FE7" w:rsidRDefault="009A2FE7" w:rsidP="005637C7">
            <w:pPr>
              <w:rPr>
                <w:rFonts w:ascii="Arial" w:hAnsi="Arial" w:cs="Arial"/>
                <w:b/>
                <w:sz w:val="22"/>
                <w:szCs w:val="22"/>
              </w:rPr>
            </w:pPr>
            <w:r w:rsidRPr="009A2FE7">
              <w:rPr>
                <w:rFonts w:ascii="Arial" w:hAnsi="Arial" w:cs="Arial"/>
                <w:b/>
                <w:sz w:val="22"/>
                <w:szCs w:val="22"/>
              </w:rPr>
              <w:t>Post Conditions</w:t>
            </w:r>
          </w:p>
        </w:tc>
        <w:tc>
          <w:tcPr>
            <w:tcW w:w="8100" w:type="dxa"/>
          </w:tcPr>
          <w:p w14:paraId="57428E65" w14:textId="77777777" w:rsidR="009A2FE7" w:rsidRPr="00D75053" w:rsidRDefault="008E3EE8" w:rsidP="00C43EE9">
            <w:pPr>
              <w:pStyle w:val="Header"/>
              <w:tabs>
                <w:tab w:val="clear" w:pos="4320"/>
                <w:tab w:val="clear" w:pos="8640"/>
              </w:tabs>
              <w:rPr>
                <w:rFonts w:ascii="Arial" w:hAnsi="Arial" w:cs="Arial"/>
                <w:sz w:val="22"/>
                <w:szCs w:val="22"/>
              </w:rPr>
            </w:pPr>
            <w:r w:rsidRPr="00D75053">
              <w:rPr>
                <w:rFonts w:ascii="Arial" w:hAnsi="Arial" w:cs="Arial"/>
                <w:sz w:val="22"/>
                <w:szCs w:val="22"/>
              </w:rPr>
              <w:t>An</w:t>
            </w:r>
            <w:r w:rsidR="00371A89">
              <w:rPr>
                <w:rFonts w:ascii="Arial" w:hAnsi="Arial" w:cs="Arial"/>
                <w:sz w:val="22"/>
                <w:szCs w:val="22"/>
              </w:rPr>
              <w:t xml:space="preserve"> </w:t>
            </w:r>
            <w:proofErr w:type="spellStart"/>
            <w:r w:rsidRPr="00D75053">
              <w:rPr>
                <w:rFonts w:ascii="Arial" w:hAnsi="Arial" w:cs="Arial"/>
                <w:sz w:val="22"/>
                <w:szCs w:val="22"/>
              </w:rPr>
              <w:t>AssessmentSession</w:t>
            </w:r>
            <w:proofErr w:type="spellEnd"/>
            <w:r w:rsidRPr="00D75053">
              <w:rPr>
                <w:rFonts w:ascii="Arial" w:hAnsi="Arial" w:cs="Arial"/>
                <w:sz w:val="22"/>
                <w:szCs w:val="22"/>
              </w:rPr>
              <w:t xml:space="preserve"> has been created and associated with Assessment</w:t>
            </w:r>
            <w:r w:rsidR="00371A89">
              <w:rPr>
                <w:rFonts w:ascii="Arial" w:hAnsi="Arial" w:cs="Arial"/>
                <w:sz w:val="22"/>
                <w:szCs w:val="22"/>
              </w:rPr>
              <w:t xml:space="preserve">. </w:t>
            </w:r>
          </w:p>
        </w:tc>
      </w:tr>
      <w:tr w:rsidR="009A2FE7" w14:paraId="4CC274A0" w14:textId="77777777" w:rsidTr="009F604A">
        <w:tc>
          <w:tcPr>
            <w:tcW w:w="2808" w:type="dxa"/>
          </w:tcPr>
          <w:p w14:paraId="347A9531" w14:textId="77777777" w:rsidR="009A2FE7" w:rsidRPr="009A2FE7" w:rsidRDefault="009A2FE7" w:rsidP="005637C7">
            <w:pPr>
              <w:rPr>
                <w:rFonts w:ascii="Arial" w:hAnsi="Arial" w:cs="Arial"/>
                <w:b/>
                <w:sz w:val="22"/>
                <w:szCs w:val="22"/>
              </w:rPr>
            </w:pPr>
            <w:r w:rsidRPr="009A2FE7">
              <w:rPr>
                <w:rFonts w:ascii="Arial" w:hAnsi="Arial" w:cs="Arial"/>
                <w:b/>
                <w:sz w:val="22"/>
                <w:szCs w:val="22"/>
              </w:rPr>
              <w:t>SIF Mandatory Objects</w:t>
            </w:r>
          </w:p>
        </w:tc>
        <w:tc>
          <w:tcPr>
            <w:tcW w:w="8100" w:type="dxa"/>
          </w:tcPr>
          <w:p w14:paraId="5DBA3CFC" w14:textId="77777777" w:rsidR="009A2FE7" w:rsidRPr="009A2FE7" w:rsidRDefault="00A6308A" w:rsidP="00542DC8">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AssessmentAdministration</w:t>
            </w:r>
            <w:proofErr w:type="spellEnd"/>
            <w:r>
              <w:rPr>
                <w:rFonts w:ascii="Arial" w:hAnsi="Arial" w:cs="Arial"/>
                <w:sz w:val="22"/>
                <w:szCs w:val="22"/>
              </w:rPr>
              <w:t xml:space="preserve">; </w:t>
            </w:r>
            <w:proofErr w:type="spellStart"/>
            <w:r w:rsidRPr="00D75053">
              <w:rPr>
                <w:rFonts w:ascii="Arial" w:hAnsi="Arial" w:cs="Arial"/>
                <w:sz w:val="22"/>
                <w:szCs w:val="22"/>
              </w:rPr>
              <w:t>AssessmentSession</w:t>
            </w:r>
            <w:proofErr w:type="spellEnd"/>
          </w:p>
        </w:tc>
      </w:tr>
      <w:tr w:rsidR="009A2FE7" w14:paraId="279EA0F3" w14:textId="77777777" w:rsidTr="009F604A">
        <w:tc>
          <w:tcPr>
            <w:tcW w:w="2808" w:type="dxa"/>
          </w:tcPr>
          <w:p w14:paraId="5B00F93D" w14:textId="77777777" w:rsidR="009A2FE7" w:rsidRPr="009A2FE7" w:rsidRDefault="009A2FE7" w:rsidP="005637C7">
            <w:pPr>
              <w:rPr>
                <w:rFonts w:ascii="Arial" w:hAnsi="Arial" w:cs="Arial"/>
                <w:b/>
                <w:sz w:val="22"/>
                <w:szCs w:val="22"/>
              </w:rPr>
            </w:pPr>
            <w:r w:rsidRPr="009A2FE7">
              <w:rPr>
                <w:rFonts w:ascii="Arial" w:hAnsi="Arial" w:cs="Arial"/>
                <w:b/>
                <w:sz w:val="22"/>
                <w:szCs w:val="22"/>
              </w:rPr>
              <w:t>SIF Optional Objects</w:t>
            </w:r>
          </w:p>
        </w:tc>
        <w:tc>
          <w:tcPr>
            <w:tcW w:w="8100" w:type="dxa"/>
          </w:tcPr>
          <w:p w14:paraId="4F666E34" w14:textId="77777777" w:rsidR="009A2FE7" w:rsidRPr="009A2FE7" w:rsidRDefault="009A2FE7" w:rsidP="00542DC8">
            <w:pPr>
              <w:rPr>
                <w:rFonts w:ascii="Arial" w:hAnsi="Arial" w:cs="Arial"/>
                <w:sz w:val="22"/>
                <w:szCs w:val="22"/>
              </w:rPr>
            </w:pPr>
          </w:p>
        </w:tc>
      </w:tr>
      <w:tr w:rsidR="009A2FE7" w14:paraId="63075A15" w14:textId="77777777" w:rsidTr="009F604A">
        <w:tc>
          <w:tcPr>
            <w:tcW w:w="2808" w:type="dxa"/>
          </w:tcPr>
          <w:p w14:paraId="0B915EE0" w14:textId="77777777" w:rsidR="008F4012" w:rsidRPr="009A2FE7" w:rsidRDefault="009A2FE7" w:rsidP="005637C7">
            <w:pPr>
              <w:rPr>
                <w:rFonts w:ascii="Arial" w:hAnsi="Arial" w:cs="Arial"/>
                <w:b/>
                <w:sz w:val="22"/>
                <w:szCs w:val="22"/>
              </w:rPr>
            </w:pPr>
            <w:r w:rsidRPr="009A2FE7">
              <w:rPr>
                <w:rFonts w:ascii="Arial" w:hAnsi="Arial" w:cs="Arial"/>
                <w:b/>
                <w:sz w:val="22"/>
                <w:szCs w:val="22"/>
              </w:rPr>
              <w:t>Open Issues</w:t>
            </w:r>
          </w:p>
        </w:tc>
        <w:tc>
          <w:tcPr>
            <w:tcW w:w="8100" w:type="dxa"/>
          </w:tcPr>
          <w:p w14:paraId="62F16D9F" w14:textId="77777777" w:rsidR="009A2FE7" w:rsidRPr="009A2FE7" w:rsidRDefault="009A2FE7" w:rsidP="00542DC8">
            <w:pPr>
              <w:pStyle w:val="Header"/>
              <w:tabs>
                <w:tab w:val="clear" w:pos="4320"/>
                <w:tab w:val="clear" w:pos="8640"/>
              </w:tabs>
              <w:rPr>
                <w:rFonts w:ascii="Arial" w:hAnsi="Arial" w:cs="Arial"/>
                <w:sz w:val="22"/>
                <w:szCs w:val="22"/>
              </w:rPr>
            </w:pPr>
          </w:p>
        </w:tc>
      </w:tr>
    </w:tbl>
    <w:p w14:paraId="2C17B1FE" w14:textId="77777777" w:rsidR="00412C16" w:rsidRPr="009A2FE7" w:rsidRDefault="00412C16" w:rsidP="00412C16">
      <w:pPr>
        <w:pStyle w:val="Heading3"/>
      </w:pPr>
      <w:bookmarkStart w:id="12" w:name="_Toc301246829"/>
      <w:r>
        <w:lastRenderedPageBreak/>
        <w:t xml:space="preserve">Use Case </w:t>
      </w:r>
      <w:r w:rsidRPr="009A2FE7">
        <w:t>Title:</w:t>
      </w:r>
      <w:r>
        <w:t xml:space="preserve"> AS-2 </w:t>
      </w:r>
      <w:proofErr w:type="spellStart"/>
      <w:r w:rsidRPr="00B81942">
        <w:t>UnusualEvents</w:t>
      </w:r>
      <w:proofErr w:type="spellEnd"/>
      <w:r w:rsidRPr="00B81942">
        <w:t xml:space="preserve"> notification</w:t>
      </w:r>
      <w:bookmarkEnd w:id="12"/>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412C16" w14:paraId="3247A45D" w14:textId="77777777" w:rsidTr="004E5509">
        <w:tc>
          <w:tcPr>
            <w:tcW w:w="2808" w:type="dxa"/>
          </w:tcPr>
          <w:p w14:paraId="2414395D" w14:textId="77777777" w:rsidR="00412C16" w:rsidRPr="009A2FE7" w:rsidRDefault="00412C16" w:rsidP="004E5509">
            <w:pPr>
              <w:rPr>
                <w:rFonts w:ascii="Arial" w:hAnsi="Arial" w:cs="Arial"/>
                <w:b/>
                <w:sz w:val="22"/>
                <w:szCs w:val="22"/>
              </w:rPr>
            </w:pPr>
            <w:r w:rsidRPr="009A2FE7">
              <w:rPr>
                <w:rFonts w:ascii="Arial" w:hAnsi="Arial" w:cs="Arial"/>
                <w:b/>
                <w:sz w:val="22"/>
                <w:szCs w:val="22"/>
              </w:rPr>
              <w:t>Type (Mandatory or Optional)</w:t>
            </w:r>
          </w:p>
        </w:tc>
        <w:tc>
          <w:tcPr>
            <w:tcW w:w="8100" w:type="dxa"/>
          </w:tcPr>
          <w:p w14:paraId="36E96154" w14:textId="77777777" w:rsidR="00412C16" w:rsidRPr="009A2FE7" w:rsidRDefault="00412C16" w:rsidP="004E5509">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412C16" w14:paraId="6B3E1E0B" w14:textId="77777777" w:rsidTr="004E5509">
        <w:tc>
          <w:tcPr>
            <w:tcW w:w="2808" w:type="dxa"/>
          </w:tcPr>
          <w:p w14:paraId="01795D41" w14:textId="77777777" w:rsidR="00412C16" w:rsidRPr="009A2FE7" w:rsidRDefault="00412C16" w:rsidP="004E5509">
            <w:pPr>
              <w:rPr>
                <w:rFonts w:ascii="Arial" w:hAnsi="Arial" w:cs="Arial"/>
                <w:b/>
                <w:sz w:val="22"/>
                <w:szCs w:val="22"/>
              </w:rPr>
            </w:pPr>
            <w:r w:rsidRPr="009A2FE7">
              <w:rPr>
                <w:rFonts w:ascii="Arial" w:hAnsi="Arial" w:cs="Arial"/>
                <w:b/>
                <w:sz w:val="22"/>
                <w:szCs w:val="22"/>
              </w:rPr>
              <w:t>SIF Version</w:t>
            </w:r>
          </w:p>
        </w:tc>
        <w:tc>
          <w:tcPr>
            <w:tcW w:w="8100" w:type="dxa"/>
          </w:tcPr>
          <w:p w14:paraId="27FB3572" w14:textId="77777777" w:rsidR="00412C16" w:rsidRPr="00D75053" w:rsidRDefault="00412C16" w:rsidP="004E5509">
            <w:pPr>
              <w:rPr>
                <w:rFonts w:ascii="Arial" w:hAnsi="Arial" w:cs="Arial"/>
                <w:sz w:val="22"/>
                <w:szCs w:val="22"/>
              </w:rPr>
            </w:pPr>
            <w:r w:rsidRPr="00D75053">
              <w:rPr>
                <w:rFonts w:ascii="Arial" w:hAnsi="Arial" w:cs="Arial"/>
                <w:sz w:val="22"/>
                <w:szCs w:val="22"/>
              </w:rPr>
              <w:t>SIF Implementation Specification 2.6</w:t>
            </w:r>
          </w:p>
        </w:tc>
      </w:tr>
      <w:tr w:rsidR="00412C16" w14:paraId="5376A19F" w14:textId="77777777" w:rsidTr="004E5509">
        <w:tc>
          <w:tcPr>
            <w:tcW w:w="2808" w:type="dxa"/>
          </w:tcPr>
          <w:p w14:paraId="49138A36" w14:textId="77777777" w:rsidR="00412C16" w:rsidRPr="009A2FE7" w:rsidRDefault="00412C16" w:rsidP="004E5509">
            <w:pPr>
              <w:rPr>
                <w:rFonts w:ascii="Arial" w:hAnsi="Arial" w:cs="Arial"/>
                <w:b/>
                <w:sz w:val="22"/>
                <w:szCs w:val="22"/>
              </w:rPr>
            </w:pPr>
            <w:r w:rsidRPr="009A2FE7">
              <w:rPr>
                <w:rFonts w:ascii="Arial" w:hAnsi="Arial" w:cs="Arial"/>
                <w:b/>
                <w:sz w:val="22"/>
                <w:szCs w:val="22"/>
              </w:rPr>
              <w:t>Summary  Description</w:t>
            </w:r>
          </w:p>
        </w:tc>
        <w:tc>
          <w:tcPr>
            <w:tcW w:w="8100" w:type="dxa"/>
          </w:tcPr>
          <w:p w14:paraId="0DAA25BE" w14:textId="77777777" w:rsidR="00412C16" w:rsidRPr="00B81942" w:rsidRDefault="00412C16" w:rsidP="004E5509">
            <w:pPr>
              <w:rPr>
                <w:rFonts w:ascii="Arial" w:hAnsi="Arial" w:cs="Arial"/>
                <w:sz w:val="22"/>
                <w:szCs w:val="22"/>
              </w:rPr>
            </w:pPr>
            <w:r w:rsidRPr="00B81942">
              <w:rPr>
                <w:rFonts w:ascii="Arial" w:hAnsi="Arial" w:cs="Arial"/>
                <w:sz w:val="22"/>
                <w:szCs w:val="22"/>
              </w:rPr>
              <w:t>Proposing to change “</w:t>
            </w:r>
            <w:proofErr w:type="spellStart"/>
            <w:r w:rsidRPr="00B81942">
              <w:rPr>
                <w:rFonts w:ascii="Arial" w:hAnsi="Arial" w:cs="Arial"/>
                <w:sz w:val="22"/>
                <w:szCs w:val="22"/>
              </w:rPr>
              <w:t>SpecialEvents</w:t>
            </w:r>
            <w:proofErr w:type="spellEnd"/>
            <w:r w:rsidRPr="00B81942">
              <w:rPr>
                <w:rFonts w:ascii="Arial" w:hAnsi="Arial" w:cs="Arial"/>
                <w:sz w:val="22"/>
                <w:szCs w:val="22"/>
              </w:rPr>
              <w:t>” to “</w:t>
            </w:r>
            <w:proofErr w:type="spellStart"/>
            <w:r w:rsidRPr="00B81942">
              <w:rPr>
                <w:rFonts w:ascii="Arial" w:hAnsi="Arial" w:cs="Arial"/>
                <w:sz w:val="22"/>
                <w:szCs w:val="22"/>
              </w:rPr>
              <w:t>UnusualEvents</w:t>
            </w:r>
            <w:proofErr w:type="spellEnd"/>
            <w:r w:rsidRPr="00B81942">
              <w:rPr>
                <w:rFonts w:ascii="Arial" w:hAnsi="Arial" w:cs="Arial"/>
                <w:sz w:val="22"/>
                <w:szCs w:val="22"/>
              </w:rPr>
              <w:t xml:space="preserve">” to avoid confusion with </w:t>
            </w:r>
            <w:proofErr w:type="gramStart"/>
            <w:r w:rsidRPr="00B81942">
              <w:rPr>
                <w:rFonts w:ascii="Arial" w:hAnsi="Arial" w:cs="Arial"/>
                <w:sz w:val="22"/>
                <w:szCs w:val="22"/>
              </w:rPr>
              <w:t xml:space="preserve">ADA </w:t>
            </w:r>
            <w:r>
              <w:rPr>
                <w:rFonts w:ascii="Arial" w:hAnsi="Arial" w:cs="Arial"/>
                <w:sz w:val="22"/>
                <w:szCs w:val="22"/>
              </w:rPr>
              <w:t xml:space="preserve"> a</w:t>
            </w:r>
            <w:r w:rsidRPr="00B81942">
              <w:rPr>
                <w:rFonts w:ascii="Arial" w:hAnsi="Arial" w:cs="Arial"/>
                <w:sz w:val="22"/>
                <w:szCs w:val="22"/>
              </w:rPr>
              <w:t>nd</w:t>
            </w:r>
            <w:proofErr w:type="gramEnd"/>
            <w:r w:rsidRPr="00B81942">
              <w:rPr>
                <w:rFonts w:ascii="Arial" w:hAnsi="Arial" w:cs="Arial"/>
                <w:sz w:val="22"/>
                <w:szCs w:val="22"/>
              </w:rPr>
              <w:t xml:space="preserve"> special accommodations</w:t>
            </w:r>
            <w:r>
              <w:rPr>
                <w:rFonts w:ascii="Arial" w:hAnsi="Arial" w:cs="Arial"/>
                <w:sz w:val="22"/>
                <w:szCs w:val="22"/>
              </w:rPr>
              <w:t xml:space="preserve"> requirements</w:t>
            </w:r>
            <w:r w:rsidRPr="00B81942">
              <w:rPr>
                <w:rFonts w:ascii="Arial" w:hAnsi="Arial" w:cs="Arial"/>
                <w:sz w:val="22"/>
                <w:szCs w:val="22"/>
              </w:rPr>
              <w:t>.</w:t>
            </w:r>
          </w:p>
        </w:tc>
      </w:tr>
      <w:tr w:rsidR="00412C16" w14:paraId="0E18EDB8" w14:textId="77777777" w:rsidTr="004E5509">
        <w:tc>
          <w:tcPr>
            <w:tcW w:w="2808" w:type="dxa"/>
          </w:tcPr>
          <w:p w14:paraId="09232210" w14:textId="77777777" w:rsidR="00412C16" w:rsidRPr="009A2FE7" w:rsidRDefault="00412C16" w:rsidP="004E5509">
            <w:pPr>
              <w:rPr>
                <w:rFonts w:ascii="Arial" w:hAnsi="Arial" w:cs="Arial"/>
                <w:b/>
                <w:sz w:val="22"/>
                <w:szCs w:val="22"/>
              </w:rPr>
            </w:pPr>
            <w:r w:rsidRPr="009A2FE7">
              <w:rPr>
                <w:rFonts w:ascii="Arial" w:hAnsi="Arial" w:cs="Arial"/>
                <w:b/>
                <w:sz w:val="22"/>
                <w:szCs w:val="22"/>
              </w:rPr>
              <w:t>Actors:</w:t>
            </w:r>
          </w:p>
          <w:p w14:paraId="23DE765D" w14:textId="77777777" w:rsidR="00412C16" w:rsidRPr="009A2FE7" w:rsidRDefault="00412C16" w:rsidP="004E5509">
            <w:pPr>
              <w:rPr>
                <w:rFonts w:ascii="Arial" w:hAnsi="Arial" w:cs="Arial"/>
                <w:b/>
                <w:sz w:val="22"/>
                <w:szCs w:val="22"/>
              </w:rPr>
            </w:pPr>
            <w:r w:rsidRPr="009A2FE7">
              <w:rPr>
                <w:rFonts w:ascii="Arial" w:hAnsi="Arial" w:cs="Arial"/>
                <w:b/>
                <w:sz w:val="22"/>
                <w:szCs w:val="22"/>
              </w:rPr>
              <w:t xml:space="preserve"> Requesting Agent</w:t>
            </w:r>
          </w:p>
          <w:p w14:paraId="286F8A41" w14:textId="77777777" w:rsidR="00412C16" w:rsidRPr="009A2FE7" w:rsidRDefault="00412C16" w:rsidP="004E5509">
            <w:pPr>
              <w:rPr>
                <w:rFonts w:ascii="Arial" w:hAnsi="Arial" w:cs="Arial"/>
                <w:b/>
                <w:sz w:val="22"/>
                <w:szCs w:val="22"/>
              </w:rPr>
            </w:pPr>
          </w:p>
          <w:p w14:paraId="5A17A97E" w14:textId="77777777" w:rsidR="00412C16" w:rsidRPr="009A2FE7" w:rsidRDefault="00412C16" w:rsidP="004E5509">
            <w:pPr>
              <w:rPr>
                <w:rFonts w:ascii="Arial" w:hAnsi="Arial" w:cs="Arial"/>
                <w:b/>
                <w:sz w:val="22"/>
                <w:szCs w:val="22"/>
              </w:rPr>
            </w:pPr>
            <w:r w:rsidRPr="009A2FE7">
              <w:rPr>
                <w:rFonts w:ascii="Arial" w:hAnsi="Arial" w:cs="Arial"/>
                <w:b/>
                <w:sz w:val="22"/>
                <w:szCs w:val="22"/>
              </w:rPr>
              <w:t xml:space="preserve">Responding Agent </w:t>
            </w:r>
          </w:p>
          <w:p w14:paraId="58CE245C" w14:textId="77777777" w:rsidR="00412C16" w:rsidRPr="009A2FE7" w:rsidRDefault="00412C16" w:rsidP="004E5509">
            <w:pPr>
              <w:rPr>
                <w:rFonts w:ascii="Arial" w:hAnsi="Arial" w:cs="Arial"/>
                <w:b/>
                <w:sz w:val="22"/>
                <w:szCs w:val="22"/>
              </w:rPr>
            </w:pPr>
          </w:p>
        </w:tc>
        <w:tc>
          <w:tcPr>
            <w:tcW w:w="8100" w:type="dxa"/>
            <w:tcBorders>
              <w:bottom w:val="single" w:sz="4" w:space="0" w:color="auto"/>
            </w:tcBorders>
          </w:tcPr>
          <w:p w14:paraId="7755B23D" w14:textId="77777777" w:rsidR="00412C16" w:rsidRPr="00D75053" w:rsidRDefault="00412C16" w:rsidP="004E5509">
            <w:pPr>
              <w:rPr>
                <w:rFonts w:ascii="Arial" w:hAnsi="Arial" w:cs="Arial"/>
                <w:sz w:val="22"/>
                <w:szCs w:val="22"/>
              </w:rPr>
            </w:pPr>
          </w:p>
          <w:p w14:paraId="2DA3BFAE" w14:textId="77777777" w:rsidR="00412C16" w:rsidRDefault="00412C16" w:rsidP="004E5509">
            <w:pPr>
              <w:rPr>
                <w:rFonts w:ascii="Arial" w:hAnsi="Arial" w:cs="Arial"/>
                <w:sz w:val="22"/>
                <w:szCs w:val="22"/>
              </w:rPr>
            </w:pPr>
            <w:r w:rsidRPr="005C67CA">
              <w:rPr>
                <w:rFonts w:ascii="Arial" w:hAnsi="Arial" w:cs="Arial"/>
                <w:sz w:val="22"/>
                <w:szCs w:val="22"/>
              </w:rPr>
              <w:t xml:space="preserve">Learning Management System, Delivery System </w:t>
            </w:r>
          </w:p>
          <w:p w14:paraId="7DFD30E0" w14:textId="77777777" w:rsidR="00412C16" w:rsidRPr="005C67CA" w:rsidRDefault="00412C16" w:rsidP="004E5509">
            <w:pPr>
              <w:rPr>
                <w:rFonts w:ascii="Arial" w:hAnsi="Arial" w:cs="Arial"/>
                <w:sz w:val="22"/>
                <w:szCs w:val="22"/>
              </w:rPr>
            </w:pPr>
          </w:p>
          <w:p w14:paraId="75490A31" w14:textId="77777777" w:rsidR="00412C16" w:rsidRPr="009A2FE7" w:rsidRDefault="00412C16" w:rsidP="004E5509">
            <w:pPr>
              <w:rPr>
                <w:rFonts w:ascii="Arial" w:hAnsi="Arial" w:cs="Arial"/>
                <w:sz w:val="22"/>
                <w:szCs w:val="22"/>
              </w:rPr>
            </w:pPr>
            <w:r w:rsidRPr="005C67CA">
              <w:rPr>
                <w:rFonts w:ascii="Arial" w:hAnsi="Arial" w:cs="Arial"/>
                <w:sz w:val="22"/>
                <w:szCs w:val="22"/>
              </w:rPr>
              <w:t>Assessment Processing System</w:t>
            </w:r>
          </w:p>
        </w:tc>
      </w:tr>
      <w:tr w:rsidR="00412C16" w14:paraId="4C36E7F1" w14:textId="77777777" w:rsidTr="004E5509">
        <w:tc>
          <w:tcPr>
            <w:tcW w:w="2808" w:type="dxa"/>
          </w:tcPr>
          <w:p w14:paraId="6D645F51" w14:textId="77777777" w:rsidR="00412C16" w:rsidRPr="009A2FE7" w:rsidRDefault="00412C16" w:rsidP="004E5509">
            <w:pPr>
              <w:rPr>
                <w:rFonts w:ascii="Arial" w:hAnsi="Arial" w:cs="Arial"/>
                <w:b/>
                <w:sz w:val="22"/>
                <w:szCs w:val="22"/>
              </w:rPr>
            </w:pPr>
            <w:r w:rsidRPr="009A2FE7">
              <w:rPr>
                <w:rFonts w:ascii="Arial" w:hAnsi="Arial" w:cs="Arial"/>
                <w:b/>
                <w:sz w:val="22"/>
                <w:szCs w:val="22"/>
              </w:rPr>
              <w:t>Preconditions</w:t>
            </w:r>
          </w:p>
        </w:tc>
        <w:tc>
          <w:tcPr>
            <w:tcW w:w="8100" w:type="dxa"/>
          </w:tcPr>
          <w:p w14:paraId="3EA99E76" w14:textId="77777777" w:rsidR="00412C16" w:rsidRDefault="00412C16" w:rsidP="004E5509">
            <w:pPr>
              <w:rPr>
                <w:rFonts w:ascii="Arial" w:hAnsi="Arial" w:cs="Arial"/>
                <w:sz w:val="22"/>
                <w:szCs w:val="22"/>
              </w:rPr>
            </w:pPr>
            <w:r w:rsidRPr="00D75053">
              <w:rPr>
                <w:rFonts w:ascii="Arial" w:hAnsi="Arial" w:cs="Arial"/>
                <w:sz w:val="22"/>
                <w:szCs w:val="22"/>
              </w:rPr>
              <w:t xml:space="preserve">An </w:t>
            </w:r>
            <w:r>
              <w:rPr>
                <w:rFonts w:ascii="Arial" w:hAnsi="Arial" w:cs="Arial"/>
                <w:sz w:val="22"/>
                <w:szCs w:val="22"/>
              </w:rPr>
              <w:t>Assessment and Assessment Administration have</w:t>
            </w:r>
            <w:r w:rsidRPr="00D75053">
              <w:rPr>
                <w:rFonts w:ascii="Arial" w:hAnsi="Arial" w:cs="Arial"/>
                <w:sz w:val="22"/>
                <w:szCs w:val="22"/>
              </w:rPr>
              <w:t xml:space="preserve"> been created</w:t>
            </w:r>
          </w:p>
          <w:p w14:paraId="0C30EE69" w14:textId="77777777" w:rsidR="00412C16" w:rsidRPr="00D75053" w:rsidRDefault="00412C16" w:rsidP="004E5509">
            <w:pPr>
              <w:rPr>
                <w:rFonts w:ascii="Arial" w:hAnsi="Arial" w:cs="Arial"/>
                <w:sz w:val="22"/>
                <w:szCs w:val="22"/>
              </w:rPr>
            </w:pPr>
            <w:r>
              <w:rPr>
                <w:rFonts w:ascii="Arial" w:hAnsi="Arial" w:cs="Arial"/>
                <w:sz w:val="22"/>
                <w:szCs w:val="22"/>
              </w:rPr>
              <w:t xml:space="preserve">An </w:t>
            </w:r>
            <w:proofErr w:type="spellStart"/>
            <w:r>
              <w:rPr>
                <w:rFonts w:ascii="Arial" w:hAnsi="Arial" w:cs="Arial"/>
                <w:sz w:val="22"/>
                <w:szCs w:val="22"/>
              </w:rPr>
              <w:t>AssessmentSession</w:t>
            </w:r>
            <w:proofErr w:type="spellEnd"/>
            <w:r>
              <w:rPr>
                <w:rFonts w:ascii="Arial" w:hAnsi="Arial" w:cs="Arial"/>
                <w:sz w:val="22"/>
                <w:szCs w:val="22"/>
              </w:rPr>
              <w:t xml:space="preserve"> has been created.</w:t>
            </w:r>
          </w:p>
        </w:tc>
      </w:tr>
      <w:tr w:rsidR="00412C16" w14:paraId="7246472C" w14:textId="77777777" w:rsidTr="004E5509">
        <w:tc>
          <w:tcPr>
            <w:tcW w:w="2808" w:type="dxa"/>
          </w:tcPr>
          <w:p w14:paraId="716CF26C" w14:textId="77777777" w:rsidR="00412C16" w:rsidRPr="009A2FE7" w:rsidRDefault="00412C16" w:rsidP="004E550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100" w:type="dxa"/>
          </w:tcPr>
          <w:p w14:paraId="7B9D0C52" w14:textId="77777777" w:rsidR="00412C16" w:rsidRDefault="00412C16" w:rsidP="00412C16">
            <w:pPr>
              <w:pStyle w:val="ListParagraph"/>
              <w:numPr>
                <w:ilvl w:val="0"/>
                <w:numId w:val="23"/>
              </w:numPr>
              <w:ind w:left="342"/>
              <w:rPr>
                <w:rFonts w:ascii="Arial" w:hAnsi="Arial" w:cs="Arial"/>
                <w:sz w:val="22"/>
                <w:szCs w:val="22"/>
              </w:rPr>
            </w:pPr>
            <w:r>
              <w:rPr>
                <w:rFonts w:ascii="Arial" w:hAnsi="Arial" w:cs="Arial"/>
                <w:sz w:val="22"/>
                <w:szCs w:val="22"/>
              </w:rPr>
              <w:t>The local starts the testing session</w:t>
            </w:r>
          </w:p>
          <w:p w14:paraId="52EEA5FE" w14:textId="77777777" w:rsidR="00412C16" w:rsidRDefault="00412C16" w:rsidP="00412C16">
            <w:pPr>
              <w:pStyle w:val="ListParagraph"/>
              <w:numPr>
                <w:ilvl w:val="0"/>
                <w:numId w:val="23"/>
              </w:numPr>
              <w:ind w:left="342"/>
              <w:rPr>
                <w:rFonts w:ascii="Arial" w:hAnsi="Arial" w:cs="Arial"/>
                <w:sz w:val="22"/>
                <w:szCs w:val="22"/>
              </w:rPr>
            </w:pPr>
            <w:r>
              <w:rPr>
                <w:rFonts w:ascii="Arial" w:hAnsi="Arial" w:cs="Arial"/>
                <w:sz w:val="22"/>
                <w:szCs w:val="22"/>
              </w:rPr>
              <w:t>An event occurs that disrupts the testing session such that one or more students may be impacted</w:t>
            </w:r>
          </w:p>
          <w:p w14:paraId="2862D306" w14:textId="77777777" w:rsidR="00412C16" w:rsidRPr="00412C16" w:rsidRDefault="00412C16" w:rsidP="00412C16">
            <w:pPr>
              <w:pStyle w:val="ListParagraph"/>
              <w:numPr>
                <w:ilvl w:val="0"/>
                <w:numId w:val="23"/>
              </w:numPr>
              <w:ind w:left="342"/>
              <w:rPr>
                <w:rFonts w:ascii="Arial" w:hAnsi="Arial" w:cs="Arial"/>
                <w:sz w:val="22"/>
                <w:szCs w:val="22"/>
              </w:rPr>
            </w:pPr>
            <w:r>
              <w:rPr>
                <w:rFonts w:ascii="Arial" w:hAnsi="Arial" w:cs="Arial"/>
                <w:sz w:val="22"/>
                <w:szCs w:val="22"/>
              </w:rPr>
              <w:t>The proctor records the event on the testing session</w:t>
            </w:r>
          </w:p>
        </w:tc>
      </w:tr>
      <w:tr w:rsidR="00412C16" w14:paraId="3D79E065" w14:textId="77777777" w:rsidTr="004E5509">
        <w:tc>
          <w:tcPr>
            <w:tcW w:w="2808" w:type="dxa"/>
          </w:tcPr>
          <w:p w14:paraId="0D255375" w14:textId="77777777" w:rsidR="00412C16" w:rsidRPr="009A2FE7" w:rsidRDefault="00412C16" w:rsidP="004E550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100" w:type="dxa"/>
          </w:tcPr>
          <w:p w14:paraId="6BFF5557" w14:textId="77777777" w:rsidR="00412C16" w:rsidRPr="009A2FE7" w:rsidRDefault="00412C16" w:rsidP="004E5509">
            <w:pPr>
              <w:rPr>
                <w:rFonts w:ascii="Arial" w:hAnsi="Arial" w:cs="Arial"/>
                <w:sz w:val="22"/>
                <w:szCs w:val="22"/>
              </w:rPr>
            </w:pPr>
            <w:r>
              <w:rPr>
                <w:rFonts w:ascii="Arial" w:hAnsi="Arial" w:cs="Arial"/>
                <w:sz w:val="22"/>
                <w:szCs w:val="22"/>
              </w:rPr>
              <w:t>Depending upon the severity of the disruption, the session may need to be rescheduled or the students are allowed to retest.</w:t>
            </w:r>
          </w:p>
        </w:tc>
      </w:tr>
      <w:tr w:rsidR="00412C16" w14:paraId="3B2DFD76" w14:textId="77777777" w:rsidTr="004E5509">
        <w:tc>
          <w:tcPr>
            <w:tcW w:w="2808" w:type="dxa"/>
          </w:tcPr>
          <w:p w14:paraId="07A24ADA" w14:textId="77777777" w:rsidR="00412C16" w:rsidRPr="009A2FE7" w:rsidRDefault="00412C16" w:rsidP="004E5509">
            <w:pPr>
              <w:rPr>
                <w:rFonts w:ascii="Arial" w:hAnsi="Arial" w:cs="Arial"/>
                <w:b/>
                <w:sz w:val="22"/>
                <w:szCs w:val="22"/>
              </w:rPr>
            </w:pPr>
            <w:r w:rsidRPr="009A2FE7">
              <w:rPr>
                <w:rFonts w:ascii="Arial" w:hAnsi="Arial" w:cs="Arial"/>
                <w:b/>
                <w:sz w:val="22"/>
                <w:szCs w:val="22"/>
              </w:rPr>
              <w:t>Post Conditions</w:t>
            </w:r>
          </w:p>
        </w:tc>
        <w:tc>
          <w:tcPr>
            <w:tcW w:w="8100" w:type="dxa"/>
          </w:tcPr>
          <w:p w14:paraId="781E3D99" w14:textId="77777777" w:rsidR="00412C16" w:rsidRPr="002F7BFE" w:rsidRDefault="00412C16" w:rsidP="00412C16">
            <w:pPr>
              <w:pStyle w:val="Header"/>
              <w:tabs>
                <w:tab w:val="clear" w:pos="4320"/>
                <w:tab w:val="clear" w:pos="8640"/>
              </w:tabs>
              <w:rPr>
                <w:rFonts w:ascii="Arial" w:hAnsi="Arial" w:cs="Arial"/>
                <w:sz w:val="22"/>
                <w:szCs w:val="22"/>
              </w:rPr>
            </w:pPr>
            <w:r>
              <w:rPr>
                <w:rFonts w:ascii="Arial" w:hAnsi="Arial" w:cs="Arial"/>
                <w:sz w:val="22"/>
                <w:szCs w:val="22"/>
              </w:rPr>
              <w:t xml:space="preserve">Unusual Events data has been updated in the </w:t>
            </w:r>
            <w:proofErr w:type="spellStart"/>
            <w:r>
              <w:rPr>
                <w:rFonts w:ascii="Arial" w:hAnsi="Arial" w:cs="Arial"/>
                <w:sz w:val="22"/>
                <w:szCs w:val="22"/>
              </w:rPr>
              <w:t>AssessmentSession</w:t>
            </w:r>
            <w:proofErr w:type="spellEnd"/>
            <w:r>
              <w:rPr>
                <w:rFonts w:ascii="Arial" w:hAnsi="Arial" w:cs="Arial"/>
                <w:sz w:val="22"/>
                <w:szCs w:val="22"/>
              </w:rPr>
              <w:t xml:space="preserve"> object and is available for reporting and analysis.</w:t>
            </w:r>
          </w:p>
        </w:tc>
      </w:tr>
      <w:tr w:rsidR="00412C16" w14:paraId="47103AE2" w14:textId="77777777" w:rsidTr="004E5509">
        <w:tc>
          <w:tcPr>
            <w:tcW w:w="2808" w:type="dxa"/>
          </w:tcPr>
          <w:p w14:paraId="6E615A7A" w14:textId="77777777" w:rsidR="00412C16" w:rsidRPr="009A2FE7" w:rsidRDefault="00412C16" w:rsidP="004E5509">
            <w:pPr>
              <w:rPr>
                <w:rFonts w:ascii="Arial" w:hAnsi="Arial" w:cs="Arial"/>
                <w:b/>
                <w:sz w:val="22"/>
                <w:szCs w:val="22"/>
              </w:rPr>
            </w:pPr>
            <w:r w:rsidRPr="009A2FE7">
              <w:rPr>
                <w:rFonts w:ascii="Arial" w:hAnsi="Arial" w:cs="Arial"/>
                <w:b/>
                <w:sz w:val="22"/>
                <w:szCs w:val="22"/>
              </w:rPr>
              <w:t>SIF Mandatory Objects</w:t>
            </w:r>
          </w:p>
        </w:tc>
        <w:tc>
          <w:tcPr>
            <w:tcW w:w="8100" w:type="dxa"/>
          </w:tcPr>
          <w:p w14:paraId="27D8E685" w14:textId="77777777" w:rsidR="00412C16" w:rsidRPr="009A2FE7" w:rsidRDefault="00412C16" w:rsidP="004E5509">
            <w:pPr>
              <w:pStyle w:val="Header"/>
              <w:tabs>
                <w:tab w:val="clear" w:pos="4320"/>
                <w:tab w:val="clear" w:pos="8640"/>
              </w:tabs>
              <w:rPr>
                <w:rFonts w:ascii="Arial" w:hAnsi="Arial" w:cs="Arial"/>
                <w:sz w:val="22"/>
                <w:szCs w:val="22"/>
              </w:rPr>
            </w:pPr>
            <w:proofErr w:type="spellStart"/>
            <w:r>
              <w:rPr>
                <w:rFonts w:ascii="Arial" w:hAnsi="Arial" w:cs="Arial"/>
                <w:sz w:val="22"/>
                <w:szCs w:val="22"/>
              </w:rPr>
              <w:t>AssessmentSession</w:t>
            </w:r>
            <w:proofErr w:type="spellEnd"/>
          </w:p>
        </w:tc>
      </w:tr>
      <w:tr w:rsidR="00412C16" w14:paraId="2F442093" w14:textId="77777777" w:rsidTr="004E5509">
        <w:tc>
          <w:tcPr>
            <w:tcW w:w="2808" w:type="dxa"/>
          </w:tcPr>
          <w:p w14:paraId="54AFBD47" w14:textId="77777777" w:rsidR="00412C16" w:rsidRPr="009A2FE7" w:rsidRDefault="00412C16" w:rsidP="004E5509">
            <w:pPr>
              <w:rPr>
                <w:rFonts w:ascii="Arial" w:hAnsi="Arial" w:cs="Arial"/>
                <w:b/>
                <w:sz w:val="22"/>
                <w:szCs w:val="22"/>
              </w:rPr>
            </w:pPr>
            <w:r w:rsidRPr="009A2FE7">
              <w:rPr>
                <w:rFonts w:ascii="Arial" w:hAnsi="Arial" w:cs="Arial"/>
                <w:b/>
                <w:sz w:val="22"/>
                <w:szCs w:val="22"/>
              </w:rPr>
              <w:t>SIF Optional Objects</w:t>
            </w:r>
          </w:p>
        </w:tc>
        <w:tc>
          <w:tcPr>
            <w:tcW w:w="8100" w:type="dxa"/>
          </w:tcPr>
          <w:p w14:paraId="74FD2A13" w14:textId="77777777" w:rsidR="00412C16" w:rsidRPr="009A2FE7" w:rsidRDefault="00412C16" w:rsidP="004E5509">
            <w:pPr>
              <w:rPr>
                <w:rFonts w:ascii="Arial" w:hAnsi="Arial" w:cs="Arial"/>
                <w:sz w:val="22"/>
                <w:szCs w:val="22"/>
              </w:rPr>
            </w:pPr>
          </w:p>
        </w:tc>
      </w:tr>
      <w:tr w:rsidR="00412C16" w14:paraId="03B2B9EF" w14:textId="77777777" w:rsidTr="004E5509">
        <w:tc>
          <w:tcPr>
            <w:tcW w:w="2808" w:type="dxa"/>
          </w:tcPr>
          <w:p w14:paraId="63A2830A" w14:textId="77777777" w:rsidR="00412C16" w:rsidRPr="009A2FE7" w:rsidRDefault="00412C16" w:rsidP="004E5509">
            <w:pPr>
              <w:rPr>
                <w:rFonts w:ascii="Arial" w:hAnsi="Arial" w:cs="Arial"/>
                <w:b/>
                <w:sz w:val="22"/>
                <w:szCs w:val="22"/>
              </w:rPr>
            </w:pPr>
            <w:r w:rsidRPr="009A2FE7">
              <w:rPr>
                <w:rFonts w:ascii="Arial" w:hAnsi="Arial" w:cs="Arial"/>
                <w:b/>
                <w:sz w:val="22"/>
                <w:szCs w:val="22"/>
              </w:rPr>
              <w:t>Open Issues</w:t>
            </w:r>
          </w:p>
        </w:tc>
        <w:tc>
          <w:tcPr>
            <w:tcW w:w="8100" w:type="dxa"/>
          </w:tcPr>
          <w:p w14:paraId="6C89F617" w14:textId="77777777" w:rsidR="00412C16" w:rsidRPr="009A2FE7" w:rsidRDefault="008F5EBF" w:rsidP="004E5509">
            <w:pPr>
              <w:pStyle w:val="Header"/>
              <w:tabs>
                <w:tab w:val="clear" w:pos="4320"/>
                <w:tab w:val="clear" w:pos="8640"/>
              </w:tabs>
              <w:rPr>
                <w:rFonts w:ascii="Arial" w:hAnsi="Arial" w:cs="Arial"/>
                <w:sz w:val="22"/>
                <w:szCs w:val="22"/>
              </w:rPr>
            </w:pPr>
            <w:r>
              <w:rPr>
                <w:rFonts w:ascii="Arial" w:hAnsi="Arial" w:cs="Arial"/>
                <w:sz w:val="22"/>
                <w:szCs w:val="22"/>
              </w:rPr>
              <w:t>If this object is named “</w:t>
            </w:r>
            <w:proofErr w:type="spellStart"/>
            <w:r>
              <w:rPr>
                <w:rFonts w:ascii="Arial" w:hAnsi="Arial" w:cs="Arial"/>
                <w:sz w:val="22"/>
                <w:szCs w:val="22"/>
              </w:rPr>
              <w:t>UnusualEvents</w:t>
            </w:r>
            <w:proofErr w:type="spellEnd"/>
            <w:r>
              <w:rPr>
                <w:rFonts w:ascii="Arial" w:hAnsi="Arial" w:cs="Arial"/>
                <w:sz w:val="22"/>
                <w:szCs w:val="22"/>
              </w:rPr>
              <w:t xml:space="preserve">”, then the corresponding student-level element in the </w:t>
            </w:r>
            <w:proofErr w:type="spellStart"/>
            <w:r>
              <w:rPr>
                <w:rFonts w:ascii="Arial" w:hAnsi="Arial" w:cs="Arial"/>
                <w:sz w:val="22"/>
                <w:szCs w:val="22"/>
              </w:rPr>
              <w:t>AssessmentRegistration</w:t>
            </w:r>
            <w:proofErr w:type="spellEnd"/>
            <w:r>
              <w:rPr>
                <w:rFonts w:ascii="Arial" w:hAnsi="Arial" w:cs="Arial"/>
                <w:sz w:val="22"/>
                <w:szCs w:val="22"/>
              </w:rPr>
              <w:t xml:space="preserve"> object should also be renamed.</w:t>
            </w:r>
          </w:p>
        </w:tc>
      </w:tr>
    </w:tbl>
    <w:p w14:paraId="7A93B6C0" w14:textId="77777777" w:rsidR="001E40B8" w:rsidRDefault="001E40B8" w:rsidP="003261E3">
      <w:pPr>
        <w:pStyle w:val="Heading2"/>
      </w:pPr>
      <w:bookmarkStart w:id="13" w:name="_Toc301246830"/>
      <w:r>
        <w:t>Status Tracker Phase 2:  Execution</w:t>
      </w:r>
      <w:r w:rsidR="00F31AF4">
        <w:t xml:space="preserve"> of Proposed Changes</w:t>
      </w:r>
      <w:bookmarkEnd w:id="13"/>
    </w:p>
    <w:p w14:paraId="0FD6D50B" w14:textId="77777777"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14:paraId="3FB7D30C" w14:textId="77777777" w:rsidR="008102A6" w:rsidRPr="008102A6" w:rsidRDefault="008102A6" w:rsidP="001E40B8">
      <w:pPr>
        <w:pStyle w:val="Header"/>
        <w:tabs>
          <w:tab w:val="clear" w:pos="4320"/>
          <w:tab w:val="left" w:pos="2340"/>
        </w:tabs>
        <w:rPr>
          <w:rFonts w:ascii="Arial" w:hAnsi="Arial" w:cs="Arial"/>
          <w:bCs/>
          <w:i/>
          <w:sz w:val="22"/>
          <w:szCs w:val="22"/>
        </w:rPr>
      </w:pPr>
    </w:p>
    <w:p w14:paraId="0A285B37" w14:textId="77777777" w:rsidR="00373522" w:rsidRDefault="00373522" w:rsidP="00406F4D"/>
    <w:tbl>
      <w:tblPr>
        <w:tblStyle w:val="TableGrid"/>
        <w:tblW w:w="0" w:type="auto"/>
        <w:tblLook w:val="04A0" w:firstRow="1" w:lastRow="0" w:firstColumn="1" w:lastColumn="0" w:noHBand="0" w:noVBand="1"/>
      </w:tblPr>
      <w:tblGrid>
        <w:gridCol w:w="3071"/>
        <w:gridCol w:w="2395"/>
        <w:gridCol w:w="2202"/>
        <w:gridCol w:w="2628"/>
      </w:tblGrid>
      <w:tr w:rsidR="006B2688" w14:paraId="14916F7F" w14:textId="77777777" w:rsidTr="00542DC8">
        <w:tc>
          <w:tcPr>
            <w:tcW w:w="3071" w:type="dxa"/>
          </w:tcPr>
          <w:p w14:paraId="493FF704" w14:textId="77777777"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14:paraId="35F42A79"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Draft Completed</w:t>
            </w:r>
          </w:p>
          <w:p w14:paraId="730E2B83"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01A82C57"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14:paraId="2BB9C0E0"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10291EDB"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14:paraId="3B6FB41B" w14:textId="77777777" w:rsidTr="00542DC8">
        <w:tc>
          <w:tcPr>
            <w:tcW w:w="3071" w:type="dxa"/>
          </w:tcPr>
          <w:p w14:paraId="2A6F1240" w14:textId="77777777"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14:paraId="021BD870" w14:textId="77777777" w:rsidR="006B2688"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14:paraId="014AFED8" w14:textId="77777777"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351F5E81" w14:textId="77777777"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14:paraId="0F794C45" w14:textId="77777777" w:rsidR="006B2688" w:rsidRPr="008947C1" w:rsidRDefault="006B2688" w:rsidP="00542DC8">
            <w:pPr>
              <w:pStyle w:val="Header"/>
              <w:tabs>
                <w:tab w:val="clear" w:pos="4320"/>
                <w:tab w:val="left" w:pos="2340"/>
              </w:tabs>
              <w:rPr>
                <w:rFonts w:ascii="Arial" w:hAnsi="Arial" w:cs="Arial"/>
                <w:bCs/>
                <w:sz w:val="24"/>
              </w:rPr>
            </w:pPr>
          </w:p>
        </w:tc>
      </w:tr>
      <w:tr w:rsidR="001A1B3C" w14:paraId="4912FEE4" w14:textId="77777777" w:rsidTr="00542DC8">
        <w:tc>
          <w:tcPr>
            <w:tcW w:w="3071" w:type="dxa"/>
          </w:tcPr>
          <w:p w14:paraId="475D3CC3" w14:textId="77777777" w:rsidR="001A1B3C" w:rsidRPr="008947C1" w:rsidRDefault="001A1B3C" w:rsidP="007868FA">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14:paraId="5EF0CD38" w14:textId="77777777" w:rsidR="001A1B3C" w:rsidRDefault="001A1B3C" w:rsidP="007868FA">
            <w:pPr>
              <w:pStyle w:val="Header"/>
              <w:tabs>
                <w:tab w:val="clear" w:pos="4320"/>
                <w:tab w:val="left" w:pos="2340"/>
              </w:tabs>
              <w:rPr>
                <w:rFonts w:ascii="Arial" w:hAnsi="Arial" w:cs="Arial"/>
                <w:bCs/>
                <w:sz w:val="24"/>
              </w:rPr>
            </w:pPr>
            <w:r>
              <w:rPr>
                <w:rFonts w:ascii="Arial" w:hAnsi="Arial" w:cs="Arial"/>
                <w:bCs/>
                <w:sz w:val="24"/>
              </w:rPr>
              <w:t>Project Team</w:t>
            </w:r>
          </w:p>
          <w:p w14:paraId="56FDC904" w14:textId="77777777" w:rsidR="001A1B3C" w:rsidRPr="00F31125" w:rsidRDefault="001A1B3C" w:rsidP="007868FA">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611578F7" w14:textId="77777777" w:rsidR="001A1B3C" w:rsidRDefault="001A1B3C" w:rsidP="007868FA">
            <w:pPr>
              <w:pStyle w:val="Header"/>
              <w:tabs>
                <w:tab w:val="clear" w:pos="4320"/>
                <w:tab w:val="left" w:pos="2340"/>
              </w:tabs>
              <w:rPr>
                <w:rFonts w:ascii="Arial" w:hAnsi="Arial" w:cs="Arial"/>
                <w:bCs/>
                <w:sz w:val="24"/>
              </w:rPr>
            </w:pPr>
            <w:r>
              <w:rPr>
                <w:rFonts w:ascii="Arial" w:hAnsi="Arial" w:cs="Arial"/>
                <w:bCs/>
                <w:sz w:val="24"/>
              </w:rPr>
              <w:t>Tech Board (R)</w:t>
            </w:r>
          </w:p>
          <w:p w14:paraId="0FCE85C2" w14:textId="77777777" w:rsidR="001A1B3C" w:rsidRPr="00F31125" w:rsidRDefault="001A1B3C" w:rsidP="007868FA">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00EE17C8" w14:textId="77777777" w:rsidR="001A1B3C" w:rsidRPr="008947C1" w:rsidRDefault="001A1B3C" w:rsidP="007868FA">
            <w:pPr>
              <w:pStyle w:val="Header"/>
              <w:tabs>
                <w:tab w:val="clear" w:pos="4320"/>
                <w:tab w:val="left" w:pos="2340"/>
              </w:tabs>
              <w:rPr>
                <w:rFonts w:ascii="Arial" w:hAnsi="Arial" w:cs="Arial"/>
                <w:bCs/>
                <w:sz w:val="24"/>
              </w:rPr>
            </w:pPr>
          </w:p>
        </w:tc>
      </w:tr>
      <w:tr w:rsidR="001A1B3C" w14:paraId="3F14F057" w14:textId="77777777" w:rsidTr="00542DC8">
        <w:tc>
          <w:tcPr>
            <w:tcW w:w="3071" w:type="dxa"/>
          </w:tcPr>
          <w:p w14:paraId="78C9433F" w14:textId="77777777" w:rsidR="001A1B3C" w:rsidRDefault="001A1B3C" w:rsidP="007868FA">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14:paraId="5C25CC0F" w14:textId="77777777" w:rsidR="001A1B3C" w:rsidRDefault="001A1B3C" w:rsidP="007868FA">
            <w:pPr>
              <w:pStyle w:val="Header"/>
              <w:tabs>
                <w:tab w:val="clear" w:pos="4320"/>
                <w:tab w:val="left" w:pos="2340"/>
              </w:tabs>
              <w:rPr>
                <w:rFonts w:ascii="Arial" w:hAnsi="Arial" w:cs="Arial"/>
                <w:bCs/>
                <w:sz w:val="24"/>
              </w:rPr>
            </w:pPr>
            <w:r>
              <w:rPr>
                <w:rFonts w:ascii="Arial" w:hAnsi="Arial" w:cs="Arial"/>
                <w:bCs/>
                <w:sz w:val="24"/>
              </w:rPr>
              <w:t xml:space="preserve">Staff / Project Team </w:t>
            </w:r>
          </w:p>
          <w:p w14:paraId="3112452D" w14:textId="77777777" w:rsidR="001A1B3C" w:rsidRDefault="001A1B3C" w:rsidP="007868FA">
            <w:pPr>
              <w:pStyle w:val="Header"/>
              <w:tabs>
                <w:tab w:val="clear" w:pos="4320"/>
                <w:tab w:val="left" w:pos="2340"/>
              </w:tabs>
              <w:rPr>
                <w:rFonts w:ascii="Arial" w:hAnsi="Arial" w:cs="Arial"/>
                <w:bCs/>
                <w:sz w:val="24"/>
              </w:rPr>
            </w:pPr>
            <w:r w:rsidRPr="00F31125">
              <w:rPr>
                <w:rFonts w:ascii="Arial" w:hAnsi="Arial" w:cs="Arial"/>
                <w:b/>
                <w:bCs/>
                <w:sz w:val="24"/>
              </w:rPr>
              <w:t>Date:</w:t>
            </w:r>
          </w:p>
        </w:tc>
        <w:tc>
          <w:tcPr>
            <w:tcW w:w="2202" w:type="dxa"/>
          </w:tcPr>
          <w:p w14:paraId="24F48E24" w14:textId="77777777" w:rsidR="001A1B3C" w:rsidRDefault="001A1B3C" w:rsidP="007868FA">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14:paraId="54FDB6CC" w14:textId="77777777" w:rsidR="001A1B3C" w:rsidRPr="001A1B3C" w:rsidRDefault="001A1B3C" w:rsidP="007868FA">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14:paraId="245A8109" w14:textId="77777777" w:rsidR="001A1B3C" w:rsidRPr="008947C1" w:rsidRDefault="00B02B60" w:rsidP="007868FA">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14:paraId="4626197D" w14:textId="77777777" w:rsidTr="00542DC8">
        <w:trPr>
          <w:trHeight w:val="377"/>
        </w:trPr>
        <w:tc>
          <w:tcPr>
            <w:tcW w:w="3071" w:type="dxa"/>
          </w:tcPr>
          <w:p w14:paraId="21550AAE" w14:textId="77777777"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14:paraId="56877D37" w14:textId="77777777"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14:paraId="26DB962D" w14:textId="77777777"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511D051A" w14:textId="77777777"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14:paraId="61599E98" w14:textId="77777777"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14:paraId="3EACBC4F" w14:textId="77777777" w:rsidR="00705BD5" w:rsidRDefault="00C532A4">
      <w:pPr>
        <w:pStyle w:val="Heading1"/>
        <w:rPr>
          <w:b/>
          <w:bCs w:val="0"/>
        </w:rPr>
      </w:pPr>
      <w:bookmarkStart w:id="14" w:name="_Toc301246831"/>
      <w:r>
        <w:rPr>
          <w:b/>
          <w:bCs w:val="0"/>
        </w:rPr>
        <w:t>4</w:t>
      </w:r>
      <w:r w:rsidR="009A2A0D">
        <w:rPr>
          <w:b/>
          <w:bCs w:val="0"/>
        </w:rPr>
        <w:t xml:space="preserve">. </w:t>
      </w:r>
      <w:r w:rsidR="00705BD5">
        <w:rPr>
          <w:b/>
          <w:bCs w:val="0"/>
        </w:rPr>
        <w:t>Impact Assessment</w:t>
      </w:r>
      <w:bookmarkEnd w:id="14"/>
    </w:p>
    <w:p w14:paraId="03C0EBC2" w14:textId="77777777"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14:paraId="1B2128C7" w14:textId="77777777" w:rsidR="001F6276" w:rsidRDefault="001F6276" w:rsidP="00705BD5">
      <w:pPr>
        <w:rPr>
          <w:rFonts w:ascii="Arial" w:hAnsi="Arial" w:cs="Arial"/>
          <w:i/>
          <w:sz w:val="22"/>
          <w:szCs w:val="22"/>
        </w:rPr>
      </w:pPr>
    </w:p>
    <w:p w14:paraId="62260FB7" w14:textId="77777777"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14:paraId="6935CCE0" w14:textId="77777777" w:rsidR="00705BD5" w:rsidRDefault="00705BD5" w:rsidP="00705BD5">
      <w:pPr>
        <w:rPr>
          <w:rFonts w:ascii="Arial" w:hAnsi="Arial" w:cs="Arial"/>
          <w:i/>
          <w:sz w:val="22"/>
          <w:szCs w:val="22"/>
        </w:rPr>
      </w:pPr>
      <w:r>
        <w:rPr>
          <w:rFonts w:ascii="Arial" w:hAnsi="Arial" w:cs="Arial"/>
          <w:i/>
          <w:sz w:val="22"/>
          <w:szCs w:val="22"/>
        </w:rPr>
        <w:t xml:space="preserve"> </w:t>
      </w:r>
    </w:p>
    <w:p w14:paraId="50018EB5" w14:textId="77777777"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14:paraId="66CC8DB8" w14:textId="77777777" w:rsidR="00B95EF5" w:rsidRDefault="00B95EF5" w:rsidP="00705BD5">
      <w:pPr>
        <w:rPr>
          <w:rFonts w:ascii="Arial" w:hAnsi="Arial" w:cs="Arial"/>
          <w:i/>
          <w:sz w:val="22"/>
          <w:szCs w:val="22"/>
        </w:rPr>
      </w:pPr>
    </w:p>
    <w:p w14:paraId="5065AF20" w14:textId="77777777" w:rsidR="009E5BC2" w:rsidRPr="00B02B60" w:rsidRDefault="00C532A4" w:rsidP="00B02B60">
      <w:pPr>
        <w:pStyle w:val="Heading2"/>
        <w:rPr>
          <w:i w:val="0"/>
        </w:rPr>
      </w:pPr>
      <w:bookmarkStart w:id="15" w:name="_Toc301246832"/>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15"/>
    </w:p>
    <w:p w14:paraId="67FC2BF3" w14:textId="77777777" w:rsidR="007E1161"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14:paraId="502EF480" w14:textId="77777777" w:rsidR="00354A83" w:rsidRPr="001B4F07" w:rsidRDefault="00354A83" w:rsidP="00354A83">
      <w:pPr>
        <w:pStyle w:val="Heading3"/>
      </w:pPr>
      <w:bookmarkStart w:id="16" w:name="_Toc299370677"/>
      <w:bookmarkStart w:id="17" w:name="_Toc301246833"/>
      <w:r>
        <w:t>4.1.1 Object Dependencies and Relationship Map</w:t>
      </w:r>
      <w:bookmarkEnd w:id="16"/>
      <w:bookmarkEnd w:id="17"/>
    </w:p>
    <w:p w14:paraId="3466A991" w14:textId="77777777" w:rsidR="00354A83" w:rsidRDefault="00354A83" w:rsidP="00354A83">
      <w:pPr>
        <w:rPr>
          <w:rFonts w:ascii="Arial" w:hAnsi="Arial" w:cs="Arial"/>
          <w:i/>
          <w:sz w:val="22"/>
          <w:szCs w:val="22"/>
        </w:rPr>
      </w:pPr>
      <w:r w:rsidRPr="0061443F">
        <w:rPr>
          <w:rFonts w:ascii="Arial" w:hAnsi="Arial" w:cs="Arial"/>
          <w:i/>
          <w:sz w:val="22"/>
          <w:szCs w:val="22"/>
        </w:rPr>
        <w:t xml:space="preserve">The relationship arrows originate in the object that contains the </w:t>
      </w:r>
      <w:proofErr w:type="spellStart"/>
      <w:r w:rsidRPr="0061443F">
        <w:rPr>
          <w:rFonts w:ascii="Arial" w:hAnsi="Arial" w:cs="Arial"/>
          <w:i/>
          <w:sz w:val="22"/>
          <w:szCs w:val="22"/>
        </w:rPr>
        <w:t>RefId</w:t>
      </w:r>
      <w:proofErr w:type="spellEnd"/>
      <w:r w:rsidRPr="0061443F">
        <w:rPr>
          <w:rFonts w:ascii="Arial" w:hAnsi="Arial" w:cs="Arial"/>
          <w:i/>
          <w:sz w:val="22"/>
          <w:szCs w:val="22"/>
        </w:rPr>
        <w:t xml:space="preserve">. Orange relationships are proposed new relationships. </w:t>
      </w:r>
      <w:r w:rsidR="002C23FE">
        <w:rPr>
          <w:rFonts w:ascii="Arial" w:hAnsi="Arial" w:cs="Arial"/>
          <w:i/>
          <w:sz w:val="22"/>
          <w:szCs w:val="22"/>
        </w:rPr>
        <w:t>Orange</w:t>
      </w:r>
      <w:r w:rsidRPr="0061443F">
        <w:rPr>
          <w:rFonts w:ascii="Arial" w:hAnsi="Arial" w:cs="Arial"/>
          <w:i/>
          <w:sz w:val="22"/>
          <w:szCs w:val="22"/>
        </w:rPr>
        <w:t xml:space="preserve"> objects are new objects.</w:t>
      </w:r>
    </w:p>
    <w:p w14:paraId="6183FC10" w14:textId="77777777" w:rsidR="00354A83" w:rsidRDefault="00B621EA" w:rsidP="00B95EF5">
      <w:pPr>
        <w:pStyle w:val="Heading4"/>
      </w:pPr>
      <w:r w:rsidRPr="00DA5A40">
        <w:lastRenderedPageBreak/>
        <w:t xml:space="preserve">4.1.1.1 </w:t>
      </w:r>
      <w:proofErr w:type="spellStart"/>
      <w:r w:rsidRPr="00DA5A40">
        <w:t>Assessment</w:t>
      </w:r>
      <w:r>
        <w:t>Administration</w:t>
      </w:r>
      <w:proofErr w:type="spellEnd"/>
    </w:p>
    <w:p w14:paraId="1F69CA3B" w14:textId="77777777" w:rsidR="00266746" w:rsidRDefault="00266746" w:rsidP="00B621EA">
      <w:r>
        <w:object w:dxaOrig="10279" w:dyaOrig="9739" w14:anchorId="2841D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95pt;height:487.4pt" o:ole="">
            <v:imagedata r:id="rId12" o:title=""/>
          </v:shape>
          <o:OLEObject Type="Embed" ProgID="Visio.Drawing.11" ShapeID="_x0000_i1025" DrawAspect="Content" ObjectID="_1278398418" r:id="rId13"/>
        </w:object>
      </w:r>
    </w:p>
    <w:p w14:paraId="387FF9CC" w14:textId="77777777" w:rsidR="00266746" w:rsidRDefault="00266746">
      <w:r>
        <w:br w:type="page"/>
      </w:r>
    </w:p>
    <w:p w14:paraId="209EE213" w14:textId="77777777" w:rsidR="00B621EA" w:rsidRDefault="00B621EA" w:rsidP="00B621EA"/>
    <w:p w14:paraId="0A53BA03" w14:textId="77777777" w:rsidR="00B621EA" w:rsidRDefault="00701E33" w:rsidP="00B621EA">
      <w:pPr>
        <w:pStyle w:val="Heading4"/>
      </w:pPr>
      <w:r>
        <w:t>4.1.1.2</w:t>
      </w:r>
      <w:r w:rsidR="00B621EA" w:rsidRPr="00DA5A40">
        <w:t xml:space="preserve"> </w:t>
      </w:r>
      <w:proofErr w:type="spellStart"/>
      <w:r w:rsidR="00B621EA" w:rsidRPr="00DA5A40">
        <w:t>Assessment</w:t>
      </w:r>
      <w:r w:rsidR="00B621EA">
        <w:t>Session</w:t>
      </w:r>
      <w:proofErr w:type="spellEnd"/>
    </w:p>
    <w:p w14:paraId="4913C707" w14:textId="77777777" w:rsidR="00266746" w:rsidRDefault="00266746" w:rsidP="00B621EA">
      <w:r>
        <w:object w:dxaOrig="10288" w:dyaOrig="7831" w14:anchorId="7FE22691">
          <v:shape id="_x0000_i1026" type="#_x0000_t75" style="width:513.95pt;height:393.25pt" o:ole="">
            <v:imagedata r:id="rId14" o:title=""/>
          </v:shape>
          <o:OLEObject Type="Embed" ProgID="Visio.Drawing.11" ShapeID="_x0000_i1026" DrawAspect="Content" ObjectID="_1278398419" r:id="rId15"/>
        </w:object>
      </w:r>
    </w:p>
    <w:p w14:paraId="16C72B64" w14:textId="77777777" w:rsidR="00266746" w:rsidRDefault="00266746">
      <w:r>
        <w:br w:type="page"/>
      </w:r>
    </w:p>
    <w:p w14:paraId="71D8589E" w14:textId="77777777" w:rsidR="00266746" w:rsidRPr="00B621EA" w:rsidRDefault="00266746" w:rsidP="00B621EA"/>
    <w:p w14:paraId="13CC9592" w14:textId="77777777" w:rsidR="0069502E" w:rsidRPr="001F6276" w:rsidRDefault="00C532A4" w:rsidP="00B02B60">
      <w:pPr>
        <w:pStyle w:val="Heading2"/>
      </w:pPr>
      <w:bookmarkStart w:id="18" w:name="_Toc301246834"/>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18"/>
    </w:p>
    <w:p w14:paraId="2A92B25F" w14:textId="77777777"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14:paraId="58D1A00E" w14:textId="77777777" w:rsidR="00160D0B" w:rsidRDefault="00160D0B" w:rsidP="0069502E">
      <w:pPr>
        <w:rPr>
          <w:rFonts w:ascii="Arial" w:hAnsi="Arial" w:cs="Arial"/>
          <w:i/>
          <w:sz w:val="22"/>
          <w:szCs w:val="22"/>
        </w:rPr>
      </w:pPr>
    </w:p>
    <w:p w14:paraId="7CF6261A" w14:textId="77777777"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14:paraId="0A20BEAA" w14:textId="77777777"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14:paraId="253F461E" w14:textId="77777777"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14:paraId="0771B5E2" w14:textId="77777777"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14:paraId="305B4F6E" w14:textId="77777777"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14:paraId="3A030EDF" w14:textId="77777777"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14:paraId="225E47AC" w14:textId="77777777"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14:paraId="15F04FFA" w14:textId="77777777" w:rsidR="007E1161" w:rsidRDefault="007E1161" w:rsidP="007E1161">
      <w:pPr>
        <w:rPr>
          <w:rFonts w:ascii="Arial" w:hAnsi="Arial" w:cs="Arial"/>
          <w:i/>
          <w:sz w:val="22"/>
          <w:szCs w:val="22"/>
        </w:rPr>
      </w:pPr>
    </w:p>
    <w:tbl>
      <w:tblPr>
        <w:tblStyle w:val="TableGrid"/>
        <w:tblW w:w="5000" w:type="pct"/>
        <w:tblLook w:val="04A0" w:firstRow="1" w:lastRow="0" w:firstColumn="1" w:lastColumn="0" w:noHBand="0" w:noVBand="1"/>
      </w:tblPr>
      <w:tblGrid>
        <w:gridCol w:w="2887"/>
        <w:gridCol w:w="2802"/>
        <w:gridCol w:w="5327"/>
      </w:tblGrid>
      <w:tr w:rsidR="00160D0B" w14:paraId="2D5740C7" w14:textId="77777777" w:rsidTr="00160D0B">
        <w:tc>
          <w:tcPr>
            <w:tcW w:w="1310" w:type="pct"/>
            <w:shd w:val="clear" w:color="auto" w:fill="C2D69B" w:themeFill="accent3" w:themeFillTint="99"/>
          </w:tcPr>
          <w:p w14:paraId="3F38F007" w14:textId="77777777"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14:paraId="065D1DF4" w14:textId="77777777"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14:paraId="3D52D236" w14:textId="77777777"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14:paraId="19AA7AAE" w14:textId="77777777" w:rsidTr="00160D0B">
        <w:tc>
          <w:tcPr>
            <w:tcW w:w="1310" w:type="pct"/>
          </w:tcPr>
          <w:p w14:paraId="075CDFFF" w14:textId="77777777" w:rsidR="00160D0B" w:rsidRDefault="00160D0B" w:rsidP="00542DC8">
            <w:pPr>
              <w:rPr>
                <w:rFonts w:ascii="Arial" w:hAnsi="Arial" w:cs="Arial"/>
                <w:sz w:val="22"/>
                <w:szCs w:val="22"/>
              </w:rPr>
            </w:pPr>
          </w:p>
          <w:p w14:paraId="1109FAFA" w14:textId="77777777" w:rsidR="00160D0B" w:rsidRPr="0069502E" w:rsidRDefault="00160D0B" w:rsidP="00542DC8">
            <w:pPr>
              <w:rPr>
                <w:rFonts w:ascii="Arial" w:hAnsi="Arial" w:cs="Arial"/>
                <w:sz w:val="22"/>
                <w:szCs w:val="22"/>
              </w:rPr>
            </w:pPr>
          </w:p>
        </w:tc>
        <w:tc>
          <w:tcPr>
            <w:tcW w:w="1272" w:type="pct"/>
          </w:tcPr>
          <w:p w14:paraId="46EE0B48" w14:textId="77777777" w:rsidR="00160D0B" w:rsidRPr="0069502E" w:rsidRDefault="00160D0B" w:rsidP="00542DC8">
            <w:pPr>
              <w:rPr>
                <w:rFonts w:ascii="Arial" w:hAnsi="Arial" w:cs="Arial"/>
                <w:sz w:val="22"/>
                <w:szCs w:val="22"/>
              </w:rPr>
            </w:pPr>
          </w:p>
        </w:tc>
        <w:tc>
          <w:tcPr>
            <w:tcW w:w="2418" w:type="pct"/>
          </w:tcPr>
          <w:p w14:paraId="3533A76B" w14:textId="77777777" w:rsidR="00160D0B" w:rsidRPr="0069502E" w:rsidRDefault="00160D0B" w:rsidP="00542DC8">
            <w:pPr>
              <w:rPr>
                <w:rFonts w:ascii="Arial" w:hAnsi="Arial" w:cs="Arial"/>
                <w:sz w:val="22"/>
                <w:szCs w:val="22"/>
              </w:rPr>
            </w:pPr>
          </w:p>
        </w:tc>
      </w:tr>
      <w:tr w:rsidR="00160D0B" w14:paraId="12906C44" w14:textId="77777777" w:rsidTr="00160D0B">
        <w:tc>
          <w:tcPr>
            <w:tcW w:w="1310" w:type="pct"/>
          </w:tcPr>
          <w:p w14:paraId="3C3131A3" w14:textId="77777777" w:rsidR="00160D0B" w:rsidRDefault="00160D0B" w:rsidP="00542DC8">
            <w:pPr>
              <w:rPr>
                <w:rFonts w:ascii="Arial" w:hAnsi="Arial" w:cs="Arial"/>
                <w:sz w:val="22"/>
                <w:szCs w:val="22"/>
              </w:rPr>
            </w:pPr>
          </w:p>
          <w:p w14:paraId="464A1E8B" w14:textId="77777777" w:rsidR="00160D0B" w:rsidRPr="0069502E" w:rsidRDefault="00160D0B" w:rsidP="00542DC8">
            <w:pPr>
              <w:rPr>
                <w:rFonts w:ascii="Arial" w:hAnsi="Arial" w:cs="Arial"/>
                <w:sz w:val="22"/>
                <w:szCs w:val="22"/>
              </w:rPr>
            </w:pPr>
          </w:p>
        </w:tc>
        <w:tc>
          <w:tcPr>
            <w:tcW w:w="1272" w:type="pct"/>
          </w:tcPr>
          <w:p w14:paraId="24829CA7" w14:textId="77777777" w:rsidR="00160D0B" w:rsidRPr="0069502E" w:rsidRDefault="00160D0B" w:rsidP="00542DC8">
            <w:pPr>
              <w:rPr>
                <w:rFonts w:ascii="Arial" w:hAnsi="Arial" w:cs="Arial"/>
                <w:sz w:val="22"/>
                <w:szCs w:val="22"/>
              </w:rPr>
            </w:pPr>
          </w:p>
        </w:tc>
        <w:tc>
          <w:tcPr>
            <w:tcW w:w="2418" w:type="pct"/>
          </w:tcPr>
          <w:p w14:paraId="41C08A8F" w14:textId="77777777" w:rsidR="00160D0B" w:rsidRPr="0069502E" w:rsidRDefault="00160D0B" w:rsidP="00542DC8">
            <w:pPr>
              <w:rPr>
                <w:rFonts w:ascii="Arial" w:hAnsi="Arial" w:cs="Arial"/>
                <w:sz w:val="22"/>
                <w:szCs w:val="22"/>
              </w:rPr>
            </w:pPr>
          </w:p>
        </w:tc>
      </w:tr>
      <w:tr w:rsidR="00160D0B" w14:paraId="2138DCED" w14:textId="77777777" w:rsidTr="00160D0B">
        <w:tc>
          <w:tcPr>
            <w:tcW w:w="1310" w:type="pct"/>
          </w:tcPr>
          <w:p w14:paraId="499617C9" w14:textId="77777777" w:rsidR="00160D0B" w:rsidRDefault="00160D0B" w:rsidP="00542DC8">
            <w:pPr>
              <w:rPr>
                <w:rFonts w:ascii="Arial" w:hAnsi="Arial" w:cs="Arial"/>
                <w:sz w:val="22"/>
                <w:szCs w:val="22"/>
              </w:rPr>
            </w:pPr>
          </w:p>
          <w:p w14:paraId="1E1B64DF" w14:textId="77777777" w:rsidR="00160D0B" w:rsidRPr="0069502E" w:rsidRDefault="00160D0B" w:rsidP="00542DC8">
            <w:pPr>
              <w:rPr>
                <w:rFonts w:ascii="Arial" w:hAnsi="Arial" w:cs="Arial"/>
                <w:sz w:val="22"/>
                <w:szCs w:val="22"/>
              </w:rPr>
            </w:pPr>
          </w:p>
        </w:tc>
        <w:tc>
          <w:tcPr>
            <w:tcW w:w="1272" w:type="pct"/>
          </w:tcPr>
          <w:p w14:paraId="1BF9733D" w14:textId="77777777" w:rsidR="00160D0B" w:rsidRPr="0069502E" w:rsidRDefault="00160D0B" w:rsidP="00542DC8">
            <w:pPr>
              <w:rPr>
                <w:rFonts w:ascii="Arial" w:hAnsi="Arial" w:cs="Arial"/>
                <w:sz w:val="22"/>
                <w:szCs w:val="22"/>
              </w:rPr>
            </w:pPr>
          </w:p>
        </w:tc>
        <w:tc>
          <w:tcPr>
            <w:tcW w:w="2418" w:type="pct"/>
          </w:tcPr>
          <w:p w14:paraId="4BC6B5CA" w14:textId="77777777" w:rsidR="00160D0B" w:rsidRPr="0069502E" w:rsidRDefault="00160D0B" w:rsidP="00542DC8">
            <w:pPr>
              <w:rPr>
                <w:rFonts w:ascii="Arial" w:hAnsi="Arial" w:cs="Arial"/>
                <w:sz w:val="22"/>
                <w:szCs w:val="22"/>
              </w:rPr>
            </w:pPr>
          </w:p>
        </w:tc>
      </w:tr>
      <w:tr w:rsidR="00160D0B" w14:paraId="51D7E5E4" w14:textId="77777777" w:rsidTr="00160D0B">
        <w:tc>
          <w:tcPr>
            <w:tcW w:w="1310" w:type="pct"/>
          </w:tcPr>
          <w:p w14:paraId="1D804212" w14:textId="77777777" w:rsidR="00160D0B" w:rsidRDefault="00160D0B" w:rsidP="00542DC8">
            <w:pPr>
              <w:rPr>
                <w:rFonts w:ascii="Arial" w:hAnsi="Arial" w:cs="Arial"/>
                <w:sz w:val="22"/>
                <w:szCs w:val="22"/>
              </w:rPr>
            </w:pPr>
          </w:p>
          <w:p w14:paraId="5C737B70" w14:textId="77777777" w:rsidR="00160D0B" w:rsidRPr="0069502E" w:rsidRDefault="00160D0B" w:rsidP="00542DC8">
            <w:pPr>
              <w:rPr>
                <w:rFonts w:ascii="Arial" w:hAnsi="Arial" w:cs="Arial"/>
                <w:sz w:val="22"/>
                <w:szCs w:val="22"/>
              </w:rPr>
            </w:pPr>
          </w:p>
        </w:tc>
        <w:tc>
          <w:tcPr>
            <w:tcW w:w="1272" w:type="pct"/>
          </w:tcPr>
          <w:p w14:paraId="55535BCA" w14:textId="77777777" w:rsidR="00160D0B" w:rsidRPr="0069502E" w:rsidRDefault="00160D0B" w:rsidP="00542DC8">
            <w:pPr>
              <w:rPr>
                <w:rFonts w:ascii="Arial" w:hAnsi="Arial" w:cs="Arial"/>
                <w:sz w:val="22"/>
                <w:szCs w:val="22"/>
              </w:rPr>
            </w:pPr>
          </w:p>
        </w:tc>
        <w:tc>
          <w:tcPr>
            <w:tcW w:w="2418" w:type="pct"/>
          </w:tcPr>
          <w:p w14:paraId="79F547FE" w14:textId="77777777" w:rsidR="00160D0B" w:rsidRPr="0069502E" w:rsidRDefault="00160D0B" w:rsidP="00542DC8">
            <w:pPr>
              <w:rPr>
                <w:rFonts w:ascii="Arial" w:hAnsi="Arial" w:cs="Arial"/>
                <w:sz w:val="22"/>
                <w:szCs w:val="22"/>
              </w:rPr>
            </w:pPr>
          </w:p>
        </w:tc>
      </w:tr>
      <w:tr w:rsidR="00160D0B" w14:paraId="2B169F8E" w14:textId="77777777" w:rsidTr="00160D0B">
        <w:tc>
          <w:tcPr>
            <w:tcW w:w="1310" w:type="pct"/>
          </w:tcPr>
          <w:p w14:paraId="629B372A" w14:textId="77777777" w:rsidR="00160D0B" w:rsidRDefault="00160D0B" w:rsidP="00542DC8">
            <w:pPr>
              <w:rPr>
                <w:rFonts w:ascii="Arial" w:hAnsi="Arial" w:cs="Arial"/>
                <w:sz w:val="22"/>
                <w:szCs w:val="22"/>
              </w:rPr>
            </w:pPr>
          </w:p>
          <w:p w14:paraId="77A03034" w14:textId="77777777" w:rsidR="00160D0B" w:rsidRPr="0069502E" w:rsidRDefault="00160D0B" w:rsidP="00542DC8">
            <w:pPr>
              <w:rPr>
                <w:rFonts w:ascii="Arial" w:hAnsi="Arial" w:cs="Arial"/>
                <w:sz w:val="22"/>
                <w:szCs w:val="22"/>
              </w:rPr>
            </w:pPr>
          </w:p>
        </w:tc>
        <w:tc>
          <w:tcPr>
            <w:tcW w:w="1272" w:type="pct"/>
          </w:tcPr>
          <w:p w14:paraId="576634F3" w14:textId="77777777" w:rsidR="00160D0B" w:rsidRPr="0069502E" w:rsidRDefault="00160D0B" w:rsidP="00542DC8">
            <w:pPr>
              <w:rPr>
                <w:rFonts w:ascii="Arial" w:hAnsi="Arial" w:cs="Arial"/>
                <w:sz w:val="22"/>
                <w:szCs w:val="22"/>
              </w:rPr>
            </w:pPr>
          </w:p>
        </w:tc>
        <w:tc>
          <w:tcPr>
            <w:tcW w:w="2418" w:type="pct"/>
          </w:tcPr>
          <w:p w14:paraId="070A2413" w14:textId="77777777" w:rsidR="00160D0B" w:rsidRPr="0069502E" w:rsidRDefault="00160D0B" w:rsidP="00542DC8">
            <w:pPr>
              <w:rPr>
                <w:rFonts w:ascii="Arial" w:hAnsi="Arial" w:cs="Arial"/>
                <w:sz w:val="22"/>
                <w:szCs w:val="22"/>
              </w:rPr>
            </w:pPr>
          </w:p>
        </w:tc>
      </w:tr>
    </w:tbl>
    <w:p w14:paraId="1DF3DC56" w14:textId="77777777" w:rsidR="007E1161" w:rsidRPr="0069502E" w:rsidRDefault="007E1161" w:rsidP="0069502E">
      <w:pPr>
        <w:rPr>
          <w:rFonts w:ascii="Arial" w:hAnsi="Arial" w:cs="Arial"/>
          <w:sz w:val="22"/>
          <w:szCs w:val="22"/>
        </w:rPr>
      </w:pPr>
    </w:p>
    <w:p w14:paraId="2F58893D" w14:textId="77777777" w:rsidR="001A1B3C" w:rsidRDefault="001A1B3C">
      <w:pPr>
        <w:rPr>
          <w:rFonts w:ascii="Arial" w:hAnsi="Arial" w:cs="Arial"/>
          <w:bCs/>
          <w:kern w:val="32"/>
          <w:sz w:val="32"/>
          <w:szCs w:val="32"/>
        </w:rPr>
      </w:pPr>
      <w:r>
        <w:br w:type="page"/>
      </w:r>
    </w:p>
    <w:p w14:paraId="7295B343" w14:textId="77777777" w:rsidR="006B428B" w:rsidRPr="006B428B" w:rsidRDefault="006B428B" w:rsidP="001A1B3C">
      <w:pPr>
        <w:pStyle w:val="Heading1"/>
        <w:rPr>
          <w:b/>
          <w:sz w:val="16"/>
          <w:szCs w:val="16"/>
        </w:rPr>
      </w:pPr>
    </w:p>
    <w:p w14:paraId="740B03D4" w14:textId="77777777" w:rsidR="001A1B3C" w:rsidRPr="00582690" w:rsidRDefault="00C532A4" w:rsidP="001A1B3C">
      <w:pPr>
        <w:pStyle w:val="Heading1"/>
        <w:rPr>
          <w:b/>
        </w:rPr>
      </w:pPr>
      <w:bookmarkStart w:id="19" w:name="_Toc301246835"/>
      <w:r>
        <w:rPr>
          <w:b/>
        </w:rPr>
        <w:t>5</w:t>
      </w:r>
      <w:r w:rsidR="001A1B3C" w:rsidRPr="00582690">
        <w:rPr>
          <w:b/>
        </w:rPr>
        <w:t xml:space="preserve"> </w:t>
      </w:r>
      <w:r w:rsidR="00E03F06">
        <w:rPr>
          <w:b/>
        </w:rPr>
        <w:t>Detailed Design</w:t>
      </w:r>
      <w:bookmarkEnd w:id="19"/>
    </w:p>
    <w:p w14:paraId="659ECAD5" w14:textId="77777777"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14:paraId="17D84019" w14:textId="77777777" w:rsidR="00E97E05" w:rsidRDefault="00E97E05" w:rsidP="001A1B3C">
      <w:pPr>
        <w:rPr>
          <w:rFonts w:ascii="Arial" w:hAnsi="Arial" w:cs="Arial"/>
          <w:i/>
          <w:sz w:val="22"/>
          <w:szCs w:val="22"/>
        </w:rPr>
      </w:pPr>
    </w:p>
    <w:p w14:paraId="5E1FB614" w14:textId="77777777"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14:paraId="0199038C" w14:textId="77777777" w:rsidR="009D5111" w:rsidRDefault="009D5111" w:rsidP="00E97E05">
      <w:pPr>
        <w:rPr>
          <w:rFonts w:ascii="Arial" w:hAnsi="Arial" w:cs="Arial"/>
          <w:i/>
          <w:sz w:val="22"/>
          <w:szCs w:val="22"/>
        </w:rPr>
      </w:pPr>
    </w:p>
    <w:p w14:paraId="6629C303" w14:textId="77777777" w:rsidR="009D5111" w:rsidRDefault="009D5111" w:rsidP="00E97E05">
      <w:pPr>
        <w:rPr>
          <w:rFonts w:ascii="Arial" w:hAnsi="Arial" w:cs="Arial"/>
          <w:i/>
          <w:sz w:val="22"/>
          <w:szCs w:val="22"/>
        </w:rPr>
      </w:pPr>
      <w:r>
        <w:rPr>
          <w:rFonts w:ascii="Arial" w:hAnsi="Arial" w:cs="Arial"/>
          <w:i/>
          <w:sz w:val="22"/>
          <w:szCs w:val="22"/>
        </w:rPr>
        <w:t>One of the following characteristics:</w:t>
      </w:r>
    </w:p>
    <w:p w14:paraId="6B2B29EC" w14:textId="77777777"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Item must appear in every Add Event and Response message for the object</w:t>
      </w:r>
    </w:p>
    <w:p w14:paraId="71F4343F" w14:textId="77777777" w:rsidR="009D5111" w:rsidRDefault="009D5111" w:rsidP="009D5111">
      <w:pPr>
        <w:pStyle w:val="ListParagraph"/>
        <w:numPr>
          <w:ilvl w:val="0"/>
          <w:numId w:val="20"/>
        </w:numPr>
        <w:rPr>
          <w:rFonts w:ascii="Arial" w:hAnsi="Arial" w:cs="Arial"/>
          <w:i/>
          <w:sz w:val="22"/>
          <w:szCs w:val="22"/>
        </w:rPr>
      </w:pPr>
      <w:r>
        <w:rPr>
          <w:rFonts w:ascii="Arial" w:hAnsi="Arial" w:cs="Arial"/>
          <w:b/>
          <w:i/>
        </w:rPr>
        <w:t>Q</w:t>
      </w:r>
      <w:r w:rsidRPr="00CC18E7">
        <w:rPr>
          <w:rFonts w:ascii="Arial" w:hAnsi="Arial" w:cs="Arial"/>
          <w:b/>
          <w:i/>
          <w:sz w:val="22"/>
          <w:szCs w:val="22"/>
        </w:rPr>
        <w:t xml:space="preserve"> – </w:t>
      </w:r>
      <w:proofErr w:type="spellStart"/>
      <w:r w:rsidRPr="00CC18E7">
        <w:rPr>
          <w:rFonts w:ascii="Arial" w:hAnsi="Arial" w:cs="Arial"/>
          <w:b/>
          <w:i/>
          <w:sz w:val="22"/>
          <w:szCs w:val="22"/>
        </w:rPr>
        <w:t>Re</w:t>
      </w:r>
      <w:r>
        <w:rPr>
          <w:rFonts w:ascii="Arial" w:hAnsi="Arial" w:cs="Arial"/>
          <w:b/>
          <w:i/>
        </w:rPr>
        <w:t>Q</w:t>
      </w:r>
      <w:r w:rsidRPr="00CC18E7">
        <w:rPr>
          <w:rFonts w:ascii="Arial" w:hAnsi="Arial" w:cs="Arial"/>
          <w:b/>
          <w:i/>
          <w:sz w:val="22"/>
          <w:szCs w:val="22"/>
        </w:rPr>
        <w:t>uired</w:t>
      </w:r>
      <w:proofErr w:type="spellEnd"/>
      <w:r>
        <w:rPr>
          <w:rFonts w:ascii="Arial" w:hAnsi="Arial" w:cs="Arial"/>
          <w:i/>
          <w:sz w:val="22"/>
          <w:szCs w:val="22"/>
        </w:rPr>
        <w:t>.  Item must either appear in an Add Event or eventually be included in a Change Event.</w:t>
      </w:r>
    </w:p>
    <w:p w14:paraId="40855C48" w14:textId="77777777"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its value is supplied / available, it must be included by the sender in Event and Response messages.</w:t>
      </w:r>
    </w:p>
    <w:p w14:paraId="573218B0" w14:textId="77777777" w:rsidR="009D5111" w:rsidRDefault="009D5111" w:rsidP="009D5111">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required if the included </w:t>
      </w:r>
      <w:r w:rsidRPr="00F33877">
        <w:rPr>
          <w:rFonts w:ascii="Arial" w:hAnsi="Arial" w:cs="Arial"/>
          <w:i/>
          <w:sz w:val="22"/>
          <w:szCs w:val="22"/>
        </w:rPr>
        <w:t xml:space="preserve">conditions </w:t>
      </w:r>
      <w:r>
        <w:rPr>
          <w:rFonts w:ascii="Arial" w:hAnsi="Arial" w:cs="Arial"/>
          <w:i/>
          <w:sz w:val="22"/>
          <w:szCs w:val="22"/>
        </w:rPr>
        <w:t>are satisfied</w:t>
      </w:r>
    </w:p>
    <w:p w14:paraId="37E9EC4F" w14:textId="77777777"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14:paraId="241B5A68" w14:textId="77777777" w:rsidR="009D5111" w:rsidRDefault="009D5111" w:rsidP="009D5111">
      <w:pPr>
        <w:ind w:left="360"/>
        <w:rPr>
          <w:rFonts w:ascii="Arial" w:hAnsi="Arial" w:cs="Arial"/>
          <w:i/>
        </w:rPr>
      </w:pPr>
    </w:p>
    <w:p w14:paraId="48681B1A" w14:textId="77777777" w:rsidR="009D5111" w:rsidRDefault="009D5111" w:rsidP="009D5111">
      <w:pPr>
        <w:rPr>
          <w:rFonts w:ascii="Arial" w:hAnsi="Arial" w:cs="Arial"/>
          <w:color w:val="1F497D" w:themeColor="text2"/>
        </w:rPr>
      </w:pPr>
      <w:r w:rsidRPr="009D5111">
        <w:rPr>
          <w:rFonts w:ascii="Arial" w:hAnsi="Arial" w:cs="Arial"/>
          <w:color w:val="000000" w:themeColor="text1"/>
        </w:rPr>
        <w:t>P</w:t>
      </w:r>
      <w:r w:rsidR="006B428B">
        <w:rPr>
          <w:rFonts w:ascii="Arial" w:hAnsi="Arial" w:cs="Arial"/>
          <w:color w:val="000000" w:themeColor="text1"/>
        </w:rPr>
        <w:t xml:space="preserve">lus </w:t>
      </w:r>
      <w:r w:rsidRPr="009D5111">
        <w:rPr>
          <w:rFonts w:ascii="Arial" w:hAnsi="Arial" w:cs="Arial"/>
          <w:color w:val="000000" w:themeColor="text1"/>
        </w:rPr>
        <w:t>one or more of the following characteristics</w:t>
      </w:r>
      <w:r w:rsidR="006B428B">
        <w:rPr>
          <w:rFonts w:ascii="Arial" w:hAnsi="Arial" w:cs="Arial"/>
          <w:color w:val="000000" w:themeColor="text1"/>
        </w:rPr>
        <w:t xml:space="preserve"> if applicable</w:t>
      </w:r>
      <w:r>
        <w:rPr>
          <w:rFonts w:ascii="Arial" w:hAnsi="Arial" w:cs="Arial"/>
          <w:color w:val="1F497D" w:themeColor="text2"/>
        </w:rPr>
        <w:t>:</w:t>
      </w:r>
    </w:p>
    <w:p w14:paraId="5CE48DAF" w14:textId="77777777" w:rsidR="009D5111" w:rsidRDefault="009D5111" w:rsidP="009D5111">
      <w:pPr>
        <w:pStyle w:val="ListParagraph"/>
        <w:numPr>
          <w:ilvl w:val="0"/>
          <w:numId w:val="20"/>
        </w:numPr>
        <w:rPr>
          <w:rFonts w:ascii="Arial" w:hAnsi="Arial" w:cs="Arial"/>
          <w:i/>
          <w:sz w:val="22"/>
          <w:szCs w:val="22"/>
        </w:rPr>
      </w:pPr>
      <w:r>
        <w:rPr>
          <w:rFonts w:ascii="Arial" w:hAnsi="Arial" w:cs="Arial"/>
          <w:b/>
          <w:i/>
          <w:sz w:val="22"/>
          <w:szCs w:val="22"/>
        </w:rPr>
        <w:t>I –</w:t>
      </w:r>
      <w:r>
        <w:rPr>
          <w:rFonts w:ascii="Arial" w:hAnsi="Arial" w:cs="Arial"/>
          <w:i/>
          <w:sz w:val="22"/>
          <w:szCs w:val="22"/>
        </w:rPr>
        <w:t xml:space="preserve"> </w:t>
      </w:r>
      <w:r w:rsidRPr="00CC18E7">
        <w:rPr>
          <w:rFonts w:ascii="Arial" w:hAnsi="Arial" w:cs="Arial"/>
          <w:b/>
          <w:i/>
          <w:sz w:val="22"/>
          <w:szCs w:val="22"/>
        </w:rPr>
        <w:t>Immutable.</w:t>
      </w:r>
      <w:r>
        <w:rPr>
          <w:rFonts w:ascii="Arial" w:hAnsi="Arial" w:cs="Arial"/>
          <w:i/>
          <w:sz w:val="22"/>
          <w:szCs w:val="22"/>
        </w:rPr>
        <w:t xml:space="preserve">  Item value cannot be changed once supplied.</w:t>
      </w:r>
    </w:p>
    <w:p w14:paraId="471C593A" w14:textId="77777777" w:rsidR="009D5111" w:rsidRDefault="009D5111" w:rsidP="009D5111">
      <w:pPr>
        <w:pStyle w:val="ListParagraph"/>
        <w:numPr>
          <w:ilvl w:val="0"/>
          <w:numId w:val="20"/>
        </w:numPr>
        <w:rPr>
          <w:rFonts w:ascii="Arial" w:hAnsi="Arial" w:cs="Arial"/>
          <w:i/>
        </w:rPr>
      </w:pPr>
      <w:r>
        <w:rPr>
          <w:rFonts w:ascii="Arial" w:hAnsi="Arial" w:cs="Arial"/>
          <w:b/>
          <w:i/>
          <w:sz w:val="22"/>
          <w:szCs w:val="22"/>
        </w:rPr>
        <w:t>U –</w:t>
      </w:r>
      <w:r>
        <w:rPr>
          <w:rFonts w:ascii="Arial" w:hAnsi="Arial" w:cs="Arial"/>
          <w:i/>
          <w:sz w:val="22"/>
          <w:szCs w:val="22"/>
        </w:rPr>
        <w:t xml:space="preserve"> </w:t>
      </w:r>
      <w:r w:rsidRPr="00CC18E7">
        <w:rPr>
          <w:rFonts w:ascii="Arial" w:hAnsi="Arial" w:cs="Arial"/>
          <w:b/>
          <w:i/>
          <w:sz w:val="22"/>
          <w:szCs w:val="22"/>
        </w:rPr>
        <w:t>Unique.</w:t>
      </w:r>
      <w:r>
        <w:rPr>
          <w:rFonts w:ascii="Arial" w:hAnsi="Arial" w:cs="Arial"/>
          <w:i/>
          <w:sz w:val="22"/>
          <w:szCs w:val="22"/>
        </w:rPr>
        <w:t xml:space="preserve">  Item value is unique from all other objects containing that item (ex: </w:t>
      </w:r>
      <w:proofErr w:type="spellStart"/>
      <w:r>
        <w:rPr>
          <w:rFonts w:ascii="Arial" w:hAnsi="Arial" w:cs="Arial"/>
          <w:i/>
          <w:sz w:val="22"/>
          <w:szCs w:val="22"/>
        </w:rPr>
        <w:t>RefId</w:t>
      </w:r>
      <w:proofErr w:type="spellEnd"/>
      <w:r>
        <w:rPr>
          <w:rFonts w:ascii="Arial" w:hAnsi="Arial" w:cs="Arial"/>
          <w:i/>
          <w:sz w:val="22"/>
          <w:szCs w:val="22"/>
        </w:rPr>
        <w:t>)</w:t>
      </w:r>
    </w:p>
    <w:p w14:paraId="2597DA11" w14:textId="77777777" w:rsidR="009D5111" w:rsidRPr="005B0525" w:rsidRDefault="009D5111" w:rsidP="009D5111">
      <w:pPr>
        <w:pStyle w:val="ListParagraph"/>
        <w:numPr>
          <w:ilvl w:val="0"/>
          <w:numId w:val="20"/>
        </w:numPr>
        <w:rPr>
          <w:rFonts w:ascii="Arial" w:hAnsi="Arial" w:cs="Arial"/>
          <w:i/>
          <w:sz w:val="22"/>
          <w:szCs w:val="22"/>
        </w:rPr>
      </w:pPr>
      <w:r>
        <w:rPr>
          <w:rFonts w:ascii="Arial" w:hAnsi="Arial" w:cs="Arial"/>
          <w:b/>
          <w:i/>
        </w:rPr>
        <w:t xml:space="preserve">N </w:t>
      </w:r>
      <w:r>
        <w:rPr>
          <w:rFonts w:ascii="Arial" w:hAnsi="Arial" w:cs="Arial"/>
          <w:b/>
          <w:i/>
          <w:sz w:val="22"/>
          <w:szCs w:val="22"/>
        </w:rPr>
        <w:t>–</w:t>
      </w:r>
      <w:r>
        <w:rPr>
          <w:rFonts w:ascii="Arial" w:hAnsi="Arial" w:cs="Arial"/>
          <w:i/>
          <w:sz w:val="22"/>
          <w:szCs w:val="22"/>
        </w:rPr>
        <w:t xml:space="preserve"> </w:t>
      </w:r>
      <w:r>
        <w:rPr>
          <w:rFonts w:ascii="Arial" w:hAnsi="Arial" w:cs="Arial"/>
          <w:b/>
          <w:i/>
        </w:rPr>
        <w:t>N</w:t>
      </w:r>
      <w:r w:rsidR="004D215D">
        <w:rPr>
          <w:rFonts w:ascii="Arial" w:hAnsi="Arial" w:cs="Arial"/>
          <w:b/>
          <w:i/>
        </w:rPr>
        <w:t>on-</w:t>
      </w:r>
      <w:proofErr w:type="spellStart"/>
      <w:r>
        <w:rPr>
          <w:rFonts w:ascii="Arial" w:hAnsi="Arial" w:cs="Arial"/>
          <w:b/>
          <w:i/>
        </w:rPr>
        <w:t>Q</w:t>
      </w:r>
      <w:r w:rsidRPr="00A73975">
        <w:rPr>
          <w:rFonts w:ascii="Arial" w:hAnsi="Arial" w:cs="Arial"/>
          <w:b/>
          <w:i/>
        </w:rPr>
        <w:t>ueryable</w:t>
      </w:r>
      <w:proofErr w:type="spellEnd"/>
      <w:r>
        <w:rPr>
          <w:rFonts w:ascii="Arial" w:hAnsi="Arial" w:cs="Arial"/>
          <w:i/>
        </w:rPr>
        <w:t xml:space="preserve">.  </w:t>
      </w:r>
      <w:r w:rsidRPr="005B0525">
        <w:rPr>
          <w:rFonts w:ascii="Arial" w:hAnsi="Arial" w:cs="Arial"/>
          <w:i/>
          <w:sz w:val="22"/>
          <w:szCs w:val="22"/>
        </w:rPr>
        <w:t>Item may not be used in a Request message.  This would be true for elements which might be calculated by the object provider (ex: aggregates)</w:t>
      </w:r>
    </w:p>
    <w:p w14:paraId="4D958967" w14:textId="77777777" w:rsidR="009D5111" w:rsidRPr="005B0525" w:rsidRDefault="009D5111" w:rsidP="009D5111">
      <w:pPr>
        <w:rPr>
          <w:rFonts w:ascii="Arial" w:hAnsi="Arial" w:cs="Arial"/>
          <w:color w:val="1F497D" w:themeColor="text2"/>
          <w:sz w:val="22"/>
          <w:szCs w:val="22"/>
        </w:rPr>
      </w:pPr>
    </w:p>
    <w:p w14:paraId="7CC51C57" w14:textId="77777777" w:rsidR="009D5111" w:rsidRPr="005B0525" w:rsidRDefault="009D5111" w:rsidP="009D5111">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14:paraId="30DD3356" w14:textId="77777777"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14:paraId="31073C4A" w14:textId="77777777" w:rsidR="009D5111" w:rsidRPr="005B0525" w:rsidRDefault="009D5111" w:rsidP="009D5111">
      <w:pPr>
        <w:rPr>
          <w:rFonts w:ascii="Arial" w:hAnsi="Arial" w:cs="Arial"/>
          <w:i/>
          <w:sz w:val="22"/>
          <w:szCs w:val="22"/>
        </w:rPr>
      </w:pPr>
    </w:p>
    <w:p w14:paraId="7DA0B8BF" w14:textId="77777777" w:rsidR="009D5111" w:rsidRDefault="009D5111" w:rsidP="00E97E05">
      <w:pPr>
        <w:rPr>
          <w:rFonts w:ascii="Arial" w:hAnsi="Arial" w:cs="Arial"/>
          <w:i/>
          <w:sz w:val="22"/>
          <w:szCs w:val="22"/>
        </w:rPr>
      </w:pPr>
    </w:p>
    <w:p w14:paraId="19DC7DBC" w14:textId="77777777"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14:paraId="3AD06300" w14:textId="77777777" w:rsidR="00C07550" w:rsidRDefault="00C07550" w:rsidP="001A1B3C">
      <w:pPr>
        <w:rPr>
          <w:rFonts w:ascii="Arial" w:hAnsi="Arial" w:cs="Arial"/>
          <w:i/>
          <w:sz w:val="22"/>
          <w:szCs w:val="22"/>
        </w:rPr>
      </w:pPr>
    </w:p>
    <w:p w14:paraId="6772B856" w14:textId="77777777"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14:paraId="3716A411" w14:textId="77777777" w:rsidR="00C07550" w:rsidRPr="00E03F06" w:rsidRDefault="00C07550" w:rsidP="001A1B3C">
      <w:pPr>
        <w:rPr>
          <w:rFonts w:ascii="Arial" w:hAnsi="Arial" w:cs="Arial"/>
          <w:i/>
          <w:sz w:val="22"/>
          <w:szCs w:val="22"/>
        </w:rPr>
      </w:pPr>
    </w:p>
    <w:p w14:paraId="7AA0FE6F" w14:textId="77777777" w:rsidR="00E03F06" w:rsidRP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14:paraId="0D4DD580" w14:textId="77777777" w:rsidR="00613CAF" w:rsidRDefault="00613CAF">
      <w:pPr>
        <w:rPr>
          <w:rFonts w:ascii="Arial" w:hAnsi="Arial" w:cs="Arial"/>
          <w:sz w:val="22"/>
          <w:szCs w:val="22"/>
        </w:rPr>
      </w:pPr>
      <w:r>
        <w:rPr>
          <w:rFonts w:ascii="Arial" w:hAnsi="Arial" w:cs="Arial"/>
          <w:sz w:val="22"/>
          <w:szCs w:val="22"/>
        </w:rPr>
        <w:br w:type="page"/>
      </w:r>
    </w:p>
    <w:p w14:paraId="7E0435A3" w14:textId="77777777" w:rsidR="00E03F06" w:rsidRDefault="00E03F06" w:rsidP="001A1B3C">
      <w:pPr>
        <w:rPr>
          <w:rFonts w:ascii="Arial" w:hAnsi="Arial" w:cs="Arial"/>
          <w:sz w:val="22"/>
          <w:szCs w:val="22"/>
        </w:rPr>
      </w:pPr>
    </w:p>
    <w:p w14:paraId="028A9984" w14:textId="77777777" w:rsidR="00E03F06" w:rsidRDefault="00E03F06" w:rsidP="003261E3">
      <w:pPr>
        <w:pStyle w:val="Heading2"/>
      </w:pPr>
      <w:bookmarkStart w:id="20" w:name="_Toc301246836"/>
      <w:r w:rsidRPr="00E03F06">
        <w:t>Object Name:</w:t>
      </w:r>
      <w:r w:rsidR="00026F54">
        <w:t xml:space="preserve">  </w:t>
      </w:r>
      <w:proofErr w:type="spellStart"/>
      <w:r w:rsidR="00787F9E">
        <w:t>AssessmentAdministration</w:t>
      </w:r>
      <w:proofErr w:type="spellEnd"/>
      <w:r w:rsidR="00F3335B">
        <w:t xml:space="preserve"> (Modified Object)</w:t>
      </w:r>
      <w:bookmarkEnd w:id="20"/>
    </w:p>
    <w:tbl>
      <w:tblPr>
        <w:tblW w:w="5041"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521"/>
        <w:gridCol w:w="632"/>
        <w:gridCol w:w="3329"/>
        <w:gridCol w:w="1798"/>
        <w:gridCol w:w="2699"/>
      </w:tblGrid>
      <w:tr w:rsidR="00EB16D5" w:rsidRPr="00D8385A" w14:paraId="692BEA1E" w14:textId="77777777" w:rsidTr="00EB16D5">
        <w:tc>
          <w:tcPr>
            <w:tcW w:w="1148" w:type="pct"/>
            <w:shd w:val="clear" w:color="auto" w:fill="9BBB59" w:themeFill="accent3"/>
            <w:tcMar>
              <w:top w:w="45" w:type="dxa"/>
              <w:left w:w="45" w:type="dxa"/>
              <w:bottom w:w="45" w:type="dxa"/>
              <w:right w:w="45" w:type="dxa"/>
            </w:tcMar>
            <w:hideMark/>
          </w:tcPr>
          <w:p w14:paraId="1A3014A1" w14:textId="77777777" w:rsidR="00EB16D5" w:rsidRPr="00D8385A" w:rsidRDefault="002054E5" w:rsidP="00266746">
            <w:pPr>
              <w:rPr>
                <w:b/>
              </w:rPr>
            </w:pPr>
            <w:r>
              <w:rPr>
                <w:b/>
              </w:rPr>
              <w:t>Object Name:</w:t>
            </w:r>
          </w:p>
        </w:tc>
        <w:tc>
          <w:tcPr>
            <w:tcW w:w="3852" w:type="pct"/>
            <w:gridSpan w:val="4"/>
            <w:shd w:val="clear" w:color="auto" w:fill="9BBB59" w:themeFill="accent3"/>
            <w:tcMar>
              <w:top w:w="45" w:type="dxa"/>
              <w:left w:w="45" w:type="dxa"/>
              <w:bottom w:w="45" w:type="dxa"/>
              <w:right w:w="45" w:type="dxa"/>
            </w:tcMar>
            <w:hideMark/>
          </w:tcPr>
          <w:p w14:paraId="41941665" w14:textId="77777777" w:rsidR="00EB16D5" w:rsidRPr="00D8385A" w:rsidRDefault="006F0CB7" w:rsidP="00266746">
            <w:pPr>
              <w:rPr>
                <w:b/>
              </w:rPr>
            </w:pPr>
            <w:r w:rsidRPr="006F0CB7">
              <w:rPr>
                <w:b/>
              </w:rPr>
              <w:t>Object Description:</w:t>
            </w:r>
          </w:p>
        </w:tc>
      </w:tr>
      <w:tr w:rsidR="00EB16D5" w:rsidRPr="00D8385A" w14:paraId="4B92C3DA" w14:textId="77777777" w:rsidTr="00EB1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48" w:type="pct"/>
            <w:shd w:val="clear" w:color="auto" w:fill="9BBB59" w:themeFill="accent3"/>
            <w:tcMar>
              <w:top w:w="45" w:type="dxa"/>
              <w:left w:w="45" w:type="dxa"/>
              <w:bottom w:w="45" w:type="dxa"/>
              <w:right w:w="45" w:type="dxa"/>
            </w:tcMar>
            <w:hideMark/>
          </w:tcPr>
          <w:p w14:paraId="54C18166" w14:textId="77777777" w:rsidR="00EB16D5" w:rsidRPr="00D8385A" w:rsidRDefault="002054E5" w:rsidP="00266746">
            <w:pPr>
              <w:rPr>
                <w:b/>
              </w:rPr>
            </w:pPr>
            <w:bookmarkStart w:id="21" w:name="Assessment"/>
            <w:proofErr w:type="spellStart"/>
            <w:r>
              <w:rPr>
                <w:b/>
              </w:rPr>
              <w:t>Assessment</w:t>
            </w:r>
            <w:bookmarkEnd w:id="21"/>
            <w:r>
              <w:rPr>
                <w:b/>
              </w:rPr>
              <w:t>Administration</w:t>
            </w:r>
            <w:proofErr w:type="spellEnd"/>
          </w:p>
        </w:tc>
        <w:tc>
          <w:tcPr>
            <w:tcW w:w="3852" w:type="pct"/>
            <w:gridSpan w:val="4"/>
            <w:shd w:val="clear" w:color="auto" w:fill="9BBB59" w:themeFill="accent3"/>
            <w:tcMar>
              <w:top w:w="45" w:type="dxa"/>
              <w:left w:w="45" w:type="dxa"/>
              <w:bottom w:w="45" w:type="dxa"/>
              <w:right w:w="45" w:type="dxa"/>
            </w:tcMar>
            <w:hideMark/>
          </w:tcPr>
          <w:p w14:paraId="1E8E139A" w14:textId="77777777" w:rsidR="00EB16D5" w:rsidRPr="00D8385A" w:rsidRDefault="002054E5" w:rsidP="00E247FE">
            <w:pPr>
              <w:rPr>
                <w:b/>
              </w:rPr>
            </w:pPr>
            <w:r>
              <w:rPr>
                <w:b/>
              </w:rPr>
              <w:t xml:space="preserve">This object represents an assessment event. The administration is typically associated with a large assessment event that spans many locations, is scheduled over a period of time, and delivers multiple assessments. The administration is likely not </w:t>
            </w:r>
            <w:proofErr w:type="gramStart"/>
            <w:r>
              <w:rPr>
                <w:b/>
              </w:rPr>
              <w:t>be</w:t>
            </w:r>
            <w:proofErr w:type="gramEnd"/>
            <w:r>
              <w:rPr>
                <w:b/>
              </w:rPr>
              <w:t xml:space="preserve"> required for small, classroom-based assessments (ex: quizzes). </w:t>
            </w:r>
          </w:p>
        </w:tc>
      </w:tr>
      <w:tr w:rsidR="00EB16D5" w:rsidRPr="00D8385A" w14:paraId="6A287CF7" w14:textId="77777777" w:rsidTr="003261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48" w:type="pct"/>
            <w:shd w:val="clear" w:color="auto" w:fill="BFBFBF"/>
            <w:tcMar>
              <w:top w:w="45" w:type="dxa"/>
              <w:left w:w="45" w:type="dxa"/>
              <w:bottom w:w="45" w:type="dxa"/>
              <w:right w:w="45" w:type="dxa"/>
            </w:tcMar>
            <w:hideMark/>
          </w:tcPr>
          <w:p w14:paraId="587051EB" w14:textId="77777777" w:rsidR="00EB16D5" w:rsidRPr="00D8385A" w:rsidRDefault="006F0CB7" w:rsidP="00266746">
            <w:pPr>
              <w:rPr>
                <w:b/>
              </w:rPr>
            </w:pPr>
            <w:r w:rsidRPr="006F0CB7">
              <w:rPr>
                <w:b/>
              </w:rPr>
              <w:t>Element/@Attribute</w:t>
            </w:r>
          </w:p>
        </w:tc>
        <w:tc>
          <w:tcPr>
            <w:tcW w:w="288" w:type="pct"/>
            <w:shd w:val="clear" w:color="auto" w:fill="BFBFBF"/>
            <w:tcMar>
              <w:top w:w="45" w:type="dxa"/>
              <w:left w:w="45" w:type="dxa"/>
              <w:bottom w:w="45" w:type="dxa"/>
              <w:right w:w="45" w:type="dxa"/>
            </w:tcMar>
            <w:hideMark/>
          </w:tcPr>
          <w:p w14:paraId="68038866" w14:textId="77777777" w:rsidR="00EB16D5" w:rsidRPr="00D8385A" w:rsidRDefault="006F0CB7" w:rsidP="00266746">
            <w:pPr>
              <w:rPr>
                <w:b/>
              </w:rPr>
            </w:pPr>
            <w:r w:rsidRPr="006F0CB7">
              <w:rPr>
                <w:b/>
              </w:rPr>
              <w:t xml:space="preserve"> Char </w:t>
            </w:r>
          </w:p>
        </w:tc>
        <w:tc>
          <w:tcPr>
            <w:tcW w:w="1516" w:type="pct"/>
            <w:shd w:val="clear" w:color="auto" w:fill="BFBFBF"/>
            <w:tcMar>
              <w:top w:w="45" w:type="dxa"/>
              <w:left w:w="45" w:type="dxa"/>
              <w:bottom w:w="45" w:type="dxa"/>
              <w:right w:w="45" w:type="dxa"/>
            </w:tcMar>
            <w:hideMark/>
          </w:tcPr>
          <w:p w14:paraId="6A949DB3" w14:textId="77777777" w:rsidR="00EB16D5" w:rsidRPr="00D8385A" w:rsidRDefault="006F0CB7" w:rsidP="00266746">
            <w:pPr>
              <w:rPr>
                <w:b/>
              </w:rPr>
            </w:pPr>
            <w:r w:rsidRPr="006F0CB7">
              <w:rPr>
                <w:b/>
              </w:rPr>
              <w:t xml:space="preserve">Description </w:t>
            </w:r>
          </w:p>
        </w:tc>
        <w:tc>
          <w:tcPr>
            <w:tcW w:w="819" w:type="pct"/>
            <w:shd w:val="clear" w:color="auto" w:fill="BFBFBF"/>
          </w:tcPr>
          <w:p w14:paraId="6272C467" w14:textId="77777777" w:rsidR="00EB16D5" w:rsidRPr="00D8385A" w:rsidRDefault="006F0CB7" w:rsidP="00266746">
            <w:pPr>
              <w:rPr>
                <w:b/>
              </w:rPr>
            </w:pPr>
            <w:r w:rsidRPr="006F0CB7">
              <w:rPr>
                <w:b/>
              </w:rPr>
              <w:t>Type</w:t>
            </w:r>
          </w:p>
        </w:tc>
        <w:tc>
          <w:tcPr>
            <w:tcW w:w="1229" w:type="pct"/>
            <w:shd w:val="clear" w:color="auto" w:fill="BFBFBF"/>
          </w:tcPr>
          <w:p w14:paraId="67E57E3B" w14:textId="77777777" w:rsidR="00EB16D5" w:rsidRPr="00D8385A" w:rsidRDefault="006F0CB7" w:rsidP="00266746">
            <w:pPr>
              <w:rPr>
                <w:b/>
              </w:rPr>
            </w:pPr>
            <w:r w:rsidRPr="006F0CB7">
              <w:rPr>
                <w:b/>
              </w:rPr>
              <w:t>Other Comments</w:t>
            </w:r>
          </w:p>
        </w:tc>
      </w:tr>
      <w:tr w:rsidR="00EB16D5" w:rsidRPr="00613CAF" w14:paraId="343699D2"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2E4F0046" w14:textId="77777777" w:rsidR="003261E3" w:rsidRPr="00613CAF" w:rsidRDefault="006F0CB7">
            <w:bookmarkStart w:id="22" w:name="AssessmentAdministration___RefId"/>
            <w:proofErr w:type="spellStart"/>
            <w:r w:rsidRPr="00613CAF">
              <w:t>RefId</w:t>
            </w:r>
            <w:bookmarkEnd w:id="22"/>
            <w:proofErr w:type="spellEnd"/>
          </w:p>
        </w:tc>
        <w:tc>
          <w:tcPr>
            <w:tcW w:w="288" w:type="pct"/>
            <w:tcBorders>
              <w:top w:val="single" w:sz="4" w:space="0" w:color="auto"/>
              <w:left w:val="single" w:sz="4" w:space="0" w:color="auto"/>
              <w:bottom w:val="single" w:sz="4" w:space="0" w:color="auto"/>
              <w:right w:val="single" w:sz="4" w:space="0" w:color="auto"/>
            </w:tcBorders>
          </w:tcPr>
          <w:p w14:paraId="27CA5087" w14:textId="77777777" w:rsidR="003261E3" w:rsidRPr="00613CAF" w:rsidRDefault="006F0CB7">
            <w:r w:rsidRPr="00613CAF">
              <w:t>M</w:t>
            </w:r>
          </w:p>
        </w:tc>
        <w:tc>
          <w:tcPr>
            <w:tcW w:w="1516" w:type="pct"/>
            <w:tcBorders>
              <w:top w:val="single" w:sz="4" w:space="0" w:color="auto"/>
              <w:left w:val="single" w:sz="4" w:space="0" w:color="auto"/>
              <w:bottom w:val="single" w:sz="4" w:space="0" w:color="auto"/>
              <w:right w:val="single" w:sz="4" w:space="0" w:color="auto"/>
            </w:tcBorders>
          </w:tcPr>
          <w:p w14:paraId="17800F61" w14:textId="77777777" w:rsidR="003261E3" w:rsidRPr="00613CAF" w:rsidRDefault="006F0CB7">
            <w:r w:rsidRPr="00613CAF">
              <w:t>The GUID that uniquely identifies an instance of the object.</w:t>
            </w:r>
          </w:p>
        </w:tc>
        <w:tc>
          <w:tcPr>
            <w:tcW w:w="819" w:type="pct"/>
            <w:tcBorders>
              <w:top w:val="single" w:sz="4" w:space="0" w:color="auto"/>
              <w:left w:val="single" w:sz="4" w:space="0" w:color="auto"/>
              <w:bottom w:val="single" w:sz="4" w:space="0" w:color="auto"/>
              <w:right w:val="single" w:sz="4" w:space="0" w:color="auto"/>
            </w:tcBorders>
          </w:tcPr>
          <w:p w14:paraId="26DAC8E4" w14:textId="77777777" w:rsidR="003261E3" w:rsidRPr="00613CAF" w:rsidRDefault="00BF6F22">
            <w:proofErr w:type="spellStart"/>
            <w:r w:rsidRPr="00613CAF">
              <w:t>RefIdType</w:t>
            </w:r>
            <w:proofErr w:type="spellEnd"/>
          </w:p>
        </w:tc>
        <w:tc>
          <w:tcPr>
            <w:tcW w:w="1229" w:type="pct"/>
            <w:tcBorders>
              <w:top w:val="single" w:sz="4" w:space="0" w:color="auto"/>
              <w:left w:val="single" w:sz="4" w:space="0" w:color="auto"/>
              <w:bottom w:val="single" w:sz="4" w:space="0" w:color="auto"/>
              <w:right w:val="single" w:sz="4" w:space="0" w:color="auto"/>
            </w:tcBorders>
          </w:tcPr>
          <w:p w14:paraId="3259A5B3" w14:textId="77777777" w:rsidR="003261E3" w:rsidRPr="00613CAF" w:rsidRDefault="003261E3"/>
        </w:tc>
      </w:tr>
      <w:tr w:rsidR="00EB16D5" w:rsidRPr="00613CAF" w14:paraId="1ED4C2E2"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2DB7E64E" w14:textId="77777777" w:rsidR="003261E3" w:rsidRPr="00613CAF" w:rsidRDefault="006F0CB7">
            <w:pPr>
              <w:rPr>
                <w:strike/>
                <w:highlight w:val="green"/>
              </w:rPr>
            </w:pPr>
            <w:r w:rsidRPr="00613CAF">
              <w:rPr>
                <w:strike/>
                <w:highlight w:val="green"/>
              </w:rPr>
              <w:t>@</w:t>
            </w:r>
            <w:proofErr w:type="spellStart"/>
            <w:r w:rsidRPr="00613CAF">
              <w:rPr>
                <w:strike/>
                <w:highlight w:val="green"/>
              </w:rPr>
              <w:t>AssessmentFormRefId</w:t>
            </w:r>
            <w:proofErr w:type="spellEnd"/>
          </w:p>
        </w:tc>
        <w:tc>
          <w:tcPr>
            <w:tcW w:w="288" w:type="pct"/>
            <w:tcBorders>
              <w:top w:val="single" w:sz="4" w:space="0" w:color="auto"/>
              <w:left w:val="single" w:sz="4" w:space="0" w:color="auto"/>
              <w:bottom w:val="single" w:sz="4" w:space="0" w:color="auto"/>
              <w:right w:val="single" w:sz="4" w:space="0" w:color="auto"/>
            </w:tcBorders>
          </w:tcPr>
          <w:p w14:paraId="030B1016" w14:textId="77777777" w:rsidR="003261E3" w:rsidRPr="00613CAF" w:rsidRDefault="006F0CB7">
            <w:pPr>
              <w:rPr>
                <w:strike/>
                <w:highlight w:val="green"/>
              </w:rPr>
            </w:pPr>
            <w:r w:rsidRPr="00613CAF">
              <w:rPr>
                <w:strike/>
                <w:highlight w:val="green"/>
              </w:rPr>
              <w:t>M</w:t>
            </w:r>
          </w:p>
        </w:tc>
        <w:tc>
          <w:tcPr>
            <w:tcW w:w="1516" w:type="pct"/>
            <w:tcBorders>
              <w:top w:val="single" w:sz="4" w:space="0" w:color="auto"/>
              <w:left w:val="single" w:sz="4" w:space="0" w:color="auto"/>
              <w:bottom w:val="single" w:sz="4" w:space="0" w:color="auto"/>
              <w:right w:val="single" w:sz="4" w:space="0" w:color="auto"/>
            </w:tcBorders>
          </w:tcPr>
          <w:p w14:paraId="5A74D5FC" w14:textId="77777777" w:rsidR="003261E3" w:rsidRPr="00613CAF" w:rsidRDefault="006F0CB7">
            <w:pPr>
              <w:rPr>
                <w:strike/>
                <w:highlight w:val="green"/>
              </w:rPr>
            </w:pPr>
            <w:r w:rsidRPr="00613CAF">
              <w:rPr>
                <w:strike/>
                <w:highlight w:val="green"/>
              </w:rPr>
              <w:t xml:space="preserve">The </w:t>
            </w:r>
            <w:proofErr w:type="spellStart"/>
            <w:r w:rsidRPr="00613CAF">
              <w:rPr>
                <w:strike/>
                <w:highlight w:val="green"/>
              </w:rPr>
              <w:t>RefId</w:t>
            </w:r>
            <w:proofErr w:type="spellEnd"/>
            <w:r w:rsidRPr="00613CAF">
              <w:rPr>
                <w:strike/>
                <w:highlight w:val="green"/>
              </w:rPr>
              <w:t xml:space="preserve"> of the assessment form used in the assessment administration.</w:t>
            </w:r>
          </w:p>
        </w:tc>
        <w:tc>
          <w:tcPr>
            <w:tcW w:w="819" w:type="pct"/>
            <w:tcBorders>
              <w:top w:val="single" w:sz="4" w:space="0" w:color="auto"/>
              <w:left w:val="single" w:sz="4" w:space="0" w:color="auto"/>
              <w:bottom w:val="single" w:sz="4" w:space="0" w:color="auto"/>
              <w:right w:val="single" w:sz="4" w:space="0" w:color="auto"/>
            </w:tcBorders>
          </w:tcPr>
          <w:p w14:paraId="4F421504" w14:textId="77777777" w:rsidR="003261E3" w:rsidRPr="00613CAF" w:rsidRDefault="003261E3">
            <w:pPr>
              <w:rPr>
                <w:strike/>
                <w:highlight w:val="green"/>
              </w:rPr>
            </w:pPr>
          </w:p>
        </w:tc>
        <w:tc>
          <w:tcPr>
            <w:tcW w:w="1229" w:type="pct"/>
            <w:tcBorders>
              <w:top w:val="single" w:sz="4" w:space="0" w:color="auto"/>
              <w:left w:val="single" w:sz="4" w:space="0" w:color="auto"/>
              <w:bottom w:val="single" w:sz="4" w:space="0" w:color="auto"/>
              <w:right w:val="single" w:sz="4" w:space="0" w:color="auto"/>
            </w:tcBorders>
          </w:tcPr>
          <w:p w14:paraId="352D1D96" w14:textId="77777777" w:rsidR="003261E3" w:rsidRPr="00613CAF" w:rsidRDefault="004E5509">
            <w:r>
              <w:rPr>
                <w:highlight w:val="green"/>
              </w:rPr>
              <w:t>Use case AA</w:t>
            </w:r>
            <w:r w:rsidR="006F0CB7" w:rsidRPr="00613CAF">
              <w:rPr>
                <w:highlight w:val="green"/>
              </w:rPr>
              <w:t>-2</w:t>
            </w:r>
          </w:p>
        </w:tc>
      </w:tr>
      <w:tr w:rsidR="003261E3" w:rsidRPr="00613CAF" w14:paraId="124428EB"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63452533" w14:textId="77777777" w:rsidR="003261E3" w:rsidRPr="00613CAF" w:rsidRDefault="003261E3">
            <w:proofErr w:type="spellStart"/>
            <w:r w:rsidRPr="00613CAF">
              <w:t>AdministrationName</w:t>
            </w:r>
            <w:proofErr w:type="spellEnd"/>
          </w:p>
        </w:tc>
        <w:tc>
          <w:tcPr>
            <w:tcW w:w="288" w:type="pct"/>
            <w:tcBorders>
              <w:top w:val="single" w:sz="4" w:space="0" w:color="auto"/>
              <w:left w:val="single" w:sz="4" w:space="0" w:color="auto"/>
              <w:bottom w:val="single" w:sz="4" w:space="0" w:color="auto"/>
              <w:right w:val="single" w:sz="4" w:space="0" w:color="auto"/>
            </w:tcBorders>
          </w:tcPr>
          <w:p w14:paraId="6EB11235" w14:textId="77777777" w:rsidR="003261E3" w:rsidRPr="00613CAF" w:rsidRDefault="003261E3">
            <w:r w:rsidRPr="00613CAF">
              <w:t>O</w:t>
            </w:r>
          </w:p>
        </w:tc>
        <w:tc>
          <w:tcPr>
            <w:tcW w:w="1516" w:type="pct"/>
            <w:tcBorders>
              <w:top w:val="single" w:sz="4" w:space="0" w:color="auto"/>
              <w:left w:val="single" w:sz="4" w:space="0" w:color="auto"/>
              <w:bottom w:val="single" w:sz="4" w:space="0" w:color="auto"/>
              <w:right w:val="single" w:sz="4" w:space="0" w:color="auto"/>
            </w:tcBorders>
          </w:tcPr>
          <w:p w14:paraId="1A145EB0" w14:textId="77777777" w:rsidR="003261E3" w:rsidRPr="00613CAF" w:rsidRDefault="003261E3">
            <w:r w:rsidRPr="00613CAF">
              <w:t>Name of the Administration</w:t>
            </w:r>
          </w:p>
        </w:tc>
        <w:tc>
          <w:tcPr>
            <w:tcW w:w="819" w:type="pct"/>
            <w:tcBorders>
              <w:top w:val="single" w:sz="4" w:space="0" w:color="auto"/>
              <w:left w:val="single" w:sz="4" w:space="0" w:color="auto"/>
              <w:bottom w:val="single" w:sz="4" w:space="0" w:color="auto"/>
              <w:right w:val="single" w:sz="4" w:space="0" w:color="auto"/>
            </w:tcBorders>
          </w:tcPr>
          <w:p w14:paraId="1A813AEA" w14:textId="77777777" w:rsidR="003261E3" w:rsidRPr="00613CAF" w:rsidRDefault="00FB03C7">
            <w:hyperlink r:id="rId16" w:anchor="normalizedString" w:history="1">
              <w:proofErr w:type="spellStart"/>
              <w:r w:rsidR="003261E3" w:rsidRPr="00613CAF">
                <w:rPr>
                  <w:rFonts w:ascii="Times New Roman" w:hAnsi="Times New Roman"/>
                  <w:szCs w:val="20"/>
                </w:rPr>
                <w:t>xs:normalizedString</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6ABDE697" w14:textId="77777777" w:rsidR="003261E3" w:rsidRPr="00613CAF" w:rsidRDefault="003261E3"/>
        </w:tc>
      </w:tr>
      <w:tr w:rsidR="0077735D" w:rsidRPr="00613CAF" w14:paraId="54DD440B" w14:textId="77777777" w:rsidTr="004E5509">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5BE26EB9" w14:textId="77777777" w:rsidR="0077735D" w:rsidRPr="00613CAF" w:rsidRDefault="0077735D" w:rsidP="004E5509">
            <w:pPr>
              <w:rPr>
                <w:highlight w:val="green"/>
              </w:rPr>
            </w:pPr>
            <w:proofErr w:type="spellStart"/>
            <w:r w:rsidRPr="00613CAF">
              <w:rPr>
                <w:highlight w:val="green"/>
              </w:rPr>
              <w:t>AdministrationCode</w:t>
            </w:r>
            <w:proofErr w:type="spellEnd"/>
          </w:p>
        </w:tc>
        <w:tc>
          <w:tcPr>
            <w:tcW w:w="288" w:type="pct"/>
            <w:tcBorders>
              <w:top w:val="single" w:sz="4" w:space="0" w:color="auto"/>
              <w:left w:val="single" w:sz="4" w:space="0" w:color="auto"/>
              <w:bottom w:val="single" w:sz="4" w:space="0" w:color="auto"/>
              <w:right w:val="single" w:sz="4" w:space="0" w:color="auto"/>
            </w:tcBorders>
          </w:tcPr>
          <w:p w14:paraId="18BEA79F" w14:textId="77777777" w:rsidR="0077735D" w:rsidRPr="00613CAF" w:rsidRDefault="0077735D" w:rsidP="004E5509">
            <w:pPr>
              <w:rPr>
                <w:highlight w:val="green"/>
              </w:rPr>
            </w:pPr>
            <w:r w:rsidRPr="00613CAF">
              <w:rPr>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65312E44" w14:textId="77777777" w:rsidR="0077735D" w:rsidRPr="00613CAF" w:rsidRDefault="0077735D" w:rsidP="004E5509">
            <w:pPr>
              <w:rPr>
                <w:highlight w:val="green"/>
              </w:rPr>
            </w:pPr>
            <w:r w:rsidRPr="00613CAF">
              <w:rPr>
                <w:highlight w:val="green"/>
              </w:rPr>
              <w:t xml:space="preserve">A code associated with the administration. Typically assigned by the assessment program. </w:t>
            </w:r>
          </w:p>
        </w:tc>
        <w:tc>
          <w:tcPr>
            <w:tcW w:w="819" w:type="pct"/>
            <w:tcBorders>
              <w:top w:val="single" w:sz="4" w:space="0" w:color="auto"/>
              <w:left w:val="single" w:sz="4" w:space="0" w:color="auto"/>
              <w:bottom w:val="single" w:sz="4" w:space="0" w:color="auto"/>
              <w:right w:val="single" w:sz="4" w:space="0" w:color="auto"/>
            </w:tcBorders>
          </w:tcPr>
          <w:p w14:paraId="2AC8C6B0" w14:textId="77777777" w:rsidR="0077735D" w:rsidRPr="00613CAF" w:rsidRDefault="00FB03C7" w:rsidP="004E5509">
            <w:pPr>
              <w:rPr>
                <w:highlight w:val="green"/>
              </w:rPr>
            </w:pPr>
            <w:hyperlink r:id="rId17" w:anchor="normalizedString" w:history="1">
              <w:proofErr w:type="spellStart"/>
              <w:r w:rsidR="0077735D" w:rsidRPr="00613CAF">
                <w:rPr>
                  <w:rFonts w:ascii="Times New Roman" w:hAnsi="Times New Roman"/>
                  <w:szCs w:val="20"/>
                  <w:highlight w:val="green"/>
                </w:rPr>
                <w:t>xs:normalizedString</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737B1B8F" w14:textId="77777777" w:rsidR="0077735D" w:rsidRPr="00613CAF" w:rsidRDefault="004E5509" w:rsidP="004E5509">
            <w:pPr>
              <w:rPr>
                <w:highlight w:val="green"/>
              </w:rPr>
            </w:pPr>
            <w:r>
              <w:rPr>
                <w:highlight w:val="green"/>
              </w:rPr>
              <w:t>Use case AA-4</w:t>
            </w:r>
          </w:p>
        </w:tc>
      </w:tr>
      <w:tr w:rsidR="003261E3" w:rsidRPr="00613CAF" w14:paraId="143C022C"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47884704" w14:textId="77777777" w:rsidR="003261E3" w:rsidRPr="00613CAF" w:rsidRDefault="003261E3">
            <w:pPr>
              <w:rPr>
                <w:strike/>
                <w:highlight w:val="green"/>
              </w:rPr>
            </w:pPr>
            <w:proofErr w:type="spellStart"/>
            <w:r w:rsidRPr="00613CAF">
              <w:rPr>
                <w:strike/>
                <w:highlight w:val="green"/>
              </w:rPr>
              <w:t>SpecialConditions</w:t>
            </w:r>
            <w:proofErr w:type="spellEnd"/>
          </w:p>
        </w:tc>
        <w:tc>
          <w:tcPr>
            <w:tcW w:w="288" w:type="pct"/>
            <w:tcBorders>
              <w:top w:val="single" w:sz="4" w:space="0" w:color="auto"/>
              <w:left w:val="single" w:sz="4" w:space="0" w:color="auto"/>
              <w:bottom w:val="single" w:sz="4" w:space="0" w:color="auto"/>
              <w:right w:val="single" w:sz="4" w:space="0" w:color="auto"/>
            </w:tcBorders>
          </w:tcPr>
          <w:p w14:paraId="5219494E" w14:textId="77777777" w:rsidR="003261E3" w:rsidRPr="00613CAF" w:rsidRDefault="003261E3">
            <w:pPr>
              <w:rPr>
                <w:strike/>
                <w:highlight w:val="green"/>
              </w:rPr>
            </w:pPr>
            <w:r w:rsidRPr="00613CAF">
              <w:rPr>
                <w:strike/>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2F1E21E9" w14:textId="77777777" w:rsidR="003261E3" w:rsidRPr="00613CAF" w:rsidRDefault="003261E3">
            <w:pPr>
              <w:rPr>
                <w:strike/>
                <w:highlight w:val="green"/>
              </w:rPr>
            </w:pPr>
            <w:r w:rsidRPr="00613CAF">
              <w:rPr>
                <w:strike/>
                <w:highlight w:val="green"/>
              </w:rPr>
              <w:t>Special conditions or unusual events related to the administration event.</w:t>
            </w:r>
          </w:p>
        </w:tc>
        <w:tc>
          <w:tcPr>
            <w:tcW w:w="819" w:type="pct"/>
            <w:tcBorders>
              <w:top w:val="single" w:sz="4" w:space="0" w:color="auto"/>
              <w:left w:val="single" w:sz="4" w:space="0" w:color="auto"/>
              <w:bottom w:val="single" w:sz="4" w:space="0" w:color="auto"/>
              <w:right w:val="single" w:sz="4" w:space="0" w:color="auto"/>
            </w:tcBorders>
          </w:tcPr>
          <w:p w14:paraId="3207A2B0" w14:textId="77777777" w:rsidR="003261E3" w:rsidRPr="00613CAF" w:rsidRDefault="00FB03C7">
            <w:pPr>
              <w:rPr>
                <w:strike/>
                <w:highlight w:val="green"/>
              </w:rPr>
            </w:pPr>
            <w:hyperlink r:id="rId18" w:anchor="ActionList" w:history="1">
              <w:proofErr w:type="spellStart"/>
              <w:r w:rsidR="003261E3" w:rsidRPr="00613CAF">
                <w:rPr>
                  <w:rFonts w:ascii="Times New Roman" w:hAnsi="Times New Roman"/>
                  <w:strike/>
                  <w:szCs w:val="20"/>
                  <w:highlight w:val="green"/>
                </w:rPr>
                <w:t>ActionList</w:t>
              </w:r>
              <w:proofErr w:type="spellEnd"/>
              <w:r w:rsidR="003261E3" w:rsidRPr="00613CAF">
                <w:rPr>
                  <w:rFonts w:ascii="Times New Roman" w:hAnsi="Times New Roman"/>
                  <w:strike/>
                  <w:szCs w:val="20"/>
                  <w:highlight w:val="green"/>
                </w:rPr>
                <w:t xml:space="preserve"> (</w:t>
              </w:r>
              <w:proofErr w:type="spellStart"/>
              <w:r w:rsidR="003261E3" w:rsidRPr="00613CAF">
                <w:rPr>
                  <w:rFonts w:ascii="Times New Roman" w:hAnsi="Times New Roman"/>
                  <w:strike/>
                  <w:szCs w:val="20"/>
                  <w:highlight w:val="green"/>
                </w:rPr>
                <w:t>SpecialCondition</w:t>
              </w:r>
              <w:proofErr w:type="spellEnd"/>
              <w:r w:rsidR="003261E3" w:rsidRPr="00613CAF">
                <w:rPr>
                  <w:rFonts w:ascii="Times New Roman" w:hAnsi="Times New Roman"/>
                  <w:strike/>
                  <w:szCs w:val="20"/>
                  <w:highlight w:val="green"/>
                </w:rPr>
                <w:t>/@Code)</w:t>
              </w:r>
            </w:hyperlink>
          </w:p>
        </w:tc>
        <w:tc>
          <w:tcPr>
            <w:tcW w:w="1229" w:type="pct"/>
            <w:tcBorders>
              <w:top w:val="single" w:sz="4" w:space="0" w:color="auto"/>
              <w:left w:val="single" w:sz="4" w:space="0" w:color="auto"/>
              <w:bottom w:val="single" w:sz="4" w:space="0" w:color="auto"/>
              <w:right w:val="single" w:sz="4" w:space="0" w:color="auto"/>
            </w:tcBorders>
          </w:tcPr>
          <w:p w14:paraId="69F918DF" w14:textId="77777777" w:rsidR="003261E3" w:rsidRPr="00613CAF" w:rsidRDefault="003261E3">
            <w:pPr>
              <w:rPr>
                <w:highlight w:val="green"/>
              </w:rPr>
            </w:pPr>
            <w:r w:rsidRPr="00613CAF">
              <w:rPr>
                <w:highlight w:val="green"/>
              </w:rPr>
              <w:t xml:space="preserve">Use case </w:t>
            </w:r>
            <w:r w:rsidR="004E5509">
              <w:rPr>
                <w:highlight w:val="green"/>
              </w:rPr>
              <w:t>AA-</w:t>
            </w:r>
            <w:r w:rsidRPr="00613CAF">
              <w:rPr>
                <w:highlight w:val="green"/>
              </w:rPr>
              <w:t>1</w:t>
            </w:r>
          </w:p>
        </w:tc>
      </w:tr>
      <w:tr w:rsidR="003261E3" w:rsidRPr="00613CAF" w14:paraId="4D74A515"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5D2C1FAF" w14:textId="77777777" w:rsidR="003261E3" w:rsidRPr="00613CAF" w:rsidRDefault="003261E3">
            <w:pPr>
              <w:rPr>
                <w:strike/>
                <w:highlight w:val="green"/>
              </w:rPr>
            </w:pPr>
            <w:proofErr w:type="spellStart"/>
            <w:r w:rsidRPr="00613CAF">
              <w:rPr>
                <w:strike/>
                <w:highlight w:val="green"/>
              </w:rPr>
              <w:t>SpecialConditions</w:t>
            </w:r>
            <w:proofErr w:type="spellEnd"/>
            <w:r w:rsidRPr="00613CAF">
              <w:rPr>
                <w:strike/>
                <w:highlight w:val="green"/>
              </w:rPr>
              <w:t>/</w:t>
            </w:r>
            <w:proofErr w:type="spellStart"/>
            <w:r w:rsidRPr="00613CAF">
              <w:rPr>
                <w:strike/>
                <w:highlight w:val="green"/>
              </w:rPr>
              <w:t>SpecialCondition</w:t>
            </w:r>
            <w:proofErr w:type="spellEnd"/>
          </w:p>
        </w:tc>
        <w:tc>
          <w:tcPr>
            <w:tcW w:w="288" w:type="pct"/>
            <w:tcBorders>
              <w:top w:val="single" w:sz="4" w:space="0" w:color="auto"/>
              <w:left w:val="single" w:sz="4" w:space="0" w:color="auto"/>
              <w:bottom w:val="single" w:sz="4" w:space="0" w:color="auto"/>
              <w:right w:val="single" w:sz="4" w:space="0" w:color="auto"/>
            </w:tcBorders>
          </w:tcPr>
          <w:p w14:paraId="00C86447" w14:textId="77777777" w:rsidR="003261E3" w:rsidRPr="00613CAF" w:rsidRDefault="003261E3">
            <w:pPr>
              <w:rPr>
                <w:strike/>
                <w:highlight w:val="green"/>
              </w:rPr>
            </w:pPr>
            <w:r w:rsidRPr="00613CAF">
              <w:rPr>
                <w:strike/>
                <w:highlight w:val="green"/>
              </w:rPr>
              <w:t>MR</w:t>
            </w:r>
          </w:p>
        </w:tc>
        <w:tc>
          <w:tcPr>
            <w:tcW w:w="1516" w:type="pct"/>
            <w:tcBorders>
              <w:top w:val="single" w:sz="4" w:space="0" w:color="auto"/>
              <w:left w:val="single" w:sz="4" w:space="0" w:color="auto"/>
              <w:bottom w:val="single" w:sz="4" w:space="0" w:color="auto"/>
              <w:right w:val="single" w:sz="4" w:space="0" w:color="auto"/>
            </w:tcBorders>
          </w:tcPr>
          <w:p w14:paraId="22BBBA42" w14:textId="77777777" w:rsidR="003261E3" w:rsidRPr="00613CAF" w:rsidRDefault="003261E3">
            <w:pPr>
              <w:rPr>
                <w:strike/>
                <w:highlight w:val="green"/>
              </w:rPr>
            </w:pPr>
            <w:r w:rsidRPr="00613CAF">
              <w:rPr>
                <w:strike/>
                <w:highlight w:val="green"/>
              </w:rPr>
              <w:t>A text description of the special condition.</w:t>
            </w:r>
          </w:p>
          <w:p w14:paraId="16E52DE1" w14:textId="77777777" w:rsidR="003261E3" w:rsidRPr="00613CAF" w:rsidRDefault="003261E3">
            <w:pPr>
              <w:rPr>
                <w:strike/>
                <w:highlight w:val="green"/>
              </w:rPr>
            </w:pPr>
            <w:r w:rsidRPr="00613CAF">
              <w:rPr>
                <w:strike/>
                <w:highlight w:val="green"/>
              </w:rPr>
              <w:t>Examples</w:t>
            </w:r>
            <w:r w:rsidRPr="00613CAF">
              <w:rPr>
                <w:strike/>
                <w:highlight w:val="green"/>
              </w:rPr>
              <w:br/>
              <w:t>Fire drill during test.</w:t>
            </w:r>
            <w:r w:rsidRPr="00613CAF">
              <w:rPr>
                <w:strike/>
                <w:highlight w:val="green"/>
              </w:rPr>
              <w:br/>
              <w:t>Air conditioning broke during the request.</w:t>
            </w:r>
            <w:r w:rsidRPr="00613CAF">
              <w:rPr>
                <w:strike/>
                <w:highlight w:val="green"/>
              </w:rPr>
              <w:br/>
              <w:t>Assessment was given over three days instead of in one sitting.</w:t>
            </w:r>
          </w:p>
        </w:tc>
        <w:tc>
          <w:tcPr>
            <w:tcW w:w="819" w:type="pct"/>
            <w:tcBorders>
              <w:top w:val="single" w:sz="4" w:space="0" w:color="auto"/>
              <w:left w:val="single" w:sz="4" w:space="0" w:color="auto"/>
              <w:bottom w:val="single" w:sz="4" w:space="0" w:color="auto"/>
              <w:right w:val="single" w:sz="4" w:space="0" w:color="auto"/>
            </w:tcBorders>
          </w:tcPr>
          <w:p w14:paraId="711DBCAE" w14:textId="77777777" w:rsidR="003261E3" w:rsidRPr="00613CAF" w:rsidRDefault="00FB03C7">
            <w:pPr>
              <w:rPr>
                <w:strike/>
                <w:highlight w:val="green"/>
              </w:rPr>
            </w:pPr>
            <w:hyperlink r:id="rId19" w:anchor="string" w:history="1">
              <w:proofErr w:type="spellStart"/>
              <w:r w:rsidR="003261E3" w:rsidRPr="00613CAF">
                <w:rPr>
                  <w:rFonts w:ascii="Times New Roman" w:hAnsi="Times New Roman"/>
                  <w:strike/>
                  <w:szCs w:val="20"/>
                  <w:highlight w:val="green"/>
                </w:rPr>
                <w:t>xs:string</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1CDC60A7" w14:textId="77777777" w:rsidR="003261E3" w:rsidRPr="00613CAF" w:rsidRDefault="003261E3">
            <w:r w:rsidRPr="00613CAF">
              <w:rPr>
                <w:highlight w:val="green"/>
              </w:rPr>
              <w:t xml:space="preserve">Use case </w:t>
            </w:r>
            <w:r w:rsidR="004E5509">
              <w:rPr>
                <w:highlight w:val="green"/>
              </w:rPr>
              <w:t>AA-</w:t>
            </w:r>
            <w:r w:rsidRPr="00613CAF">
              <w:rPr>
                <w:highlight w:val="green"/>
              </w:rPr>
              <w:t>1</w:t>
            </w:r>
          </w:p>
        </w:tc>
      </w:tr>
      <w:tr w:rsidR="003261E3" w:rsidRPr="00613CAF" w14:paraId="3C82BC69"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0EEDFC3C" w14:textId="77777777" w:rsidR="003261E3" w:rsidRPr="00613CAF" w:rsidRDefault="003261E3">
            <w:pPr>
              <w:rPr>
                <w:strike/>
                <w:highlight w:val="green"/>
              </w:rPr>
            </w:pPr>
            <w:r w:rsidRPr="00613CAF">
              <w:rPr>
                <w:strike/>
                <w:highlight w:val="green"/>
              </w:rPr>
              <w:t>Code</w:t>
            </w:r>
          </w:p>
        </w:tc>
        <w:tc>
          <w:tcPr>
            <w:tcW w:w="288" w:type="pct"/>
            <w:tcBorders>
              <w:top w:val="single" w:sz="4" w:space="0" w:color="auto"/>
              <w:left w:val="single" w:sz="4" w:space="0" w:color="auto"/>
              <w:bottom w:val="single" w:sz="4" w:space="0" w:color="auto"/>
              <w:right w:val="single" w:sz="4" w:space="0" w:color="auto"/>
            </w:tcBorders>
          </w:tcPr>
          <w:p w14:paraId="5AF248F6" w14:textId="77777777" w:rsidR="003261E3" w:rsidRPr="00613CAF" w:rsidRDefault="003261E3">
            <w:pPr>
              <w:rPr>
                <w:strike/>
                <w:highlight w:val="green"/>
              </w:rPr>
            </w:pPr>
          </w:p>
        </w:tc>
        <w:tc>
          <w:tcPr>
            <w:tcW w:w="1516" w:type="pct"/>
            <w:tcBorders>
              <w:top w:val="single" w:sz="4" w:space="0" w:color="auto"/>
              <w:left w:val="single" w:sz="4" w:space="0" w:color="auto"/>
              <w:bottom w:val="single" w:sz="4" w:space="0" w:color="auto"/>
              <w:right w:val="single" w:sz="4" w:space="0" w:color="auto"/>
            </w:tcBorders>
          </w:tcPr>
          <w:p w14:paraId="1BE5E3EE" w14:textId="77777777" w:rsidR="003261E3" w:rsidRPr="00613CAF" w:rsidRDefault="003261E3">
            <w:pPr>
              <w:rPr>
                <w:strike/>
                <w:highlight w:val="green"/>
              </w:rPr>
            </w:pPr>
            <w:r w:rsidRPr="00613CAF">
              <w:rPr>
                <w:strike/>
                <w:highlight w:val="green"/>
              </w:rPr>
              <w:t>M</w:t>
            </w:r>
          </w:p>
        </w:tc>
        <w:tc>
          <w:tcPr>
            <w:tcW w:w="819" w:type="pct"/>
            <w:tcBorders>
              <w:top w:val="single" w:sz="4" w:space="0" w:color="auto"/>
              <w:left w:val="single" w:sz="4" w:space="0" w:color="auto"/>
              <w:bottom w:val="single" w:sz="4" w:space="0" w:color="auto"/>
              <w:right w:val="single" w:sz="4" w:space="0" w:color="auto"/>
            </w:tcBorders>
          </w:tcPr>
          <w:p w14:paraId="5D65DDC7" w14:textId="77777777" w:rsidR="003261E3" w:rsidRPr="00613CAF" w:rsidRDefault="00FB03C7">
            <w:pPr>
              <w:rPr>
                <w:strike/>
                <w:highlight w:val="green"/>
              </w:rPr>
            </w:pPr>
            <w:hyperlink r:id="rId20" w:anchor="token" w:history="1">
              <w:proofErr w:type="spellStart"/>
              <w:r w:rsidR="003261E3" w:rsidRPr="00613CAF">
                <w:rPr>
                  <w:rFonts w:ascii="Times New Roman" w:hAnsi="Times New Roman"/>
                  <w:strike/>
                  <w:szCs w:val="20"/>
                  <w:highlight w:val="green"/>
                </w:rPr>
                <w:t>xs:token</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27F9FD9A" w14:textId="77777777" w:rsidR="003261E3" w:rsidRPr="00613CAF" w:rsidRDefault="003261E3">
            <w:pPr>
              <w:rPr>
                <w:highlight w:val="green"/>
              </w:rPr>
            </w:pPr>
            <w:r w:rsidRPr="00613CAF">
              <w:rPr>
                <w:highlight w:val="green"/>
              </w:rPr>
              <w:t xml:space="preserve">Use case </w:t>
            </w:r>
            <w:r w:rsidR="004E5509">
              <w:rPr>
                <w:highlight w:val="green"/>
              </w:rPr>
              <w:t>AA-</w:t>
            </w:r>
            <w:r w:rsidRPr="00613CAF">
              <w:rPr>
                <w:highlight w:val="green"/>
              </w:rPr>
              <w:t>1</w:t>
            </w:r>
          </w:p>
        </w:tc>
      </w:tr>
      <w:tr w:rsidR="003261E3" w:rsidRPr="00613CAF" w14:paraId="1AD33589"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E82DC36" w14:textId="77777777" w:rsidR="003261E3" w:rsidRPr="00613CAF" w:rsidRDefault="003261E3">
            <w:pPr>
              <w:rPr>
                <w:strike/>
                <w:highlight w:val="green"/>
              </w:rPr>
            </w:pPr>
            <w:proofErr w:type="spellStart"/>
            <w:r w:rsidRPr="00613CAF">
              <w:rPr>
                <w:strike/>
                <w:highlight w:val="green"/>
              </w:rPr>
              <w:t>SIF_Action</w:t>
            </w:r>
            <w:proofErr w:type="spellEnd"/>
          </w:p>
        </w:tc>
        <w:tc>
          <w:tcPr>
            <w:tcW w:w="288" w:type="pct"/>
            <w:tcBorders>
              <w:top w:val="single" w:sz="4" w:space="0" w:color="auto"/>
              <w:left w:val="single" w:sz="4" w:space="0" w:color="auto"/>
              <w:bottom w:val="single" w:sz="4" w:space="0" w:color="auto"/>
              <w:right w:val="single" w:sz="4" w:space="0" w:color="auto"/>
            </w:tcBorders>
          </w:tcPr>
          <w:p w14:paraId="7D46FC2C" w14:textId="77777777" w:rsidR="003261E3" w:rsidRPr="00613CAF" w:rsidRDefault="003261E3">
            <w:pPr>
              <w:rPr>
                <w:strike/>
                <w:highlight w:val="green"/>
              </w:rPr>
            </w:pPr>
            <w:r w:rsidRPr="00613CAF">
              <w:rPr>
                <w:strike/>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27452E3B" w14:textId="77777777" w:rsidR="003261E3" w:rsidRPr="00613CAF" w:rsidRDefault="003261E3">
            <w:pPr>
              <w:rPr>
                <w:strike/>
              </w:rPr>
            </w:pPr>
            <w:r w:rsidRPr="00613CAF">
              <w:rPr>
                <w:strike/>
                <w:highlight w:val="green"/>
              </w:rPr>
              <w:t>In a Change event, this flag can be used to indicate an element has been deleted from the parent list container. At a minimum the key for the list must also be present.</w:t>
            </w:r>
          </w:p>
        </w:tc>
        <w:tc>
          <w:tcPr>
            <w:tcW w:w="819" w:type="pct"/>
            <w:tcBorders>
              <w:top w:val="single" w:sz="4" w:space="0" w:color="auto"/>
              <w:left w:val="single" w:sz="4" w:space="0" w:color="auto"/>
              <w:bottom w:val="single" w:sz="4" w:space="0" w:color="auto"/>
              <w:right w:val="single" w:sz="4" w:space="0" w:color="auto"/>
            </w:tcBorders>
          </w:tcPr>
          <w:p w14:paraId="240B45DB" w14:textId="77777777" w:rsidR="003261E3" w:rsidRPr="00613CAF" w:rsidRDefault="003261E3" w:rsidP="00CB718B">
            <w:pPr>
              <w:rPr>
                <w:rFonts w:ascii="Times New Roman" w:hAnsi="Times New Roman"/>
                <w:strike/>
                <w:szCs w:val="20"/>
                <w:highlight w:val="green"/>
              </w:rPr>
            </w:pPr>
            <w:r w:rsidRPr="00613CAF">
              <w:rPr>
                <w:rFonts w:ascii="Times New Roman" w:hAnsi="Times New Roman"/>
                <w:bCs/>
                <w:strike/>
                <w:szCs w:val="20"/>
                <w:highlight w:val="green"/>
              </w:rPr>
              <w:t>values:</w:t>
            </w:r>
          </w:p>
          <w:p w14:paraId="5F83B3C7" w14:textId="77777777" w:rsidR="003261E3" w:rsidRPr="00613CAF" w:rsidRDefault="003261E3">
            <w:pPr>
              <w:rPr>
                <w:strike/>
                <w:highlight w:val="green"/>
              </w:rPr>
            </w:pPr>
            <w:r w:rsidRPr="00613CAF">
              <w:rPr>
                <w:rFonts w:ascii="Times New Roman" w:hAnsi="Times New Roman"/>
                <w:strike/>
                <w:szCs w:val="20"/>
                <w:highlight w:val="green"/>
              </w:rPr>
              <w:t>Delete</w:t>
            </w:r>
          </w:p>
        </w:tc>
        <w:tc>
          <w:tcPr>
            <w:tcW w:w="1229" w:type="pct"/>
            <w:tcBorders>
              <w:top w:val="single" w:sz="4" w:space="0" w:color="auto"/>
              <w:left w:val="single" w:sz="4" w:space="0" w:color="auto"/>
              <w:bottom w:val="single" w:sz="4" w:space="0" w:color="auto"/>
              <w:right w:val="single" w:sz="4" w:space="0" w:color="auto"/>
            </w:tcBorders>
          </w:tcPr>
          <w:p w14:paraId="5A94D599" w14:textId="77777777" w:rsidR="003261E3" w:rsidRPr="00613CAF" w:rsidRDefault="003261E3">
            <w:pPr>
              <w:rPr>
                <w:strike/>
              </w:rPr>
            </w:pPr>
          </w:p>
        </w:tc>
      </w:tr>
      <w:tr w:rsidR="003261E3" w:rsidRPr="00613CAF" w14:paraId="7CDE5F95"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33B99246" w14:textId="77777777" w:rsidR="003261E3" w:rsidRPr="00613CAF" w:rsidRDefault="003261E3">
            <w:pPr>
              <w:rPr>
                <w:strike/>
                <w:highlight w:val="green"/>
              </w:rPr>
            </w:pPr>
            <w:proofErr w:type="spellStart"/>
            <w:r w:rsidRPr="00613CAF">
              <w:rPr>
                <w:strike/>
                <w:highlight w:val="green"/>
              </w:rPr>
              <w:t>AdministrationDateTime</w:t>
            </w:r>
            <w:proofErr w:type="spellEnd"/>
          </w:p>
        </w:tc>
        <w:tc>
          <w:tcPr>
            <w:tcW w:w="288" w:type="pct"/>
            <w:tcBorders>
              <w:top w:val="single" w:sz="4" w:space="0" w:color="auto"/>
              <w:left w:val="single" w:sz="4" w:space="0" w:color="auto"/>
              <w:bottom w:val="single" w:sz="4" w:space="0" w:color="auto"/>
              <w:right w:val="single" w:sz="4" w:space="0" w:color="auto"/>
            </w:tcBorders>
          </w:tcPr>
          <w:p w14:paraId="712D6889" w14:textId="77777777" w:rsidR="003261E3" w:rsidRPr="00613CAF" w:rsidRDefault="003261E3">
            <w:pPr>
              <w:rPr>
                <w:strike/>
                <w:highlight w:val="green"/>
              </w:rPr>
            </w:pPr>
            <w:r w:rsidRPr="00613CAF">
              <w:rPr>
                <w:strike/>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76103931" w14:textId="77777777" w:rsidR="003261E3" w:rsidRPr="00613CAF" w:rsidRDefault="003261E3">
            <w:pPr>
              <w:rPr>
                <w:strike/>
                <w:highlight w:val="green"/>
              </w:rPr>
            </w:pPr>
            <w:r w:rsidRPr="00613CAF">
              <w:rPr>
                <w:strike/>
                <w:highlight w:val="green"/>
              </w:rPr>
              <w:t>Date and time the test is scheduled to be given.</w:t>
            </w:r>
          </w:p>
        </w:tc>
        <w:tc>
          <w:tcPr>
            <w:tcW w:w="819" w:type="pct"/>
            <w:tcBorders>
              <w:top w:val="single" w:sz="4" w:space="0" w:color="auto"/>
              <w:left w:val="single" w:sz="4" w:space="0" w:color="auto"/>
              <w:bottom w:val="single" w:sz="4" w:space="0" w:color="auto"/>
              <w:right w:val="single" w:sz="4" w:space="0" w:color="auto"/>
            </w:tcBorders>
          </w:tcPr>
          <w:p w14:paraId="676EFC84" w14:textId="77777777" w:rsidR="003261E3" w:rsidRPr="00613CAF" w:rsidRDefault="00FB03C7" w:rsidP="0034389E">
            <w:pPr>
              <w:rPr>
                <w:strike/>
                <w:highlight w:val="green"/>
              </w:rPr>
            </w:pPr>
            <w:hyperlink r:id="rId21" w:anchor="dateTime" w:history="1">
              <w:proofErr w:type="spellStart"/>
              <w:r w:rsidR="003261E3" w:rsidRPr="00613CAF">
                <w:rPr>
                  <w:rFonts w:ascii="Times New Roman" w:hAnsi="Times New Roman"/>
                  <w:strike/>
                  <w:szCs w:val="20"/>
                  <w:highlight w:val="green"/>
                </w:rPr>
                <w:t>xs:dateTime</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27DA4D90" w14:textId="77777777" w:rsidR="003261E3" w:rsidRPr="004E5509" w:rsidRDefault="003261E3" w:rsidP="0034389E">
            <w:r w:rsidRPr="004E5509">
              <w:rPr>
                <w:highlight w:val="green"/>
              </w:rPr>
              <w:t xml:space="preserve">Use case </w:t>
            </w:r>
            <w:r w:rsidR="004E5509" w:rsidRPr="004E5509">
              <w:rPr>
                <w:highlight w:val="green"/>
              </w:rPr>
              <w:t>AA-</w:t>
            </w:r>
            <w:r w:rsidRPr="004E5509">
              <w:rPr>
                <w:highlight w:val="green"/>
              </w:rPr>
              <w:t>1</w:t>
            </w:r>
          </w:p>
        </w:tc>
      </w:tr>
      <w:tr w:rsidR="003261E3" w:rsidRPr="00613CAF" w14:paraId="3E5E6D85"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A05C1E6" w14:textId="77777777" w:rsidR="003261E3" w:rsidRPr="00613CAF" w:rsidRDefault="003261E3">
            <w:proofErr w:type="spellStart"/>
            <w:r w:rsidRPr="00613CAF">
              <w:t>StartDateTime</w:t>
            </w:r>
            <w:proofErr w:type="spellEnd"/>
          </w:p>
          <w:p w14:paraId="49EC8E9D" w14:textId="77777777" w:rsidR="003261E3" w:rsidRPr="00613CAF" w:rsidRDefault="003261E3"/>
        </w:tc>
        <w:tc>
          <w:tcPr>
            <w:tcW w:w="288" w:type="pct"/>
            <w:tcBorders>
              <w:top w:val="single" w:sz="4" w:space="0" w:color="auto"/>
              <w:left w:val="single" w:sz="4" w:space="0" w:color="auto"/>
              <w:bottom w:val="single" w:sz="4" w:space="0" w:color="auto"/>
              <w:right w:val="single" w:sz="4" w:space="0" w:color="auto"/>
            </w:tcBorders>
          </w:tcPr>
          <w:p w14:paraId="1327F2D5" w14:textId="77777777" w:rsidR="003261E3" w:rsidRPr="00613CAF" w:rsidRDefault="003261E3">
            <w:r w:rsidRPr="00613CAF">
              <w:t>O</w:t>
            </w:r>
          </w:p>
        </w:tc>
        <w:tc>
          <w:tcPr>
            <w:tcW w:w="1516" w:type="pct"/>
            <w:tcBorders>
              <w:top w:val="single" w:sz="4" w:space="0" w:color="auto"/>
              <w:left w:val="single" w:sz="4" w:space="0" w:color="auto"/>
              <w:bottom w:val="single" w:sz="4" w:space="0" w:color="auto"/>
              <w:right w:val="single" w:sz="4" w:space="0" w:color="auto"/>
            </w:tcBorders>
          </w:tcPr>
          <w:p w14:paraId="7E9B8807" w14:textId="77777777" w:rsidR="003261E3" w:rsidRPr="00613CAF" w:rsidRDefault="003261E3">
            <w:r w:rsidRPr="004E5509">
              <w:rPr>
                <w:highlight w:val="green"/>
              </w:rPr>
              <w:t xml:space="preserve">Start </w:t>
            </w:r>
            <w:r w:rsidR="004E5509">
              <w:rPr>
                <w:highlight w:val="green"/>
              </w:rPr>
              <w:t xml:space="preserve">date and time </w:t>
            </w:r>
            <w:r w:rsidRPr="004E5509">
              <w:rPr>
                <w:highlight w:val="green"/>
              </w:rPr>
              <w:t>of the Administration window</w:t>
            </w:r>
          </w:p>
        </w:tc>
        <w:tc>
          <w:tcPr>
            <w:tcW w:w="819" w:type="pct"/>
            <w:tcBorders>
              <w:top w:val="single" w:sz="4" w:space="0" w:color="auto"/>
              <w:left w:val="single" w:sz="4" w:space="0" w:color="auto"/>
              <w:bottom w:val="single" w:sz="4" w:space="0" w:color="auto"/>
              <w:right w:val="single" w:sz="4" w:space="0" w:color="auto"/>
            </w:tcBorders>
          </w:tcPr>
          <w:p w14:paraId="2FBE6CA8" w14:textId="77777777" w:rsidR="003261E3" w:rsidRPr="00613CAF" w:rsidRDefault="00FB03C7">
            <w:hyperlink r:id="rId22" w:anchor="dateTime" w:history="1">
              <w:proofErr w:type="spellStart"/>
              <w:r w:rsidR="003261E3" w:rsidRPr="00613CAF">
                <w:rPr>
                  <w:rFonts w:ascii="Times New Roman" w:hAnsi="Times New Roman"/>
                  <w:szCs w:val="20"/>
                </w:rPr>
                <w:t>xs:dateTime</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375B231A" w14:textId="77777777" w:rsidR="003261E3" w:rsidRPr="00613CAF" w:rsidRDefault="004E5509">
            <w:r w:rsidRPr="004E5509">
              <w:rPr>
                <w:highlight w:val="green"/>
              </w:rPr>
              <w:t>Updated description to more closely align to new usage of administration object.</w:t>
            </w:r>
            <w:r>
              <w:t xml:space="preserve"> </w:t>
            </w:r>
          </w:p>
        </w:tc>
      </w:tr>
      <w:tr w:rsidR="004E5509" w:rsidRPr="00613CAF" w14:paraId="6299134D"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479C4F53" w14:textId="77777777" w:rsidR="004E5509" w:rsidRPr="00613CAF" w:rsidRDefault="004E5509">
            <w:proofErr w:type="spellStart"/>
            <w:r w:rsidRPr="00613CAF">
              <w:t>FinishDateTime</w:t>
            </w:r>
            <w:proofErr w:type="spellEnd"/>
          </w:p>
        </w:tc>
        <w:tc>
          <w:tcPr>
            <w:tcW w:w="288" w:type="pct"/>
            <w:tcBorders>
              <w:top w:val="single" w:sz="4" w:space="0" w:color="auto"/>
              <w:left w:val="single" w:sz="4" w:space="0" w:color="auto"/>
              <w:bottom w:val="single" w:sz="4" w:space="0" w:color="auto"/>
              <w:right w:val="single" w:sz="4" w:space="0" w:color="auto"/>
            </w:tcBorders>
          </w:tcPr>
          <w:p w14:paraId="529BEBFB" w14:textId="77777777" w:rsidR="004E5509" w:rsidRPr="00613CAF" w:rsidRDefault="004E5509">
            <w:r w:rsidRPr="00613CAF">
              <w:t>O</w:t>
            </w:r>
          </w:p>
        </w:tc>
        <w:tc>
          <w:tcPr>
            <w:tcW w:w="1516" w:type="pct"/>
            <w:tcBorders>
              <w:top w:val="single" w:sz="4" w:space="0" w:color="auto"/>
              <w:left w:val="single" w:sz="4" w:space="0" w:color="auto"/>
              <w:bottom w:val="single" w:sz="4" w:space="0" w:color="auto"/>
              <w:right w:val="single" w:sz="4" w:space="0" w:color="auto"/>
            </w:tcBorders>
          </w:tcPr>
          <w:p w14:paraId="42B8EB4D" w14:textId="77777777" w:rsidR="004E5509" w:rsidRPr="00613CAF" w:rsidRDefault="004E5509">
            <w:r w:rsidRPr="004E5509">
              <w:rPr>
                <w:highlight w:val="green"/>
              </w:rPr>
              <w:t>End date and time of the Administration window</w:t>
            </w:r>
          </w:p>
        </w:tc>
        <w:tc>
          <w:tcPr>
            <w:tcW w:w="819" w:type="pct"/>
            <w:tcBorders>
              <w:top w:val="single" w:sz="4" w:space="0" w:color="auto"/>
              <w:left w:val="single" w:sz="4" w:space="0" w:color="auto"/>
              <w:bottom w:val="single" w:sz="4" w:space="0" w:color="auto"/>
              <w:right w:val="single" w:sz="4" w:space="0" w:color="auto"/>
            </w:tcBorders>
          </w:tcPr>
          <w:p w14:paraId="4B27D11F" w14:textId="77777777" w:rsidR="004E5509" w:rsidRPr="00613CAF" w:rsidRDefault="00FB03C7">
            <w:hyperlink r:id="rId23" w:anchor="dateTime" w:history="1">
              <w:proofErr w:type="spellStart"/>
              <w:r w:rsidR="004E5509" w:rsidRPr="00613CAF">
                <w:rPr>
                  <w:rFonts w:ascii="Times New Roman" w:hAnsi="Times New Roman"/>
                  <w:szCs w:val="20"/>
                </w:rPr>
                <w:t>xs:dateTime</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518E7E88" w14:textId="77777777" w:rsidR="004E5509" w:rsidRPr="00613CAF" w:rsidRDefault="004E5509" w:rsidP="004E5509">
            <w:r w:rsidRPr="004E5509">
              <w:rPr>
                <w:highlight w:val="green"/>
              </w:rPr>
              <w:t>Updated description to more closely align to new usage of administration object.</w:t>
            </w:r>
            <w:r>
              <w:t xml:space="preserve"> </w:t>
            </w:r>
          </w:p>
        </w:tc>
      </w:tr>
      <w:tr w:rsidR="003261E3" w:rsidRPr="004E5509" w14:paraId="560B3C9F"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25866065" w14:textId="77777777" w:rsidR="003261E3" w:rsidRPr="004E5509" w:rsidRDefault="003261E3">
            <w:pPr>
              <w:rPr>
                <w:strike/>
                <w:highlight w:val="green"/>
              </w:rPr>
            </w:pPr>
            <w:proofErr w:type="spellStart"/>
            <w:r w:rsidRPr="004E5509">
              <w:rPr>
                <w:strike/>
                <w:highlight w:val="green"/>
              </w:rPr>
              <w:t>DueDateTime</w:t>
            </w:r>
            <w:proofErr w:type="spellEnd"/>
          </w:p>
        </w:tc>
        <w:tc>
          <w:tcPr>
            <w:tcW w:w="288" w:type="pct"/>
            <w:tcBorders>
              <w:top w:val="single" w:sz="4" w:space="0" w:color="auto"/>
              <w:left w:val="single" w:sz="4" w:space="0" w:color="auto"/>
              <w:bottom w:val="single" w:sz="4" w:space="0" w:color="auto"/>
              <w:right w:val="single" w:sz="4" w:space="0" w:color="auto"/>
            </w:tcBorders>
          </w:tcPr>
          <w:p w14:paraId="2F2CB9FD" w14:textId="77777777" w:rsidR="003261E3" w:rsidRPr="004E5509" w:rsidRDefault="003261E3">
            <w:pPr>
              <w:rPr>
                <w:strike/>
                <w:highlight w:val="green"/>
              </w:rPr>
            </w:pPr>
            <w:r w:rsidRPr="004E5509">
              <w:rPr>
                <w:strike/>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61E7FAB2" w14:textId="77777777" w:rsidR="003261E3" w:rsidRPr="004E5509" w:rsidRDefault="003261E3">
            <w:pPr>
              <w:rPr>
                <w:strike/>
                <w:highlight w:val="green"/>
              </w:rPr>
            </w:pPr>
            <w:r w:rsidRPr="004E5509">
              <w:rPr>
                <w:strike/>
                <w:highlight w:val="green"/>
              </w:rPr>
              <w:t>End of the Administration window</w:t>
            </w:r>
          </w:p>
        </w:tc>
        <w:tc>
          <w:tcPr>
            <w:tcW w:w="819" w:type="pct"/>
            <w:tcBorders>
              <w:top w:val="single" w:sz="4" w:space="0" w:color="auto"/>
              <w:left w:val="single" w:sz="4" w:space="0" w:color="auto"/>
              <w:bottom w:val="single" w:sz="4" w:space="0" w:color="auto"/>
              <w:right w:val="single" w:sz="4" w:space="0" w:color="auto"/>
            </w:tcBorders>
          </w:tcPr>
          <w:p w14:paraId="1B896C10" w14:textId="77777777" w:rsidR="003261E3" w:rsidRPr="004E5509" w:rsidRDefault="00FB03C7">
            <w:pPr>
              <w:rPr>
                <w:strike/>
                <w:highlight w:val="green"/>
              </w:rPr>
            </w:pPr>
            <w:hyperlink r:id="rId24" w:anchor="dateTime" w:history="1">
              <w:proofErr w:type="spellStart"/>
              <w:r w:rsidR="003261E3" w:rsidRPr="004E5509">
                <w:rPr>
                  <w:rFonts w:ascii="Times New Roman" w:hAnsi="Times New Roman"/>
                  <w:strike/>
                  <w:szCs w:val="20"/>
                  <w:highlight w:val="green"/>
                </w:rPr>
                <w:t>xs:dateTime</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02035CC9" w14:textId="77777777" w:rsidR="003261E3" w:rsidRPr="004E5509" w:rsidRDefault="004E5509">
            <w:pPr>
              <w:rPr>
                <w:strike/>
                <w:highlight w:val="green"/>
              </w:rPr>
            </w:pPr>
            <w:r w:rsidRPr="004E5509">
              <w:rPr>
                <w:highlight w:val="green"/>
              </w:rPr>
              <w:t>Use case AA-1</w:t>
            </w:r>
          </w:p>
        </w:tc>
      </w:tr>
      <w:tr w:rsidR="003261E3" w:rsidRPr="004E5509" w14:paraId="4F8CB503"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0821830C" w14:textId="77777777" w:rsidR="003261E3" w:rsidRPr="004E5509" w:rsidRDefault="003261E3">
            <w:pPr>
              <w:rPr>
                <w:strike/>
                <w:highlight w:val="green"/>
              </w:rPr>
            </w:pPr>
            <w:r w:rsidRPr="004E5509">
              <w:rPr>
                <w:strike/>
                <w:highlight w:val="green"/>
              </w:rPr>
              <w:t>Address</w:t>
            </w:r>
          </w:p>
        </w:tc>
        <w:tc>
          <w:tcPr>
            <w:tcW w:w="288" w:type="pct"/>
            <w:tcBorders>
              <w:top w:val="single" w:sz="4" w:space="0" w:color="auto"/>
              <w:left w:val="single" w:sz="4" w:space="0" w:color="auto"/>
              <w:bottom w:val="single" w:sz="4" w:space="0" w:color="auto"/>
              <w:right w:val="single" w:sz="4" w:space="0" w:color="auto"/>
            </w:tcBorders>
          </w:tcPr>
          <w:p w14:paraId="08AD2154" w14:textId="77777777" w:rsidR="003261E3" w:rsidRPr="004E5509" w:rsidRDefault="003261E3">
            <w:pPr>
              <w:rPr>
                <w:strike/>
                <w:highlight w:val="green"/>
              </w:rPr>
            </w:pPr>
            <w:r w:rsidRPr="004E5509">
              <w:rPr>
                <w:strike/>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74E44F4E" w14:textId="77777777" w:rsidR="003261E3" w:rsidRPr="004E5509" w:rsidRDefault="003261E3">
            <w:pPr>
              <w:rPr>
                <w:strike/>
                <w:highlight w:val="green"/>
              </w:rPr>
            </w:pPr>
            <w:r w:rsidRPr="004E5509">
              <w:rPr>
                <w:strike/>
                <w:highlight w:val="green"/>
              </w:rPr>
              <w:t>Address of the location where the administration takes place.</w:t>
            </w:r>
          </w:p>
        </w:tc>
        <w:tc>
          <w:tcPr>
            <w:tcW w:w="819" w:type="pct"/>
            <w:tcBorders>
              <w:top w:val="single" w:sz="4" w:space="0" w:color="auto"/>
              <w:left w:val="single" w:sz="4" w:space="0" w:color="auto"/>
              <w:bottom w:val="single" w:sz="4" w:space="0" w:color="auto"/>
              <w:right w:val="single" w:sz="4" w:space="0" w:color="auto"/>
            </w:tcBorders>
          </w:tcPr>
          <w:p w14:paraId="75C36196" w14:textId="77777777" w:rsidR="003261E3" w:rsidRPr="004E5509" w:rsidRDefault="00FB03C7">
            <w:pPr>
              <w:rPr>
                <w:strike/>
                <w:highlight w:val="green"/>
              </w:rPr>
            </w:pPr>
            <w:hyperlink r:id="rId25" w:anchor="normalizedString" w:history="1">
              <w:proofErr w:type="spellStart"/>
              <w:r w:rsidR="003261E3" w:rsidRPr="004E5509">
                <w:rPr>
                  <w:rFonts w:ascii="Times New Roman" w:hAnsi="Times New Roman"/>
                  <w:strike/>
                  <w:szCs w:val="20"/>
                  <w:highlight w:val="green"/>
                </w:rPr>
                <w:t>xs:normalizedString</w:t>
              </w:r>
              <w:proofErr w:type="spellEnd"/>
            </w:hyperlink>
          </w:p>
        </w:tc>
        <w:tc>
          <w:tcPr>
            <w:tcW w:w="1229" w:type="pct"/>
            <w:tcBorders>
              <w:top w:val="single" w:sz="4" w:space="0" w:color="auto"/>
              <w:left w:val="single" w:sz="4" w:space="0" w:color="auto"/>
              <w:bottom w:val="single" w:sz="4" w:space="0" w:color="auto"/>
              <w:right w:val="single" w:sz="4" w:space="0" w:color="auto"/>
            </w:tcBorders>
          </w:tcPr>
          <w:p w14:paraId="6383BA3D" w14:textId="77777777" w:rsidR="003261E3" w:rsidRPr="004E5509" w:rsidRDefault="004E5509">
            <w:pPr>
              <w:rPr>
                <w:highlight w:val="green"/>
              </w:rPr>
            </w:pPr>
            <w:r w:rsidRPr="004E5509">
              <w:rPr>
                <w:highlight w:val="green"/>
              </w:rPr>
              <w:t>Use case AA</w:t>
            </w:r>
            <w:r>
              <w:rPr>
                <w:highlight w:val="green"/>
              </w:rPr>
              <w:t>-</w:t>
            </w:r>
            <w:r w:rsidR="003261E3" w:rsidRPr="004E5509">
              <w:rPr>
                <w:highlight w:val="green"/>
              </w:rPr>
              <w:t>1</w:t>
            </w:r>
          </w:p>
        </w:tc>
      </w:tr>
      <w:tr w:rsidR="003261E3" w:rsidRPr="00613CAF" w14:paraId="7797E48B"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640921C8" w14:textId="77777777" w:rsidR="003261E3" w:rsidRPr="004E5509" w:rsidRDefault="003261E3">
            <w:pPr>
              <w:rPr>
                <w:strike/>
                <w:highlight w:val="green"/>
              </w:rPr>
            </w:pPr>
            <w:proofErr w:type="spellStart"/>
            <w:r w:rsidRPr="004E5509">
              <w:rPr>
                <w:strike/>
                <w:highlight w:val="green"/>
              </w:rPr>
              <w:t>StaffPersonalRefId</w:t>
            </w:r>
            <w:proofErr w:type="spellEnd"/>
          </w:p>
        </w:tc>
        <w:tc>
          <w:tcPr>
            <w:tcW w:w="288" w:type="pct"/>
            <w:tcBorders>
              <w:top w:val="single" w:sz="4" w:space="0" w:color="auto"/>
              <w:left w:val="single" w:sz="4" w:space="0" w:color="auto"/>
              <w:bottom w:val="single" w:sz="4" w:space="0" w:color="auto"/>
              <w:right w:val="single" w:sz="4" w:space="0" w:color="auto"/>
            </w:tcBorders>
          </w:tcPr>
          <w:p w14:paraId="4D61F2DC" w14:textId="77777777" w:rsidR="003261E3" w:rsidRPr="004E5509" w:rsidRDefault="003261E3">
            <w:pPr>
              <w:rPr>
                <w:strike/>
                <w:highlight w:val="green"/>
              </w:rPr>
            </w:pPr>
            <w:r w:rsidRPr="004E5509">
              <w:rPr>
                <w:strike/>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41AECFC4" w14:textId="77777777" w:rsidR="003261E3" w:rsidRPr="004E5509" w:rsidRDefault="003261E3">
            <w:pPr>
              <w:rPr>
                <w:strike/>
                <w:highlight w:val="green"/>
              </w:rPr>
            </w:pPr>
            <w:r w:rsidRPr="004E5509">
              <w:rPr>
                <w:strike/>
                <w:highlight w:val="green"/>
              </w:rPr>
              <w:t>Optional reference to a staff person associated with the administration.</w:t>
            </w:r>
          </w:p>
        </w:tc>
        <w:tc>
          <w:tcPr>
            <w:tcW w:w="819" w:type="pct"/>
            <w:tcBorders>
              <w:top w:val="single" w:sz="4" w:space="0" w:color="auto"/>
              <w:left w:val="single" w:sz="4" w:space="0" w:color="auto"/>
              <w:bottom w:val="single" w:sz="4" w:space="0" w:color="auto"/>
              <w:right w:val="single" w:sz="4" w:space="0" w:color="auto"/>
            </w:tcBorders>
          </w:tcPr>
          <w:p w14:paraId="6A6576FB" w14:textId="77777777" w:rsidR="003261E3" w:rsidRPr="004E5509" w:rsidRDefault="003261E3">
            <w:pPr>
              <w:rPr>
                <w:strike/>
                <w:highlight w:val="green"/>
              </w:rPr>
            </w:pPr>
            <w:proofErr w:type="spellStart"/>
            <w:r w:rsidRPr="004E5509">
              <w:rPr>
                <w:strike/>
                <w:highlight w:val="green"/>
              </w:rPr>
              <w:t>IdRefType</w:t>
            </w:r>
            <w:proofErr w:type="spellEnd"/>
          </w:p>
        </w:tc>
        <w:tc>
          <w:tcPr>
            <w:tcW w:w="1229" w:type="pct"/>
            <w:tcBorders>
              <w:top w:val="single" w:sz="4" w:space="0" w:color="auto"/>
              <w:left w:val="single" w:sz="4" w:space="0" w:color="auto"/>
              <w:bottom w:val="single" w:sz="4" w:space="0" w:color="auto"/>
              <w:right w:val="single" w:sz="4" w:space="0" w:color="auto"/>
            </w:tcBorders>
          </w:tcPr>
          <w:p w14:paraId="519260C9" w14:textId="77777777" w:rsidR="003261E3" w:rsidRPr="004E5509" w:rsidRDefault="003261E3">
            <w:r w:rsidRPr="004E5509">
              <w:rPr>
                <w:highlight w:val="green"/>
              </w:rPr>
              <w:t xml:space="preserve">Use case </w:t>
            </w:r>
            <w:r w:rsidR="004E5509" w:rsidRPr="004E5509">
              <w:rPr>
                <w:highlight w:val="green"/>
              </w:rPr>
              <w:t>AA-</w:t>
            </w:r>
            <w:r w:rsidRPr="004E5509">
              <w:rPr>
                <w:highlight w:val="green"/>
              </w:rPr>
              <w:t>1</w:t>
            </w:r>
          </w:p>
        </w:tc>
      </w:tr>
      <w:tr w:rsidR="0077735D" w:rsidRPr="00613CAF" w14:paraId="420CBC90" w14:textId="77777777" w:rsidTr="004E5509">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1927AD6C" w14:textId="77777777" w:rsidR="0077735D" w:rsidRPr="00613CAF" w:rsidRDefault="0077735D" w:rsidP="004E5509">
            <w:pPr>
              <w:rPr>
                <w:highlight w:val="green"/>
              </w:rPr>
            </w:pPr>
            <w:proofErr w:type="spellStart"/>
            <w:r w:rsidRPr="00613CAF">
              <w:rPr>
                <w:highlight w:val="green"/>
              </w:rPr>
              <w:t>AdministrationAssessments</w:t>
            </w:r>
            <w:proofErr w:type="spellEnd"/>
          </w:p>
        </w:tc>
        <w:tc>
          <w:tcPr>
            <w:tcW w:w="288" w:type="pct"/>
            <w:tcBorders>
              <w:top w:val="single" w:sz="4" w:space="0" w:color="auto"/>
              <w:left w:val="single" w:sz="4" w:space="0" w:color="auto"/>
              <w:bottom w:val="single" w:sz="4" w:space="0" w:color="auto"/>
              <w:right w:val="single" w:sz="4" w:space="0" w:color="auto"/>
            </w:tcBorders>
          </w:tcPr>
          <w:p w14:paraId="2234C4B4" w14:textId="77777777" w:rsidR="0077735D" w:rsidRPr="00613CAF" w:rsidRDefault="0077735D" w:rsidP="004E5509">
            <w:pPr>
              <w:rPr>
                <w:highlight w:val="green"/>
              </w:rPr>
            </w:pPr>
            <w:r w:rsidRPr="00613CAF">
              <w:rPr>
                <w:highlight w:val="green"/>
              </w:rPr>
              <w:t>M</w:t>
            </w:r>
          </w:p>
        </w:tc>
        <w:tc>
          <w:tcPr>
            <w:tcW w:w="1516" w:type="pct"/>
            <w:tcBorders>
              <w:top w:val="single" w:sz="4" w:space="0" w:color="auto"/>
              <w:left w:val="single" w:sz="4" w:space="0" w:color="auto"/>
              <w:bottom w:val="single" w:sz="4" w:space="0" w:color="auto"/>
              <w:right w:val="single" w:sz="4" w:space="0" w:color="auto"/>
            </w:tcBorders>
          </w:tcPr>
          <w:p w14:paraId="5D6AF745" w14:textId="77777777" w:rsidR="0077735D" w:rsidRPr="00613CAF" w:rsidRDefault="0077735D" w:rsidP="004E5509">
            <w:pPr>
              <w:rPr>
                <w:highlight w:val="green"/>
              </w:rPr>
            </w:pPr>
            <w:r w:rsidRPr="00613CAF">
              <w:rPr>
                <w:highlight w:val="green"/>
              </w:rPr>
              <w:t>This will list all assessments that are to be administered in this administration.</w:t>
            </w:r>
          </w:p>
        </w:tc>
        <w:tc>
          <w:tcPr>
            <w:tcW w:w="819" w:type="pct"/>
            <w:tcBorders>
              <w:top w:val="single" w:sz="4" w:space="0" w:color="auto"/>
              <w:left w:val="single" w:sz="4" w:space="0" w:color="auto"/>
              <w:bottom w:val="single" w:sz="4" w:space="0" w:color="auto"/>
              <w:right w:val="single" w:sz="4" w:space="0" w:color="auto"/>
            </w:tcBorders>
          </w:tcPr>
          <w:p w14:paraId="6B9CEFA6" w14:textId="77777777" w:rsidR="0077735D" w:rsidRPr="00613CAF" w:rsidRDefault="0077735D" w:rsidP="004E5509">
            <w:pPr>
              <w:rPr>
                <w:highlight w:val="green"/>
              </w:rPr>
            </w:pPr>
            <w:r w:rsidRPr="00613CAF">
              <w:rPr>
                <w:highlight w:val="green"/>
              </w:rPr>
              <w:t>List</w:t>
            </w:r>
          </w:p>
        </w:tc>
        <w:tc>
          <w:tcPr>
            <w:tcW w:w="1229" w:type="pct"/>
            <w:tcBorders>
              <w:top w:val="single" w:sz="4" w:space="0" w:color="auto"/>
              <w:left w:val="single" w:sz="4" w:space="0" w:color="auto"/>
              <w:bottom w:val="single" w:sz="4" w:space="0" w:color="auto"/>
              <w:right w:val="single" w:sz="4" w:space="0" w:color="auto"/>
            </w:tcBorders>
          </w:tcPr>
          <w:p w14:paraId="7EA2AE7C" w14:textId="77777777" w:rsidR="0077735D" w:rsidRPr="00613CAF" w:rsidRDefault="0077735D" w:rsidP="004E5509">
            <w:pPr>
              <w:rPr>
                <w:highlight w:val="green"/>
              </w:rPr>
            </w:pPr>
          </w:p>
        </w:tc>
      </w:tr>
      <w:tr w:rsidR="0077735D" w:rsidRPr="00613CAF" w14:paraId="2F92A689" w14:textId="77777777" w:rsidTr="004E5509">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DAAC157" w14:textId="77777777" w:rsidR="0077735D" w:rsidRPr="00613CAF" w:rsidRDefault="0077735D" w:rsidP="0077735D">
            <w:pPr>
              <w:rPr>
                <w:highlight w:val="green"/>
              </w:rPr>
            </w:pPr>
            <w:bookmarkStart w:id="23" w:name="AssessmentAdministration___AssessmentFor"/>
            <w:proofErr w:type="spellStart"/>
            <w:r w:rsidRPr="00613CAF">
              <w:rPr>
                <w:highlight w:val="green"/>
              </w:rPr>
              <w:t>AdministrationAssessments</w:t>
            </w:r>
            <w:proofErr w:type="spellEnd"/>
            <w:r>
              <w:rPr>
                <w:highlight w:val="green"/>
              </w:rPr>
              <w:t xml:space="preserve">/ </w:t>
            </w:r>
            <w:proofErr w:type="spellStart"/>
            <w:r w:rsidRPr="00613CAF">
              <w:rPr>
                <w:highlight w:val="green"/>
              </w:rPr>
              <w:t>AssessmentRefId</w:t>
            </w:r>
            <w:bookmarkEnd w:id="23"/>
            <w:proofErr w:type="spellEnd"/>
          </w:p>
        </w:tc>
        <w:tc>
          <w:tcPr>
            <w:tcW w:w="288" w:type="pct"/>
            <w:tcBorders>
              <w:top w:val="single" w:sz="4" w:space="0" w:color="auto"/>
              <w:left w:val="single" w:sz="4" w:space="0" w:color="auto"/>
              <w:bottom w:val="single" w:sz="4" w:space="0" w:color="auto"/>
              <w:right w:val="single" w:sz="4" w:space="0" w:color="auto"/>
            </w:tcBorders>
          </w:tcPr>
          <w:p w14:paraId="1AC82F6D" w14:textId="77777777" w:rsidR="0077735D" w:rsidRPr="00613CAF" w:rsidRDefault="0077735D" w:rsidP="004E5509">
            <w:pPr>
              <w:rPr>
                <w:highlight w:val="green"/>
              </w:rPr>
            </w:pPr>
            <w:r w:rsidRPr="00613CAF">
              <w:rPr>
                <w:highlight w:val="green"/>
              </w:rPr>
              <w:t>MR</w:t>
            </w:r>
          </w:p>
        </w:tc>
        <w:tc>
          <w:tcPr>
            <w:tcW w:w="1516" w:type="pct"/>
            <w:tcBorders>
              <w:top w:val="single" w:sz="4" w:space="0" w:color="auto"/>
              <w:left w:val="single" w:sz="4" w:space="0" w:color="auto"/>
              <w:bottom w:val="single" w:sz="4" w:space="0" w:color="auto"/>
              <w:right w:val="single" w:sz="4" w:space="0" w:color="auto"/>
            </w:tcBorders>
          </w:tcPr>
          <w:p w14:paraId="0CD03627" w14:textId="77777777" w:rsidR="0077735D" w:rsidRPr="00613CAF" w:rsidRDefault="0077735D" w:rsidP="004E5509">
            <w:pPr>
              <w:rPr>
                <w:highlight w:val="green"/>
              </w:rPr>
            </w:pPr>
            <w:r w:rsidRPr="00613CAF">
              <w:rPr>
                <w:highlight w:val="green"/>
              </w:rPr>
              <w:t xml:space="preserve">The </w:t>
            </w:r>
            <w:proofErr w:type="spellStart"/>
            <w:r w:rsidRPr="00613CAF">
              <w:rPr>
                <w:highlight w:val="green"/>
              </w:rPr>
              <w:t>RefId</w:t>
            </w:r>
            <w:proofErr w:type="spellEnd"/>
            <w:r w:rsidRPr="00613CAF">
              <w:rPr>
                <w:highlight w:val="green"/>
              </w:rPr>
              <w:t xml:space="preserve"> of each assessment that is available in the administration.</w:t>
            </w:r>
          </w:p>
        </w:tc>
        <w:tc>
          <w:tcPr>
            <w:tcW w:w="819" w:type="pct"/>
            <w:tcBorders>
              <w:top w:val="single" w:sz="4" w:space="0" w:color="auto"/>
              <w:left w:val="single" w:sz="4" w:space="0" w:color="auto"/>
              <w:bottom w:val="single" w:sz="4" w:space="0" w:color="auto"/>
              <w:right w:val="single" w:sz="4" w:space="0" w:color="auto"/>
            </w:tcBorders>
          </w:tcPr>
          <w:p w14:paraId="2ABA2992" w14:textId="77777777" w:rsidR="0077735D" w:rsidRPr="00613CAF" w:rsidRDefault="0077735D" w:rsidP="004E5509">
            <w:pPr>
              <w:rPr>
                <w:highlight w:val="green"/>
              </w:rPr>
            </w:pPr>
            <w:proofErr w:type="spellStart"/>
            <w:r w:rsidRPr="00613CAF">
              <w:rPr>
                <w:highlight w:val="green"/>
              </w:rPr>
              <w:t>IdRefType</w:t>
            </w:r>
            <w:proofErr w:type="spellEnd"/>
          </w:p>
        </w:tc>
        <w:tc>
          <w:tcPr>
            <w:tcW w:w="1229" w:type="pct"/>
            <w:tcBorders>
              <w:top w:val="single" w:sz="4" w:space="0" w:color="auto"/>
              <w:left w:val="single" w:sz="4" w:space="0" w:color="auto"/>
              <w:bottom w:val="single" w:sz="4" w:space="0" w:color="auto"/>
              <w:right w:val="single" w:sz="4" w:space="0" w:color="auto"/>
            </w:tcBorders>
          </w:tcPr>
          <w:p w14:paraId="42D990BE" w14:textId="77777777" w:rsidR="0077735D" w:rsidRPr="00613CAF" w:rsidRDefault="0077735D" w:rsidP="004E5509">
            <w:r w:rsidRPr="00613CAF">
              <w:rPr>
                <w:highlight w:val="green"/>
              </w:rPr>
              <w:t xml:space="preserve">Use case </w:t>
            </w:r>
            <w:r w:rsidR="004E5509">
              <w:rPr>
                <w:highlight w:val="green"/>
              </w:rPr>
              <w:t>AA-</w:t>
            </w:r>
            <w:r w:rsidRPr="00613CAF">
              <w:rPr>
                <w:highlight w:val="green"/>
              </w:rPr>
              <w:t>3</w:t>
            </w:r>
          </w:p>
        </w:tc>
      </w:tr>
      <w:tr w:rsidR="003261E3" w:rsidRPr="00613CAF" w14:paraId="3D424765"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280BA39F" w14:textId="77777777" w:rsidR="003261E3" w:rsidRPr="00613CAF" w:rsidRDefault="003261E3">
            <w:pPr>
              <w:rPr>
                <w:highlight w:val="green"/>
              </w:rPr>
            </w:pPr>
            <w:proofErr w:type="spellStart"/>
            <w:r w:rsidRPr="00613CAF">
              <w:rPr>
                <w:highlight w:val="green"/>
              </w:rPr>
              <w:lastRenderedPageBreak/>
              <w:t>ParticipatingOrganizations</w:t>
            </w:r>
            <w:proofErr w:type="spellEnd"/>
          </w:p>
        </w:tc>
        <w:tc>
          <w:tcPr>
            <w:tcW w:w="288" w:type="pct"/>
            <w:tcBorders>
              <w:top w:val="single" w:sz="4" w:space="0" w:color="auto"/>
              <w:left w:val="single" w:sz="4" w:space="0" w:color="auto"/>
              <w:bottom w:val="single" w:sz="4" w:space="0" w:color="auto"/>
              <w:right w:val="single" w:sz="4" w:space="0" w:color="auto"/>
            </w:tcBorders>
          </w:tcPr>
          <w:p w14:paraId="6190DA09" w14:textId="77777777" w:rsidR="003261E3" w:rsidRPr="00613CAF" w:rsidRDefault="003261E3">
            <w:pPr>
              <w:rPr>
                <w:highlight w:val="green"/>
              </w:rPr>
            </w:pPr>
            <w:r w:rsidRPr="00613CAF">
              <w:rPr>
                <w:highlight w:val="green"/>
              </w:rPr>
              <w:t>O</w:t>
            </w:r>
          </w:p>
        </w:tc>
        <w:tc>
          <w:tcPr>
            <w:tcW w:w="1516" w:type="pct"/>
            <w:tcBorders>
              <w:top w:val="single" w:sz="4" w:space="0" w:color="auto"/>
              <w:left w:val="single" w:sz="4" w:space="0" w:color="auto"/>
              <w:bottom w:val="single" w:sz="4" w:space="0" w:color="auto"/>
              <w:right w:val="single" w:sz="4" w:space="0" w:color="auto"/>
            </w:tcBorders>
          </w:tcPr>
          <w:p w14:paraId="0D096BDB" w14:textId="77777777" w:rsidR="003261E3" w:rsidRPr="00613CAF" w:rsidRDefault="003261E3" w:rsidP="003261E3">
            <w:pPr>
              <w:rPr>
                <w:highlight w:val="green"/>
              </w:rPr>
            </w:pPr>
            <w:r w:rsidRPr="00613CAF">
              <w:rPr>
                <w:highlight w:val="green"/>
              </w:rPr>
              <w:t>This will list all LEAs and/or schools that are participating in this administration. If there are restrictions on which LEAs or Schools are participating in the administration, then this list will identify those that can participate. If no list provided, all LEAs and schools can participate.</w:t>
            </w:r>
          </w:p>
        </w:tc>
        <w:tc>
          <w:tcPr>
            <w:tcW w:w="819" w:type="pct"/>
            <w:tcBorders>
              <w:top w:val="single" w:sz="4" w:space="0" w:color="auto"/>
              <w:left w:val="single" w:sz="4" w:space="0" w:color="auto"/>
              <w:bottom w:val="single" w:sz="4" w:space="0" w:color="auto"/>
              <w:right w:val="single" w:sz="4" w:space="0" w:color="auto"/>
            </w:tcBorders>
          </w:tcPr>
          <w:p w14:paraId="3D7B6934" w14:textId="77777777" w:rsidR="003261E3" w:rsidRPr="00613CAF" w:rsidRDefault="003261E3">
            <w:pPr>
              <w:rPr>
                <w:highlight w:val="green"/>
              </w:rPr>
            </w:pPr>
            <w:r w:rsidRPr="00613CAF">
              <w:rPr>
                <w:highlight w:val="green"/>
              </w:rPr>
              <w:t>List</w:t>
            </w:r>
          </w:p>
        </w:tc>
        <w:tc>
          <w:tcPr>
            <w:tcW w:w="1229" w:type="pct"/>
            <w:tcBorders>
              <w:top w:val="single" w:sz="4" w:space="0" w:color="auto"/>
              <w:left w:val="single" w:sz="4" w:space="0" w:color="auto"/>
              <w:bottom w:val="single" w:sz="4" w:space="0" w:color="auto"/>
              <w:right w:val="single" w:sz="4" w:space="0" w:color="auto"/>
            </w:tcBorders>
          </w:tcPr>
          <w:p w14:paraId="427FD605" w14:textId="77777777" w:rsidR="003261E3" w:rsidRPr="00613CAF" w:rsidRDefault="003261E3">
            <w:pPr>
              <w:rPr>
                <w:highlight w:val="green"/>
              </w:rPr>
            </w:pPr>
            <w:r w:rsidRPr="00613CAF">
              <w:rPr>
                <w:highlight w:val="green"/>
              </w:rPr>
              <w:t xml:space="preserve">Use case </w:t>
            </w:r>
            <w:r w:rsidR="004E5509">
              <w:rPr>
                <w:highlight w:val="green"/>
              </w:rPr>
              <w:t>AA-5</w:t>
            </w:r>
          </w:p>
        </w:tc>
      </w:tr>
      <w:tr w:rsidR="003261E3" w:rsidRPr="00613CAF" w14:paraId="24373623"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32B9D5C5" w14:textId="77777777" w:rsidR="003261E3" w:rsidRPr="00613CAF" w:rsidRDefault="003261E3" w:rsidP="003261E3">
            <w:pPr>
              <w:rPr>
                <w:highlight w:val="green"/>
              </w:rPr>
            </w:pPr>
            <w:proofErr w:type="spellStart"/>
            <w:r w:rsidRPr="00613CAF">
              <w:rPr>
                <w:highlight w:val="green"/>
              </w:rPr>
              <w:t>ParticipatingOrganizations</w:t>
            </w:r>
            <w:proofErr w:type="spellEnd"/>
            <w:r w:rsidRPr="00613CAF">
              <w:rPr>
                <w:highlight w:val="green"/>
              </w:rPr>
              <w:t>/</w:t>
            </w:r>
            <w:proofErr w:type="spellStart"/>
            <w:r w:rsidRPr="00613CAF">
              <w:rPr>
                <w:highlight w:val="green"/>
              </w:rPr>
              <w:t>ParticipatingOrganization</w:t>
            </w:r>
            <w:proofErr w:type="spellEnd"/>
          </w:p>
        </w:tc>
        <w:tc>
          <w:tcPr>
            <w:tcW w:w="288" w:type="pct"/>
            <w:tcBorders>
              <w:top w:val="single" w:sz="4" w:space="0" w:color="auto"/>
              <w:left w:val="single" w:sz="4" w:space="0" w:color="auto"/>
              <w:bottom w:val="single" w:sz="4" w:space="0" w:color="auto"/>
              <w:right w:val="single" w:sz="4" w:space="0" w:color="auto"/>
            </w:tcBorders>
          </w:tcPr>
          <w:p w14:paraId="1E4AA582" w14:textId="77777777" w:rsidR="003261E3" w:rsidRPr="00613CAF" w:rsidRDefault="003261E3" w:rsidP="003261E3">
            <w:pPr>
              <w:rPr>
                <w:highlight w:val="green"/>
              </w:rPr>
            </w:pPr>
            <w:r w:rsidRPr="00613CAF">
              <w:rPr>
                <w:highlight w:val="green"/>
              </w:rPr>
              <w:t>MR</w:t>
            </w:r>
          </w:p>
        </w:tc>
        <w:tc>
          <w:tcPr>
            <w:tcW w:w="1516" w:type="pct"/>
            <w:tcBorders>
              <w:top w:val="single" w:sz="4" w:space="0" w:color="auto"/>
              <w:left w:val="single" w:sz="4" w:space="0" w:color="auto"/>
              <w:bottom w:val="single" w:sz="4" w:space="0" w:color="auto"/>
              <w:right w:val="single" w:sz="4" w:space="0" w:color="auto"/>
            </w:tcBorders>
          </w:tcPr>
          <w:p w14:paraId="30BC35E2" w14:textId="77777777" w:rsidR="003261E3" w:rsidRPr="00613CAF" w:rsidRDefault="003261E3" w:rsidP="003261E3">
            <w:pPr>
              <w:rPr>
                <w:highlight w:val="green"/>
              </w:rPr>
            </w:pPr>
            <w:r w:rsidRPr="00613CAF">
              <w:rPr>
                <w:highlight w:val="green"/>
              </w:rPr>
              <w:t>This is a grouping element</w:t>
            </w:r>
          </w:p>
        </w:tc>
        <w:tc>
          <w:tcPr>
            <w:tcW w:w="819" w:type="pct"/>
            <w:tcBorders>
              <w:top w:val="single" w:sz="4" w:space="0" w:color="auto"/>
              <w:left w:val="single" w:sz="4" w:space="0" w:color="auto"/>
              <w:bottom w:val="single" w:sz="4" w:space="0" w:color="auto"/>
              <w:right w:val="single" w:sz="4" w:space="0" w:color="auto"/>
            </w:tcBorders>
          </w:tcPr>
          <w:p w14:paraId="3F6BE7C8" w14:textId="77777777" w:rsidR="003261E3" w:rsidRPr="00613CAF" w:rsidRDefault="003261E3" w:rsidP="003261E3">
            <w:pPr>
              <w:rPr>
                <w:highlight w:val="green"/>
              </w:rPr>
            </w:pPr>
          </w:p>
        </w:tc>
        <w:tc>
          <w:tcPr>
            <w:tcW w:w="1229" w:type="pct"/>
            <w:tcBorders>
              <w:top w:val="single" w:sz="4" w:space="0" w:color="auto"/>
              <w:left w:val="single" w:sz="4" w:space="0" w:color="auto"/>
              <w:bottom w:val="single" w:sz="4" w:space="0" w:color="auto"/>
              <w:right w:val="single" w:sz="4" w:space="0" w:color="auto"/>
            </w:tcBorders>
          </w:tcPr>
          <w:p w14:paraId="29A7C4D7" w14:textId="77777777" w:rsidR="003261E3" w:rsidRPr="00613CAF" w:rsidRDefault="003261E3" w:rsidP="003261E3">
            <w:pPr>
              <w:rPr>
                <w:highlight w:val="green"/>
              </w:rPr>
            </w:pPr>
            <w:r w:rsidRPr="00613CAF">
              <w:rPr>
                <w:highlight w:val="green"/>
              </w:rPr>
              <w:t xml:space="preserve">Use case </w:t>
            </w:r>
            <w:r w:rsidR="004E5509">
              <w:rPr>
                <w:highlight w:val="green"/>
              </w:rPr>
              <w:t>AA-5</w:t>
            </w:r>
          </w:p>
        </w:tc>
      </w:tr>
      <w:tr w:rsidR="003261E3" w:rsidRPr="00613CAF" w14:paraId="6145C828"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524A1DF" w14:textId="77777777" w:rsidR="003261E3" w:rsidRPr="00613CAF" w:rsidRDefault="003261E3">
            <w:pPr>
              <w:rPr>
                <w:highlight w:val="green"/>
              </w:rPr>
            </w:pPr>
            <w:r w:rsidRPr="00613CAF">
              <w:rPr>
                <w:highlight w:val="green"/>
              </w:rPr>
              <w:t>ParticipatingOrganizations/ParticipatingOrganization/LEAInfoRefId</w:t>
            </w:r>
          </w:p>
        </w:tc>
        <w:tc>
          <w:tcPr>
            <w:tcW w:w="288" w:type="pct"/>
            <w:tcBorders>
              <w:top w:val="single" w:sz="4" w:space="0" w:color="auto"/>
              <w:left w:val="single" w:sz="4" w:space="0" w:color="auto"/>
              <w:bottom w:val="single" w:sz="4" w:space="0" w:color="auto"/>
              <w:right w:val="single" w:sz="4" w:space="0" w:color="auto"/>
            </w:tcBorders>
          </w:tcPr>
          <w:p w14:paraId="1962DAF4" w14:textId="77777777" w:rsidR="003261E3" w:rsidRPr="00613CAF" w:rsidRDefault="003261E3">
            <w:pPr>
              <w:rPr>
                <w:highlight w:val="green"/>
              </w:rPr>
            </w:pPr>
            <w:r w:rsidRPr="00613CAF">
              <w:rPr>
                <w:highlight w:val="green"/>
              </w:rPr>
              <w:t>MR</w:t>
            </w:r>
          </w:p>
        </w:tc>
        <w:tc>
          <w:tcPr>
            <w:tcW w:w="1516" w:type="pct"/>
            <w:tcBorders>
              <w:top w:val="single" w:sz="4" w:space="0" w:color="auto"/>
              <w:left w:val="single" w:sz="4" w:space="0" w:color="auto"/>
              <w:bottom w:val="single" w:sz="4" w:space="0" w:color="auto"/>
              <w:right w:val="single" w:sz="4" w:space="0" w:color="auto"/>
            </w:tcBorders>
          </w:tcPr>
          <w:p w14:paraId="00768EB2" w14:textId="77777777" w:rsidR="003261E3" w:rsidRPr="00613CAF" w:rsidRDefault="003261E3">
            <w:pPr>
              <w:rPr>
                <w:highlight w:val="green"/>
              </w:rPr>
            </w:pPr>
            <w:r w:rsidRPr="00613CAF">
              <w:rPr>
                <w:highlight w:val="green"/>
              </w:rPr>
              <w:t>Optional reference to a school district associated with the administration.</w:t>
            </w:r>
          </w:p>
        </w:tc>
        <w:tc>
          <w:tcPr>
            <w:tcW w:w="819" w:type="pct"/>
            <w:tcBorders>
              <w:top w:val="single" w:sz="4" w:space="0" w:color="auto"/>
              <w:left w:val="single" w:sz="4" w:space="0" w:color="auto"/>
              <w:bottom w:val="single" w:sz="4" w:space="0" w:color="auto"/>
              <w:right w:val="single" w:sz="4" w:space="0" w:color="auto"/>
            </w:tcBorders>
          </w:tcPr>
          <w:p w14:paraId="5F4D0426" w14:textId="77777777" w:rsidR="003261E3" w:rsidRPr="00613CAF" w:rsidRDefault="003261E3">
            <w:pPr>
              <w:rPr>
                <w:highlight w:val="green"/>
              </w:rPr>
            </w:pPr>
            <w:proofErr w:type="spellStart"/>
            <w:r w:rsidRPr="00613CAF">
              <w:rPr>
                <w:highlight w:val="green"/>
              </w:rPr>
              <w:t>IdRefType</w:t>
            </w:r>
            <w:proofErr w:type="spellEnd"/>
          </w:p>
        </w:tc>
        <w:tc>
          <w:tcPr>
            <w:tcW w:w="1229" w:type="pct"/>
            <w:tcBorders>
              <w:top w:val="single" w:sz="4" w:space="0" w:color="auto"/>
              <w:left w:val="single" w:sz="4" w:space="0" w:color="auto"/>
              <w:bottom w:val="single" w:sz="4" w:space="0" w:color="auto"/>
              <w:right w:val="single" w:sz="4" w:space="0" w:color="auto"/>
            </w:tcBorders>
          </w:tcPr>
          <w:p w14:paraId="28A51C92" w14:textId="77777777" w:rsidR="003261E3" w:rsidRPr="00613CAF" w:rsidRDefault="003261E3">
            <w:pPr>
              <w:rPr>
                <w:highlight w:val="green"/>
              </w:rPr>
            </w:pPr>
            <w:r w:rsidRPr="00613CAF">
              <w:rPr>
                <w:highlight w:val="green"/>
              </w:rPr>
              <w:t xml:space="preserve">Use case </w:t>
            </w:r>
            <w:r w:rsidR="004E5509">
              <w:rPr>
                <w:highlight w:val="green"/>
              </w:rPr>
              <w:t>AA-5</w:t>
            </w:r>
          </w:p>
        </w:tc>
      </w:tr>
      <w:tr w:rsidR="003261E3" w:rsidRPr="00613CAF" w14:paraId="16E6A4E5"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4D1C8C6F" w14:textId="77777777" w:rsidR="003261E3" w:rsidRPr="00613CAF" w:rsidRDefault="003261E3">
            <w:pPr>
              <w:rPr>
                <w:highlight w:val="green"/>
              </w:rPr>
            </w:pPr>
            <w:r w:rsidRPr="00613CAF">
              <w:rPr>
                <w:highlight w:val="green"/>
              </w:rPr>
              <w:t>ParticipatingOrganizations/ParticipatingOrganization/SchoolInfoRefId</w:t>
            </w:r>
          </w:p>
        </w:tc>
        <w:tc>
          <w:tcPr>
            <w:tcW w:w="288" w:type="pct"/>
            <w:tcBorders>
              <w:top w:val="single" w:sz="4" w:space="0" w:color="auto"/>
              <w:left w:val="single" w:sz="4" w:space="0" w:color="auto"/>
              <w:bottom w:val="single" w:sz="4" w:space="0" w:color="auto"/>
              <w:right w:val="single" w:sz="4" w:space="0" w:color="auto"/>
            </w:tcBorders>
          </w:tcPr>
          <w:p w14:paraId="5B44595C" w14:textId="77777777" w:rsidR="003261E3" w:rsidRPr="00613CAF" w:rsidRDefault="003261E3">
            <w:pPr>
              <w:rPr>
                <w:highlight w:val="green"/>
              </w:rPr>
            </w:pPr>
            <w:r w:rsidRPr="00613CAF">
              <w:rPr>
                <w:highlight w:val="green"/>
              </w:rPr>
              <w:t>MR</w:t>
            </w:r>
          </w:p>
        </w:tc>
        <w:tc>
          <w:tcPr>
            <w:tcW w:w="1516" w:type="pct"/>
            <w:tcBorders>
              <w:top w:val="single" w:sz="4" w:space="0" w:color="auto"/>
              <w:left w:val="single" w:sz="4" w:space="0" w:color="auto"/>
              <w:bottom w:val="single" w:sz="4" w:space="0" w:color="auto"/>
              <w:right w:val="single" w:sz="4" w:space="0" w:color="auto"/>
            </w:tcBorders>
          </w:tcPr>
          <w:p w14:paraId="682512DC" w14:textId="77777777" w:rsidR="003261E3" w:rsidRPr="00613CAF" w:rsidRDefault="003261E3">
            <w:pPr>
              <w:rPr>
                <w:highlight w:val="green"/>
              </w:rPr>
            </w:pPr>
            <w:r w:rsidRPr="00613CAF">
              <w:rPr>
                <w:highlight w:val="green"/>
              </w:rPr>
              <w:t>Optional reference to a school associated with the administration.</w:t>
            </w:r>
          </w:p>
        </w:tc>
        <w:tc>
          <w:tcPr>
            <w:tcW w:w="819" w:type="pct"/>
            <w:tcBorders>
              <w:top w:val="single" w:sz="4" w:space="0" w:color="auto"/>
              <w:left w:val="single" w:sz="4" w:space="0" w:color="auto"/>
              <w:bottom w:val="single" w:sz="4" w:space="0" w:color="auto"/>
              <w:right w:val="single" w:sz="4" w:space="0" w:color="auto"/>
            </w:tcBorders>
          </w:tcPr>
          <w:p w14:paraId="71516619" w14:textId="77777777" w:rsidR="003261E3" w:rsidRPr="00613CAF" w:rsidRDefault="003261E3">
            <w:pPr>
              <w:rPr>
                <w:highlight w:val="green"/>
              </w:rPr>
            </w:pPr>
            <w:proofErr w:type="spellStart"/>
            <w:r w:rsidRPr="00613CAF">
              <w:rPr>
                <w:highlight w:val="green"/>
              </w:rPr>
              <w:t>IdRefType</w:t>
            </w:r>
            <w:proofErr w:type="spellEnd"/>
          </w:p>
        </w:tc>
        <w:tc>
          <w:tcPr>
            <w:tcW w:w="1229" w:type="pct"/>
            <w:tcBorders>
              <w:top w:val="single" w:sz="4" w:space="0" w:color="auto"/>
              <w:left w:val="single" w:sz="4" w:space="0" w:color="auto"/>
              <w:bottom w:val="single" w:sz="4" w:space="0" w:color="auto"/>
              <w:right w:val="single" w:sz="4" w:space="0" w:color="auto"/>
            </w:tcBorders>
          </w:tcPr>
          <w:p w14:paraId="5AC6C7AA" w14:textId="77777777" w:rsidR="003261E3" w:rsidRPr="00613CAF" w:rsidRDefault="003261E3" w:rsidP="004E5509">
            <w:r w:rsidRPr="00613CAF">
              <w:rPr>
                <w:highlight w:val="green"/>
              </w:rPr>
              <w:t xml:space="preserve">Use case </w:t>
            </w:r>
            <w:r w:rsidR="004E5509">
              <w:rPr>
                <w:highlight w:val="green"/>
              </w:rPr>
              <w:t>AA-5</w:t>
            </w:r>
          </w:p>
        </w:tc>
      </w:tr>
      <w:tr w:rsidR="003261E3" w:rsidRPr="00613CAF" w14:paraId="7D83C207"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29509A64" w14:textId="77777777" w:rsidR="003261E3" w:rsidRPr="00613CAF" w:rsidRDefault="003261E3">
            <w:proofErr w:type="spellStart"/>
            <w:r w:rsidRPr="00613CAF">
              <w:t>SIF_Metadata</w:t>
            </w:r>
            <w:proofErr w:type="spellEnd"/>
          </w:p>
        </w:tc>
        <w:tc>
          <w:tcPr>
            <w:tcW w:w="288" w:type="pct"/>
            <w:tcBorders>
              <w:top w:val="single" w:sz="4" w:space="0" w:color="auto"/>
              <w:left w:val="single" w:sz="4" w:space="0" w:color="auto"/>
              <w:bottom w:val="single" w:sz="4" w:space="0" w:color="auto"/>
              <w:right w:val="single" w:sz="4" w:space="0" w:color="auto"/>
            </w:tcBorders>
          </w:tcPr>
          <w:p w14:paraId="143FC6D2" w14:textId="77777777" w:rsidR="003261E3" w:rsidRPr="00613CAF" w:rsidRDefault="003261E3">
            <w:r w:rsidRPr="00613CAF">
              <w:t>O</w:t>
            </w:r>
          </w:p>
        </w:tc>
        <w:tc>
          <w:tcPr>
            <w:tcW w:w="1516" w:type="pct"/>
            <w:tcBorders>
              <w:top w:val="single" w:sz="4" w:space="0" w:color="auto"/>
              <w:left w:val="single" w:sz="4" w:space="0" w:color="auto"/>
              <w:bottom w:val="single" w:sz="4" w:space="0" w:color="auto"/>
              <w:right w:val="single" w:sz="4" w:space="0" w:color="auto"/>
            </w:tcBorders>
          </w:tcPr>
          <w:p w14:paraId="6DBB2D9E" w14:textId="77777777" w:rsidR="003261E3" w:rsidRPr="00613CAF" w:rsidRDefault="003261E3"/>
        </w:tc>
        <w:tc>
          <w:tcPr>
            <w:tcW w:w="819" w:type="pct"/>
            <w:tcBorders>
              <w:top w:val="single" w:sz="4" w:space="0" w:color="auto"/>
              <w:left w:val="single" w:sz="4" w:space="0" w:color="auto"/>
              <w:bottom w:val="single" w:sz="4" w:space="0" w:color="auto"/>
              <w:right w:val="single" w:sz="4" w:space="0" w:color="auto"/>
            </w:tcBorders>
          </w:tcPr>
          <w:p w14:paraId="40D2039B" w14:textId="77777777" w:rsidR="003261E3" w:rsidRPr="00613CAF" w:rsidRDefault="003261E3">
            <w:proofErr w:type="spellStart"/>
            <w:r w:rsidRPr="00613CAF">
              <w:t>SIF_Metadata</w:t>
            </w:r>
            <w:proofErr w:type="spellEnd"/>
          </w:p>
        </w:tc>
        <w:tc>
          <w:tcPr>
            <w:tcW w:w="1229" w:type="pct"/>
            <w:tcBorders>
              <w:top w:val="single" w:sz="4" w:space="0" w:color="auto"/>
              <w:left w:val="single" w:sz="4" w:space="0" w:color="auto"/>
              <w:bottom w:val="single" w:sz="4" w:space="0" w:color="auto"/>
              <w:right w:val="single" w:sz="4" w:space="0" w:color="auto"/>
            </w:tcBorders>
          </w:tcPr>
          <w:p w14:paraId="53E118DD" w14:textId="77777777" w:rsidR="003261E3" w:rsidRPr="00613CAF" w:rsidRDefault="003261E3"/>
        </w:tc>
      </w:tr>
      <w:tr w:rsidR="003261E3" w:rsidRPr="00613CAF" w14:paraId="5C6977A7" w14:textId="77777777" w:rsidTr="00D8385A">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42B78E63" w14:textId="77777777" w:rsidR="003261E3" w:rsidRPr="00613CAF" w:rsidRDefault="003261E3">
            <w:proofErr w:type="spellStart"/>
            <w:r w:rsidRPr="00613CAF">
              <w:t>SIF_ExtendedElements</w:t>
            </w:r>
            <w:proofErr w:type="spellEnd"/>
          </w:p>
        </w:tc>
        <w:tc>
          <w:tcPr>
            <w:tcW w:w="288" w:type="pct"/>
            <w:tcBorders>
              <w:top w:val="single" w:sz="4" w:space="0" w:color="auto"/>
              <w:left w:val="single" w:sz="4" w:space="0" w:color="auto"/>
              <w:bottom w:val="single" w:sz="4" w:space="0" w:color="auto"/>
              <w:right w:val="single" w:sz="4" w:space="0" w:color="auto"/>
            </w:tcBorders>
          </w:tcPr>
          <w:p w14:paraId="16DE51F2" w14:textId="77777777" w:rsidR="003261E3" w:rsidRPr="00613CAF" w:rsidRDefault="003261E3">
            <w:r w:rsidRPr="00613CAF">
              <w:t>O</w:t>
            </w:r>
          </w:p>
        </w:tc>
        <w:tc>
          <w:tcPr>
            <w:tcW w:w="1516" w:type="pct"/>
            <w:tcBorders>
              <w:top w:val="single" w:sz="4" w:space="0" w:color="auto"/>
              <w:left w:val="single" w:sz="4" w:space="0" w:color="auto"/>
              <w:bottom w:val="single" w:sz="4" w:space="0" w:color="auto"/>
              <w:right w:val="single" w:sz="4" w:space="0" w:color="auto"/>
            </w:tcBorders>
          </w:tcPr>
          <w:p w14:paraId="69FA6C8E" w14:textId="77777777" w:rsidR="003261E3" w:rsidRPr="00613CAF" w:rsidRDefault="003261E3"/>
        </w:tc>
        <w:tc>
          <w:tcPr>
            <w:tcW w:w="819" w:type="pct"/>
            <w:tcBorders>
              <w:top w:val="single" w:sz="4" w:space="0" w:color="auto"/>
              <w:left w:val="single" w:sz="4" w:space="0" w:color="auto"/>
              <w:bottom w:val="single" w:sz="4" w:space="0" w:color="auto"/>
              <w:right w:val="single" w:sz="4" w:space="0" w:color="auto"/>
            </w:tcBorders>
          </w:tcPr>
          <w:p w14:paraId="472373E7" w14:textId="77777777" w:rsidR="003261E3" w:rsidRPr="00613CAF" w:rsidRDefault="003261E3">
            <w:proofErr w:type="spellStart"/>
            <w:r w:rsidRPr="00613CAF">
              <w:t>SIF_ExtendedElements</w:t>
            </w:r>
            <w:proofErr w:type="spellEnd"/>
          </w:p>
        </w:tc>
        <w:tc>
          <w:tcPr>
            <w:tcW w:w="1229" w:type="pct"/>
            <w:tcBorders>
              <w:top w:val="single" w:sz="4" w:space="0" w:color="auto"/>
              <w:left w:val="single" w:sz="4" w:space="0" w:color="auto"/>
              <w:bottom w:val="single" w:sz="4" w:space="0" w:color="auto"/>
              <w:right w:val="single" w:sz="4" w:space="0" w:color="auto"/>
            </w:tcBorders>
          </w:tcPr>
          <w:p w14:paraId="36224979" w14:textId="77777777" w:rsidR="003261E3" w:rsidRPr="00613CAF" w:rsidRDefault="003261E3"/>
        </w:tc>
      </w:tr>
    </w:tbl>
    <w:p w14:paraId="5520338F" w14:textId="77777777" w:rsidR="001B5131" w:rsidRPr="00E03F06" w:rsidRDefault="001B5131" w:rsidP="003261E3">
      <w:pPr>
        <w:pStyle w:val="Heading2"/>
      </w:pPr>
      <w:bookmarkStart w:id="24" w:name="_Toc301246837"/>
      <w:r w:rsidRPr="00E03F06">
        <w:t>Object Name:</w:t>
      </w:r>
      <w:r>
        <w:t xml:space="preserve">  </w:t>
      </w:r>
      <w:proofErr w:type="spellStart"/>
      <w:r>
        <w:t>AssessmentSession</w:t>
      </w:r>
      <w:proofErr w:type="spellEnd"/>
      <w:r w:rsidR="00F3335B">
        <w:t xml:space="preserve"> (New Object)</w:t>
      </w:r>
      <w:bookmarkEnd w:id="24"/>
    </w:p>
    <w:tbl>
      <w:tblPr>
        <w:tblW w:w="5041"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521"/>
        <w:gridCol w:w="630"/>
        <w:gridCol w:w="3329"/>
        <w:gridCol w:w="1803"/>
        <w:gridCol w:w="2696"/>
      </w:tblGrid>
      <w:tr w:rsidR="00EB16D5" w:rsidRPr="00677E10" w14:paraId="7C21E639" w14:textId="77777777" w:rsidTr="00266746">
        <w:tc>
          <w:tcPr>
            <w:tcW w:w="1148" w:type="pct"/>
            <w:shd w:val="clear" w:color="auto" w:fill="9BBB59" w:themeFill="accent3"/>
            <w:tcMar>
              <w:top w:w="45" w:type="dxa"/>
              <w:left w:w="45" w:type="dxa"/>
              <w:bottom w:w="45" w:type="dxa"/>
              <w:right w:w="45" w:type="dxa"/>
            </w:tcMar>
            <w:hideMark/>
          </w:tcPr>
          <w:p w14:paraId="4F66D262" w14:textId="77777777" w:rsidR="00EB16D5" w:rsidRPr="0061443F" w:rsidRDefault="00EB16D5" w:rsidP="00266746">
            <w:pPr>
              <w:rPr>
                <w:b/>
              </w:rPr>
            </w:pPr>
            <w:r w:rsidRPr="0061443F">
              <w:rPr>
                <w:b/>
              </w:rPr>
              <w:t>Object Name:</w:t>
            </w:r>
          </w:p>
        </w:tc>
        <w:tc>
          <w:tcPr>
            <w:tcW w:w="3852" w:type="pct"/>
            <w:gridSpan w:val="4"/>
            <w:shd w:val="clear" w:color="auto" w:fill="9BBB59" w:themeFill="accent3"/>
            <w:tcMar>
              <w:top w:w="45" w:type="dxa"/>
              <w:left w:w="45" w:type="dxa"/>
              <w:bottom w:w="45" w:type="dxa"/>
              <w:right w:w="45" w:type="dxa"/>
            </w:tcMar>
            <w:hideMark/>
          </w:tcPr>
          <w:p w14:paraId="36A1E6D9" w14:textId="77777777" w:rsidR="00EB16D5" w:rsidRPr="0061443F" w:rsidRDefault="00EB16D5" w:rsidP="00266746">
            <w:pPr>
              <w:rPr>
                <w:rFonts w:ascii="Times New Roman" w:hAnsi="Times New Roman"/>
                <w:b/>
                <w:szCs w:val="20"/>
              </w:rPr>
            </w:pPr>
            <w:r>
              <w:rPr>
                <w:rFonts w:ascii="Times New Roman" w:hAnsi="Times New Roman"/>
                <w:b/>
                <w:szCs w:val="20"/>
              </w:rPr>
              <w:t>Object Description:</w:t>
            </w:r>
          </w:p>
        </w:tc>
      </w:tr>
      <w:tr w:rsidR="00EB16D5" w:rsidRPr="00677E10" w14:paraId="49DE4985" w14:textId="77777777" w:rsidTr="0026674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48" w:type="pct"/>
            <w:shd w:val="clear" w:color="auto" w:fill="9BBB59" w:themeFill="accent3"/>
            <w:tcMar>
              <w:top w:w="45" w:type="dxa"/>
              <w:left w:w="45" w:type="dxa"/>
              <w:bottom w:w="45" w:type="dxa"/>
              <w:right w:w="45" w:type="dxa"/>
            </w:tcMar>
            <w:hideMark/>
          </w:tcPr>
          <w:p w14:paraId="3B8A1F47" w14:textId="77777777" w:rsidR="001728A6" w:rsidRDefault="00EB16D5">
            <w:pPr>
              <w:rPr>
                <w:b/>
              </w:rPr>
            </w:pPr>
            <w:proofErr w:type="spellStart"/>
            <w:r w:rsidRPr="00B72785">
              <w:rPr>
                <w:b/>
              </w:rPr>
              <w:t>Assessment</w:t>
            </w:r>
            <w:r w:rsidR="00D8385A">
              <w:rPr>
                <w:b/>
              </w:rPr>
              <w:t>Session</w:t>
            </w:r>
            <w:proofErr w:type="spellEnd"/>
          </w:p>
        </w:tc>
        <w:tc>
          <w:tcPr>
            <w:tcW w:w="3852" w:type="pct"/>
            <w:gridSpan w:val="4"/>
            <w:shd w:val="clear" w:color="auto" w:fill="9BBB59" w:themeFill="accent3"/>
            <w:tcMar>
              <w:top w:w="45" w:type="dxa"/>
              <w:left w:w="45" w:type="dxa"/>
              <w:bottom w:w="45" w:type="dxa"/>
              <w:right w:w="45" w:type="dxa"/>
            </w:tcMar>
            <w:hideMark/>
          </w:tcPr>
          <w:p w14:paraId="3CDEC953" w14:textId="77777777" w:rsidR="00EB16D5" w:rsidRPr="00B72785" w:rsidRDefault="00EB16D5" w:rsidP="00E247FE">
            <w:pPr>
              <w:rPr>
                <w:b/>
              </w:rPr>
            </w:pPr>
            <w:r w:rsidRPr="00EB16D5">
              <w:rPr>
                <w:b/>
              </w:rPr>
              <w:t>This object represents a</w:t>
            </w:r>
            <w:r w:rsidR="00E247FE">
              <w:rPr>
                <w:b/>
              </w:rPr>
              <w:t xml:space="preserve"> specific </w:t>
            </w:r>
            <w:r w:rsidRPr="00EB16D5">
              <w:rPr>
                <w:b/>
              </w:rPr>
              <w:t>assessment event</w:t>
            </w:r>
            <w:r w:rsidR="00E247FE">
              <w:rPr>
                <w:b/>
              </w:rPr>
              <w:t xml:space="preserve"> that occurs in a specific location at a specific time for a group of students all taking the same test</w:t>
            </w:r>
            <w:r w:rsidRPr="00EB16D5">
              <w:rPr>
                <w:b/>
              </w:rPr>
              <w:t xml:space="preserve">. It </w:t>
            </w:r>
            <w:r w:rsidR="00E247FE">
              <w:rPr>
                <w:b/>
              </w:rPr>
              <w:t xml:space="preserve">also </w:t>
            </w:r>
            <w:r w:rsidRPr="00EB16D5">
              <w:rPr>
                <w:b/>
              </w:rPr>
              <w:t>includes information r</w:t>
            </w:r>
            <w:r w:rsidR="00E247FE">
              <w:rPr>
                <w:b/>
              </w:rPr>
              <w:t>elated to</w:t>
            </w:r>
            <w:r w:rsidRPr="00EB16D5">
              <w:rPr>
                <w:b/>
              </w:rPr>
              <w:t xml:space="preserve"> unusual events </w:t>
            </w:r>
            <w:r w:rsidR="00E247FE">
              <w:rPr>
                <w:b/>
              </w:rPr>
              <w:t xml:space="preserve">that occur during the session. </w:t>
            </w:r>
          </w:p>
        </w:tc>
      </w:tr>
      <w:tr w:rsidR="00EB16D5" w:rsidRPr="00677E10" w14:paraId="5BC253C6" w14:textId="77777777" w:rsidTr="003261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48" w:type="pct"/>
            <w:shd w:val="clear" w:color="auto" w:fill="BFBFBF"/>
            <w:tcMar>
              <w:top w:w="45" w:type="dxa"/>
              <w:left w:w="45" w:type="dxa"/>
              <w:bottom w:w="45" w:type="dxa"/>
              <w:right w:w="45" w:type="dxa"/>
            </w:tcMar>
            <w:hideMark/>
          </w:tcPr>
          <w:p w14:paraId="6FB76162" w14:textId="77777777" w:rsidR="00EB16D5" w:rsidRPr="00677E10" w:rsidRDefault="00EB16D5" w:rsidP="00266746">
            <w:pPr>
              <w:rPr>
                <w:rFonts w:ascii="Times New Roman" w:hAnsi="Times New Roman"/>
                <w:bCs/>
                <w:szCs w:val="20"/>
              </w:rPr>
            </w:pPr>
            <w:r w:rsidRPr="00677E10">
              <w:rPr>
                <w:rFonts w:ascii="Times New Roman" w:hAnsi="Times New Roman"/>
                <w:bCs/>
                <w:szCs w:val="20"/>
              </w:rPr>
              <w:t>Element/@Attribute</w:t>
            </w:r>
          </w:p>
        </w:tc>
        <w:tc>
          <w:tcPr>
            <w:tcW w:w="287" w:type="pct"/>
            <w:shd w:val="clear" w:color="auto" w:fill="BFBFBF"/>
            <w:tcMar>
              <w:top w:w="45" w:type="dxa"/>
              <w:left w:w="45" w:type="dxa"/>
              <w:bottom w:w="45" w:type="dxa"/>
              <w:right w:w="45" w:type="dxa"/>
            </w:tcMar>
            <w:hideMark/>
          </w:tcPr>
          <w:p w14:paraId="691FE648" w14:textId="77777777" w:rsidR="00EB16D5" w:rsidRPr="00677E10" w:rsidRDefault="00EB16D5" w:rsidP="00266746">
            <w:pPr>
              <w:rPr>
                <w:rFonts w:ascii="Times New Roman" w:hAnsi="Times New Roman"/>
                <w:szCs w:val="20"/>
              </w:rPr>
            </w:pPr>
            <w:r w:rsidRPr="00677E10">
              <w:rPr>
                <w:rFonts w:ascii="Times New Roman" w:hAnsi="Times New Roman"/>
                <w:szCs w:val="20"/>
              </w:rPr>
              <w:t xml:space="preserve"> Char </w:t>
            </w:r>
          </w:p>
        </w:tc>
        <w:tc>
          <w:tcPr>
            <w:tcW w:w="1516" w:type="pct"/>
            <w:shd w:val="clear" w:color="auto" w:fill="BFBFBF"/>
            <w:tcMar>
              <w:top w:w="45" w:type="dxa"/>
              <w:left w:w="45" w:type="dxa"/>
              <w:bottom w:w="45" w:type="dxa"/>
              <w:right w:w="45" w:type="dxa"/>
            </w:tcMar>
            <w:hideMark/>
          </w:tcPr>
          <w:p w14:paraId="07D257C3" w14:textId="77777777" w:rsidR="00EB16D5" w:rsidRPr="00677E10" w:rsidRDefault="00EB16D5" w:rsidP="00266746">
            <w:pPr>
              <w:rPr>
                <w:rFonts w:ascii="Times New Roman" w:hAnsi="Times New Roman"/>
                <w:szCs w:val="20"/>
              </w:rPr>
            </w:pPr>
            <w:r w:rsidRPr="00677E10">
              <w:rPr>
                <w:rFonts w:ascii="Times New Roman" w:hAnsi="Times New Roman"/>
                <w:szCs w:val="20"/>
              </w:rPr>
              <w:t xml:space="preserve">Description </w:t>
            </w:r>
          </w:p>
        </w:tc>
        <w:tc>
          <w:tcPr>
            <w:tcW w:w="821" w:type="pct"/>
            <w:shd w:val="clear" w:color="auto" w:fill="BFBFBF"/>
          </w:tcPr>
          <w:p w14:paraId="2B7D9421" w14:textId="77777777" w:rsidR="00EB16D5" w:rsidRPr="00677E10" w:rsidRDefault="00EB16D5" w:rsidP="00266746">
            <w:pPr>
              <w:rPr>
                <w:rFonts w:ascii="Times New Roman" w:hAnsi="Times New Roman"/>
                <w:szCs w:val="20"/>
              </w:rPr>
            </w:pPr>
            <w:r w:rsidRPr="00677E10">
              <w:rPr>
                <w:rFonts w:ascii="Times New Roman" w:hAnsi="Times New Roman"/>
                <w:szCs w:val="20"/>
              </w:rPr>
              <w:t>Type</w:t>
            </w:r>
          </w:p>
        </w:tc>
        <w:tc>
          <w:tcPr>
            <w:tcW w:w="1228" w:type="pct"/>
            <w:shd w:val="clear" w:color="auto" w:fill="BFBFBF"/>
          </w:tcPr>
          <w:p w14:paraId="0BA889FD" w14:textId="77777777" w:rsidR="00EB16D5" w:rsidRPr="00677E10" w:rsidRDefault="00EB16D5" w:rsidP="00266746">
            <w:pPr>
              <w:rPr>
                <w:rFonts w:ascii="Times New Roman" w:hAnsi="Times New Roman"/>
                <w:szCs w:val="20"/>
              </w:rPr>
            </w:pPr>
            <w:r>
              <w:rPr>
                <w:rFonts w:ascii="Times New Roman" w:hAnsi="Times New Roman"/>
                <w:szCs w:val="20"/>
              </w:rPr>
              <w:t>Other Comments</w:t>
            </w:r>
          </w:p>
        </w:tc>
      </w:tr>
      <w:tr w:rsidR="00D8385A" w:rsidRPr="00613CAF" w14:paraId="525FB5DE"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4914BADB" w14:textId="77777777" w:rsidR="003261E3" w:rsidRPr="00613CAF" w:rsidRDefault="006F0CB7">
            <w:r w:rsidRPr="00613CAF">
              <w:t xml:space="preserve">@ </w:t>
            </w:r>
            <w:proofErr w:type="spellStart"/>
            <w:r w:rsidRPr="00613CAF">
              <w:t>RefId</w:t>
            </w:r>
            <w:proofErr w:type="spellEnd"/>
          </w:p>
        </w:tc>
        <w:tc>
          <w:tcPr>
            <w:tcW w:w="287" w:type="pct"/>
            <w:tcBorders>
              <w:top w:val="single" w:sz="4" w:space="0" w:color="auto"/>
              <w:left w:val="single" w:sz="4" w:space="0" w:color="auto"/>
              <w:bottom w:val="single" w:sz="4" w:space="0" w:color="auto"/>
              <w:right w:val="single" w:sz="4" w:space="0" w:color="auto"/>
            </w:tcBorders>
          </w:tcPr>
          <w:p w14:paraId="3B513AED" w14:textId="77777777" w:rsidR="003261E3" w:rsidRPr="00613CAF" w:rsidRDefault="006F0CB7">
            <w:r w:rsidRPr="00613CAF">
              <w:t>M</w:t>
            </w:r>
          </w:p>
        </w:tc>
        <w:tc>
          <w:tcPr>
            <w:tcW w:w="1516" w:type="pct"/>
            <w:tcBorders>
              <w:top w:val="single" w:sz="4" w:space="0" w:color="auto"/>
              <w:left w:val="single" w:sz="4" w:space="0" w:color="auto"/>
              <w:bottom w:val="single" w:sz="4" w:space="0" w:color="auto"/>
              <w:right w:val="single" w:sz="4" w:space="0" w:color="auto"/>
            </w:tcBorders>
          </w:tcPr>
          <w:p w14:paraId="364E67FF" w14:textId="77777777" w:rsidR="003261E3" w:rsidRPr="00613CAF" w:rsidRDefault="006F0CB7">
            <w:r w:rsidRPr="00613CAF">
              <w:t>The GUID that uniquely identifies an instance of the object.</w:t>
            </w:r>
          </w:p>
        </w:tc>
        <w:tc>
          <w:tcPr>
            <w:tcW w:w="821" w:type="pct"/>
            <w:tcBorders>
              <w:top w:val="single" w:sz="4" w:space="0" w:color="auto"/>
              <w:left w:val="single" w:sz="4" w:space="0" w:color="auto"/>
              <w:bottom w:val="single" w:sz="4" w:space="0" w:color="auto"/>
              <w:right w:val="single" w:sz="4" w:space="0" w:color="auto"/>
            </w:tcBorders>
          </w:tcPr>
          <w:p w14:paraId="78F86991" w14:textId="77777777" w:rsidR="003261E3" w:rsidRPr="00613CAF" w:rsidRDefault="00CB718B">
            <w:proofErr w:type="spellStart"/>
            <w:r w:rsidRPr="00613CAF">
              <w:t>RefIdType</w:t>
            </w:r>
            <w:proofErr w:type="spellEnd"/>
          </w:p>
        </w:tc>
        <w:tc>
          <w:tcPr>
            <w:tcW w:w="1228" w:type="pct"/>
            <w:tcBorders>
              <w:top w:val="single" w:sz="4" w:space="0" w:color="auto"/>
              <w:left w:val="single" w:sz="4" w:space="0" w:color="auto"/>
              <w:bottom w:val="single" w:sz="4" w:space="0" w:color="auto"/>
              <w:right w:val="single" w:sz="4" w:space="0" w:color="auto"/>
            </w:tcBorders>
          </w:tcPr>
          <w:p w14:paraId="6CF6C7E6" w14:textId="77777777" w:rsidR="003261E3" w:rsidRPr="00613CAF" w:rsidRDefault="00C43EE9">
            <w:r>
              <w:t>AS</w:t>
            </w:r>
            <w:r w:rsidR="006F0CB7" w:rsidRPr="00613CAF">
              <w:t>-1</w:t>
            </w:r>
          </w:p>
        </w:tc>
      </w:tr>
      <w:tr w:rsidR="00D8385A" w:rsidRPr="00613CAF" w14:paraId="62A9D587"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3CD0F478" w14:textId="77777777" w:rsidR="003261E3" w:rsidRPr="00613CAF" w:rsidRDefault="006F0CB7">
            <w:proofErr w:type="spellStart"/>
            <w:r w:rsidRPr="00613CAF">
              <w:t>SessionName</w:t>
            </w:r>
            <w:proofErr w:type="spellEnd"/>
          </w:p>
        </w:tc>
        <w:tc>
          <w:tcPr>
            <w:tcW w:w="287" w:type="pct"/>
            <w:tcBorders>
              <w:top w:val="single" w:sz="4" w:space="0" w:color="auto"/>
              <w:left w:val="single" w:sz="4" w:space="0" w:color="auto"/>
              <w:bottom w:val="single" w:sz="4" w:space="0" w:color="auto"/>
              <w:right w:val="single" w:sz="4" w:space="0" w:color="auto"/>
            </w:tcBorders>
          </w:tcPr>
          <w:p w14:paraId="373F6BDF" w14:textId="77777777" w:rsidR="003261E3" w:rsidRPr="00613CAF" w:rsidRDefault="001728A6">
            <w:r w:rsidRPr="00613CAF">
              <w:t>M</w:t>
            </w:r>
          </w:p>
        </w:tc>
        <w:tc>
          <w:tcPr>
            <w:tcW w:w="1516" w:type="pct"/>
            <w:tcBorders>
              <w:top w:val="single" w:sz="4" w:space="0" w:color="auto"/>
              <w:left w:val="single" w:sz="4" w:space="0" w:color="auto"/>
              <w:bottom w:val="single" w:sz="4" w:space="0" w:color="auto"/>
              <w:right w:val="single" w:sz="4" w:space="0" w:color="auto"/>
            </w:tcBorders>
          </w:tcPr>
          <w:p w14:paraId="171A2068" w14:textId="77777777" w:rsidR="003261E3" w:rsidRPr="00613CAF" w:rsidRDefault="006F0CB7">
            <w:r w:rsidRPr="00613CAF">
              <w:t>Name of the Administration Session</w:t>
            </w:r>
          </w:p>
        </w:tc>
        <w:tc>
          <w:tcPr>
            <w:tcW w:w="821" w:type="pct"/>
            <w:tcBorders>
              <w:top w:val="single" w:sz="4" w:space="0" w:color="auto"/>
              <w:left w:val="single" w:sz="4" w:space="0" w:color="auto"/>
              <w:bottom w:val="single" w:sz="4" w:space="0" w:color="auto"/>
              <w:right w:val="single" w:sz="4" w:space="0" w:color="auto"/>
            </w:tcBorders>
          </w:tcPr>
          <w:p w14:paraId="6059F9D1" w14:textId="77777777" w:rsidR="003261E3" w:rsidRPr="00613CAF" w:rsidRDefault="00CB718B">
            <w:proofErr w:type="spellStart"/>
            <w:r w:rsidRPr="00613CAF">
              <w:t>xs:normalizedString</w:t>
            </w:r>
            <w:proofErr w:type="spellEnd"/>
          </w:p>
        </w:tc>
        <w:tc>
          <w:tcPr>
            <w:tcW w:w="1228" w:type="pct"/>
            <w:tcBorders>
              <w:top w:val="single" w:sz="4" w:space="0" w:color="auto"/>
              <w:left w:val="single" w:sz="4" w:space="0" w:color="auto"/>
              <w:bottom w:val="single" w:sz="4" w:space="0" w:color="auto"/>
              <w:right w:val="single" w:sz="4" w:space="0" w:color="auto"/>
            </w:tcBorders>
          </w:tcPr>
          <w:p w14:paraId="76D19E10" w14:textId="77777777" w:rsidR="003261E3" w:rsidRPr="00613CAF" w:rsidRDefault="00C43EE9">
            <w:r>
              <w:t>AS</w:t>
            </w:r>
            <w:r w:rsidRPr="00613CAF">
              <w:t>-1</w:t>
            </w:r>
          </w:p>
        </w:tc>
      </w:tr>
      <w:tr w:rsidR="001728A6" w:rsidRPr="00613CAF" w14:paraId="5490CD1C"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287196DA" w14:textId="77777777" w:rsidR="001728A6" w:rsidRPr="00613CAF" w:rsidRDefault="001728A6">
            <w:proofErr w:type="spellStart"/>
            <w:r w:rsidRPr="00613CAF">
              <w:t>SessionType</w:t>
            </w:r>
            <w:proofErr w:type="spellEnd"/>
          </w:p>
        </w:tc>
        <w:tc>
          <w:tcPr>
            <w:tcW w:w="287" w:type="pct"/>
            <w:tcBorders>
              <w:top w:val="single" w:sz="4" w:space="0" w:color="auto"/>
              <w:left w:val="single" w:sz="4" w:space="0" w:color="auto"/>
              <w:bottom w:val="single" w:sz="4" w:space="0" w:color="auto"/>
              <w:right w:val="single" w:sz="4" w:space="0" w:color="auto"/>
            </w:tcBorders>
          </w:tcPr>
          <w:p w14:paraId="28B4F7DF" w14:textId="77777777" w:rsidR="001728A6" w:rsidRPr="00613CAF" w:rsidRDefault="001728A6">
            <w:r w:rsidRPr="00613CAF">
              <w:t>M</w:t>
            </w:r>
          </w:p>
        </w:tc>
        <w:tc>
          <w:tcPr>
            <w:tcW w:w="1516" w:type="pct"/>
            <w:tcBorders>
              <w:top w:val="single" w:sz="4" w:space="0" w:color="auto"/>
              <w:left w:val="single" w:sz="4" w:space="0" w:color="auto"/>
              <w:bottom w:val="single" w:sz="4" w:space="0" w:color="auto"/>
              <w:right w:val="single" w:sz="4" w:space="0" w:color="auto"/>
            </w:tcBorders>
          </w:tcPr>
          <w:p w14:paraId="4195F536" w14:textId="77777777" w:rsidR="001728A6" w:rsidRPr="00613CAF" w:rsidRDefault="001728A6" w:rsidP="001728A6">
            <w:r w:rsidRPr="00613CAF">
              <w:t xml:space="preserve">Indicates the type of session that is scheduled. </w:t>
            </w:r>
          </w:p>
        </w:tc>
        <w:tc>
          <w:tcPr>
            <w:tcW w:w="821" w:type="pct"/>
            <w:tcBorders>
              <w:top w:val="single" w:sz="4" w:space="0" w:color="auto"/>
              <w:left w:val="single" w:sz="4" w:space="0" w:color="auto"/>
              <w:bottom w:val="single" w:sz="4" w:space="0" w:color="auto"/>
              <w:right w:val="single" w:sz="4" w:space="0" w:color="auto"/>
            </w:tcBorders>
          </w:tcPr>
          <w:p w14:paraId="30ECF23C" w14:textId="77777777" w:rsidR="001728A6" w:rsidRPr="00613CAF" w:rsidRDefault="001728A6">
            <w:r w:rsidRPr="00613CAF">
              <w:t>Values are:</w:t>
            </w:r>
          </w:p>
          <w:p w14:paraId="0D15A491" w14:textId="77777777" w:rsidR="001728A6" w:rsidRPr="00613CAF" w:rsidRDefault="001728A6">
            <w:r w:rsidRPr="00613CAF">
              <w:t>Standard (default)</w:t>
            </w:r>
          </w:p>
          <w:p w14:paraId="12570E11" w14:textId="77777777" w:rsidR="001728A6" w:rsidRPr="00613CAF" w:rsidRDefault="001728A6">
            <w:r w:rsidRPr="00613CAF">
              <w:t>Accommodation</w:t>
            </w:r>
          </w:p>
        </w:tc>
        <w:tc>
          <w:tcPr>
            <w:tcW w:w="1228" w:type="pct"/>
            <w:tcBorders>
              <w:top w:val="single" w:sz="4" w:space="0" w:color="auto"/>
              <w:left w:val="single" w:sz="4" w:space="0" w:color="auto"/>
              <w:bottom w:val="single" w:sz="4" w:space="0" w:color="auto"/>
              <w:right w:val="single" w:sz="4" w:space="0" w:color="auto"/>
            </w:tcBorders>
          </w:tcPr>
          <w:p w14:paraId="30C36F47" w14:textId="77777777" w:rsidR="001728A6" w:rsidRPr="00613CAF" w:rsidRDefault="00C43EE9">
            <w:r>
              <w:t>AS</w:t>
            </w:r>
            <w:r w:rsidRPr="00613CAF">
              <w:t>-1</w:t>
            </w:r>
          </w:p>
        </w:tc>
      </w:tr>
      <w:tr w:rsidR="00D8385A" w:rsidRPr="00613CAF" w14:paraId="7AD5C0CE"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52198E9A" w14:textId="77777777" w:rsidR="003261E3" w:rsidRPr="00613CAF" w:rsidRDefault="006F0CB7">
            <w:proofErr w:type="spellStart"/>
            <w:r w:rsidRPr="00613CAF">
              <w:t>UnusualEvents</w:t>
            </w:r>
            <w:proofErr w:type="spellEnd"/>
            <w:r w:rsidRPr="00613CAF">
              <w:t xml:space="preserve"> </w:t>
            </w:r>
          </w:p>
        </w:tc>
        <w:tc>
          <w:tcPr>
            <w:tcW w:w="287" w:type="pct"/>
            <w:tcBorders>
              <w:top w:val="single" w:sz="4" w:space="0" w:color="auto"/>
              <w:left w:val="single" w:sz="4" w:space="0" w:color="auto"/>
              <w:bottom w:val="single" w:sz="4" w:space="0" w:color="auto"/>
              <w:right w:val="single" w:sz="4" w:space="0" w:color="auto"/>
            </w:tcBorders>
          </w:tcPr>
          <w:p w14:paraId="39808535"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1283253D" w14:textId="77777777" w:rsidR="003261E3" w:rsidRPr="00613CAF" w:rsidRDefault="006F0CB7">
            <w:r w:rsidRPr="00613CAF">
              <w:t>Special conditions or unusual events related to the administration event.</w:t>
            </w:r>
          </w:p>
        </w:tc>
        <w:tc>
          <w:tcPr>
            <w:tcW w:w="821" w:type="pct"/>
            <w:tcBorders>
              <w:top w:val="single" w:sz="4" w:space="0" w:color="auto"/>
              <w:left w:val="single" w:sz="4" w:space="0" w:color="auto"/>
              <w:bottom w:val="single" w:sz="4" w:space="0" w:color="auto"/>
              <w:right w:val="single" w:sz="4" w:space="0" w:color="auto"/>
            </w:tcBorders>
          </w:tcPr>
          <w:p w14:paraId="4C38469D" w14:textId="77777777" w:rsidR="003261E3" w:rsidRPr="00613CAF" w:rsidRDefault="00CB718B">
            <w:proofErr w:type="spellStart"/>
            <w:r w:rsidRPr="00613CAF">
              <w:t>ActionList</w:t>
            </w:r>
            <w:proofErr w:type="spellEnd"/>
          </w:p>
        </w:tc>
        <w:tc>
          <w:tcPr>
            <w:tcW w:w="1228" w:type="pct"/>
            <w:tcBorders>
              <w:top w:val="single" w:sz="4" w:space="0" w:color="auto"/>
              <w:left w:val="single" w:sz="4" w:space="0" w:color="auto"/>
              <w:bottom w:val="single" w:sz="4" w:space="0" w:color="auto"/>
              <w:right w:val="single" w:sz="4" w:space="0" w:color="auto"/>
            </w:tcBorders>
          </w:tcPr>
          <w:p w14:paraId="25F9CA61" w14:textId="77777777" w:rsidR="003261E3" w:rsidRPr="00613CAF" w:rsidRDefault="00C43EE9">
            <w:r>
              <w:t>AS</w:t>
            </w:r>
            <w:r w:rsidRPr="00613CAF">
              <w:t>-1</w:t>
            </w:r>
            <w:r w:rsidR="00412C16">
              <w:t>, AS-2</w:t>
            </w:r>
          </w:p>
        </w:tc>
      </w:tr>
      <w:tr w:rsidR="00D8385A" w:rsidRPr="00613CAF" w14:paraId="3F206DFC"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552894E" w14:textId="77777777" w:rsidR="003261E3" w:rsidRPr="00613CAF" w:rsidRDefault="006F0CB7" w:rsidP="0077735D">
            <w:proofErr w:type="spellStart"/>
            <w:r w:rsidRPr="00613CAF">
              <w:t>UnusualEvent</w:t>
            </w:r>
            <w:r w:rsidR="0077735D">
              <w:t>s</w:t>
            </w:r>
            <w:proofErr w:type="spellEnd"/>
            <w:r w:rsidR="0077735D">
              <w:t xml:space="preserve">/ </w:t>
            </w:r>
            <w:proofErr w:type="spellStart"/>
            <w:r w:rsidR="0077735D">
              <w:t>UnusualEvent</w:t>
            </w:r>
            <w:proofErr w:type="spellEnd"/>
          </w:p>
        </w:tc>
        <w:tc>
          <w:tcPr>
            <w:tcW w:w="287" w:type="pct"/>
            <w:tcBorders>
              <w:top w:val="single" w:sz="4" w:space="0" w:color="auto"/>
              <w:left w:val="single" w:sz="4" w:space="0" w:color="auto"/>
              <w:bottom w:val="single" w:sz="4" w:space="0" w:color="auto"/>
              <w:right w:val="single" w:sz="4" w:space="0" w:color="auto"/>
            </w:tcBorders>
          </w:tcPr>
          <w:p w14:paraId="7A6A79E1" w14:textId="77777777" w:rsidR="003261E3" w:rsidRPr="00613CAF" w:rsidRDefault="0077735D">
            <w:r>
              <w:t>MR</w:t>
            </w:r>
          </w:p>
        </w:tc>
        <w:tc>
          <w:tcPr>
            <w:tcW w:w="1516" w:type="pct"/>
            <w:tcBorders>
              <w:top w:val="single" w:sz="4" w:space="0" w:color="auto"/>
              <w:left w:val="single" w:sz="4" w:space="0" w:color="auto"/>
              <w:bottom w:val="single" w:sz="4" w:space="0" w:color="auto"/>
              <w:right w:val="single" w:sz="4" w:space="0" w:color="auto"/>
            </w:tcBorders>
          </w:tcPr>
          <w:p w14:paraId="61D2B960" w14:textId="77777777" w:rsidR="003261E3" w:rsidRPr="00613CAF" w:rsidRDefault="006F0CB7">
            <w:r w:rsidRPr="00613CAF">
              <w:t>A text description of the unusual event:</w:t>
            </w:r>
          </w:p>
          <w:p w14:paraId="6C1E95D4" w14:textId="77777777" w:rsidR="003261E3" w:rsidRPr="00613CAF" w:rsidRDefault="006F0CB7">
            <w:r w:rsidRPr="00613CAF">
              <w:t>Examples</w:t>
            </w:r>
            <w:r w:rsidRPr="00613CAF">
              <w:br/>
              <w:t>Fire drill during test.</w:t>
            </w:r>
            <w:r w:rsidRPr="00613CAF">
              <w:br/>
              <w:t>Air conditioning broke during the request.</w:t>
            </w:r>
          </w:p>
        </w:tc>
        <w:tc>
          <w:tcPr>
            <w:tcW w:w="821" w:type="pct"/>
            <w:tcBorders>
              <w:top w:val="single" w:sz="4" w:space="0" w:color="auto"/>
              <w:left w:val="single" w:sz="4" w:space="0" w:color="auto"/>
              <w:bottom w:val="single" w:sz="4" w:space="0" w:color="auto"/>
              <w:right w:val="single" w:sz="4" w:space="0" w:color="auto"/>
            </w:tcBorders>
          </w:tcPr>
          <w:p w14:paraId="6C66CCD1" w14:textId="77777777" w:rsidR="003261E3" w:rsidRPr="00613CAF" w:rsidRDefault="00CB718B">
            <w:proofErr w:type="spellStart"/>
            <w:r w:rsidRPr="00613CAF">
              <w:t>xs:string</w:t>
            </w:r>
            <w:proofErr w:type="spellEnd"/>
          </w:p>
        </w:tc>
        <w:tc>
          <w:tcPr>
            <w:tcW w:w="1228" w:type="pct"/>
            <w:tcBorders>
              <w:top w:val="single" w:sz="4" w:space="0" w:color="auto"/>
              <w:left w:val="single" w:sz="4" w:space="0" w:color="auto"/>
              <w:bottom w:val="single" w:sz="4" w:space="0" w:color="auto"/>
              <w:right w:val="single" w:sz="4" w:space="0" w:color="auto"/>
            </w:tcBorders>
          </w:tcPr>
          <w:p w14:paraId="3ECC4FDC" w14:textId="77777777" w:rsidR="003261E3" w:rsidRPr="00613CAF" w:rsidRDefault="00C43EE9">
            <w:r>
              <w:t>AS</w:t>
            </w:r>
            <w:r w:rsidRPr="00613CAF">
              <w:t>-1</w:t>
            </w:r>
            <w:r w:rsidR="00412C16">
              <w:t>, AS-2</w:t>
            </w:r>
          </w:p>
        </w:tc>
      </w:tr>
      <w:tr w:rsidR="00D8385A" w:rsidRPr="00613CAF" w14:paraId="76894055"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5A2825D3" w14:textId="77777777" w:rsidR="003261E3" w:rsidRPr="00613CAF" w:rsidRDefault="006F0CB7">
            <w:r w:rsidRPr="00613CAF">
              <w:t>@ Code</w:t>
            </w:r>
          </w:p>
        </w:tc>
        <w:tc>
          <w:tcPr>
            <w:tcW w:w="287" w:type="pct"/>
            <w:tcBorders>
              <w:top w:val="single" w:sz="4" w:space="0" w:color="auto"/>
              <w:left w:val="single" w:sz="4" w:space="0" w:color="auto"/>
              <w:bottom w:val="single" w:sz="4" w:space="0" w:color="auto"/>
              <w:right w:val="single" w:sz="4" w:space="0" w:color="auto"/>
            </w:tcBorders>
          </w:tcPr>
          <w:p w14:paraId="51400238"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1FA1EDC5" w14:textId="77777777" w:rsidR="003261E3" w:rsidRPr="00613CAF" w:rsidRDefault="006F0CB7">
            <w:r w:rsidRPr="00613CAF">
              <w:t xml:space="preserve">This is the </w:t>
            </w:r>
            <w:r w:rsidR="003F56C8" w:rsidRPr="00613CAF">
              <w:t xml:space="preserve">identifier </w:t>
            </w:r>
            <w:r w:rsidRPr="00613CAF">
              <w:t>for the list of unusual event</w:t>
            </w:r>
            <w:r w:rsidR="003F56C8" w:rsidRPr="00613CAF">
              <w:t xml:space="preserve">s typically defined by the assessment program owner. Typically this is a unique code assigned to each special condition by the assessment program. </w:t>
            </w:r>
          </w:p>
        </w:tc>
        <w:tc>
          <w:tcPr>
            <w:tcW w:w="821" w:type="pct"/>
            <w:tcBorders>
              <w:top w:val="single" w:sz="4" w:space="0" w:color="auto"/>
              <w:left w:val="single" w:sz="4" w:space="0" w:color="auto"/>
              <w:bottom w:val="single" w:sz="4" w:space="0" w:color="auto"/>
              <w:right w:val="single" w:sz="4" w:space="0" w:color="auto"/>
            </w:tcBorders>
          </w:tcPr>
          <w:p w14:paraId="222B66B9" w14:textId="77777777" w:rsidR="003261E3" w:rsidRPr="00613CAF" w:rsidRDefault="00CB718B">
            <w:proofErr w:type="spellStart"/>
            <w:r w:rsidRPr="00613CAF">
              <w:t>xs:token</w:t>
            </w:r>
            <w:proofErr w:type="spellEnd"/>
          </w:p>
        </w:tc>
        <w:tc>
          <w:tcPr>
            <w:tcW w:w="1228" w:type="pct"/>
            <w:tcBorders>
              <w:top w:val="single" w:sz="4" w:space="0" w:color="auto"/>
              <w:left w:val="single" w:sz="4" w:space="0" w:color="auto"/>
              <w:bottom w:val="single" w:sz="4" w:space="0" w:color="auto"/>
              <w:right w:val="single" w:sz="4" w:space="0" w:color="auto"/>
            </w:tcBorders>
          </w:tcPr>
          <w:p w14:paraId="76109DF9" w14:textId="77777777" w:rsidR="003261E3" w:rsidRPr="00613CAF" w:rsidRDefault="00C43EE9">
            <w:r>
              <w:t>AS</w:t>
            </w:r>
            <w:r w:rsidRPr="00613CAF">
              <w:t>-1</w:t>
            </w:r>
            <w:r w:rsidR="00412C16">
              <w:t>, AS-2</w:t>
            </w:r>
          </w:p>
        </w:tc>
      </w:tr>
      <w:tr w:rsidR="00D8385A" w:rsidRPr="00613CAF" w14:paraId="04286253"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0A75E5DB" w14:textId="77777777" w:rsidR="003261E3" w:rsidRPr="00613CAF" w:rsidRDefault="006F0CB7">
            <w:r w:rsidRPr="00613CAF">
              <w:t xml:space="preserve">@ </w:t>
            </w:r>
            <w:proofErr w:type="spellStart"/>
            <w:r w:rsidRPr="00613CAF">
              <w:t>SIF_Action</w:t>
            </w:r>
            <w:proofErr w:type="spellEnd"/>
          </w:p>
        </w:tc>
        <w:tc>
          <w:tcPr>
            <w:tcW w:w="287" w:type="pct"/>
            <w:tcBorders>
              <w:top w:val="single" w:sz="4" w:space="0" w:color="auto"/>
              <w:left w:val="single" w:sz="4" w:space="0" w:color="auto"/>
              <w:bottom w:val="single" w:sz="4" w:space="0" w:color="auto"/>
              <w:right w:val="single" w:sz="4" w:space="0" w:color="auto"/>
            </w:tcBorders>
          </w:tcPr>
          <w:p w14:paraId="67FFC877"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5ABA6920" w14:textId="77777777" w:rsidR="003261E3" w:rsidRPr="00613CAF" w:rsidRDefault="006F0CB7">
            <w:r w:rsidRPr="00613CAF">
              <w:t>In a Change event, this flag can be used to indicate an element has been deleted from the parent list container. At a minimum the key for the list must also be present.</w:t>
            </w:r>
          </w:p>
        </w:tc>
        <w:tc>
          <w:tcPr>
            <w:tcW w:w="821" w:type="pct"/>
            <w:tcBorders>
              <w:top w:val="single" w:sz="4" w:space="0" w:color="auto"/>
              <w:left w:val="single" w:sz="4" w:space="0" w:color="auto"/>
              <w:bottom w:val="single" w:sz="4" w:space="0" w:color="auto"/>
              <w:right w:val="single" w:sz="4" w:space="0" w:color="auto"/>
            </w:tcBorders>
          </w:tcPr>
          <w:p w14:paraId="3C5FE00B" w14:textId="77777777" w:rsidR="00CB718B" w:rsidRPr="00613CAF" w:rsidRDefault="00CB718B" w:rsidP="00CB718B">
            <w:pPr>
              <w:rPr>
                <w:rFonts w:ascii="Times New Roman" w:hAnsi="Times New Roman"/>
                <w:szCs w:val="20"/>
              </w:rPr>
            </w:pPr>
            <w:r w:rsidRPr="00613CAF">
              <w:rPr>
                <w:rFonts w:ascii="Times New Roman" w:hAnsi="Times New Roman"/>
                <w:bCs/>
                <w:szCs w:val="20"/>
              </w:rPr>
              <w:t>values:</w:t>
            </w:r>
          </w:p>
          <w:p w14:paraId="4522E3A8" w14:textId="77777777" w:rsidR="003261E3" w:rsidRPr="00613CAF" w:rsidRDefault="00CB718B">
            <w:r w:rsidRPr="00613CAF">
              <w:rPr>
                <w:rFonts w:ascii="Times New Roman" w:hAnsi="Times New Roman"/>
                <w:szCs w:val="20"/>
              </w:rPr>
              <w:t>Delete</w:t>
            </w:r>
          </w:p>
        </w:tc>
        <w:tc>
          <w:tcPr>
            <w:tcW w:w="1228" w:type="pct"/>
            <w:tcBorders>
              <w:top w:val="single" w:sz="4" w:space="0" w:color="auto"/>
              <w:left w:val="single" w:sz="4" w:space="0" w:color="auto"/>
              <w:bottom w:val="single" w:sz="4" w:space="0" w:color="auto"/>
              <w:right w:val="single" w:sz="4" w:space="0" w:color="auto"/>
            </w:tcBorders>
          </w:tcPr>
          <w:p w14:paraId="66847FD1" w14:textId="77777777" w:rsidR="003261E3" w:rsidRPr="00613CAF" w:rsidRDefault="00C43EE9">
            <w:r>
              <w:t>AS</w:t>
            </w:r>
            <w:r w:rsidRPr="00613CAF">
              <w:t>-1</w:t>
            </w:r>
            <w:r w:rsidR="00412C16">
              <w:t>, AS-2</w:t>
            </w:r>
          </w:p>
        </w:tc>
      </w:tr>
      <w:tr w:rsidR="00D8385A" w:rsidRPr="00613CAF" w14:paraId="6BBDE1B2"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1C50C520" w14:textId="77777777" w:rsidR="003261E3" w:rsidRPr="00613CAF" w:rsidRDefault="006F0CB7">
            <w:proofErr w:type="spellStart"/>
            <w:r w:rsidRPr="00613CAF">
              <w:t>Scheduled</w:t>
            </w:r>
            <w:r w:rsidR="001728A6" w:rsidRPr="00613CAF">
              <w:t>Start</w:t>
            </w:r>
            <w:r w:rsidRPr="00613CAF">
              <w:t>DateTime</w:t>
            </w:r>
            <w:proofErr w:type="spellEnd"/>
          </w:p>
        </w:tc>
        <w:tc>
          <w:tcPr>
            <w:tcW w:w="287" w:type="pct"/>
            <w:tcBorders>
              <w:top w:val="single" w:sz="4" w:space="0" w:color="auto"/>
              <w:left w:val="single" w:sz="4" w:space="0" w:color="auto"/>
              <w:bottom w:val="single" w:sz="4" w:space="0" w:color="auto"/>
              <w:right w:val="single" w:sz="4" w:space="0" w:color="auto"/>
            </w:tcBorders>
          </w:tcPr>
          <w:p w14:paraId="61A70E3A" w14:textId="77777777" w:rsidR="003261E3" w:rsidRPr="00613CAF" w:rsidRDefault="006F0CB7">
            <w:r w:rsidRPr="00613CAF">
              <w:t>M</w:t>
            </w:r>
          </w:p>
        </w:tc>
        <w:tc>
          <w:tcPr>
            <w:tcW w:w="1516" w:type="pct"/>
            <w:tcBorders>
              <w:top w:val="single" w:sz="4" w:space="0" w:color="auto"/>
              <w:left w:val="single" w:sz="4" w:space="0" w:color="auto"/>
              <w:bottom w:val="single" w:sz="4" w:space="0" w:color="auto"/>
              <w:right w:val="single" w:sz="4" w:space="0" w:color="auto"/>
            </w:tcBorders>
          </w:tcPr>
          <w:p w14:paraId="60D9AA59" w14:textId="77777777" w:rsidR="003261E3" w:rsidRPr="00613CAF" w:rsidRDefault="006F0CB7">
            <w:r w:rsidRPr="00613CAF">
              <w:t xml:space="preserve">Date and time the test is scheduled to be </w:t>
            </w:r>
            <w:proofErr w:type="gramStart"/>
            <w:r w:rsidR="001728A6" w:rsidRPr="00613CAF">
              <w:t>begin</w:t>
            </w:r>
            <w:proofErr w:type="gramEnd"/>
            <w:r w:rsidRPr="00613CAF">
              <w:t>.</w:t>
            </w:r>
          </w:p>
        </w:tc>
        <w:tc>
          <w:tcPr>
            <w:tcW w:w="821" w:type="pct"/>
            <w:tcBorders>
              <w:top w:val="single" w:sz="4" w:space="0" w:color="auto"/>
              <w:left w:val="single" w:sz="4" w:space="0" w:color="auto"/>
              <w:bottom w:val="single" w:sz="4" w:space="0" w:color="auto"/>
              <w:right w:val="single" w:sz="4" w:space="0" w:color="auto"/>
            </w:tcBorders>
          </w:tcPr>
          <w:p w14:paraId="19690C06" w14:textId="77777777" w:rsidR="003261E3" w:rsidRPr="00613CAF" w:rsidRDefault="00FB03C7">
            <w:hyperlink r:id="rId26" w:anchor="dateTime" w:history="1">
              <w:proofErr w:type="spellStart"/>
              <w:r w:rsidR="00CB718B" w:rsidRPr="00613CAF">
                <w:rPr>
                  <w:rFonts w:ascii="Times New Roman" w:hAnsi="Times New Roman"/>
                  <w:szCs w:val="20"/>
                </w:rPr>
                <w:t>xs:dateTime</w:t>
              </w:r>
              <w:proofErr w:type="spellEnd"/>
            </w:hyperlink>
          </w:p>
        </w:tc>
        <w:tc>
          <w:tcPr>
            <w:tcW w:w="1228" w:type="pct"/>
            <w:tcBorders>
              <w:top w:val="single" w:sz="4" w:space="0" w:color="auto"/>
              <w:left w:val="single" w:sz="4" w:space="0" w:color="auto"/>
              <w:bottom w:val="single" w:sz="4" w:space="0" w:color="auto"/>
              <w:right w:val="single" w:sz="4" w:space="0" w:color="auto"/>
            </w:tcBorders>
          </w:tcPr>
          <w:p w14:paraId="6DFF0709" w14:textId="77777777" w:rsidR="003261E3" w:rsidRPr="00613CAF" w:rsidRDefault="00C43EE9">
            <w:r>
              <w:t>AS</w:t>
            </w:r>
            <w:r w:rsidRPr="00613CAF">
              <w:t>-1</w:t>
            </w:r>
          </w:p>
        </w:tc>
      </w:tr>
      <w:tr w:rsidR="001728A6" w:rsidRPr="00613CAF" w14:paraId="6E0A0807"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6E886C90" w14:textId="77777777" w:rsidR="001728A6" w:rsidRPr="00613CAF" w:rsidRDefault="001728A6">
            <w:proofErr w:type="spellStart"/>
            <w:r w:rsidRPr="00613CAF">
              <w:t>ScheduledEndDateTime</w:t>
            </w:r>
            <w:proofErr w:type="spellEnd"/>
          </w:p>
        </w:tc>
        <w:tc>
          <w:tcPr>
            <w:tcW w:w="287" w:type="pct"/>
            <w:tcBorders>
              <w:top w:val="single" w:sz="4" w:space="0" w:color="auto"/>
              <w:left w:val="single" w:sz="4" w:space="0" w:color="auto"/>
              <w:bottom w:val="single" w:sz="4" w:space="0" w:color="auto"/>
              <w:right w:val="single" w:sz="4" w:space="0" w:color="auto"/>
            </w:tcBorders>
          </w:tcPr>
          <w:p w14:paraId="02B9B6BE" w14:textId="77777777" w:rsidR="001728A6" w:rsidRPr="00613CAF" w:rsidRDefault="0077735D">
            <w:r>
              <w:t>M</w:t>
            </w:r>
          </w:p>
        </w:tc>
        <w:tc>
          <w:tcPr>
            <w:tcW w:w="1516" w:type="pct"/>
            <w:tcBorders>
              <w:top w:val="single" w:sz="4" w:space="0" w:color="auto"/>
              <w:left w:val="single" w:sz="4" w:space="0" w:color="auto"/>
              <w:bottom w:val="single" w:sz="4" w:space="0" w:color="auto"/>
              <w:right w:val="single" w:sz="4" w:space="0" w:color="auto"/>
            </w:tcBorders>
          </w:tcPr>
          <w:p w14:paraId="29A45631" w14:textId="77777777" w:rsidR="001728A6" w:rsidRPr="00613CAF" w:rsidRDefault="001728A6">
            <w:r w:rsidRPr="00613CAF">
              <w:t>Date and time the test is scheduled to end.</w:t>
            </w:r>
          </w:p>
        </w:tc>
        <w:tc>
          <w:tcPr>
            <w:tcW w:w="821" w:type="pct"/>
            <w:tcBorders>
              <w:top w:val="single" w:sz="4" w:space="0" w:color="auto"/>
              <w:left w:val="single" w:sz="4" w:space="0" w:color="auto"/>
              <w:bottom w:val="single" w:sz="4" w:space="0" w:color="auto"/>
              <w:right w:val="single" w:sz="4" w:space="0" w:color="auto"/>
            </w:tcBorders>
          </w:tcPr>
          <w:p w14:paraId="208B4E00" w14:textId="77777777" w:rsidR="001728A6" w:rsidRPr="00613CAF" w:rsidRDefault="00FB03C7">
            <w:hyperlink r:id="rId27" w:anchor="dateTime" w:history="1">
              <w:proofErr w:type="spellStart"/>
              <w:r w:rsidR="00CB718B" w:rsidRPr="00613CAF">
                <w:rPr>
                  <w:rFonts w:ascii="Times New Roman" w:hAnsi="Times New Roman"/>
                  <w:szCs w:val="20"/>
                </w:rPr>
                <w:t>xs:dateTime</w:t>
              </w:r>
              <w:proofErr w:type="spellEnd"/>
            </w:hyperlink>
          </w:p>
        </w:tc>
        <w:tc>
          <w:tcPr>
            <w:tcW w:w="1228" w:type="pct"/>
            <w:tcBorders>
              <w:top w:val="single" w:sz="4" w:space="0" w:color="auto"/>
              <w:left w:val="single" w:sz="4" w:space="0" w:color="auto"/>
              <w:bottom w:val="single" w:sz="4" w:space="0" w:color="auto"/>
              <w:right w:val="single" w:sz="4" w:space="0" w:color="auto"/>
            </w:tcBorders>
          </w:tcPr>
          <w:p w14:paraId="1B3C2953" w14:textId="77777777" w:rsidR="001728A6" w:rsidRPr="00613CAF" w:rsidRDefault="00C43EE9">
            <w:r>
              <w:t>AS</w:t>
            </w:r>
            <w:r w:rsidRPr="00613CAF">
              <w:t>-1</w:t>
            </w:r>
          </w:p>
        </w:tc>
      </w:tr>
      <w:tr w:rsidR="00D8385A" w:rsidRPr="00613CAF" w14:paraId="0E115D79"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11E2DB33" w14:textId="77777777" w:rsidR="003261E3" w:rsidRPr="00613CAF" w:rsidRDefault="006F0CB7">
            <w:bookmarkStart w:id="25" w:name="AssessmentAdministration__StartDateTime"/>
            <w:proofErr w:type="spellStart"/>
            <w:r w:rsidRPr="00613CAF">
              <w:t>ActualStartDateTime</w:t>
            </w:r>
            <w:bookmarkEnd w:id="25"/>
            <w:proofErr w:type="spellEnd"/>
          </w:p>
        </w:tc>
        <w:tc>
          <w:tcPr>
            <w:tcW w:w="287" w:type="pct"/>
            <w:tcBorders>
              <w:top w:val="single" w:sz="4" w:space="0" w:color="auto"/>
              <w:left w:val="single" w:sz="4" w:space="0" w:color="auto"/>
              <w:bottom w:val="single" w:sz="4" w:space="0" w:color="auto"/>
              <w:right w:val="single" w:sz="4" w:space="0" w:color="auto"/>
            </w:tcBorders>
          </w:tcPr>
          <w:p w14:paraId="46FFE14F"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61736CDD" w14:textId="77777777" w:rsidR="003261E3" w:rsidRPr="00613CAF" w:rsidRDefault="006F0CB7">
            <w:r w:rsidRPr="00613CAF">
              <w:t xml:space="preserve">Date and time testing </w:t>
            </w:r>
            <w:r w:rsidR="001728A6" w:rsidRPr="00613CAF">
              <w:t xml:space="preserve">actually </w:t>
            </w:r>
            <w:r w:rsidRPr="00613CAF">
              <w:t>beg</w:t>
            </w:r>
            <w:r w:rsidR="001728A6" w:rsidRPr="00613CAF">
              <w:t>u</w:t>
            </w:r>
            <w:r w:rsidRPr="00613CAF">
              <w:t>n.</w:t>
            </w:r>
          </w:p>
        </w:tc>
        <w:tc>
          <w:tcPr>
            <w:tcW w:w="821" w:type="pct"/>
            <w:tcBorders>
              <w:top w:val="single" w:sz="4" w:space="0" w:color="auto"/>
              <w:left w:val="single" w:sz="4" w:space="0" w:color="auto"/>
              <w:bottom w:val="single" w:sz="4" w:space="0" w:color="auto"/>
              <w:right w:val="single" w:sz="4" w:space="0" w:color="auto"/>
            </w:tcBorders>
          </w:tcPr>
          <w:p w14:paraId="242439F8" w14:textId="77777777" w:rsidR="003261E3" w:rsidRPr="00613CAF" w:rsidRDefault="00FB03C7">
            <w:hyperlink r:id="rId28" w:anchor="dateTime" w:history="1">
              <w:proofErr w:type="spellStart"/>
              <w:r w:rsidR="00CB718B" w:rsidRPr="00613CAF">
                <w:rPr>
                  <w:rFonts w:ascii="Times New Roman" w:hAnsi="Times New Roman"/>
                  <w:szCs w:val="20"/>
                </w:rPr>
                <w:t>xs:dateTime</w:t>
              </w:r>
              <w:proofErr w:type="spellEnd"/>
            </w:hyperlink>
          </w:p>
        </w:tc>
        <w:tc>
          <w:tcPr>
            <w:tcW w:w="1228" w:type="pct"/>
            <w:tcBorders>
              <w:top w:val="single" w:sz="4" w:space="0" w:color="auto"/>
              <w:left w:val="single" w:sz="4" w:space="0" w:color="auto"/>
              <w:bottom w:val="single" w:sz="4" w:space="0" w:color="auto"/>
              <w:right w:val="single" w:sz="4" w:space="0" w:color="auto"/>
            </w:tcBorders>
          </w:tcPr>
          <w:p w14:paraId="1CD0B736" w14:textId="77777777" w:rsidR="003261E3" w:rsidRPr="00613CAF" w:rsidRDefault="00C43EE9">
            <w:r>
              <w:t>AS</w:t>
            </w:r>
            <w:r w:rsidRPr="00613CAF">
              <w:t>-1</w:t>
            </w:r>
          </w:p>
        </w:tc>
      </w:tr>
      <w:tr w:rsidR="00D8385A" w:rsidRPr="00613CAF" w14:paraId="203890C8"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4B3BB00A" w14:textId="77777777" w:rsidR="003261E3" w:rsidRPr="00613CAF" w:rsidRDefault="006F0CB7">
            <w:bookmarkStart w:id="26" w:name="AssessmentAdministration__FinishDateTime"/>
            <w:proofErr w:type="spellStart"/>
            <w:r w:rsidRPr="00613CAF">
              <w:lastRenderedPageBreak/>
              <w:t>ActualFinishDateTime</w:t>
            </w:r>
            <w:bookmarkEnd w:id="26"/>
            <w:proofErr w:type="spellEnd"/>
          </w:p>
        </w:tc>
        <w:tc>
          <w:tcPr>
            <w:tcW w:w="287" w:type="pct"/>
            <w:tcBorders>
              <w:top w:val="single" w:sz="4" w:space="0" w:color="auto"/>
              <w:left w:val="single" w:sz="4" w:space="0" w:color="auto"/>
              <w:bottom w:val="single" w:sz="4" w:space="0" w:color="auto"/>
              <w:right w:val="single" w:sz="4" w:space="0" w:color="auto"/>
            </w:tcBorders>
          </w:tcPr>
          <w:p w14:paraId="4BDD5B9B"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06101956" w14:textId="77777777" w:rsidR="003261E3" w:rsidRPr="00613CAF" w:rsidRDefault="006F0CB7">
            <w:r w:rsidRPr="00613CAF">
              <w:t xml:space="preserve">Date and time testing </w:t>
            </w:r>
            <w:r w:rsidR="001728A6" w:rsidRPr="00613CAF">
              <w:t xml:space="preserve">actually </w:t>
            </w:r>
            <w:r w:rsidRPr="00613CAF">
              <w:t>end</w:t>
            </w:r>
            <w:r w:rsidR="001728A6" w:rsidRPr="00613CAF">
              <w:t>ed</w:t>
            </w:r>
            <w:r w:rsidRPr="00613CAF">
              <w:t>.</w:t>
            </w:r>
          </w:p>
        </w:tc>
        <w:tc>
          <w:tcPr>
            <w:tcW w:w="821" w:type="pct"/>
            <w:tcBorders>
              <w:top w:val="single" w:sz="4" w:space="0" w:color="auto"/>
              <w:left w:val="single" w:sz="4" w:space="0" w:color="auto"/>
              <w:bottom w:val="single" w:sz="4" w:space="0" w:color="auto"/>
              <w:right w:val="single" w:sz="4" w:space="0" w:color="auto"/>
            </w:tcBorders>
          </w:tcPr>
          <w:p w14:paraId="32A8AB6B" w14:textId="77777777" w:rsidR="003261E3" w:rsidRPr="00613CAF" w:rsidRDefault="00FB03C7">
            <w:hyperlink r:id="rId29" w:anchor="dateTime" w:history="1">
              <w:proofErr w:type="spellStart"/>
              <w:r w:rsidR="00CB718B" w:rsidRPr="00613CAF">
                <w:rPr>
                  <w:rFonts w:ascii="Times New Roman" w:hAnsi="Times New Roman"/>
                  <w:szCs w:val="20"/>
                </w:rPr>
                <w:t>xs:dateTime</w:t>
              </w:r>
              <w:proofErr w:type="spellEnd"/>
            </w:hyperlink>
          </w:p>
        </w:tc>
        <w:tc>
          <w:tcPr>
            <w:tcW w:w="1228" w:type="pct"/>
            <w:tcBorders>
              <w:top w:val="single" w:sz="4" w:space="0" w:color="auto"/>
              <w:left w:val="single" w:sz="4" w:space="0" w:color="auto"/>
              <w:bottom w:val="single" w:sz="4" w:space="0" w:color="auto"/>
              <w:right w:val="single" w:sz="4" w:space="0" w:color="auto"/>
            </w:tcBorders>
          </w:tcPr>
          <w:p w14:paraId="0BC50409" w14:textId="77777777" w:rsidR="003261E3" w:rsidRPr="00613CAF" w:rsidRDefault="00C43EE9">
            <w:r>
              <w:t>AS</w:t>
            </w:r>
            <w:r w:rsidRPr="00613CAF">
              <w:t>-1</w:t>
            </w:r>
          </w:p>
        </w:tc>
      </w:tr>
      <w:tr w:rsidR="00D8385A" w:rsidRPr="00613CAF" w14:paraId="34894BD3"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35171562" w14:textId="77777777" w:rsidR="003261E3" w:rsidRPr="00613CAF" w:rsidRDefault="006F0CB7">
            <w:bookmarkStart w:id="27" w:name="AssessmentAdministration__Address"/>
            <w:r w:rsidRPr="00613CAF">
              <w:t>Address</w:t>
            </w:r>
            <w:bookmarkEnd w:id="27"/>
          </w:p>
        </w:tc>
        <w:tc>
          <w:tcPr>
            <w:tcW w:w="287" w:type="pct"/>
            <w:tcBorders>
              <w:top w:val="single" w:sz="4" w:space="0" w:color="auto"/>
              <w:left w:val="single" w:sz="4" w:space="0" w:color="auto"/>
              <w:bottom w:val="single" w:sz="4" w:space="0" w:color="auto"/>
              <w:right w:val="single" w:sz="4" w:space="0" w:color="auto"/>
            </w:tcBorders>
          </w:tcPr>
          <w:p w14:paraId="519C2A71"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6F1502B8" w14:textId="77777777" w:rsidR="003261E3" w:rsidRPr="00613CAF" w:rsidRDefault="006F0CB7">
            <w:r w:rsidRPr="00613CAF">
              <w:t>Address of the location where the administration takes place.</w:t>
            </w:r>
          </w:p>
        </w:tc>
        <w:tc>
          <w:tcPr>
            <w:tcW w:w="821" w:type="pct"/>
            <w:tcBorders>
              <w:top w:val="single" w:sz="4" w:space="0" w:color="auto"/>
              <w:left w:val="single" w:sz="4" w:space="0" w:color="auto"/>
              <w:bottom w:val="single" w:sz="4" w:space="0" w:color="auto"/>
              <w:right w:val="single" w:sz="4" w:space="0" w:color="auto"/>
            </w:tcBorders>
          </w:tcPr>
          <w:p w14:paraId="14164C99" w14:textId="77777777" w:rsidR="003261E3" w:rsidRPr="00613CAF" w:rsidRDefault="00CB718B">
            <w:r w:rsidRPr="00613CAF">
              <w:t>Address</w:t>
            </w:r>
          </w:p>
        </w:tc>
        <w:tc>
          <w:tcPr>
            <w:tcW w:w="1228" w:type="pct"/>
            <w:tcBorders>
              <w:top w:val="single" w:sz="4" w:space="0" w:color="auto"/>
              <w:left w:val="single" w:sz="4" w:space="0" w:color="auto"/>
              <w:bottom w:val="single" w:sz="4" w:space="0" w:color="auto"/>
              <w:right w:val="single" w:sz="4" w:space="0" w:color="auto"/>
            </w:tcBorders>
          </w:tcPr>
          <w:p w14:paraId="368557E2" w14:textId="77777777" w:rsidR="003261E3" w:rsidRPr="00613CAF" w:rsidRDefault="00C43EE9">
            <w:r>
              <w:t>AS</w:t>
            </w:r>
            <w:r w:rsidRPr="00613CAF">
              <w:t>-1</w:t>
            </w:r>
          </w:p>
        </w:tc>
      </w:tr>
      <w:tr w:rsidR="001728A6" w:rsidRPr="00613CAF" w14:paraId="5721A31B"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122EA583" w14:textId="77777777" w:rsidR="001728A6" w:rsidRPr="00613CAF" w:rsidRDefault="001728A6">
            <w:proofErr w:type="spellStart"/>
            <w:r w:rsidRPr="00613CAF">
              <w:t>AssessmentAdministrationRefId</w:t>
            </w:r>
            <w:proofErr w:type="spellEnd"/>
          </w:p>
        </w:tc>
        <w:tc>
          <w:tcPr>
            <w:tcW w:w="287" w:type="pct"/>
            <w:tcBorders>
              <w:top w:val="single" w:sz="4" w:space="0" w:color="auto"/>
              <w:left w:val="single" w:sz="4" w:space="0" w:color="auto"/>
              <w:bottom w:val="single" w:sz="4" w:space="0" w:color="auto"/>
              <w:right w:val="single" w:sz="4" w:space="0" w:color="auto"/>
            </w:tcBorders>
          </w:tcPr>
          <w:p w14:paraId="22904D7C" w14:textId="77777777" w:rsidR="001728A6" w:rsidRPr="00613CAF" w:rsidRDefault="001728A6">
            <w:r w:rsidRPr="00613CAF">
              <w:t>O</w:t>
            </w:r>
          </w:p>
        </w:tc>
        <w:tc>
          <w:tcPr>
            <w:tcW w:w="1516" w:type="pct"/>
            <w:tcBorders>
              <w:top w:val="single" w:sz="4" w:space="0" w:color="auto"/>
              <w:left w:val="single" w:sz="4" w:space="0" w:color="auto"/>
              <w:bottom w:val="single" w:sz="4" w:space="0" w:color="auto"/>
              <w:right w:val="single" w:sz="4" w:space="0" w:color="auto"/>
            </w:tcBorders>
          </w:tcPr>
          <w:p w14:paraId="14F95F0C" w14:textId="77777777" w:rsidR="001728A6" w:rsidRPr="00613CAF" w:rsidRDefault="001728A6">
            <w:r w:rsidRPr="00613CAF">
              <w:t>Optional reference to the assessment administration event that this session is part of. If this is a local-only session, then this reference is not required.</w:t>
            </w:r>
          </w:p>
        </w:tc>
        <w:tc>
          <w:tcPr>
            <w:tcW w:w="821" w:type="pct"/>
            <w:tcBorders>
              <w:top w:val="single" w:sz="4" w:space="0" w:color="auto"/>
              <w:left w:val="single" w:sz="4" w:space="0" w:color="auto"/>
              <w:bottom w:val="single" w:sz="4" w:space="0" w:color="auto"/>
              <w:right w:val="single" w:sz="4" w:space="0" w:color="auto"/>
            </w:tcBorders>
          </w:tcPr>
          <w:p w14:paraId="3DC01066" w14:textId="77777777" w:rsidR="001728A6" w:rsidRPr="00613CAF" w:rsidRDefault="001728A6">
            <w:proofErr w:type="spellStart"/>
            <w:r w:rsidRPr="00613CAF">
              <w:t>IdRefType</w:t>
            </w:r>
            <w:proofErr w:type="spellEnd"/>
          </w:p>
        </w:tc>
        <w:tc>
          <w:tcPr>
            <w:tcW w:w="1228" w:type="pct"/>
            <w:tcBorders>
              <w:top w:val="single" w:sz="4" w:space="0" w:color="auto"/>
              <w:left w:val="single" w:sz="4" w:space="0" w:color="auto"/>
              <w:bottom w:val="single" w:sz="4" w:space="0" w:color="auto"/>
              <w:right w:val="single" w:sz="4" w:space="0" w:color="auto"/>
            </w:tcBorders>
          </w:tcPr>
          <w:p w14:paraId="0C41E602" w14:textId="77777777" w:rsidR="001728A6" w:rsidRPr="00613CAF" w:rsidRDefault="00C43EE9">
            <w:r>
              <w:t>AS</w:t>
            </w:r>
            <w:r w:rsidRPr="00613CAF">
              <w:t>-1</w:t>
            </w:r>
          </w:p>
        </w:tc>
      </w:tr>
      <w:tr w:rsidR="001728A6" w:rsidRPr="00613CAF" w14:paraId="664B5628"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407B2E7B" w14:textId="77777777" w:rsidR="003261E3" w:rsidRPr="00613CAF" w:rsidRDefault="006F0CB7">
            <w:bookmarkStart w:id="28" w:name="AssessmentAdministration__StaffPersonalR"/>
            <w:proofErr w:type="spellStart"/>
            <w:r w:rsidRPr="00613CAF">
              <w:t>AssessmentRefId</w:t>
            </w:r>
            <w:proofErr w:type="spellEnd"/>
          </w:p>
        </w:tc>
        <w:tc>
          <w:tcPr>
            <w:tcW w:w="287" w:type="pct"/>
            <w:tcBorders>
              <w:top w:val="single" w:sz="4" w:space="0" w:color="auto"/>
              <w:left w:val="single" w:sz="4" w:space="0" w:color="auto"/>
              <w:bottom w:val="single" w:sz="4" w:space="0" w:color="auto"/>
              <w:right w:val="single" w:sz="4" w:space="0" w:color="auto"/>
            </w:tcBorders>
          </w:tcPr>
          <w:p w14:paraId="50B2FF32" w14:textId="77777777" w:rsidR="003261E3" w:rsidRPr="00613CAF" w:rsidRDefault="006F0CB7">
            <w:r w:rsidRPr="00613CAF">
              <w:t>M</w:t>
            </w:r>
          </w:p>
        </w:tc>
        <w:tc>
          <w:tcPr>
            <w:tcW w:w="1516" w:type="pct"/>
            <w:tcBorders>
              <w:top w:val="single" w:sz="4" w:space="0" w:color="auto"/>
              <w:left w:val="single" w:sz="4" w:space="0" w:color="auto"/>
              <w:bottom w:val="single" w:sz="4" w:space="0" w:color="auto"/>
              <w:right w:val="single" w:sz="4" w:space="0" w:color="auto"/>
            </w:tcBorders>
          </w:tcPr>
          <w:p w14:paraId="7DF50B2F" w14:textId="77777777" w:rsidR="003261E3" w:rsidRPr="00613CAF" w:rsidRDefault="006F0CB7">
            <w:r w:rsidRPr="00613CAF">
              <w:t xml:space="preserve">The </w:t>
            </w:r>
            <w:proofErr w:type="spellStart"/>
            <w:r w:rsidRPr="00613CAF">
              <w:t>RefId</w:t>
            </w:r>
            <w:proofErr w:type="spellEnd"/>
            <w:r w:rsidRPr="00613CAF">
              <w:t xml:space="preserve"> of the assessment object used in the assessment administration.</w:t>
            </w:r>
          </w:p>
        </w:tc>
        <w:tc>
          <w:tcPr>
            <w:tcW w:w="821" w:type="pct"/>
            <w:tcBorders>
              <w:top w:val="single" w:sz="4" w:space="0" w:color="auto"/>
              <w:left w:val="single" w:sz="4" w:space="0" w:color="auto"/>
              <w:bottom w:val="single" w:sz="4" w:space="0" w:color="auto"/>
              <w:right w:val="single" w:sz="4" w:space="0" w:color="auto"/>
            </w:tcBorders>
          </w:tcPr>
          <w:p w14:paraId="3CBB0B1A" w14:textId="77777777" w:rsidR="003261E3" w:rsidRPr="00613CAF" w:rsidRDefault="001728A6">
            <w:proofErr w:type="spellStart"/>
            <w:r w:rsidRPr="00613CAF">
              <w:t>IdRefType</w:t>
            </w:r>
            <w:proofErr w:type="spellEnd"/>
          </w:p>
        </w:tc>
        <w:tc>
          <w:tcPr>
            <w:tcW w:w="1228" w:type="pct"/>
            <w:tcBorders>
              <w:top w:val="single" w:sz="4" w:space="0" w:color="auto"/>
              <w:left w:val="single" w:sz="4" w:space="0" w:color="auto"/>
              <w:bottom w:val="single" w:sz="4" w:space="0" w:color="auto"/>
              <w:right w:val="single" w:sz="4" w:space="0" w:color="auto"/>
            </w:tcBorders>
          </w:tcPr>
          <w:p w14:paraId="6EA5B631" w14:textId="77777777" w:rsidR="003261E3" w:rsidRPr="00613CAF" w:rsidRDefault="00C43EE9">
            <w:r>
              <w:t>AS</w:t>
            </w:r>
            <w:r w:rsidRPr="00613CAF">
              <w:t>-1</w:t>
            </w:r>
          </w:p>
        </w:tc>
      </w:tr>
      <w:tr w:rsidR="001728A6" w:rsidRPr="00613CAF" w14:paraId="558F42A8"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3352D25" w14:textId="77777777" w:rsidR="001728A6" w:rsidRPr="00613CAF" w:rsidRDefault="001728A6">
            <w:proofErr w:type="spellStart"/>
            <w:r w:rsidRPr="00613CAF">
              <w:t>AssessmentFormRefId</w:t>
            </w:r>
            <w:proofErr w:type="spellEnd"/>
          </w:p>
        </w:tc>
        <w:tc>
          <w:tcPr>
            <w:tcW w:w="287" w:type="pct"/>
            <w:tcBorders>
              <w:top w:val="single" w:sz="4" w:space="0" w:color="auto"/>
              <w:left w:val="single" w:sz="4" w:space="0" w:color="auto"/>
              <w:bottom w:val="single" w:sz="4" w:space="0" w:color="auto"/>
              <w:right w:val="single" w:sz="4" w:space="0" w:color="auto"/>
            </w:tcBorders>
          </w:tcPr>
          <w:p w14:paraId="5A11E4DE" w14:textId="77777777" w:rsidR="001728A6" w:rsidRPr="00613CAF" w:rsidRDefault="001728A6">
            <w:r w:rsidRPr="00613CAF">
              <w:t>O</w:t>
            </w:r>
          </w:p>
        </w:tc>
        <w:tc>
          <w:tcPr>
            <w:tcW w:w="1516" w:type="pct"/>
            <w:tcBorders>
              <w:top w:val="single" w:sz="4" w:space="0" w:color="auto"/>
              <w:left w:val="single" w:sz="4" w:space="0" w:color="auto"/>
              <w:bottom w:val="single" w:sz="4" w:space="0" w:color="auto"/>
              <w:right w:val="single" w:sz="4" w:space="0" w:color="auto"/>
            </w:tcBorders>
          </w:tcPr>
          <w:p w14:paraId="7B85FF5F" w14:textId="77777777" w:rsidR="001728A6" w:rsidRPr="00613CAF" w:rsidRDefault="001728A6">
            <w:r w:rsidRPr="00613CAF">
              <w:t>If this is an accommodations session type, then a specific form may be selected for the session, such as a read-aloud form. This is only necessary if the session is being assigned a specific form and all students in the session must take the same form of the test.</w:t>
            </w:r>
          </w:p>
        </w:tc>
        <w:tc>
          <w:tcPr>
            <w:tcW w:w="821" w:type="pct"/>
            <w:tcBorders>
              <w:top w:val="single" w:sz="4" w:space="0" w:color="auto"/>
              <w:left w:val="single" w:sz="4" w:space="0" w:color="auto"/>
              <w:bottom w:val="single" w:sz="4" w:space="0" w:color="auto"/>
              <w:right w:val="single" w:sz="4" w:space="0" w:color="auto"/>
            </w:tcBorders>
          </w:tcPr>
          <w:p w14:paraId="5EA2E0D6" w14:textId="77777777" w:rsidR="001728A6" w:rsidRPr="00613CAF" w:rsidRDefault="001728A6">
            <w:proofErr w:type="spellStart"/>
            <w:r w:rsidRPr="00613CAF">
              <w:t>IdRefType</w:t>
            </w:r>
            <w:proofErr w:type="spellEnd"/>
          </w:p>
        </w:tc>
        <w:tc>
          <w:tcPr>
            <w:tcW w:w="1228" w:type="pct"/>
            <w:tcBorders>
              <w:top w:val="single" w:sz="4" w:space="0" w:color="auto"/>
              <w:left w:val="single" w:sz="4" w:space="0" w:color="auto"/>
              <w:bottom w:val="single" w:sz="4" w:space="0" w:color="auto"/>
              <w:right w:val="single" w:sz="4" w:space="0" w:color="auto"/>
            </w:tcBorders>
          </w:tcPr>
          <w:p w14:paraId="29985F5D" w14:textId="77777777" w:rsidR="001728A6" w:rsidRPr="00613CAF" w:rsidRDefault="00C43EE9">
            <w:r>
              <w:t>AS</w:t>
            </w:r>
            <w:r w:rsidRPr="00613CAF">
              <w:t>-1</w:t>
            </w:r>
          </w:p>
        </w:tc>
      </w:tr>
      <w:bookmarkEnd w:id="28"/>
      <w:tr w:rsidR="00CB718B" w:rsidRPr="00613CAF" w14:paraId="526BAF54"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3FD18FF" w14:textId="77777777" w:rsidR="003261E3" w:rsidRPr="00613CAF" w:rsidRDefault="006F0CB7">
            <w:proofErr w:type="spellStart"/>
            <w:r w:rsidRPr="00613CAF">
              <w:t>StaffPersonalRefId</w:t>
            </w:r>
            <w:proofErr w:type="spellEnd"/>
          </w:p>
        </w:tc>
        <w:tc>
          <w:tcPr>
            <w:tcW w:w="287" w:type="pct"/>
            <w:tcBorders>
              <w:top w:val="single" w:sz="4" w:space="0" w:color="auto"/>
              <w:left w:val="single" w:sz="4" w:space="0" w:color="auto"/>
              <w:bottom w:val="single" w:sz="4" w:space="0" w:color="auto"/>
              <w:right w:val="single" w:sz="4" w:space="0" w:color="auto"/>
            </w:tcBorders>
          </w:tcPr>
          <w:p w14:paraId="4FB4D30A" w14:textId="77777777" w:rsidR="003261E3" w:rsidRPr="00613CAF" w:rsidRDefault="006F0CB7">
            <w:r w:rsidRPr="00613CAF">
              <w:t>OR</w:t>
            </w:r>
          </w:p>
        </w:tc>
        <w:tc>
          <w:tcPr>
            <w:tcW w:w="1516" w:type="pct"/>
            <w:tcBorders>
              <w:top w:val="single" w:sz="4" w:space="0" w:color="auto"/>
              <w:left w:val="single" w:sz="4" w:space="0" w:color="auto"/>
              <w:bottom w:val="single" w:sz="4" w:space="0" w:color="auto"/>
              <w:right w:val="single" w:sz="4" w:space="0" w:color="auto"/>
            </w:tcBorders>
          </w:tcPr>
          <w:p w14:paraId="67110FC1" w14:textId="77777777" w:rsidR="003261E3" w:rsidRPr="00613CAF" w:rsidRDefault="006F0CB7">
            <w:r w:rsidRPr="00613CAF">
              <w:t>Optional reference to a staff person associated with the administration.</w:t>
            </w:r>
          </w:p>
        </w:tc>
        <w:tc>
          <w:tcPr>
            <w:tcW w:w="821" w:type="pct"/>
            <w:tcBorders>
              <w:top w:val="single" w:sz="4" w:space="0" w:color="auto"/>
              <w:left w:val="single" w:sz="4" w:space="0" w:color="auto"/>
              <w:bottom w:val="single" w:sz="4" w:space="0" w:color="auto"/>
              <w:right w:val="single" w:sz="4" w:space="0" w:color="auto"/>
            </w:tcBorders>
          </w:tcPr>
          <w:p w14:paraId="14965940" w14:textId="77777777" w:rsidR="003261E3" w:rsidRPr="00613CAF" w:rsidRDefault="00CB718B">
            <w:proofErr w:type="spellStart"/>
            <w:r w:rsidRPr="00613CAF">
              <w:t>IdRefType</w:t>
            </w:r>
            <w:proofErr w:type="spellEnd"/>
          </w:p>
        </w:tc>
        <w:tc>
          <w:tcPr>
            <w:tcW w:w="1228" w:type="pct"/>
            <w:tcBorders>
              <w:top w:val="single" w:sz="4" w:space="0" w:color="auto"/>
              <w:left w:val="single" w:sz="4" w:space="0" w:color="auto"/>
              <w:bottom w:val="single" w:sz="4" w:space="0" w:color="auto"/>
              <w:right w:val="single" w:sz="4" w:space="0" w:color="auto"/>
            </w:tcBorders>
          </w:tcPr>
          <w:p w14:paraId="66EAA292" w14:textId="77777777" w:rsidR="003261E3" w:rsidRPr="00613CAF" w:rsidRDefault="00C43EE9">
            <w:r>
              <w:t>AS</w:t>
            </w:r>
            <w:r w:rsidRPr="00613CAF">
              <w:t>-1</w:t>
            </w:r>
          </w:p>
        </w:tc>
      </w:tr>
      <w:tr w:rsidR="00CB718B" w:rsidRPr="00613CAF" w14:paraId="7F8524F3"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0831FFC3" w14:textId="77777777" w:rsidR="003261E3" w:rsidRPr="00613CAF" w:rsidRDefault="006F0CB7">
            <w:bookmarkStart w:id="29" w:name="AssessmentAdministration__LEAInfoRefId"/>
            <w:proofErr w:type="spellStart"/>
            <w:r w:rsidRPr="00613CAF">
              <w:t>LEAInfoRefId</w:t>
            </w:r>
            <w:bookmarkEnd w:id="29"/>
            <w:proofErr w:type="spellEnd"/>
          </w:p>
        </w:tc>
        <w:tc>
          <w:tcPr>
            <w:tcW w:w="287" w:type="pct"/>
            <w:tcBorders>
              <w:top w:val="single" w:sz="4" w:space="0" w:color="auto"/>
              <w:left w:val="single" w:sz="4" w:space="0" w:color="auto"/>
              <w:bottom w:val="single" w:sz="4" w:space="0" w:color="auto"/>
              <w:right w:val="single" w:sz="4" w:space="0" w:color="auto"/>
            </w:tcBorders>
          </w:tcPr>
          <w:p w14:paraId="012D91F1"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4C448392" w14:textId="77777777" w:rsidR="003261E3" w:rsidRPr="00613CAF" w:rsidRDefault="006F0CB7">
            <w:r w:rsidRPr="00613CAF">
              <w:t>Optional reference to a school district associated with the administration.</w:t>
            </w:r>
          </w:p>
        </w:tc>
        <w:tc>
          <w:tcPr>
            <w:tcW w:w="821" w:type="pct"/>
            <w:tcBorders>
              <w:top w:val="single" w:sz="4" w:space="0" w:color="auto"/>
              <w:left w:val="single" w:sz="4" w:space="0" w:color="auto"/>
              <w:bottom w:val="single" w:sz="4" w:space="0" w:color="auto"/>
              <w:right w:val="single" w:sz="4" w:space="0" w:color="auto"/>
            </w:tcBorders>
          </w:tcPr>
          <w:p w14:paraId="7B785AA4" w14:textId="77777777" w:rsidR="003261E3" w:rsidRPr="00613CAF" w:rsidRDefault="00CB718B">
            <w:proofErr w:type="spellStart"/>
            <w:r w:rsidRPr="00613CAF">
              <w:t>IdRefType</w:t>
            </w:r>
            <w:proofErr w:type="spellEnd"/>
          </w:p>
        </w:tc>
        <w:tc>
          <w:tcPr>
            <w:tcW w:w="1228" w:type="pct"/>
            <w:tcBorders>
              <w:top w:val="single" w:sz="4" w:space="0" w:color="auto"/>
              <w:left w:val="single" w:sz="4" w:space="0" w:color="auto"/>
              <w:bottom w:val="single" w:sz="4" w:space="0" w:color="auto"/>
              <w:right w:val="single" w:sz="4" w:space="0" w:color="auto"/>
            </w:tcBorders>
          </w:tcPr>
          <w:p w14:paraId="533A52BE" w14:textId="77777777" w:rsidR="003261E3" w:rsidRPr="00613CAF" w:rsidRDefault="00C43EE9">
            <w:r>
              <w:t>AS</w:t>
            </w:r>
            <w:r w:rsidRPr="00613CAF">
              <w:t>-1</w:t>
            </w:r>
          </w:p>
        </w:tc>
      </w:tr>
      <w:tr w:rsidR="00CB718B" w:rsidRPr="00613CAF" w14:paraId="5C1A293F"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31E78DFE" w14:textId="77777777" w:rsidR="003261E3" w:rsidRPr="00613CAF" w:rsidRDefault="006F0CB7">
            <w:bookmarkStart w:id="30" w:name="AssessmentAdministration__SchoolInfoRefI"/>
            <w:proofErr w:type="spellStart"/>
            <w:r w:rsidRPr="00613CAF">
              <w:t>SchoolInfoRefId</w:t>
            </w:r>
            <w:bookmarkEnd w:id="30"/>
            <w:proofErr w:type="spellEnd"/>
          </w:p>
        </w:tc>
        <w:tc>
          <w:tcPr>
            <w:tcW w:w="287" w:type="pct"/>
            <w:tcBorders>
              <w:top w:val="single" w:sz="4" w:space="0" w:color="auto"/>
              <w:left w:val="single" w:sz="4" w:space="0" w:color="auto"/>
              <w:bottom w:val="single" w:sz="4" w:space="0" w:color="auto"/>
              <w:right w:val="single" w:sz="4" w:space="0" w:color="auto"/>
            </w:tcBorders>
          </w:tcPr>
          <w:p w14:paraId="1B3F0BBD"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5CB2098E" w14:textId="77777777" w:rsidR="003261E3" w:rsidRPr="00613CAF" w:rsidRDefault="006F0CB7">
            <w:r w:rsidRPr="00613CAF">
              <w:t>Optional reference to a school associated with the administration.</w:t>
            </w:r>
          </w:p>
        </w:tc>
        <w:tc>
          <w:tcPr>
            <w:tcW w:w="821" w:type="pct"/>
            <w:tcBorders>
              <w:top w:val="single" w:sz="4" w:space="0" w:color="auto"/>
              <w:left w:val="single" w:sz="4" w:space="0" w:color="auto"/>
              <w:bottom w:val="single" w:sz="4" w:space="0" w:color="auto"/>
              <w:right w:val="single" w:sz="4" w:space="0" w:color="auto"/>
            </w:tcBorders>
          </w:tcPr>
          <w:p w14:paraId="352579C2" w14:textId="77777777" w:rsidR="003261E3" w:rsidRPr="00613CAF" w:rsidRDefault="00CB718B">
            <w:proofErr w:type="spellStart"/>
            <w:r w:rsidRPr="00613CAF">
              <w:t>IdRefType</w:t>
            </w:r>
            <w:proofErr w:type="spellEnd"/>
          </w:p>
        </w:tc>
        <w:tc>
          <w:tcPr>
            <w:tcW w:w="1228" w:type="pct"/>
            <w:tcBorders>
              <w:top w:val="single" w:sz="4" w:space="0" w:color="auto"/>
              <w:left w:val="single" w:sz="4" w:space="0" w:color="auto"/>
              <w:bottom w:val="single" w:sz="4" w:space="0" w:color="auto"/>
              <w:right w:val="single" w:sz="4" w:space="0" w:color="auto"/>
            </w:tcBorders>
          </w:tcPr>
          <w:p w14:paraId="79BCD3E6" w14:textId="77777777" w:rsidR="003261E3" w:rsidRPr="00613CAF" w:rsidRDefault="00C43EE9">
            <w:r>
              <w:t>AS</w:t>
            </w:r>
            <w:r w:rsidR="006F0CB7" w:rsidRPr="00613CAF">
              <w:t>-1</w:t>
            </w:r>
          </w:p>
        </w:tc>
      </w:tr>
      <w:tr w:rsidR="00CB718B" w:rsidRPr="00613CAF" w14:paraId="02C60C06"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72AD381D" w14:textId="77777777" w:rsidR="003261E3" w:rsidRPr="00613CAF" w:rsidRDefault="006F0CB7">
            <w:bookmarkStart w:id="31" w:name="AssessmentAdministration__SIF_Metadata"/>
            <w:proofErr w:type="spellStart"/>
            <w:r w:rsidRPr="00613CAF">
              <w:t>SIF_Metadata</w:t>
            </w:r>
            <w:bookmarkEnd w:id="31"/>
            <w:proofErr w:type="spellEnd"/>
          </w:p>
        </w:tc>
        <w:tc>
          <w:tcPr>
            <w:tcW w:w="287" w:type="pct"/>
            <w:tcBorders>
              <w:top w:val="single" w:sz="4" w:space="0" w:color="auto"/>
              <w:left w:val="single" w:sz="4" w:space="0" w:color="auto"/>
              <w:bottom w:val="single" w:sz="4" w:space="0" w:color="auto"/>
              <w:right w:val="single" w:sz="4" w:space="0" w:color="auto"/>
            </w:tcBorders>
          </w:tcPr>
          <w:p w14:paraId="7A4EB5C1"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389FABD1" w14:textId="77777777" w:rsidR="003261E3" w:rsidRPr="00613CAF" w:rsidRDefault="003261E3"/>
        </w:tc>
        <w:tc>
          <w:tcPr>
            <w:tcW w:w="821" w:type="pct"/>
            <w:tcBorders>
              <w:top w:val="single" w:sz="4" w:space="0" w:color="auto"/>
              <w:left w:val="single" w:sz="4" w:space="0" w:color="auto"/>
              <w:bottom w:val="single" w:sz="4" w:space="0" w:color="auto"/>
              <w:right w:val="single" w:sz="4" w:space="0" w:color="auto"/>
            </w:tcBorders>
          </w:tcPr>
          <w:p w14:paraId="608F50C2" w14:textId="77777777" w:rsidR="003261E3" w:rsidRPr="00613CAF" w:rsidRDefault="00FB03C7">
            <w:hyperlink r:id="rId30" w:anchor="SIF_Metadata" w:history="1">
              <w:proofErr w:type="spellStart"/>
              <w:r w:rsidR="00CB718B" w:rsidRPr="00613CAF">
                <w:rPr>
                  <w:rFonts w:ascii="Times New Roman" w:hAnsi="Times New Roman"/>
                  <w:szCs w:val="20"/>
                </w:rPr>
                <w:t>SIF_Metadata</w:t>
              </w:r>
              <w:proofErr w:type="spellEnd"/>
            </w:hyperlink>
          </w:p>
        </w:tc>
        <w:tc>
          <w:tcPr>
            <w:tcW w:w="1228" w:type="pct"/>
            <w:tcBorders>
              <w:top w:val="single" w:sz="4" w:space="0" w:color="auto"/>
              <w:left w:val="single" w:sz="4" w:space="0" w:color="auto"/>
              <w:bottom w:val="single" w:sz="4" w:space="0" w:color="auto"/>
              <w:right w:val="single" w:sz="4" w:space="0" w:color="auto"/>
            </w:tcBorders>
          </w:tcPr>
          <w:p w14:paraId="751A0887" w14:textId="77777777" w:rsidR="003261E3" w:rsidRPr="00613CAF" w:rsidRDefault="003261E3"/>
        </w:tc>
      </w:tr>
      <w:tr w:rsidR="00CB718B" w:rsidRPr="00613CAF" w14:paraId="267271CF" w14:textId="77777777" w:rsidTr="003261E3">
        <w:tblPrEx>
          <w:tblBorders>
            <w:top w:val="single" w:sz="12" w:space="0" w:color="000000"/>
            <w:left w:val="single" w:sz="12" w:space="0" w:color="000000"/>
            <w:bottom w:val="single" w:sz="12" w:space="0" w:color="000000"/>
            <w:right w:val="single" w:sz="12" w:space="0" w:color="000000"/>
            <w:insideH w:val="single" w:sz="6" w:space="0" w:color="000000"/>
            <w:insideV w:val="nil"/>
          </w:tblBorders>
          <w:tblCellMar>
            <w:top w:w="0" w:type="dxa"/>
            <w:left w:w="108" w:type="dxa"/>
            <w:bottom w:w="0" w:type="dxa"/>
            <w:right w:w="108" w:type="dxa"/>
          </w:tblCellMar>
          <w:tblLook w:val="00A0" w:firstRow="1" w:lastRow="0" w:firstColumn="1" w:lastColumn="0" w:noHBand="0" w:noVBand="0"/>
        </w:tblPrEx>
        <w:trPr>
          <w:cantSplit/>
        </w:trPr>
        <w:tc>
          <w:tcPr>
            <w:tcW w:w="1148" w:type="pct"/>
            <w:tcBorders>
              <w:top w:val="single" w:sz="4" w:space="0" w:color="auto"/>
              <w:left w:val="single" w:sz="4" w:space="0" w:color="auto"/>
              <w:bottom w:val="single" w:sz="4" w:space="0" w:color="auto"/>
              <w:right w:val="single" w:sz="4" w:space="0" w:color="auto"/>
            </w:tcBorders>
          </w:tcPr>
          <w:p w14:paraId="02C7E1BB" w14:textId="77777777" w:rsidR="003261E3" w:rsidRPr="00613CAF" w:rsidRDefault="006F0CB7">
            <w:bookmarkStart w:id="32" w:name="AssessmentAdministration__SIF_ExtendedEl"/>
            <w:proofErr w:type="spellStart"/>
            <w:r w:rsidRPr="00613CAF">
              <w:t>SIF_ExtendedElements</w:t>
            </w:r>
            <w:bookmarkEnd w:id="32"/>
            <w:proofErr w:type="spellEnd"/>
          </w:p>
        </w:tc>
        <w:tc>
          <w:tcPr>
            <w:tcW w:w="287" w:type="pct"/>
            <w:tcBorders>
              <w:top w:val="single" w:sz="4" w:space="0" w:color="auto"/>
              <w:left w:val="single" w:sz="4" w:space="0" w:color="auto"/>
              <w:bottom w:val="single" w:sz="4" w:space="0" w:color="auto"/>
              <w:right w:val="single" w:sz="4" w:space="0" w:color="auto"/>
            </w:tcBorders>
          </w:tcPr>
          <w:p w14:paraId="492B621B" w14:textId="77777777" w:rsidR="003261E3" w:rsidRPr="00613CAF" w:rsidRDefault="006F0CB7">
            <w:r w:rsidRPr="00613CAF">
              <w:t>O</w:t>
            </w:r>
          </w:p>
        </w:tc>
        <w:tc>
          <w:tcPr>
            <w:tcW w:w="1516" w:type="pct"/>
            <w:tcBorders>
              <w:top w:val="single" w:sz="4" w:space="0" w:color="auto"/>
              <w:left w:val="single" w:sz="4" w:space="0" w:color="auto"/>
              <w:bottom w:val="single" w:sz="4" w:space="0" w:color="auto"/>
              <w:right w:val="single" w:sz="4" w:space="0" w:color="auto"/>
            </w:tcBorders>
          </w:tcPr>
          <w:p w14:paraId="205F85DD" w14:textId="77777777" w:rsidR="003261E3" w:rsidRPr="00613CAF" w:rsidRDefault="003261E3"/>
        </w:tc>
        <w:tc>
          <w:tcPr>
            <w:tcW w:w="821" w:type="pct"/>
            <w:tcBorders>
              <w:top w:val="single" w:sz="4" w:space="0" w:color="auto"/>
              <w:left w:val="single" w:sz="4" w:space="0" w:color="auto"/>
              <w:bottom w:val="single" w:sz="4" w:space="0" w:color="auto"/>
              <w:right w:val="single" w:sz="4" w:space="0" w:color="auto"/>
            </w:tcBorders>
          </w:tcPr>
          <w:p w14:paraId="0B9F3C3D" w14:textId="77777777" w:rsidR="003261E3" w:rsidRPr="00613CAF" w:rsidRDefault="00FB03C7">
            <w:hyperlink r:id="rId31" w:anchor="SIF_ExtendedElements" w:history="1">
              <w:proofErr w:type="spellStart"/>
              <w:r w:rsidR="00CB718B" w:rsidRPr="00613CAF">
                <w:rPr>
                  <w:rFonts w:ascii="Times New Roman" w:hAnsi="Times New Roman"/>
                  <w:szCs w:val="20"/>
                </w:rPr>
                <w:t>SIF_ExtendedElements</w:t>
              </w:r>
              <w:proofErr w:type="spellEnd"/>
            </w:hyperlink>
          </w:p>
        </w:tc>
        <w:tc>
          <w:tcPr>
            <w:tcW w:w="1228" w:type="pct"/>
            <w:tcBorders>
              <w:top w:val="single" w:sz="4" w:space="0" w:color="auto"/>
              <w:left w:val="single" w:sz="4" w:space="0" w:color="auto"/>
              <w:bottom w:val="single" w:sz="4" w:space="0" w:color="auto"/>
              <w:right w:val="single" w:sz="4" w:space="0" w:color="auto"/>
            </w:tcBorders>
          </w:tcPr>
          <w:p w14:paraId="76D6B88A" w14:textId="77777777" w:rsidR="003261E3" w:rsidRPr="00613CAF" w:rsidRDefault="003261E3"/>
        </w:tc>
      </w:tr>
    </w:tbl>
    <w:p w14:paraId="0F84C66D" w14:textId="77777777" w:rsidR="001B5131" w:rsidRPr="001B5131" w:rsidRDefault="001B5131" w:rsidP="001B5131"/>
    <w:p w14:paraId="73BD0E39" w14:textId="77777777" w:rsidR="009A2A0D" w:rsidRPr="00B02B60" w:rsidRDefault="00C532A4" w:rsidP="00B02B60">
      <w:pPr>
        <w:pStyle w:val="Heading1"/>
        <w:rPr>
          <w:b/>
        </w:rPr>
      </w:pPr>
      <w:bookmarkStart w:id="33" w:name="_Toc301246838"/>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33"/>
    </w:p>
    <w:p w14:paraId="36D79D9D" w14:textId="77777777"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w:t>
      </w:r>
      <w:proofErr w:type="spellStart"/>
      <w:r w:rsidR="00737BA1">
        <w:rPr>
          <w:rFonts w:ascii="Arial" w:hAnsi="Arial" w:cs="Arial"/>
          <w:i/>
          <w:sz w:val="22"/>
          <w:szCs w:val="22"/>
        </w:rPr>
        <w:t>Migrat</w:t>
      </w:r>
      <w:proofErr w:type="spellEnd"/>
      <w:r w:rsidR="0018203D">
        <w:rPr>
          <w:rFonts w:ascii="Arial" w:hAnsi="Arial" w:cs="Arial"/>
          <w:i/>
          <w:sz w:val="22"/>
          <w:szCs w:val="22"/>
        </w:rPr>
        <w:tab/>
      </w:r>
      <w:r w:rsidR="00737BA1">
        <w:rPr>
          <w:rFonts w:ascii="Arial" w:hAnsi="Arial" w:cs="Arial"/>
          <w:i/>
          <w:sz w:val="22"/>
          <w:szCs w:val="22"/>
        </w:rPr>
        <w:t xml:space="preserve">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14:paraId="08C66216" w14:textId="77777777" w:rsidR="006B03C0" w:rsidRDefault="006B03C0" w:rsidP="00582690">
      <w:pPr>
        <w:rPr>
          <w:rFonts w:ascii="Arial" w:hAnsi="Arial" w:cs="Arial"/>
          <w:i/>
          <w:sz w:val="22"/>
          <w:szCs w:val="22"/>
        </w:rPr>
      </w:pPr>
    </w:p>
    <w:p w14:paraId="3DAD957F" w14:textId="77777777"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14:paraId="474D091F" w14:textId="77777777" w:rsidR="00F91333" w:rsidRDefault="00F91333" w:rsidP="00582690">
      <w:pPr>
        <w:rPr>
          <w:rFonts w:ascii="Arial" w:hAnsi="Arial" w:cs="Arial"/>
          <w:i/>
          <w:sz w:val="22"/>
          <w:szCs w:val="22"/>
        </w:rPr>
      </w:pPr>
    </w:p>
    <w:p w14:paraId="7163B7E2" w14:textId="77777777"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14:paraId="19926033" w14:textId="77777777" w:rsidR="000437B3" w:rsidRDefault="000437B3" w:rsidP="00026F54">
      <w:pPr>
        <w:rPr>
          <w:rFonts w:ascii="Arial" w:hAnsi="Arial" w:cs="Arial"/>
          <w:i/>
          <w:sz w:val="22"/>
          <w:szCs w:val="22"/>
        </w:rPr>
      </w:pPr>
    </w:p>
    <w:p w14:paraId="1F814B30" w14:textId="77777777"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14:paraId="3E2E2EEE" w14:textId="77777777"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14:paraId="0CCB26AC" w14:textId="77777777" w:rsidR="00ED6E3D" w:rsidRDefault="00ED6E3D" w:rsidP="006B03C0">
      <w:pPr>
        <w:ind w:left="720"/>
        <w:rPr>
          <w:rFonts w:ascii="Arial" w:hAnsi="Arial" w:cs="Arial"/>
          <w:i/>
          <w:sz w:val="22"/>
          <w:szCs w:val="22"/>
        </w:rPr>
      </w:pPr>
    </w:p>
    <w:p w14:paraId="68974F87" w14:textId="77777777"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14:paraId="0FD2CCFB" w14:textId="77777777"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utilize, and at least two vendors must “sign off” on this section of the proposal.</w:t>
      </w:r>
    </w:p>
    <w:p w14:paraId="250E71FB" w14:textId="77777777" w:rsidR="00F91333" w:rsidRDefault="00F91333" w:rsidP="006B03C0">
      <w:pPr>
        <w:ind w:left="720"/>
        <w:rPr>
          <w:rFonts w:ascii="Arial" w:hAnsi="Arial" w:cs="Arial"/>
          <w:b/>
          <w:i/>
          <w:sz w:val="22"/>
          <w:szCs w:val="22"/>
        </w:rPr>
      </w:pPr>
    </w:p>
    <w:p w14:paraId="363777E3" w14:textId="77777777"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14:paraId="08FF00CE" w14:textId="77777777"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w:t>
      </w:r>
      <w:r>
        <w:rPr>
          <w:rFonts w:ascii="Arial" w:hAnsi="Arial" w:cs="Arial"/>
          <w:i/>
          <w:sz w:val="22"/>
          <w:szCs w:val="22"/>
        </w:rPr>
        <w:lastRenderedPageBreak/>
        <w:t xml:space="preserve">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14:paraId="39CEA14C" w14:textId="77777777" w:rsidR="00F91333" w:rsidRDefault="00F91333" w:rsidP="006B03C0">
      <w:pPr>
        <w:ind w:left="720"/>
        <w:rPr>
          <w:rFonts w:ascii="Arial" w:hAnsi="Arial" w:cs="Arial"/>
          <w:i/>
          <w:sz w:val="22"/>
          <w:szCs w:val="22"/>
        </w:rPr>
      </w:pPr>
    </w:p>
    <w:p w14:paraId="470EBEDE" w14:textId="77777777"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14:paraId="1BBD37D2" w14:textId="77777777"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14:paraId="45133FB7" w14:textId="77777777" w:rsidR="00F91333" w:rsidRDefault="00F91333" w:rsidP="00F91333">
      <w:pPr>
        <w:ind w:left="720"/>
        <w:rPr>
          <w:rFonts w:ascii="Arial" w:hAnsi="Arial" w:cs="Arial"/>
          <w:i/>
          <w:sz w:val="22"/>
          <w:szCs w:val="22"/>
        </w:rPr>
      </w:pPr>
    </w:p>
    <w:p w14:paraId="0E8033D0" w14:textId="77777777"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14:paraId="67506E5A" w14:textId="77777777"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14:paraId="13A670F4" w14:textId="77777777" w:rsidR="00026F54" w:rsidRDefault="00026F54">
      <w:pPr>
        <w:rPr>
          <w:rFonts w:ascii="Arial" w:hAnsi="Arial" w:cs="Arial"/>
          <w:b/>
          <w:i/>
          <w:sz w:val="22"/>
          <w:szCs w:val="22"/>
        </w:rPr>
      </w:pPr>
      <w:r>
        <w:rPr>
          <w:rFonts w:ascii="Arial" w:hAnsi="Arial" w:cs="Arial"/>
          <w:b/>
          <w:i/>
          <w:sz w:val="22"/>
          <w:szCs w:val="22"/>
        </w:rPr>
        <w:br w:type="page"/>
      </w:r>
    </w:p>
    <w:p w14:paraId="7347F696" w14:textId="77777777" w:rsidR="00F91333" w:rsidRDefault="00F91333" w:rsidP="00F91333">
      <w:pPr>
        <w:ind w:left="720"/>
        <w:rPr>
          <w:rFonts w:ascii="Arial" w:hAnsi="Arial" w:cs="Arial"/>
          <w:b/>
          <w:i/>
          <w:sz w:val="22"/>
          <w:szCs w:val="22"/>
        </w:rPr>
      </w:pPr>
    </w:p>
    <w:p w14:paraId="2ACBD04E" w14:textId="77777777" w:rsidR="00F91333" w:rsidRDefault="00F91333" w:rsidP="006B03C0">
      <w:pPr>
        <w:ind w:left="720"/>
        <w:rPr>
          <w:rFonts w:ascii="Arial" w:hAnsi="Arial" w:cs="Arial"/>
          <w:i/>
          <w:sz w:val="22"/>
          <w:szCs w:val="22"/>
        </w:rPr>
      </w:pPr>
    </w:p>
    <w:p w14:paraId="680304E5" w14:textId="77777777"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14:paraId="56DFA6BF" w14:textId="77777777"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14:paraId="5D0CDA42" w14:textId="77777777" w:rsidR="00C33653" w:rsidRDefault="00C33653" w:rsidP="00C33653">
      <w:pPr>
        <w:rPr>
          <w:rFonts w:ascii="Arial" w:hAnsi="Arial" w:cs="Arial"/>
          <w:i/>
          <w:sz w:val="22"/>
          <w:szCs w:val="22"/>
        </w:rPr>
      </w:pPr>
    </w:p>
    <w:p w14:paraId="511DECE5" w14:textId="77777777" w:rsidR="00C33653" w:rsidRDefault="00C33653" w:rsidP="00C33653">
      <w:pPr>
        <w:rPr>
          <w:rFonts w:ascii="Arial" w:hAnsi="Arial" w:cs="Arial"/>
          <w:i/>
          <w:sz w:val="22"/>
          <w:szCs w:val="22"/>
        </w:rPr>
      </w:pPr>
      <w:r>
        <w:rPr>
          <w:rFonts w:ascii="Arial" w:hAnsi="Arial" w:cs="Arial"/>
          <w:i/>
          <w:sz w:val="22"/>
          <w:szCs w:val="22"/>
        </w:rPr>
        <w:t>The SIF technical board had determined that the proposed breaking changes to the SIF assessment objects in the 2.6 release will be handled as follows:</w:t>
      </w:r>
    </w:p>
    <w:p w14:paraId="0415DBA5" w14:textId="77777777" w:rsidR="00C33653" w:rsidRDefault="00C33653" w:rsidP="00C33653">
      <w:pPr>
        <w:pStyle w:val="ListParagraph"/>
        <w:numPr>
          <w:ilvl w:val="0"/>
          <w:numId w:val="29"/>
        </w:numPr>
        <w:rPr>
          <w:rFonts w:ascii="Arial" w:hAnsi="Arial" w:cs="Arial"/>
          <w:i/>
          <w:sz w:val="22"/>
          <w:szCs w:val="22"/>
        </w:rPr>
      </w:pPr>
      <w:r>
        <w:rPr>
          <w:rFonts w:ascii="Arial" w:hAnsi="Arial" w:cs="Arial"/>
          <w:i/>
          <w:sz w:val="22"/>
          <w:szCs w:val="22"/>
        </w:rPr>
        <w:t>The current 2.5 objects will be deprecated in the 2.6 release. Any implementations of the 2.5 objects will continue to work when the 2.6 specification is released.</w:t>
      </w:r>
    </w:p>
    <w:p w14:paraId="5598033C" w14:textId="77777777" w:rsidR="00C33653" w:rsidRDefault="00C33653" w:rsidP="00C33653">
      <w:pPr>
        <w:pStyle w:val="ListParagraph"/>
        <w:numPr>
          <w:ilvl w:val="0"/>
          <w:numId w:val="29"/>
        </w:numPr>
        <w:rPr>
          <w:rFonts w:ascii="Arial" w:hAnsi="Arial" w:cs="Arial"/>
          <w:i/>
          <w:sz w:val="22"/>
          <w:szCs w:val="22"/>
        </w:rPr>
      </w:pPr>
      <w:r>
        <w:rPr>
          <w:rFonts w:ascii="Arial" w:hAnsi="Arial" w:cs="Arial"/>
          <w:i/>
          <w:sz w:val="22"/>
          <w:szCs w:val="22"/>
        </w:rPr>
        <w:t>The new 2.6 objects will be released as a complete set of new objects and they will all be prefixed with a “sif3:” namespace tag.</w:t>
      </w:r>
    </w:p>
    <w:p w14:paraId="43C0FAC6" w14:textId="77777777" w:rsidR="00C33653" w:rsidRDefault="00C33653" w:rsidP="00C33653">
      <w:pPr>
        <w:rPr>
          <w:rFonts w:ascii="Arial" w:hAnsi="Arial" w:cs="Arial"/>
          <w:i/>
          <w:sz w:val="22"/>
          <w:szCs w:val="22"/>
        </w:rPr>
      </w:pPr>
    </w:p>
    <w:p w14:paraId="5D615FEF" w14:textId="77777777" w:rsidR="00C33653" w:rsidRPr="00E20FD6" w:rsidRDefault="00C33653" w:rsidP="00C33653">
      <w:pPr>
        <w:rPr>
          <w:rFonts w:ascii="Arial" w:hAnsi="Arial" w:cs="Arial"/>
          <w:i/>
          <w:sz w:val="22"/>
          <w:szCs w:val="22"/>
        </w:rPr>
      </w:pPr>
      <w:r>
        <w:rPr>
          <w:rFonts w:ascii="Arial" w:hAnsi="Arial" w:cs="Arial"/>
          <w:i/>
          <w:sz w:val="22"/>
          <w:szCs w:val="22"/>
        </w:rPr>
        <w:t xml:space="preserve">The following table highlights the breaking changes in 2.6 for those applications that may be “upgrading” from 2.5 to 2.6. </w:t>
      </w:r>
    </w:p>
    <w:p w14:paraId="7BAA4423" w14:textId="77777777" w:rsidR="00C33653" w:rsidRPr="00E20FD6" w:rsidRDefault="00C33653" w:rsidP="00C33653">
      <w:pPr>
        <w:rPr>
          <w:rFonts w:ascii="Arial" w:hAnsi="Arial" w:cs="Arial"/>
          <w:i/>
          <w:sz w:val="22"/>
          <w:szCs w:val="22"/>
        </w:rPr>
      </w:pPr>
    </w:p>
    <w:p w14:paraId="4E04FDA2" w14:textId="77777777" w:rsidR="004C6D04" w:rsidRDefault="004C6D04" w:rsidP="00582690">
      <w:pPr>
        <w:rPr>
          <w:rFonts w:ascii="Arial" w:hAnsi="Arial" w:cs="Arial"/>
          <w:i/>
          <w:sz w:val="22"/>
          <w:szCs w:val="22"/>
        </w:rPr>
      </w:pPr>
    </w:p>
    <w:tbl>
      <w:tblPr>
        <w:tblStyle w:val="TableGrid"/>
        <w:tblW w:w="0" w:type="auto"/>
        <w:tblLook w:val="04A0" w:firstRow="1" w:lastRow="0" w:firstColumn="1" w:lastColumn="0" w:noHBand="0" w:noVBand="1"/>
      </w:tblPr>
      <w:tblGrid>
        <w:gridCol w:w="3168"/>
        <w:gridCol w:w="3600"/>
        <w:gridCol w:w="4248"/>
      </w:tblGrid>
      <w:tr w:rsidR="00F93D45" w:rsidRPr="00F93D45" w14:paraId="656C1BB9" w14:textId="77777777" w:rsidTr="00AE1C21">
        <w:tc>
          <w:tcPr>
            <w:tcW w:w="3168" w:type="dxa"/>
            <w:shd w:val="clear" w:color="auto" w:fill="C2D69B" w:themeFill="accent3" w:themeFillTint="99"/>
          </w:tcPr>
          <w:p w14:paraId="308300B3" w14:textId="77777777"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14:paraId="2CBEAC7E" w14:textId="77777777"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14:paraId="29EC32F8" w14:textId="77777777"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14:paraId="3F2B50C8" w14:textId="77777777" w:rsidTr="00974081">
        <w:tc>
          <w:tcPr>
            <w:tcW w:w="3168" w:type="dxa"/>
          </w:tcPr>
          <w:p w14:paraId="7F707AEB" w14:textId="77777777" w:rsidR="00F93D45" w:rsidRDefault="00F93D45" w:rsidP="00582690">
            <w:pPr>
              <w:rPr>
                <w:rFonts w:ascii="Arial" w:hAnsi="Arial" w:cs="Arial"/>
                <w:sz w:val="22"/>
                <w:szCs w:val="22"/>
              </w:rPr>
            </w:pPr>
          </w:p>
          <w:p w14:paraId="19288D19" w14:textId="77777777" w:rsidR="00AE1C21" w:rsidRPr="00F93D45" w:rsidRDefault="00AE1C21" w:rsidP="00582690">
            <w:pPr>
              <w:rPr>
                <w:rFonts w:ascii="Arial" w:hAnsi="Arial" w:cs="Arial"/>
                <w:sz w:val="22"/>
                <w:szCs w:val="22"/>
              </w:rPr>
            </w:pPr>
          </w:p>
        </w:tc>
        <w:tc>
          <w:tcPr>
            <w:tcW w:w="3600" w:type="dxa"/>
          </w:tcPr>
          <w:p w14:paraId="43B9B825" w14:textId="77777777" w:rsidR="00F93D45" w:rsidRPr="00F93D45" w:rsidRDefault="00F93D45" w:rsidP="00582690">
            <w:pPr>
              <w:rPr>
                <w:rFonts w:ascii="Arial" w:hAnsi="Arial" w:cs="Arial"/>
                <w:sz w:val="22"/>
                <w:szCs w:val="22"/>
              </w:rPr>
            </w:pPr>
          </w:p>
        </w:tc>
        <w:tc>
          <w:tcPr>
            <w:tcW w:w="4248" w:type="dxa"/>
          </w:tcPr>
          <w:p w14:paraId="46DA48E5" w14:textId="77777777" w:rsidR="00F93D45" w:rsidRPr="00F93D45" w:rsidRDefault="00F93D45" w:rsidP="00582690">
            <w:pPr>
              <w:rPr>
                <w:rFonts w:ascii="Arial" w:hAnsi="Arial" w:cs="Arial"/>
                <w:sz w:val="22"/>
                <w:szCs w:val="22"/>
              </w:rPr>
            </w:pPr>
          </w:p>
        </w:tc>
      </w:tr>
      <w:tr w:rsidR="00F93D45" w:rsidRPr="00F93D45" w14:paraId="132C461D" w14:textId="77777777" w:rsidTr="00974081">
        <w:tc>
          <w:tcPr>
            <w:tcW w:w="3168" w:type="dxa"/>
          </w:tcPr>
          <w:p w14:paraId="7BC6EF74" w14:textId="77777777" w:rsidR="00F93D45" w:rsidRDefault="00F93D45" w:rsidP="00582690">
            <w:pPr>
              <w:rPr>
                <w:rFonts w:ascii="Arial" w:hAnsi="Arial" w:cs="Arial"/>
                <w:sz w:val="22"/>
                <w:szCs w:val="22"/>
              </w:rPr>
            </w:pPr>
          </w:p>
          <w:p w14:paraId="19DD3D70" w14:textId="77777777" w:rsidR="00AE1C21" w:rsidRPr="00F93D45" w:rsidRDefault="00AE1C21" w:rsidP="00582690">
            <w:pPr>
              <w:rPr>
                <w:rFonts w:ascii="Arial" w:hAnsi="Arial" w:cs="Arial"/>
                <w:sz w:val="22"/>
                <w:szCs w:val="22"/>
              </w:rPr>
            </w:pPr>
          </w:p>
        </w:tc>
        <w:tc>
          <w:tcPr>
            <w:tcW w:w="3600" w:type="dxa"/>
          </w:tcPr>
          <w:p w14:paraId="578AB4BF" w14:textId="77777777" w:rsidR="00F93D45" w:rsidRPr="00F93D45" w:rsidRDefault="00F93D45" w:rsidP="00582690">
            <w:pPr>
              <w:rPr>
                <w:rFonts w:ascii="Arial" w:hAnsi="Arial" w:cs="Arial"/>
                <w:sz w:val="22"/>
                <w:szCs w:val="22"/>
              </w:rPr>
            </w:pPr>
          </w:p>
        </w:tc>
        <w:tc>
          <w:tcPr>
            <w:tcW w:w="4248" w:type="dxa"/>
          </w:tcPr>
          <w:p w14:paraId="7F44F307" w14:textId="77777777" w:rsidR="00F93D45" w:rsidRPr="00F93D45" w:rsidRDefault="00F93D45" w:rsidP="00582690">
            <w:pPr>
              <w:rPr>
                <w:rFonts w:ascii="Arial" w:hAnsi="Arial" w:cs="Arial"/>
                <w:sz w:val="22"/>
                <w:szCs w:val="22"/>
              </w:rPr>
            </w:pPr>
          </w:p>
        </w:tc>
      </w:tr>
      <w:tr w:rsidR="00F93D45" w:rsidRPr="00F93D45" w14:paraId="23A7E719" w14:textId="77777777" w:rsidTr="00974081">
        <w:tc>
          <w:tcPr>
            <w:tcW w:w="3168" w:type="dxa"/>
          </w:tcPr>
          <w:p w14:paraId="248A6FAC" w14:textId="77777777" w:rsidR="00F93D45" w:rsidRDefault="00F93D45" w:rsidP="00582690">
            <w:pPr>
              <w:rPr>
                <w:rFonts w:ascii="Arial" w:hAnsi="Arial" w:cs="Arial"/>
                <w:sz w:val="22"/>
                <w:szCs w:val="22"/>
              </w:rPr>
            </w:pPr>
          </w:p>
          <w:p w14:paraId="6DEAE89B" w14:textId="77777777" w:rsidR="00AE1C21" w:rsidRPr="00F93D45" w:rsidRDefault="00AE1C21" w:rsidP="00582690">
            <w:pPr>
              <w:rPr>
                <w:rFonts w:ascii="Arial" w:hAnsi="Arial" w:cs="Arial"/>
                <w:sz w:val="22"/>
                <w:szCs w:val="22"/>
              </w:rPr>
            </w:pPr>
          </w:p>
        </w:tc>
        <w:tc>
          <w:tcPr>
            <w:tcW w:w="3600" w:type="dxa"/>
          </w:tcPr>
          <w:p w14:paraId="67EA7B51" w14:textId="77777777" w:rsidR="00F93D45" w:rsidRPr="00F93D45" w:rsidRDefault="00F93D45" w:rsidP="00582690">
            <w:pPr>
              <w:rPr>
                <w:rFonts w:ascii="Arial" w:hAnsi="Arial" w:cs="Arial"/>
                <w:sz w:val="22"/>
                <w:szCs w:val="22"/>
              </w:rPr>
            </w:pPr>
          </w:p>
        </w:tc>
        <w:tc>
          <w:tcPr>
            <w:tcW w:w="4248" w:type="dxa"/>
          </w:tcPr>
          <w:p w14:paraId="2989B9C1" w14:textId="77777777" w:rsidR="00F93D45" w:rsidRPr="00F93D45" w:rsidRDefault="00F93D45" w:rsidP="00582690">
            <w:pPr>
              <w:rPr>
                <w:rFonts w:ascii="Arial" w:hAnsi="Arial" w:cs="Arial"/>
                <w:sz w:val="22"/>
                <w:szCs w:val="22"/>
              </w:rPr>
            </w:pPr>
          </w:p>
        </w:tc>
      </w:tr>
      <w:tr w:rsidR="00AE1C21" w:rsidRPr="00F93D45" w14:paraId="502736B0" w14:textId="77777777" w:rsidTr="00974081">
        <w:tc>
          <w:tcPr>
            <w:tcW w:w="3168" w:type="dxa"/>
          </w:tcPr>
          <w:p w14:paraId="7B597695" w14:textId="77777777" w:rsidR="00AE1C21" w:rsidRDefault="00AE1C21" w:rsidP="00582690">
            <w:pPr>
              <w:rPr>
                <w:rFonts w:ascii="Arial" w:hAnsi="Arial" w:cs="Arial"/>
                <w:sz w:val="22"/>
                <w:szCs w:val="22"/>
              </w:rPr>
            </w:pPr>
          </w:p>
          <w:p w14:paraId="32271D6D" w14:textId="77777777" w:rsidR="00AE1C21" w:rsidRPr="00F93D45" w:rsidRDefault="00AE1C21" w:rsidP="00582690">
            <w:pPr>
              <w:rPr>
                <w:rFonts w:ascii="Arial" w:hAnsi="Arial" w:cs="Arial"/>
                <w:sz w:val="22"/>
                <w:szCs w:val="22"/>
              </w:rPr>
            </w:pPr>
          </w:p>
        </w:tc>
        <w:tc>
          <w:tcPr>
            <w:tcW w:w="3600" w:type="dxa"/>
          </w:tcPr>
          <w:p w14:paraId="21A0BCA3" w14:textId="77777777" w:rsidR="00AE1C21" w:rsidRPr="00F93D45" w:rsidRDefault="00AE1C21" w:rsidP="00582690">
            <w:pPr>
              <w:rPr>
                <w:rFonts w:ascii="Arial" w:hAnsi="Arial" w:cs="Arial"/>
                <w:sz w:val="22"/>
                <w:szCs w:val="22"/>
              </w:rPr>
            </w:pPr>
          </w:p>
        </w:tc>
        <w:tc>
          <w:tcPr>
            <w:tcW w:w="4248" w:type="dxa"/>
          </w:tcPr>
          <w:p w14:paraId="2E716B1E" w14:textId="77777777" w:rsidR="00AE1C21" w:rsidRPr="00F93D45" w:rsidRDefault="00AE1C21" w:rsidP="00582690">
            <w:pPr>
              <w:rPr>
                <w:rFonts w:ascii="Arial" w:hAnsi="Arial" w:cs="Arial"/>
                <w:sz w:val="22"/>
                <w:szCs w:val="22"/>
              </w:rPr>
            </w:pPr>
          </w:p>
        </w:tc>
      </w:tr>
      <w:tr w:rsidR="00AE1C21" w:rsidRPr="00F93D45" w14:paraId="487D7207" w14:textId="77777777" w:rsidTr="00974081">
        <w:tc>
          <w:tcPr>
            <w:tcW w:w="3168" w:type="dxa"/>
          </w:tcPr>
          <w:p w14:paraId="0B69E125" w14:textId="77777777" w:rsidR="00AE1C21" w:rsidRDefault="00AE1C21" w:rsidP="00582690">
            <w:pPr>
              <w:rPr>
                <w:rFonts w:ascii="Arial" w:hAnsi="Arial" w:cs="Arial"/>
                <w:sz w:val="22"/>
                <w:szCs w:val="22"/>
              </w:rPr>
            </w:pPr>
          </w:p>
          <w:p w14:paraId="77EF0ECC" w14:textId="77777777" w:rsidR="00AE1C21" w:rsidRPr="00F93D45" w:rsidRDefault="00AE1C21" w:rsidP="00582690">
            <w:pPr>
              <w:rPr>
                <w:rFonts w:ascii="Arial" w:hAnsi="Arial" w:cs="Arial"/>
                <w:sz w:val="22"/>
                <w:szCs w:val="22"/>
              </w:rPr>
            </w:pPr>
          </w:p>
        </w:tc>
        <w:tc>
          <w:tcPr>
            <w:tcW w:w="3600" w:type="dxa"/>
          </w:tcPr>
          <w:p w14:paraId="29179774" w14:textId="77777777" w:rsidR="00AE1C21" w:rsidRPr="00F93D45" w:rsidRDefault="00AE1C21" w:rsidP="00582690">
            <w:pPr>
              <w:rPr>
                <w:rFonts w:ascii="Arial" w:hAnsi="Arial" w:cs="Arial"/>
                <w:sz w:val="22"/>
                <w:szCs w:val="22"/>
              </w:rPr>
            </w:pPr>
          </w:p>
        </w:tc>
        <w:tc>
          <w:tcPr>
            <w:tcW w:w="4248" w:type="dxa"/>
          </w:tcPr>
          <w:p w14:paraId="091A13FC" w14:textId="77777777" w:rsidR="00AE1C21" w:rsidRPr="00F93D45" w:rsidRDefault="00AE1C21" w:rsidP="00582690">
            <w:pPr>
              <w:rPr>
                <w:rFonts w:ascii="Arial" w:hAnsi="Arial" w:cs="Arial"/>
                <w:sz w:val="22"/>
                <w:szCs w:val="22"/>
              </w:rPr>
            </w:pPr>
          </w:p>
        </w:tc>
      </w:tr>
      <w:tr w:rsidR="005B0525" w:rsidRPr="00F93D45" w14:paraId="7D031B1D" w14:textId="77777777" w:rsidTr="00974081">
        <w:tc>
          <w:tcPr>
            <w:tcW w:w="3168" w:type="dxa"/>
          </w:tcPr>
          <w:p w14:paraId="0F8C5B53" w14:textId="77777777" w:rsidR="005B0525" w:rsidRDefault="005B0525" w:rsidP="00582690">
            <w:pPr>
              <w:rPr>
                <w:rFonts w:ascii="Arial" w:hAnsi="Arial" w:cs="Arial"/>
                <w:sz w:val="22"/>
                <w:szCs w:val="22"/>
              </w:rPr>
            </w:pPr>
          </w:p>
        </w:tc>
        <w:tc>
          <w:tcPr>
            <w:tcW w:w="3600" w:type="dxa"/>
          </w:tcPr>
          <w:p w14:paraId="16983E65" w14:textId="77777777" w:rsidR="005B0525" w:rsidRPr="00F93D45" w:rsidRDefault="005B0525" w:rsidP="00582690">
            <w:pPr>
              <w:rPr>
                <w:rFonts w:ascii="Arial" w:hAnsi="Arial" w:cs="Arial"/>
                <w:sz w:val="22"/>
                <w:szCs w:val="22"/>
              </w:rPr>
            </w:pPr>
          </w:p>
        </w:tc>
        <w:tc>
          <w:tcPr>
            <w:tcW w:w="4248" w:type="dxa"/>
          </w:tcPr>
          <w:p w14:paraId="699E67DB" w14:textId="77777777" w:rsidR="005B0525" w:rsidRPr="00F93D45" w:rsidRDefault="005B0525" w:rsidP="00582690">
            <w:pPr>
              <w:rPr>
                <w:rFonts w:ascii="Arial" w:hAnsi="Arial" w:cs="Arial"/>
                <w:sz w:val="22"/>
                <w:szCs w:val="22"/>
              </w:rPr>
            </w:pPr>
          </w:p>
        </w:tc>
      </w:tr>
      <w:tr w:rsidR="005B0525" w:rsidRPr="00F93D45" w14:paraId="0D7AEBFC" w14:textId="77777777" w:rsidTr="00974081">
        <w:tc>
          <w:tcPr>
            <w:tcW w:w="3168" w:type="dxa"/>
          </w:tcPr>
          <w:p w14:paraId="7B343093" w14:textId="77777777" w:rsidR="005B0525" w:rsidRDefault="005B0525" w:rsidP="00582690">
            <w:pPr>
              <w:rPr>
                <w:rFonts w:ascii="Arial" w:hAnsi="Arial" w:cs="Arial"/>
                <w:sz w:val="22"/>
                <w:szCs w:val="22"/>
              </w:rPr>
            </w:pPr>
          </w:p>
        </w:tc>
        <w:tc>
          <w:tcPr>
            <w:tcW w:w="3600" w:type="dxa"/>
          </w:tcPr>
          <w:p w14:paraId="1C388026" w14:textId="77777777" w:rsidR="005B0525" w:rsidRPr="00F93D45" w:rsidRDefault="005B0525" w:rsidP="00582690">
            <w:pPr>
              <w:rPr>
                <w:rFonts w:ascii="Arial" w:hAnsi="Arial" w:cs="Arial"/>
                <w:sz w:val="22"/>
                <w:szCs w:val="22"/>
              </w:rPr>
            </w:pPr>
          </w:p>
        </w:tc>
        <w:tc>
          <w:tcPr>
            <w:tcW w:w="4248" w:type="dxa"/>
          </w:tcPr>
          <w:p w14:paraId="3E98F850" w14:textId="77777777" w:rsidR="005B0525" w:rsidRPr="00F93D45" w:rsidRDefault="005B0525" w:rsidP="00582690">
            <w:pPr>
              <w:rPr>
                <w:rFonts w:ascii="Arial" w:hAnsi="Arial" w:cs="Arial"/>
                <w:sz w:val="22"/>
                <w:szCs w:val="22"/>
              </w:rPr>
            </w:pPr>
          </w:p>
        </w:tc>
      </w:tr>
    </w:tbl>
    <w:p w14:paraId="3FBBCAA2" w14:textId="77777777" w:rsidR="00F94666" w:rsidRPr="00F93D45" w:rsidRDefault="00F94666" w:rsidP="00582690">
      <w:pPr>
        <w:rPr>
          <w:rFonts w:ascii="Arial" w:hAnsi="Arial" w:cs="Arial"/>
          <w:sz w:val="22"/>
          <w:szCs w:val="22"/>
        </w:rPr>
      </w:pPr>
    </w:p>
    <w:p w14:paraId="22598983" w14:textId="77777777" w:rsidR="00F94666" w:rsidRPr="00582690" w:rsidRDefault="00F94666" w:rsidP="00582690">
      <w:pPr>
        <w:rPr>
          <w:rFonts w:ascii="Arial" w:hAnsi="Arial" w:cs="Arial"/>
          <w:i/>
          <w:sz w:val="22"/>
          <w:szCs w:val="22"/>
        </w:rPr>
      </w:pPr>
    </w:p>
    <w:p w14:paraId="5FFD2634" w14:textId="77777777" w:rsidR="00CC033A" w:rsidRPr="00582690" w:rsidRDefault="00C532A4" w:rsidP="00B02B60">
      <w:pPr>
        <w:pStyle w:val="Heading1"/>
        <w:rPr>
          <w:b/>
        </w:rPr>
      </w:pPr>
      <w:bookmarkStart w:id="34" w:name="_Toc301246839"/>
      <w:r>
        <w:rPr>
          <w:b/>
        </w:rPr>
        <w:t>7</w:t>
      </w:r>
      <w:r w:rsidR="00582690" w:rsidRPr="00582690">
        <w:rPr>
          <w:b/>
        </w:rPr>
        <w:t xml:space="preserve"> </w:t>
      </w:r>
      <w:r w:rsidR="00CC033A" w:rsidRPr="00582690">
        <w:rPr>
          <w:b/>
        </w:rPr>
        <w:t>Issues</w:t>
      </w:r>
      <w:bookmarkEnd w:id="34"/>
    </w:p>
    <w:p w14:paraId="0DAF7AE6" w14:textId="77777777"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14:paraId="200A9383" w14:textId="77777777" w:rsidR="00C07550" w:rsidRDefault="00C07550" w:rsidP="003A4A6B">
      <w:pPr>
        <w:rPr>
          <w:rFonts w:ascii="Arial" w:hAnsi="Arial" w:cs="Arial"/>
          <w:i/>
          <w:sz w:val="22"/>
          <w:szCs w:val="22"/>
        </w:rPr>
      </w:pPr>
    </w:p>
    <w:p w14:paraId="50C9C6C8" w14:textId="77777777" w:rsidR="00582690" w:rsidRDefault="00582690" w:rsidP="009014C3"/>
    <w:p w14:paraId="67DBB75A" w14:textId="77777777" w:rsidR="00582690" w:rsidRDefault="00582690">
      <w:r>
        <w:br w:type="page"/>
      </w:r>
    </w:p>
    <w:p w14:paraId="7315E995" w14:textId="77777777" w:rsidR="00582690" w:rsidRPr="009014C3" w:rsidRDefault="00582690" w:rsidP="009014C3"/>
    <w:p w14:paraId="2AAEFCEE" w14:textId="77777777" w:rsidR="00875A41" w:rsidRPr="00582690" w:rsidRDefault="00C532A4" w:rsidP="00582690">
      <w:pPr>
        <w:pStyle w:val="Heading1"/>
        <w:rPr>
          <w:b/>
        </w:rPr>
      </w:pPr>
      <w:bookmarkStart w:id="35" w:name="_Toc301246840"/>
      <w:r>
        <w:rPr>
          <w:b/>
        </w:rPr>
        <w:t>8</w:t>
      </w:r>
      <w:r w:rsidR="00582690" w:rsidRPr="00582690">
        <w:rPr>
          <w:b/>
        </w:rPr>
        <w:t xml:space="preserve"> </w:t>
      </w:r>
      <w:r w:rsidR="00875A41" w:rsidRPr="00582690">
        <w:rPr>
          <w:b/>
        </w:rPr>
        <w:t>XML Example</w:t>
      </w:r>
      <w:r w:rsidR="00C07550">
        <w:rPr>
          <w:b/>
        </w:rPr>
        <w:t>(s)</w:t>
      </w:r>
      <w:bookmarkEnd w:id="35"/>
    </w:p>
    <w:p w14:paraId="1629FD6C" w14:textId="77777777"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14:paraId="63EBCC3C" w14:textId="77777777" w:rsidR="00C07550" w:rsidRDefault="00C07550" w:rsidP="003A4A6B">
      <w:pPr>
        <w:rPr>
          <w:rFonts w:ascii="Arial" w:hAnsi="Arial" w:cs="Arial"/>
          <w:i/>
          <w:sz w:val="22"/>
          <w:szCs w:val="22"/>
        </w:rPr>
      </w:pPr>
    </w:p>
    <w:p w14:paraId="6806F5E2" w14:textId="77777777" w:rsidR="00670E80" w:rsidRDefault="003261E3" w:rsidP="003261E3">
      <w:pPr>
        <w:pStyle w:val="Heading2"/>
      </w:pPr>
      <w:bookmarkStart w:id="36" w:name="_Toc301246841"/>
      <w:r>
        <w:t xml:space="preserve">8.1 </w:t>
      </w:r>
      <w:proofErr w:type="spellStart"/>
      <w:r w:rsidR="00D41916" w:rsidRPr="00D41916">
        <w:t>AssessmentAdministration</w:t>
      </w:r>
      <w:proofErr w:type="spellEnd"/>
      <w:r w:rsidR="00D41916" w:rsidRPr="00D41916">
        <w:t xml:space="preserve"> Object</w:t>
      </w:r>
      <w:bookmarkEnd w:id="36"/>
    </w:p>
    <w:p w14:paraId="6E13C201" w14:textId="77777777" w:rsidR="00D41916" w:rsidRPr="00D41916" w:rsidRDefault="00D41916" w:rsidP="00670E80">
      <w:pPr>
        <w:rPr>
          <w:rFonts w:ascii="Arial" w:hAnsi="Arial" w:cs="Arial"/>
          <w:b/>
          <w:sz w:val="22"/>
          <w:szCs w:val="22"/>
        </w:rPr>
      </w:pPr>
    </w:p>
    <w:p w14:paraId="07069794" w14:textId="77777777" w:rsidR="003261E3" w:rsidRDefault="00670E80" w:rsidP="00670E80">
      <w:pPr>
        <w:shd w:val="clear" w:color="auto" w:fill="FAFAFA"/>
        <w:rPr>
          <w:rFonts w:ascii="Courier New" w:hAnsi="Courier New" w:cs="Courier New"/>
          <w:color w:val="000000"/>
          <w:sz w:val="24"/>
        </w:rPr>
      </w:pPr>
      <w:bookmarkStart w:id="37" w:name="Example3321AssessmentAdministration"/>
      <w:r w:rsidRPr="00670E80">
        <w:rPr>
          <w:rFonts w:ascii="Courier New" w:hAnsi="Courier New" w:cs="Courier New"/>
          <w:color w:val="000000"/>
          <w:sz w:val="24"/>
        </w:rPr>
        <w:t>&lt;</w:t>
      </w:r>
      <w:proofErr w:type="spellStart"/>
      <w:r w:rsidRPr="00670E80">
        <w:rPr>
          <w:rFonts w:ascii="Courier New" w:hAnsi="Courier New" w:cs="Courier New"/>
          <w:color w:val="000000"/>
          <w:sz w:val="24"/>
        </w:rPr>
        <w:t>AssessmentAdministration</w:t>
      </w:r>
      <w:proofErr w:type="spellEnd"/>
      <w:r w:rsidRPr="00670E80">
        <w:rPr>
          <w:rFonts w:ascii="Courier New" w:hAnsi="Courier New" w:cs="Courier New"/>
          <w:color w:val="000000"/>
          <w:sz w:val="24"/>
        </w:rPr>
        <w:t xml:space="preserve"> </w:t>
      </w:r>
      <w:proofErr w:type="spellStart"/>
      <w:r w:rsidRPr="00670E80">
        <w:rPr>
          <w:rFonts w:ascii="Courier New" w:hAnsi="Courier New" w:cs="Courier New"/>
          <w:color w:val="000000"/>
          <w:sz w:val="24"/>
        </w:rPr>
        <w:t>RefId</w:t>
      </w:r>
      <w:proofErr w:type="spellEnd"/>
      <w:r w:rsidRPr="00670E80">
        <w:rPr>
          <w:rFonts w:ascii="Courier New" w:hAnsi="Courier New" w:cs="Courier New"/>
          <w:color w:val="000000"/>
          <w:sz w:val="24"/>
        </w:rPr>
        <w:t>="E2E8045FD8884745AC588F1DDDBEE864"</w:t>
      </w:r>
    </w:p>
    <w:p w14:paraId="22F1BBF2" w14:textId="77777777" w:rsidR="00670E80" w:rsidRPr="00670E80" w:rsidRDefault="003261E3" w:rsidP="00670E80">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670E80" w:rsidRPr="00670E80">
        <w:rPr>
          <w:rFonts w:ascii="Courier New" w:hAnsi="Courier New" w:cs="Courier New"/>
          <w:color w:val="000000"/>
          <w:sz w:val="24"/>
        </w:rPr>
        <w:t xml:space="preserve"> </w:t>
      </w:r>
      <w:proofErr w:type="spellStart"/>
      <w:r w:rsidR="00670E80" w:rsidRPr="005658BA">
        <w:rPr>
          <w:rFonts w:ascii="Courier New" w:hAnsi="Courier New" w:cs="Courier New"/>
          <w:strike/>
          <w:color w:val="000000"/>
          <w:sz w:val="24"/>
          <w:highlight w:val="green"/>
        </w:rPr>
        <w:t>Assessment</w:t>
      </w:r>
      <w:r w:rsidR="005658BA" w:rsidRPr="005658BA">
        <w:rPr>
          <w:rFonts w:ascii="Courier New" w:hAnsi="Courier New" w:cs="Courier New"/>
          <w:strike/>
          <w:color w:val="000000"/>
          <w:sz w:val="24"/>
          <w:highlight w:val="green"/>
        </w:rPr>
        <w:t>Form</w:t>
      </w:r>
      <w:r w:rsidR="00670E80" w:rsidRPr="005658BA">
        <w:rPr>
          <w:rFonts w:ascii="Courier New" w:hAnsi="Courier New" w:cs="Courier New"/>
          <w:strike/>
          <w:color w:val="000000"/>
          <w:sz w:val="24"/>
          <w:highlight w:val="green"/>
        </w:rPr>
        <w:t>RefId</w:t>
      </w:r>
      <w:proofErr w:type="spellEnd"/>
      <w:r w:rsidR="00670E80" w:rsidRPr="005658BA">
        <w:rPr>
          <w:rFonts w:ascii="Courier New" w:hAnsi="Courier New" w:cs="Courier New"/>
          <w:strike/>
          <w:color w:val="000000"/>
          <w:sz w:val="24"/>
          <w:highlight w:val="green"/>
        </w:rPr>
        <w:t>="78DA3F367AAE4E34995CE15530F531CC"</w:t>
      </w:r>
      <w:r w:rsidR="00670E80" w:rsidRPr="00670E80">
        <w:rPr>
          <w:rFonts w:ascii="Courier New" w:hAnsi="Courier New" w:cs="Courier New"/>
          <w:color w:val="000000"/>
          <w:sz w:val="24"/>
        </w:rPr>
        <w:t>&gt;</w:t>
      </w:r>
    </w:p>
    <w:p w14:paraId="2EC3E8B7" w14:textId="77777777" w:rsidR="005658BA" w:rsidRDefault="003261E3" w:rsidP="00670E80">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670E80" w:rsidRPr="00670E80">
        <w:rPr>
          <w:rFonts w:ascii="Courier New" w:hAnsi="Courier New" w:cs="Courier New"/>
          <w:color w:val="000000"/>
          <w:sz w:val="24"/>
        </w:rPr>
        <w:t>&lt;</w:t>
      </w:r>
      <w:proofErr w:type="spellStart"/>
      <w:r w:rsidR="00670E80" w:rsidRPr="00670E80">
        <w:rPr>
          <w:rFonts w:ascii="Courier New" w:hAnsi="Courier New" w:cs="Courier New"/>
          <w:color w:val="000000"/>
          <w:sz w:val="24"/>
        </w:rPr>
        <w:t>AdministrationName</w:t>
      </w:r>
      <w:proofErr w:type="spellEnd"/>
      <w:r w:rsidR="00670E80" w:rsidRPr="00670E80">
        <w:rPr>
          <w:rFonts w:ascii="Courier New" w:hAnsi="Courier New" w:cs="Courier New"/>
          <w:color w:val="000000"/>
          <w:sz w:val="24"/>
        </w:rPr>
        <w:t>&gt;</w:t>
      </w:r>
      <w:r w:rsidR="005658BA" w:rsidRPr="005658BA">
        <w:rPr>
          <w:rFonts w:ascii="Courier New" w:hAnsi="Courier New" w:cs="Courier New"/>
          <w:color w:val="000000"/>
          <w:sz w:val="24"/>
          <w:highlight w:val="yellow"/>
        </w:rPr>
        <w:t>”Texas Fall 2011 Main Administration”</w:t>
      </w:r>
    </w:p>
    <w:p w14:paraId="2CC377FE" w14:textId="77777777" w:rsidR="00670E80" w:rsidRPr="00670E80" w:rsidRDefault="005658BA" w:rsidP="00670E80">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670E80" w:rsidRPr="00670E80">
        <w:rPr>
          <w:rFonts w:ascii="Courier New" w:hAnsi="Courier New" w:cs="Courier New"/>
          <w:color w:val="000000"/>
          <w:sz w:val="24"/>
        </w:rPr>
        <w:t>&lt;/</w:t>
      </w:r>
      <w:proofErr w:type="spellStart"/>
      <w:r w:rsidR="00670E80" w:rsidRPr="00670E80">
        <w:rPr>
          <w:rFonts w:ascii="Courier New" w:hAnsi="Courier New" w:cs="Courier New"/>
          <w:color w:val="000000"/>
          <w:sz w:val="24"/>
        </w:rPr>
        <w:t>AdministrationName</w:t>
      </w:r>
      <w:proofErr w:type="spellEnd"/>
      <w:r w:rsidR="00670E80" w:rsidRPr="00670E80">
        <w:rPr>
          <w:rFonts w:ascii="Courier New" w:hAnsi="Courier New" w:cs="Courier New"/>
          <w:color w:val="000000"/>
          <w:sz w:val="24"/>
        </w:rPr>
        <w:t xml:space="preserve">&gt; </w:t>
      </w:r>
    </w:p>
    <w:p w14:paraId="61DF1800" w14:textId="77777777" w:rsidR="005658BA" w:rsidRPr="00670E80" w:rsidRDefault="005658BA"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5658BA">
        <w:rPr>
          <w:rFonts w:ascii="Courier New" w:hAnsi="Courier New" w:cs="Courier New"/>
          <w:color w:val="000000"/>
          <w:sz w:val="24"/>
          <w:highlight w:val="green"/>
        </w:rPr>
        <w:t>&lt;</w:t>
      </w:r>
      <w:proofErr w:type="spellStart"/>
      <w:r w:rsidRPr="005658BA">
        <w:rPr>
          <w:rFonts w:ascii="Courier New" w:hAnsi="Courier New" w:cs="Courier New"/>
          <w:color w:val="000000"/>
          <w:sz w:val="24"/>
          <w:highlight w:val="green"/>
        </w:rPr>
        <w:t>AdministrationCode</w:t>
      </w:r>
      <w:proofErr w:type="spellEnd"/>
      <w:r w:rsidRPr="005658BA">
        <w:rPr>
          <w:rFonts w:ascii="Courier New" w:hAnsi="Courier New" w:cs="Courier New"/>
          <w:color w:val="000000"/>
          <w:sz w:val="24"/>
          <w:highlight w:val="green"/>
        </w:rPr>
        <w:t>&gt;TX2011FM&lt;/</w:t>
      </w:r>
      <w:proofErr w:type="spellStart"/>
      <w:r w:rsidRPr="005658BA">
        <w:rPr>
          <w:rFonts w:ascii="Courier New" w:hAnsi="Courier New" w:cs="Courier New"/>
          <w:color w:val="000000"/>
          <w:sz w:val="24"/>
          <w:highlight w:val="green"/>
        </w:rPr>
        <w:t>AdministrationCode</w:t>
      </w:r>
      <w:proofErr w:type="spellEnd"/>
      <w:r w:rsidRPr="005658BA">
        <w:rPr>
          <w:rFonts w:ascii="Courier New" w:hAnsi="Courier New" w:cs="Courier New"/>
          <w:color w:val="000000"/>
          <w:sz w:val="24"/>
          <w:highlight w:val="green"/>
        </w:rPr>
        <w:t>&gt;</w:t>
      </w:r>
      <w:r w:rsidRPr="00670E80">
        <w:rPr>
          <w:rFonts w:ascii="Courier New" w:hAnsi="Courier New" w:cs="Courier New"/>
          <w:color w:val="000000"/>
          <w:sz w:val="24"/>
        </w:rPr>
        <w:t xml:space="preserve"> </w:t>
      </w:r>
    </w:p>
    <w:p w14:paraId="46A891D7" w14:textId="77777777" w:rsidR="00670E80" w:rsidRPr="00670E80" w:rsidRDefault="00670E80" w:rsidP="00670E80">
      <w:pPr>
        <w:shd w:val="clear" w:color="auto" w:fill="FAFAFA"/>
        <w:rPr>
          <w:rFonts w:ascii="Courier New" w:hAnsi="Courier New" w:cs="Courier New"/>
          <w:color w:val="000000"/>
          <w:sz w:val="24"/>
        </w:rPr>
      </w:pPr>
      <w:r w:rsidRPr="00670E80">
        <w:rPr>
          <w:rFonts w:ascii="Courier New" w:hAnsi="Courier New" w:cs="Courier New"/>
          <w:color w:val="000000"/>
          <w:sz w:val="24"/>
        </w:rPr>
        <w:t xml:space="preserve">  &lt;</w:t>
      </w:r>
      <w:proofErr w:type="spellStart"/>
      <w:r w:rsidRPr="00670E80">
        <w:rPr>
          <w:rFonts w:ascii="Courier New" w:hAnsi="Courier New" w:cs="Courier New"/>
          <w:color w:val="000000"/>
          <w:sz w:val="24"/>
        </w:rPr>
        <w:t>StartDateTime</w:t>
      </w:r>
      <w:proofErr w:type="spellEnd"/>
      <w:r w:rsidRPr="00670E80">
        <w:rPr>
          <w:rFonts w:ascii="Courier New" w:hAnsi="Courier New" w:cs="Courier New"/>
          <w:color w:val="000000"/>
          <w:sz w:val="24"/>
        </w:rPr>
        <w:t>&gt;2006-03-06T14:30:00-05:00&lt;/</w:t>
      </w:r>
      <w:proofErr w:type="spellStart"/>
      <w:r w:rsidRPr="00670E80">
        <w:rPr>
          <w:rFonts w:ascii="Courier New" w:hAnsi="Courier New" w:cs="Courier New"/>
          <w:color w:val="000000"/>
          <w:sz w:val="24"/>
        </w:rPr>
        <w:t>StartDateTime</w:t>
      </w:r>
      <w:proofErr w:type="spellEnd"/>
      <w:r w:rsidRPr="00670E80">
        <w:rPr>
          <w:rFonts w:ascii="Courier New" w:hAnsi="Courier New" w:cs="Courier New"/>
          <w:color w:val="000000"/>
          <w:sz w:val="24"/>
        </w:rPr>
        <w:t>&gt;</w:t>
      </w:r>
    </w:p>
    <w:p w14:paraId="4BEFB6C7" w14:textId="77777777" w:rsidR="00670E80" w:rsidRPr="00670E80" w:rsidRDefault="003261E3" w:rsidP="00670E80">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670E80" w:rsidRPr="00670E80">
        <w:rPr>
          <w:rFonts w:ascii="Courier New" w:hAnsi="Courier New" w:cs="Courier New"/>
          <w:color w:val="000000"/>
          <w:sz w:val="24"/>
        </w:rPr>
        <w:t>&lt;</w:t>
      </w:r>
      <w:proofErr w:type="spellStart"/>
      <w:r w:rsidR="005658BA">
        <w:rPr>
          <w:rFonts w:ascii="Courier New" w:hAnsi="Courier New" w:cs="Courier New"/>
          <w:color w:val="000000"/>
          <w:sz w:val="24"/>
        </w:rPr>
        <w:t>Finish</w:t>
      </w:r>
      <w:r w:rsidR="00670E80" w:rsidRPr="00670E80">
        <w:rPr>
          <w:rFonts w:ascii="Courier New" w:hAnsi="Courier New" w:cs="Courier New"/>
          <w:color w:val="000000"/>
          <w:sz w:val="24"/>
        </w:rPr>
        <w:t>DateTime</w:t>
      </w:r>
      <w:proofErr w:type="spellEnd"/>
      <w:r w:rsidR="00670E80" w:rsidRPr="00670E80">
        <w:rPr>
          <w:rFonts w:ascii="Courier New" w:hAnsi="Courier New" w:cs="Courier New"/>
          <w:color w:val="000000"/>
          <w:sz w:val="24"/>
        </w:rPr>
        <w:t>&gt;2006-04-10T15:30:00-05:00&lt;/</w:t>
      </w:r>
      <w:proofErr w:type="spellStart"/>
      <w:r w:rsidR="005658BA">
        <w:rPr>
          <w:rFonts w:ascii="Courier New" w:hAnsi="Courier New" w:cs="Courier New"/>
          <w:color w:val="000000"/>
          <w:sz w:val="24"/>
        </w:rPr>
        <w:t>Finish</w:t>
      </w:r>
      <w:r w:rsidR="00670E80" w:rsidRPr="00670E80">
        <w:rPr>
          <w:rFonts w:ascii="Courier New" w:hAnsi="Courier New" w:cs="Courier New"/>
          <w:color w:val="000000"/>
          <w:sz w:val="24"/>
        </w:rPr>
        <w:t>DateTime</w:t>
      </w:r>
      <w:proofErr w:type="spellEnd"/>
      <w:r w:rsidR="00670E80" w:rsidRPr="00670E80">
        <w:rPr>
          <w:rFonts w:ascii="Courier New" w:hAnsi="Courier New" w:cs="Courier New"/>
          <w:color w:val="000000"/>
          <w:sz w:val="24"/>
        </w:rPr>
        <w:t>&gt;</w:t>
      </w:r>
    </w:p>
    <w:p w14:paraId="4643C9AF" w14:textId="77777777" w:rsidR="005658BA" w:rsidRDefault="005658BA" w:rsidP="00670E80">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AdministrationAssessments</w:t>
      </w:r>
      <w:proofErr w:type="spellEnd"/>
      <w:r w:rsidRPr="00491858">
        <w:rPr>
          <w:rFonts w:ascii="Courier New" w:hAnsi="Courier New" w:cs="Courier New"/>
          <w:color w:val="000000"/>
          <w:sz w:val="24"/>
          <w:highlight w:val="green"/>
        </w:rPr>
        <w:t>&gt;</w:t>
      </w:r>
    </w:p>
    <w:p w14:paraId="319D0CCD" w14:textId="77777777" w:rsidR="005658BA" w:rsidRDefault="005658BA" w:rsidP="00670E80">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&lt;AssessmentRefId&gt;”AAAAAAAAAAAAAAAAAAAAAAAAAAAAAA01”&lt;/AssessmentRefId&gt;</w:t>
      </w:r>
    </w:p>
    <w:p w14:paraId="7100E039" w14:textId="77777777" w:rsidR="005658BA" w:rsidRDefault="005658BA"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&lt;AssessmentRefId&gt;”AAAAAAAAAAAAAAAAAAAAAAAAAAAAAA02”&lt;/AssessmentRefId&gt;</w:t>
      </w:r>
    </w:p>
    <w:p w14:paraId="49A6DD0C" w14:textId="77777777" w:rsidR="005658BA" w:rsidRDefault="005658BA"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&lt;AssessmentRefId&gt;”AAAAAAAAAAAAAAAAAAAAAAAAAAAAAA03”&lt;/AssessmentRefId&gt;</w:t>
      </w:r>
    </w:p>
    <w:p w14:paraId="217AF665" w14:textId="77777777" w:rsidR="005658BA" w:rsidRDefault="005658BA"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AdministrationAssessments</w:t>
      </w:r>
      <w:proofErr w:type="spellEnd"/>
      <w:r w:rsidRPr="00491858">
        <w:rPr>
          <w:rFonts w:ascii="Courier New" w:hAnsi="Courier New" w:cs="Courier New"/>
          <w:color w:val="000000"/>
          <w:sz w:val="24"/>
          <w:highlight w:val="green"/>
        </w:rPr>
        <w:t>&gt;</w:t>
      </w:r>
    </w:p>
    <w:p w14:paraId="054B3CCA" w14:textId="77777777" w:rsidR="005658BA" w:rsidRDefault="005658BA"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ParticipatingOrganizations</w:t>
      </w:r>
      <w:proofErr w:type="spellEnd"/>
      <w:r w:rsidRPr="00491858">
        <w:rPr>
          <w:rFonts w:ascii="Courier New" w:hAnsi="Courier New" w:cs="Courier New"/>
          <w:color w:val="000000"/>
          <w:sz w:val="24"/>
          <w:highlight w:val="green"/>
        </w:rPr>
        <w:t>&gt;</w:t>
      </w:r>
    </w:p>
    <w:p w14:paraId="3267B86C" w14:textId="77777777" w:rsidR="005658BA" w:rsidRDefault="005658BA"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ParticipatingOrganization</w:t>
      </w:r>
      <w:proofErr w:type="spellEnd"/>
      <w:r w:rsidRPr="00491858">
        <w:rPr>
          <w:rFonts w:ascii="Courier New" w:hAnsi="Courier New" w:cs="Courier New"/>
          <w:color w:val="000000"/>
          <w:sz w:val="24"/>
          <w:highlight w:val="green"/>
        </w:rPr>
        <w:t>&gt;</w:t>
      </w:r>
    </w:p>
    <w:p w14:paraId="501AD310" w14:textId="77777777" w:rsidR="005658BA" w:rsidRDefault="005658BA"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00491858" w:rsidRPr="00491858">
        <w:rPr>
          <w:rFonts w:ascii="Courier New" w:hAnsi="Courier New" w:cs="Courier New"/>
          <w:color w:val="000000"/>
          <w:sz w:val="24"/>
          <w:highlight w:val="green"/>
        </w:rPr>
        <w:t>LEAInfo</w:t>
      </w:r>
      <w:r w:rsidRPr="00491858">
        <w:rPr>
          <w:rFonts w:ascii="Courier New" w:hAnsi="Courier New" w:cs="Courier New"/>
          <w:color w:val="000000"/>
          <w:sz w:val="24"/>
          <w:highlight w:val="green"/>
        </w:rPr>
        <w:t>RefId</w:t>
      </w:r>
      <w:proofErr w:type="spellEnd"/>
      <w:r w:rsidRPr="00491858">
        <w:rPr>
          <w:rFonts w:ascii="Courier New" w:hAnsi="Courier New" w:cs="Courier New"/>
          <w:color w:val="000000"/>
          <w:sz w:val="24"/>
          <w:highlight w:val="green"/>
        </w:rPr>
        <w:t>&gt;”</w:t>
      </w:r>
      <w:r w:rsidR="00491858" w:rsidRPr="00491858">
        <w:rPr>
          <w:rFonts w:ascii="Courier New" w:hAnsi="Courier New" w:cs="Courier New"/>
          <w:color w:val="000000"/>
          <w:sz w:val="24"/>
          <w:highlight w:val="green"/>
        </w:rPr>
        <w:t>LLLLLLLLLLLLLLLLLLLLLLLLLLLLLL</w:t>
      </w:r>
      <w:r w:rsidRPr="00491858">
        <w:rPr>
          <w:rFonts w:ascii="Courier New" w:hAnsi="Courier New" w:cs="Courier New"/>
          <w:color w:val="000000"/>
          <w:sz w:val="24"/>
          <w:highlight w:val="green"/>
        </w:rPr>
        <w:t>01”&lt;/</w:t>
      </w:r>
      <w:proofErr w:type="spellStart"/>
      <w:r w:rsidR="00491858" w:rsidRPr="00491858">
        <w:rPr>
          <w:rFonts w:ascii="Courier New" w:hAnsi="Courier New" w:cs="Courier New"/>
          <w:color w:val="000000"/>
          <w:sz w:val="24"/>
          <w:highlight w:val="green"/>
        </w:rPr>
        <w:t>LEAInfo</w:t>
      </w:r>
      <w:r w:rsidRPr="00491858">
        <w:rPr>
          <w:rFonts w:ascii="Courier New" w:hAnsi="Courier New" w:cs="Courier New"/>
          <w:color w:val="000000"/>
          <w:sz w:val="24"/>
          <w:highlight w:val="green"/>
        </w:rPr>
        <w:t>RefId</w:t>
      </w:r>
      <w:proofErr w:type="spellEnd"/>
      <w:r w:rsidRPr="00491858">
        <w:rPr>
          <w:rFonts w:ascii="Courier New" w:hAnsi="Courier New" w:cs="Courier New"/>
          <w:color w:val="000000"/>
          <w:sz w:val="24"/>
          <w:highlight w:val="green"/>
        </w:rPr>
        <w:t>&gt;</w:t>
      </w:r>
    </w:p>
    <w:p w14:paraId="301FDFC2" w14:textId="77777777" w:rsidR="00491858" w:rsidRDefault="00491858"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5658BA">
        <w:rPr>
          <w:rFonts w:ascii="Courier New" w:hAnsi="Courier New" w:cs="Courier New"/>
          <w:color w:val="000000"/>
          <w:sz w:val="24"/>
        </w:rPr>
        <w:t xml:space="preserve">    </w:t>
      </w:r>
      <w:r>
        <w:rPr>
          <w:rFonts w:ascii="Courier New" w:hAnsi="Courier New" w:cs="Courier New"/>
          <w:color w:val="000000"/>
          <w:sz w:val="24"/>
        </w:rPr>
        <w:t xml:space="preserve"> </w:t>
      </w:r>
      <w:r w:rsidR="005658BA"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SchoolInfo</w:t>
      </w:r>
      <w:r w:rsidR="005658BA" w:rsidRPr="00491858">
        <w:rPr>
          <w:rFonts w:ascii="Courier New" w:hAnsi="Courier New" w:cs="Courier New"/>
          <w:color w:val="000000"/>
          <w:sz w:val="24"/>
          <w:highlight w:val="green"/>
        </w:rPr>
        <w:t>RefId</w:t>
      </w:r>
      <w:proofErr w:type="spellEnd"/>
      <w:r w:rsidR="005658BA" w:rsidRPr="00491858">
        <w:rPr>
          <w:rFonts w:ascii="Courier New" w:hAnsi="Courier New" w:cs="Courier New"/>
          <w:color w:val="000000"/>
          <w:sz w:val="24"/>
          <w:highlight w:val="green"/>
        </w:rPr>
        <w:t>&gt;”</w:t>
      </w:r>
      <w:r w:rsidRPr="00491858">
        <w:rPr>
          <w:rFonts w:ascii="Courier New" w:hAnsi="Courier New" w:cs="Courier New"/>
          <w:color w:val="000000"/>
          <w:sz w:val="24"/>
          <w:highlight w:val="green"/>
        </w:rPr>
        <w:t>SSSSSSSSSSSSSSSSSSSSSSSSSSSSSS</w:t>
      </w:r>
      <w:r w:rsidR="005658BA" w:rsidRPr="00491858">
        <w:rPr>
          <w:rFonts w:ascii="Courier New" w:hAnsi="Courier New" w:cs="Courier New"/>
          <w:color w:val="000000"/>
          <w:sz w:val="24"/>
          <w:highlight w:val="green"/>
        </w:rPr>
        <w:t>0</w:t>
      </w:r>
      <w:r>
        <w:rPr>
          <w:rFonts w:ascii="Courier New" w:hAnsi="Courier New" w:cs="Courier New"/>
          <w:color w:val="000000"/>
          <w:sz w:val="24"/>
          <w:highlight w:val="green"/>
        </w:rPr>
        <w:t>1</w:t>
      </w:r>
      <w:r w:rsidR="005658BA" w:rsidRPr="00491858">
        <w:rPr>
          <w:rFonts w:ascii="Courier New" w:hAnsi="Courier New" w:cs="Courier New"/>
          <w:color w:val="000000"/>
          <w:sz w:val="24"/>
          <w:highlight w:val="green"/>
        </w:rPr>
        <w:t>”</w:t>
      </w:r>
    </w:p>
    <w:p w14:paraId="51D7F23D" w14:textId="77777777" w:rsidR="005658BA" w:rsidRDefault="00491858" w:rsidP="005658BA">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5658BA"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SchoolInfo</w:t>
      </w:r>
      <w:r w:rsidR="005658BA" w:rsidRPr="00491858">
        <w:rPr>
          <w:rFonts w:ascii="Courier New" w:hAnsi="Courier New" w:cs="Courier New"/>
          <w:color w:val="000000"/>
          <w:sz w:val="24"/>
          <w:highlight w:val="green"/>
        </w:rPr>
        <w:t>RefId</w:t>
      </w:r>
      <w:proofErr w:type="spellEnd"/>
      <w:r w:rsidR="005658BA" w:rsidRPr="00491858">
        <w:rPr>
          <w:rFonts w:ascii="Courier New" w:hAnsi="Courier New" w:cs="Courier New"/>
          <w:color w:val="000000"/>
          <w:sz w:val="24"/>
          <w:highlight w:val="green"/>
        </w:rPr>
        <w:t>&gt;</w:t>
      </w:r>
    </w:p>
    <w:p w14:paraId="6474E30D"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ParticipatingOrganization</w:t>
      </w:r>
      <w:proofErr w:type="spellEnd"/>
      <w:r w:rsidRPr="00491858">
        <w:rPr>
          <w:rFonts w:ascii="Courier New" w:hAnsi="Courier New" w:cs="Courier New"/>
          <w:color w:val="000000"/>
          <w:sz w:val="24"/>
          <w:highlight w:val="green"/>
        </w:rPr>
        <w:t>&gt;</w:t>
      </w:r>
    </w:p>
    <w:p w14:paraId="73376234"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ParticipatingOrganization</w:t>
      </w:r>
      <w:proofErr w:type="spellEnd"/>
      <w:r w:rsidRPr="00491858">
        <w:rPr>
          <w:rFonts w:ascii="Courier New" w:hAnsi="Courier New" w:cs="Courier New"/>
          <w:color w:val="000000"/>
          <w:sz w:val="24"/>
          <w:highlight w:val="green"/>
        </w:rPr>
        <w:t>&gt;</w:t>
      </w:r>
    </w:p>
    <w:p w14:paraId="2EBF6817"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LEAInfoRefId</w:t>
      </w:r>
      <w:proofErr w:type="spellEnd"/>
      <w:r w:rsidRPr="00491858">
        <w:rPr>
          <w:rFonts w:ascii="Courier New" w:hAnsi="Courier New" w:cs="Courier New"/>
          <w:color w:val="000000"/>
          <w:sz w:val="24"/>
          <w:highlight w:val="green"/>
        </w:rPr>
        <w:t>&gt;”LLLLLLLLLLLLLLLLLLLLLLLLLLLLLL0</w:t>
      </w:r>
      <w:r>
        <w:rPr>
          <w:rFonts w:ascii="Courier New" w:hAnsi="Courier New" w:cs="Courier New"/>
          <w:color w:val="000000"/>
          <w:sz w:val="24"/>
          <w:highlight w:val="green"/>
        </w:rPr>
        <w:t>2</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LEAInfoRefId</w:t>
      </w:r>
      <w:proofErr w:type="spellEnd"/>
      <w:r w:rsidRPr="00491858">
        <w:rPr>
          <w:rFonts w:ascii="Courier New" w:hAnsi="Courier New" w:cs="Courier New"/>
          <w:color w:val="000000"/>
          <w:sz w:val="24"/>
          <w:highlight w:val="green"/>
        </w:rPr>
        <w:t>&gt;</w:t>
      </w:r>
    </w:p>
    <w:p w14:paraId="0009164C"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SchoolInfoRefId</w:t>
      </w:r>
      <w:proofErr w:type="spellEnd"/>
      <w:r w:rsidRPr="00491858">
        <w:rPr>
          <w:rFonts w:ascii="Courier New" w:hAnsi="Courier New" w:cs="Courier New"/>
          <w:color w:val="000000"/>
          <w:sz w:val="24"/>
          <w:highlight w:val="green"/>
        </w:rPr>
        <w:t>&gt;”SSSSSSSSSSSSSSSSSSSSSSSSSSSSSS0</w:t>
      </w:r>
      <w:r>
        <w:rPr>
          <w:rFonts w:ascii="Courier New" w:hAnsi="Courier New" w:cs="Courier New"/>
          <w:color w:val="000000"/>
          <w:sz w:val="24"/>
          <w:highlight w:val="green"/>
        </w:rPr>
        <w:t>2</w:t>
      </w:r>
      <w:r w:rsidRPr="00491858">
        <w:rPr>
          <w:rFonts w:ascii="Courier New" w:hAnsi="Courier New" w:cs="Courier New"/>
          <w:color w:val="000000"/>
          <w:sz w:val="24"/>
          <w:highlight w:val="green"/>
        </w:rPr>
        <w:t>”</w:t>
      </w:r>
    </w:p>
    <w:p w14:paraId="77A91036"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SchoolInfoRefId</w:t>
      </w:r>
      <w:proofErr w:type="spellEnd"/>
      <w:r w:rsidRPr="00491858">
        <w:rPr>
          <w:rFonts w:ascii="Courier New" w:hAnsi="Courier New" w:cs="Courier New"/>
          <w:color w:val="000000"/>
          <w:sz w:val="24"/>
          <w:highlight w:val="green"/>
        </w:rPr>
        <w:t>&gt;</w:t>
      </w:r>
    </w:p>
    <w:p w14:paraId="2BDFE713"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ParticipatingOrganization</w:t>
      </w:r>
      <w:proofErr w:type="spellEnd"/>
      <w:r w:rsidRPr="00491858">
        <w:rPr>
          <w:rFonts w:ascii="Courier New" w:hAnsi="Courier New" w:cs="Courier New"/>
          <w:color w:val="000000"/>
          <w:sz w:val="24"/>
          <w:highlight w:val="green"/>
        </w:rPr>
        <w:t>&gt;</w:t>
      </w:r>
    </w:p>
    <w:p w14:paraId="47B083F7"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ParticipatingOrganizations</w:t>
      </w:r>
      <w:proofErr w:type="spellEnd"/>
      <w:r w:rsidRPr="00491858">
        <w:rPr>
          <w:rFonts w:ascii="Courier New" w:hAnsi="Courier New" w:cs="Courier New"/>
          <w:color w:val="000000"/>
          <w:sz w:val="24"/>
          <w:highlight w:val="green"/>
        </w:rPr>
        <w:t>&gt;</w:t>
      </w:r>
    </w:p>
    <w:p w14:paraId="59C3802F" w14:textId="77777777" w:rsidR="00670E80" w:rsidRDefault="00670E80" w:rsidP="00670E80">
      <w:pPr>
        <w:shd w:val="clear" w:color="auto" w:fill="FAFAFA"/>
        <w:rPr>
          <w:rFonts w:ascii="Courier New" w:hAnsi="Courier New" w:cs="Courier New"/>
          <w:color w:val="000000"/>
          <w:sz w:val="24"/>
        </w:rPr>
      </w:pPr>
      <w:r w:rsidRPr="00491858">
        <w:rPr>
          <w:rFonts w:ascii="Courier New" w:hAnsi="Courier New" w:cs="Courier New"/>
          <w:color w:val="000000"/>
          <w:sz w:val="24"/>
          <w:highlight w:val="green"/>
        </w:rPr>
        <w:t>&lt;/</w:t>
      </w:r>
      <w:proofErr w:type="spellStart"/>
      <w:r w:rsidRPr="00491858">
        <w:rPr>
          <w:rFonts w:ascii="Courier New" w:hAnsi="Courier New" w:cs="Courier New"/>
          <w:color w:val="000000"/>
          <w:sz w:val="24"/>
          <w:highlight w:val="green"/>
        </w:rPr>
        <w:t>AssessmentAdministration</w:t>
      </w:r>
      <w:proofErr w:type="spellEnd"/>
      <w:r w:rsidRPr="00491858">
        <w:rPr>
          <w:rFonts w:ascii="Courier New" w:hAnsi="Courier New" w:cs="Courier New"/>
          <w:color w:val="000000"/>
          <w:sz w:val="24"/>
          <w:highlight w:val="green"/>
        </w:rPr>
        <w:t>&gt;</w:t>
      </w:r>
    </w:p>
    <w:p w14:paraId="3C1962AA" w14:textId="77777777" w:rsidR="00D41916" w:rsidRDefault="00D41916" w:rsidP="00670E80">
      <w:pPr>
        <w:shd w:val="clear" w:color="auto" w:fill="FAFAFA"/>
        <w:rPr>
          <w:rFonts w:ascii="Courier New" w:hAnsi="Courier New" w:cs="Courier New"/>
          <w:color w:val="000000"/>
          <w:sz w:val="24"/>
        </w:rPr>
      </w:pPr>
    </w:p>
    <w:p w14:paraId="34EAFA8F" w14:textId="77777777" w:rsidR="00D41916" w:rsidRDefault="003261E3" w:rsidP="003261E3">
      <w:pPr>
        <w:pStyle w:val="Heading2"/>
      </w:pPr>
      <w:bookmarkStart w:id="38" w:name="_Toc301246842"/>
      <w:bookmarkEnd w:id="37"/>
      <w:r>
        <w:t xml:space="preserve">8.2 </w:t>
      </w:r>
      <w:proofErr w:type="spellStart"/>
      <w:r w:rsidR="00D41916">
        <w:t>AssessmentSession</w:t>
      </w:r>
      <w:proofErr w:type="spellEnd"/>
      <w:r w:rsidR="00D41916" w:rsidRPr="00D41916">
        <w:t xml:space="preserve"> Object</w:t>
      </w:r>
      <w:r>
        <w:t xml:space="preserve"> (new)</w:t>
      </w:r>
      <w:bookmarkEnd w:id="38"/>
    </w:p>
    <w:p w14:paraId="359B21E2" w14:textId="77777777" w:rsidR="00D41916" w:rsidRPr="00D41916" w:rsidRDefault="00D41916" w:rsidP="00D41916">
      <w:pPr>
        <w:rPr>
          <w:rFonts w:ascii="Arial" w:hAnsi="Arial" w:cs="Arial"/>
          <w:b/>
          <w:sz w:val="22"/>
          <w:szCs w:val="22"/>
        </w:rPr>
      </w:pPr>
    </w:p>
    <w:p w14:paraId="1B6F9E17" w14:textId="77777777" w:rsidR="003261E3" w:rsidRDefault="00D41916" w:rsidP="00D41916">
      <w:pPr>
        <w:shd w:val="clear" w:color="auto" w:fill="FAFAFA"/>
        <w:rPr>
          <w:rFonts w:ascii="Courier New" w:hAnsi="Courier New" w:cs="Courier New"/>
          <w:color w:val="000000"/>
          <w:sz w:val="24"/>
        </w:rPr>
      </w:pPr>
      <w:r w:rsidRPr="00670E80">
        <w:rPr>
          <w:rFonts w:ascii="Courier New" w:hAnsi="Courier New" w:cs="Courier New"/>
          <w:color w:val="000000"/>
          <w:sz w:val="24"/>
        </w:rPr>
        <w:t>&lt;</w:t>
      </w:r>
      <w:proofErr w:type="spellStart"/>
      <w:r w:rsidRPr="00670E80">
        <w:rPr>
          <w:rFonts w:ascii="Courier New" w:hAnsi="Courier New" w:cs="Courier New"/>
          <w:color w:val="000000"/>
          <w:sz w:val="24"/>
        </w:rPr>
        <w:t>Assessment</w:t>
      </w:r>
      <w:r w:rsidR="004825C3">
        <w:rPr>
          <w:rFonts w:ascii="Courier New" w:hAnsi="Courier New" w:cs="Courier New"/>
          <w:color w:val="000000"/>
          <w:sz w:val="24"/>
        </w:rPr>
        <w:t>Session</w:t>
      </w:r>
      <w:proofErr w:type="spellEnd"/>
      <w:r w:rsidRPr="00670E80">
        <w:rPr>
          <w:rFonts w:ascii="Courier New" w:hAnsi="Courier New" w:cs="Courier New"/>
          <w:color w:val="000000"/>
          <w:sz w:val="24"/>
        </w:rPr>
        <w:t xml:space="preserve"> </w:t>
      </w:r>
      <w:proofErr w:type="spellStart"/>
      <w:r w:rsidRPr="00670E80">
        <w:rPr>
          <w:rFonts w:ascii="Courier New" w:hAnsi="Courier New" w:cs="Courier New"/>
          <w:color w:val="000000"/>
          <w:sz w:val="24"/>
        </w:rPr>
        <w:t>RefId</w:t>
      </w:r>
      <w:proofErr w:type="spellEnd"/>
      <w:r w:rsidRPr="00670E80">
        <w:rPr>
          <w:rFonts w:ascii="Courier New" w:hAnsi="Courier New" w:cs="Courier New"/>
          <w:color w:val="000000"/>
          <w:sz w:val="24"/>
        </w:rPr>
        <w:t>="</w:t>
      </w:r>
      <w:r w:rsidR="004825C3">
        <w:rPr>
          <w:rFonts w:ascii="Courier New" w:hAnsi="Courier New" w:cs="Courier New"/>
          <w:color w:val="000000"/>
          <w:sz w:val="24"/>
        </w:rPr>
        <w:t>G4H3</w:t>
      </w:r>
      <w:r w:rsidRPr="00670E80">
        <w:rPr>
          <w:rFonts w:ascii="Courier New" w:hAnsi="Courier New" w:cs="Courier New"/>
          <w:color w:val="000000"/>
          <w:sz w:val="24"/>
        </w:rPr>
        <w:t>045FD8884745AC588F1DDDBE</w:t>
      </w:r>
      <w:r w:rsidR="004825C3">
        <w:rPr>
          <w:rFonts w:ascii="Courier New" w:hAnsi="Courier New" w:cs="Courier New"/>
          <w:color w:val="000000"/>
          <w:sz w:val="24"/>
        </w:rPr>
        <w:t>F057</w:t>
      </w:r>
      <w:r w:rsidRPr="00670E80">
        <w:rPr>
          <w:rFonts w:ascii="Courier New" w:hAnsi="Courier New" w:cs="Courier New"/>
          <w:color w:val="000000"/>
          <w:sz w:val="24"/>
        </w:rPr>
        <w:t xml:space="preserve">" </w:t>
      </w:r>
    </w:p>
    <w:p w14:paraId="24109AAB" w14:textId="77777777" w:rsidR="00D41916" w:rsidRPr="00670E80" w:rsidRDefault="003261E3" w:rsidP="00D41916">
      <w:pPr>
        <w:shd w:val="clear" w:color="auto" w:fill="FAFAFA"/>
        <w:rPr>
          <w:rFonts w:ascii="Courier New" w:hAnsi="Courier New" w:cs="Courier New"/>
          <w:color w:val="000000"/>
          <w:sz w:val="24"/>
        </w:rPr>
      </w:pPr>
      <w:r>
        <w:rPr>
          <w:rFonts w:ascii="Courier New" w:hAnsi="Courier New" w:cs="Courier New"/>
          <w:color w:val="000000"/>
          <w:sz w:val="24"/>
        </w:rPr>
        <w:t xml:space="preserve">  </w:t>
      </w:r>
      <w:proofErr w:type="spellStart"/>
      <w:r w:rsidR="00D41916" w:rsidRPr="00670E80">
        <w:rPr>
          <w:rFonts w:ascii="Courier New" w:hAnsi="Courier New" w:cs="Courier New"/>
          <w:color w:val="000000"/>
          <w:sz w:val="24"/>
        </w:rPr>
        <w:t>AssessmentRefId</w:t>
      </w:r>
      <w:proofErr w:type="spellEnd"/>
      <w:r w:rsidR="00D41916" w:rsidRPr="00670E80">
        <w:rPr>
          <w:rFonts w:ascii="Courier New" w:hAnsi="Courier New" w:cs="Courier New"/>
          <w:color w:val="000000"/>
          <w:sz w:val="24"/>
        </w:rPr>
        <w:t>="78DA3F367AAE4E34995CE15530F531CC"&gt;</w:t>
      </w:r>
    </w:p>
    <w:p w14:paraId="2C0A6272" w14:textId="77777777" w:rsidR="003261E3" w:rsidRDefault="003261E3" w:rsidP="00D41916">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D41916" w:rsidRPr="00670E80">
        <w:rPr>
          <w:rFonts w:ascii="Courier New" w:hAnsi="Courier New" w:cs="Courier New"/>
          <w:color w:val="000000"/>
          <w:sz w:val="24"/>
        </w:rPr>
        <w:t>&lt;</w:t>
      </w:r>
      <w:proofErr w:type="spellStart"/>
      <w:r w:rsidR="004825C3">
        <w:rPr>
          <w:rFonts w:ascii="Courier New" w:hAnsi="Courier New" w:cs="Courier New"/>
          <w:color w:val="000000"/>
          <w:sz w:val="24"/>
        </w:rPr>
        <w:t>Session</w:t>
      </w:r>
      <w:r w:rsidR="00D41916" w:rsidRPr="00670E80">
        <w:rPr>
          <w:rFonts w:ascii="Courier New" w:hAnsi="Courier New" w:cs="Courier New"/>
          <w:color w:val="000000"/>
          <w:sz w:val="24"/>
        </w:rPr>
        <w:t>Name</w:t>
      </w:r>
      <w:proofErr w:type="spellEnd"/>
      <w:r w:rsidR="00D41916" w:rsidRPr="00670E80">
        <w:rPr>
          <w:rFonts w:ascii="Courier New" w:hAnsi="Courier New" w:cs="Courier New"/>
          <w:color w:val="000000"/>
          <w:sz w:val="24"/>
        </w:rPr>
        <w:t>&gt;Statewide Quarterly Formative</w:t>
      </w:r>
      <w:r w:rsidR="004825C3">
        <w:rPr>
          <w:rFonts w:ascii="Courier New" w:hAnsi="Courier New" w:cs="Courier New"/>
          <w:color w:val="000000"/>
          <w:sz w:val="24"/>
        </w:rPr>
        <w:t xml:space="preserve"> @ Washington High</w:t>
      </w:r>
      <w:r>
        <w:rPr>
          <w:rFonts w:ascii="Courier New" w:hAnsi="Courier New" w:cs="Courier New"/>
          <w:color w:val="000000"/>
          <w:sz w:val="24"/>
        </w:rPr>
        <w:t xml:space="preserve"> </w:t>
      </w:r>
    </w:p>
    <w:p w14:paraId="256F7E77" w14:textId="77777777" w:rsidR="004825C3" w:rsidRDefault="003261E3" w:rsidP="00D41916">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D41916" w:rsidRPr="00670E80">
        <w:rPr>
          <w:rFonts w:ascii="Courier New" w:hAnsi="Courier New" w:cs="Courier New"/>
          <w:color w:val="000000"/>
          <w:sz w:val="24"/>
        </w:rPr>
        <w:t>&lt;/</w:t>
      </w:r>
      <w:proofErr w:type="spellStart"/>
      <w:r w:rsidR="004825C3">
        <w:rPr>
          <w:rFonts w:ascii="Courier New" w:hAnsi="Courier New" w:cs="Courier New"/>
          <w:color w:val="000000"/>
          <w:sz w:val="24"/>
        </w:rPr>
        <w:t>Session</w:t>
      </w:r>
      <w:r w:rsidR="00D41916" w:rsidRPr="00670E80">
        <w:rPr>
          <w:rFonts w:ascii="Courier New" w:hAnsi="Courier New" w:cs="Courier New"/>
          <w:color w:val="000000"/>
          <w:sz w:val="24"/>
        </w:rPr>
        <w:t>Name</w:t>
      </w:r>
      <w:proofErr w:type="spellEnd"/>
      <w:r w:rsidR="00D41916" w:rsidRPr="00670E80">
        <w:rPr>
          <w:rFonts w:ascii="Courier New" w:hAnsi="Courier New" w:cs="Courier New"/>
          <w:color w:val="000000"/>
          <w:sz w:val="24"/>
        </w:rPr>
        <w:t>&gt;</w:t>
      </w:r>
    </w:p>
    <w:p w14:paraId="415366E9"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670E80">
        <w:rPr>
          <w:rFonts w:ascii="Courier New" w:hAnsi="Courier New" w:cs="Courier New"/>
          <w:color w:val="000000"/>
          <w:sz w:val="24"/>
        </w:rPr>
        <w:t>&lt;</w:t>
      </w:r>
      <w:proofErr w:type="spellStart"/>
      <w:r>
        <w:rPr>
          <w:rFonts w:ascii="Courier New" w:hAnsi="Courier New" w:cs="Courier New"/>
          <w:color w:val="000000"/>
          <w:sz w:val="24"/>
        </w:rPr>
        <w:t>SessionType</w:t>
      </w:r>
      <w:proofErr w:type="spellEnd"/>
      <w:r w:rsidRPr="00670E80">
        <w:rPr>
          <w:rFonts w:ascii="Courier New" w:hAnsi="Courier New" w:cs="Courier New"/>
          <w:color w:val="000000"/>
          <w:sz w:val="24"/>
        </w:rPr>
        <w:t>&gt;</w:t>
      </w:r>
      <w:r>
        <w:rPr>
          <w:rFonts w:ascii="Courier New" w:hAnsi="Courier New" w:cs="Courier New"/>
          <w:color w:val="000000"/>
          <w:sz w:val="24"/>
        </w:rPr>
        <w:t>Standard</w:t>
      </w:r>
      <w:r w:rsidRPr="00670E80">
        <w:rPr>
          <w:rFonts w:ascii="Courier New" w:hAnsi="Courier New" w:cs="Courier New"/>
          <w:color w:val="000000"/>
          <w:sz w:val="24"/>
        </w:rPr>
        <w:t>&lt;/</w:t>
      </w:r>
      <w:proofErr w:type="spellStart"/>
      <w:r>
        <w:rPr>
          <w:rFonts w:ascii="Courier New" w:hAnsi="Courier New" w:cs="Courier New"/>
          <w:color w:val="000000"/>
          <w:sz w:val="24"/>
        </w:rPr>
        <w:t>Session</w:t>
      </w:r>
      <w:r w:rsidRPr="00670E80">
        <w:rPr>
          <w:rFonts w:ascii="Courier New" w:hAnsi="Courier New" w:cs="Courier New"/>
          <w:color w:val="000000"/>
          <w:sz w:val="24"/>
        </w:rPr>
        <w:t>Name</w:t>
      </w:r>
      <w:proofErr w:type="spellEnd"/>
      <w:r w:rsidRPr="00670E80">
        <w:rPr>
          <w:rFonts w:ascii="Courier New" w:hAnsi="Courier New" w:cs="Courier New"/>
          <w:color w:val="000000"/>
          <w:sz w:val="24"/>
        </w:rPr>
        <w:t>&gt;</w:t>
      </w:r>
    </w:p>
    <w:p w14:paraId="379FBDA8" w14:textId="77777777" w:rsidR="004825C3" w:rsidRPr="00F0279D" w:rsidRDefault="004825C3" w:rsidP="004825C3">
      <w:pPr>
        <w:shd w:val="clear" w:color="auto" w:fill="FAFAFA"/>
        <w:rPr>
          <w:rFonts w:ascii="Courier New" w:hAnsi="Courier New" w:cs="Courier New"/>
          <w:color w:val="000000"/>
          <w:sz w:val="24"/>
        </w:rPr>
      </w:pPr>
      <w:r w:rsidRPr="00F0279D">
        <w:rPr>
          <w:rFonts w:ascii="Courier New" w:hAnsi="Courier New" w:cs="Courier New"/>
          <w:color w:val="000000"/>
          <w:sz w:val="24"/>
        </w:rPr>
        <w:t xml:space="preserve">  &lt;</w:t>
      </w:r>
      <w:proofErr w:type="spellStart"/>
      <w:r w:rsidRPr="00F0279D">
        <w:rPr>
          <w:rFonts w:ascii="Courier New" w:hAnsi="Courier New" w:cs="Courier New"/>
          <w:color w:val="000000"/>
          <w:sz w:val="24"/>
        </w:rPr>
        <w:t>UnusualEvent</w:t>
      </w:r>
      <w:r w:rsidR="00491858">
        <w:rPr>
          <w:rFonts w:ascii="Courier New" w:hAnsi="Courier New" w:cs="Courier New"/>
          <w:color w:val="000000"/>
          <w:sz w:val="24"/>
        </w:rPr>
        <w:t>s</w:t>
      </w:r>
      <w:proofErr w:type="spellEnd"/>
      <w:r w:rsidRPr="00F0279D">
        <w:rPr>
          <w:rFonts w:ascii="Courier New" w:hAnsi="Courier New" w:cs="Courier New"/>
          <w:color w:val="000000"/>
          <w:sz w:val="24"/>
        </w:rPr>
        <w:t xml:space="preserve"> Code="25B"&gt;Fire drill during test</w:t>
      </w:r>
      <w:proofErr w:type="gramStart"/>
      <w:r w:rsidRPr="00F0279D">
        <w:rPr>
          <w:rFonts w:ascii="Courier New" w:hAnsi="Courier New" w:cs="Courier New"/>
          <w:color w:val="000000"/>
          <w:sz w:val="24"/>
        </w:rPr>
        <w:t>.&lt;</w:t>
      </w:r>
      <w:proofErr w:type="gramEnd"/>
      <w:r w:rsidRPr="00F0279D">
        <w:rPr>
          <w:rFonts w:ascii="Courier New" w:hAnsi="Courier New" w:cs="Courier New"/>
          <w:color w:val="000000"/>
          <w:sz w:val="24"/>
        </w:rPr>
        <w:t>/</w:t>
      </w:r>
      <w:proofErr w:type="spellStart"/>
      <w:r w:rsidRPr="00F0279D">
        <w:rPr>
          <w:rFonts w:ascii="Courier New" w:hAnsi="Courier New" w:cs="Courier New"/>
          <w:color w:val="000000"/>
          <w:sz w:val="24"/>
        </w:rPr>
        <w:t>UnusualEvent</w:t>
      </w:r>
      <w:proofErr w:type="spellEnd"/>
      <w:r w:rsidRPr="00F0279D">
        <w:rPr>
          <w:rFonts w:ascii="Courier New" w:hAnsi="Courier New" w:cs="Courier New"/>
          <w:color w:val="000000"/>
          <w:sz w:val="24"/>
        </w:rPr>
        <w:t>&gt;</w:t>
      </w:r>
    </w:p>
    <w:p w14:paraId="063B94AD" w14:textId="77777777" w:rsidR="00491858" w:rsidRDefault="00D41916" w:rsidP="00D41916">
      <w:pPr>
        <w:shd w:val="clear" w:color="auto" w:fill="FAFAFA"/>
        <w:rPr>
          <w:rFonts w:ascii="Courier New" w:hAnsi="Courier New" w:cs="Courier New"/>
          <w:color w:val="000000"/>
          <w:sz w:val="24"/>
        </w:rPr>
      </w:pPr>
      <w:r w:rsidRPr="00670E80">
        <w:rPr>
          <w:rFonts w:ascii="Courier New" w:hAnsi="Courier New" w:cs="Courier New"/>
          <w:color w:val="000000"/>
          <w:sz w:val="24"/>
        </w:rPr>
        <w:t xml:space="preserve">  &lt;</w:t>
      </w:r>
      <w:proofErr w:type="spellStart"/>
      <w:r w:rsidR="004825C3">
        <w:rPr>
          <w:rFonts w:ascii="Courier New" w:hAnsi="Courier New" w:cs="Courier New"/>
          <w:color w:val="000000"/>
          <w:sz w:val="24"/>
        </w:rPr>
        <w:t>Scheduled</w:t>
      </w:r>
      <w:r w:rsidR="00491858">
        <w:rPr>
          <w:rFonts w:ascii="Courier New" w:hAnsi="Courier New" w:cs="Courier New"/>
          <w:color w:val="000000"/>
          <w:sz w:val="24"/>
        </w:rPr>
        <w:t>Star</w:t>
      </w:r>
      <w:r w:rsidRPr="00670E80">
        <w:rPr>
          <w:rFonts w:ascii="Courier New" w:hAnsi="Courier New" w:cs="Courier New"/>
          <w:color w:val="000000"/>
          <w:sz w:val="24"/>
        </w:rPr>
        <w:t>DateTime</w:t>
      </w:r>
      <w:proofErr w:type="spellEnd"/>
      <w:r w:rsidRPr="00670E80">
        <w:rPr>
          <w:rFonts w:ascii="Courier New" w:hAnsi="Courier New" w:cs="Courier New"/>
          <w:color w:val="000000"/>
          <w:sz w:val="24"/>
        </w:rPr>
        <w:t>&gt;2006-03-06T</w:t>
      </w:r>
      <w:r w:rsidR="00491858">
        <w:rPr>
          <w:rFonts w:ascii="Courier New" w:hAnsi="Courier New" w:cs="Courier New"/>
          <w:color w:val="000000"/>
          <w:sz w:val="24"/>
        </w:rPr>
        <w:t>09</w:t>
      </w:r>
      <w:r w:rsidRPr="00670E80">
        <w:rPr>
          <w:rFonts w:ascii="Courier New" w:hAnsi="Courier New" w:cs="Courier New"/>
          <w:color w:val="000000"/>
          <w:sz w:val="24"/>
        </w:rPr>
        <w:t>:</w:t>
      </w:r>
      <w:r w:rsidR="00491858">
        <w:rPr>
          <w:rFonts w:ascii="Courier New" w:hAnsi="Courier New" w:cs="Courier New"/>
          <w:color w:val="000000"/>
          <w:sz w:val="24"/>
        </w:rPr>
        <w:t>0</w:t>
      </w:r>
      <w:r w:rsidRPr="00670E80">
        <w:rPr>
          <w:rFonts w:ascii="Courier New" w:hAnsi="Courier New" w:cs="Courier New"/>
          <w:color w:val="000000"/>
          <w:sz w:val="24"/>
        </w:rPr>
        <w:t>0:00-0</w:t>
      </w:r>
      <w:r w:rsidR="00491858">
        <w:rPr>
          <w:rFonts w:ascii="Courier New" w:hAnsi="Courier New" w:cs="Courier New"/>
          <w:color w:val="000000"/>
          <w:sz w:val="24"/>
        </w:rPr>
        <w:t>0</w:t>
      </w:r>
      <w:r w:rsidRPr="00670E80">
        <w:rPr>
          <w:rFonts w:ascii="Courier New" w:hAnsi="Courier New" w:cs="Courier New"/>
          <w:color w:val="000000"/>
          <w:sz w:val="24"/>
        </w:rPr>
        <w:t>:00</w:t>
      </w:r>
    </w:p>
    <w:p w14:paraId="36C35EA1" w14:textId="77777777" w:rsidR="00D41916" w:rsidRPr="00670E80" w:rsidRDefault="00491858" w:rsidP="00D41916">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D41916" w:rsidRPr="00670E80">
        <w:rPr>
          <w:rFonts w:ascii="Courier New" w:hAnsi="Courier New" w:cs="Courier New"/>
          <w:color w:val="000000"/>
          <w:sz w:val="24"/>
        </w:rPr>
        <w:t>&lt;/</w:t>
      </w:r>
      <w:proofErr w:type="spellStart"/>
      <w:r w:rsidR="004825C3">
        <w:rPr>
          <w:rFonts w:ascii="Courier New" w:hAnsi="Courier New" w:cs="Courier New"/>
          <w:color w:val="000000"/>
          <w:sz w:val="24"/>
        </w:rPr>
        <w:t>Scheduled</w:t>
      </w:r>
      <w:r>
        <w:rPr>
          <w:rFonts w:ascii="Courier New" w:hAnsi="Courier New" w:cs="Courier New"/>
          <w:color w:val="000000"/>
          <w:sz w:val="24"/>
        </w:rPr>
        <w:t>Start</w:t>
      </w:r>
      <w:r w:rsidR="00D41916" w:rsidRPr="00670E80">
        <w:rPr>
          <w:rFonts w:ascii="Courier New" w:hAnsi="Courier New" w:cs="Courier New"/>
          <w:color w:val="000000"/>
          <w:sz w:val="24"/>
        </w:rPr>
        <w:t>DateTime</w:t>
      </w:r>
      <w:proofErr w:type="spellEnd"/>
      <w:r w:rsidR="00D41916" w:rsidRPr="00670E80">
        <w:rPr>
          <w:rFonts w:ascii="Courier New" w:hAnsi="Courier New" w:cs="Courier New"/>
          <w:color w:val="000000"/>
          <w:sz w:val="24"/>
        </w:rPr>
        <w:t>&gt;</w:t>
      </w:r>
    </w:p>
    <w:p w14:paraId="00121FA8" w14:textId="77777777" w:rsidR="00491858" w:rsidRPr="00670E80" w:rsidRDefault="00491858" w:rsidP="00491858">
      <w:pPr>
        <w:shd w:val="clear" w:color="auto" w:fill="FAFAFA"/>
        <w:rPr>
          <w:rFonts w:ascii="Courier New" w:hAnsi="Courier New" w:cs="Courier New"/>
          <w:color w:val="000000"/>
          <w:sz w:val="24"/>
        </w:rPr>
      </w:pPr>
      <w:r w:rsidRPr="00670E80">
        <w:rPr>
          <w:rFonts w:ascii="Courier New" w:hAnsi="Courier New" w:cs="Courier New"/>
          <w:color w:val="000000"/>
          <w:sz w:val="24"/>
        </w:rPr>
        <w:t xml:space="preserve">  &lt;</w:t>
      </w:r>
      <w:r>
        <w:rPr>
          <w:rFonts w:ascii="Courier New" w:hAnsi="Courier New" w:cs="Courier New"/>
          <w:color w:val="000000"/>
          <w:sz w:val="24"/>
        </w:rPr>
        <w:t>ScheduledEndDate</w:t>
      </w:r>
      <w:r w:rsidRPr="00670E80">
        <w:rPr>
          <w:rFonts w:ascii="Courier New" w:hAnsi="Courier New" w:cs="Courier New"/>
          <w:color w:val="000000"/>
          <w:sz w:val="24"/>
        </w:rPr>
        <w:t>Time&gt;2006-0</w:t>
      </w:r>
      <w:r>
        <w:rPr>
          <w:rFonts w:ascii="Courier New" w:hAnsi="Courier New" w:cs="Courier New"/>
          <w:color w:val="000000"/>
          <w:sz w:val="24"/>
        </w:rPr>
        <w:t>3</w:t>
      </w:r>
      <w:r w:rsidRPr="00670E80">
        <w:rPr>
          <w:rFonts w:ascii="Courier New" w:hAnsi="Courier New" w:cs="Courier New"/>
          <w:color w:val="000000"/>
          <w:sz w:val="24"/>
        </w:rPr>
        <w:t>-0</w:t>
      </w:r>
      <w:r>
        <w:rPr>
          <w:rFonts w:ascii="Courier New" w:hAnsi="Courier New" w:cs="Courier New"/>
          <w:color w:val="000000"/>
          <w:sz w:val="24"/>
        </w:rPr>
        <w:t>6</w:t>
      </w:r>
      <w:r w:rsidRPr="00670E80">
        <w:rPr>
          <w:rFonts w:ascii="Courier New" w:hAnsi="Courier New" w:cs="Courier New"/>
          <w:color w:val="000000"/>
          <w:sz w:val="24"/>
        </w:rPr>
        <w:t>T1</w:t>
      </w:r>
      <w:r>
        <w:rPr>
          <w:rFonts w:ascii="Courier New" w:hAnsi="Courier New" w:cs="Courier New"/>
          <w:color w:val="000000"/>
          <w:sz w:val="24"/>
        </w:rPr>
        <w:t>0:0</w:t>
      </w:r>
      <w:r w:rsidRPr="00670E80">
        <w:rPr>
          <w:rFonts w:ascii="Courier New" w:hAnsi="Courier New" w:cs="Courier New"/>
          <w:color w:val="000000"/>
          <w:sz w:val="24"/>
        </w:rPr>
        <w:t>0:00-0</w:t>
      </w:r>
      <w:r>
        <w:rPr>
          <w:rFonts w:ascii="Courier New" w:hAnsi="Courier New" w:cs="Courier New"/>
          <w:color w:val="000000"/>
          <w:sz w:val="24"/>
        </w:rPr>
        <w:t>0</w:t>
      </w:r>
      <w:r w:rsidRPr="00670E80">
        <w:rPr>
          <w:rFonts w:ascii="Courier New" w:hAnsi="Courier New" w:cs="Courier New"/>
          <w:color w:val="000000"/>
          <w:sz w:val="24"/>
        </w:rPr>
        <w:t>:00&lt;/</w:t>
      </w:r>
      <w:r>
        <w:rPr>
          <w:rFonts w:ascii="Courier New" w:hAnsi="Courier New" w:cs="Courier New"/>
          <w:color w:val="000000"/>
          <w:sz w:val="24"/>
        </w:rPr>
        <w:t>ScheduledEnd</w:t>
      </w:r>
      <w:r w:rsidRPr="00670E80">
        <w:rPr>
          <w:rFonts w:ascii="Courier New" w:hAnsi="Courier New" w:cs="Courier New"/>
          <w:color w:val="000000"/>
          <w:sz w:val="24"/>
        </w:rPr>
        <w:t>DateTime&gt;</w:t>
      </w:r>
    </w:p>
    <w:p w14:paraId="5255295A" w14:textId="77777777" w:rsidR="004825C3" w:rsidRDefault="004825C3" w:rsidP="004825C3">
      <w:pPr>
        <w:shd w:val="clear" w:color="auto" w:fill="FAFAFA"/>
        <w:rPr>
          <w:rFonts w:ascii="Courier New" w:hAnsi="Courier New" w:cs="Courier New"/>
          <w:color w:val="000000"/>
          <w:sz w:val="24"/>
        </w:rPr>
      </w:pPr>
      <w:r w:rsidRPr="00670E80">
        <w:rPr>
          <w:rFonts w:ascii="Courier New" w:hAnsi="Courier New" w:cs="Courier New"/>
          <w:color w:val="000000"/>
          <w:sz w:val="24"/>
        </w:rPr>
        <w:t xml:space="preserve">  &lt;</w:t>
      </w:r>
      <w:r>
        <w:rPr>
          <w:rFonts w:ascii="Courier New" w:hAnsi="Courier New" w:cs="Courier New"/>
          <w:color w:val="000000"/>
          <w:sz w:val="24"/>
        </w:rPr>
        <w:t>ActualStart</w:t>
      </w:r>
      <w:r w:rsidRPr="00670E80">
        <w:rPr>
          <w:rFonts w:ascii="Courier New" w:hAnsi="Courier New" w:cs="Courier New"/>
          <w:color w:val="000000"/>
          <w:sz w:val="24"/>
        </w:rPr>
        <w:t>DateTime&gt;2006-03-06T</w:t>
      </w:r>
      <w:r w:rsidR="00491858">
        <w:rPr>
          <w:rFonts w:ascii="Courier New" w:hAnsi="Courier New" w:cs="Courier New"/>
          <w:color w:val="000000"/>
          <w:sz w:val="24"/>
        </w:rPr>
        <w:t>09</w:t>
      </w:r>
      <w:r w:rsidRPr="00670E80">
        <w:rPr>
          <w:rFonts w:ascii="Courier New" w:hAnsi="Courier New" w:cs="Courier New"/>
          <w:color w:val="000000"/>
          <w:sz w:val="24"/>
        </w:rPr>
        <w:t>:</w:t>
      </w:r>
      <w:r w:rsidR="00491858">
        <w:rPr>
          <w:rFonts w:ascii="Courier New" w:hAnsi="Courier New" w:cs="Courier New"/>
          <w:color w:val="000000"/>
          <w:sz w:val="24"/>
        </w:rPr>
        <w:t>01</w:t>
      </w:r>
      <w:r w:rsidRPr="00670E80">
        <w:rPr>
          <w:rFonts w:ascii="Courier New" w:hAnsi="Courier New" w:cs="Courier New"/>
          <w:color w:val="000000"/>
          <w:sz w:val="24"/>
        </w:rPr>
        <w:t>:</w:t>
      </w:r>
      <w:r w:rsidR="00491858">
        <w:rPr>
          <w:rFonts w:ascii="Courier New" w:hAnsi="Courier New" w:cs="Courier New"/>
          <w:color w:val="000000"/>
          <w:sz w:val="24"/>
        </w:rPr>
        <w:t>25</w:t>
      </w:r>
      <w:r w:rsidRPr="00670E80">
        <w:rPr>
          <w:rFonts w:ascii="Courier New" w:hAnsi="Courier New" w:cs="Courier New"/>
          <w:color w:val="000000"/>
          <w:sz w:val="24"/>
        </w:rPr>
        <w:t>-0</w:t>
      </w:r>
      <w:r w:rsidR="00491858">
        <w:rPr>
          <w:rFonts w:ascii="Courier New" w:hAnsi="Courier New" w:cs="Courier New"/>
          <w:color w:val="000000"/>
          <w:sz w:val="24"/>
        </w:rPr>
        <w:t>0</w:t>
      </w:r>
      <w:r w:rsidRPr="00670E80">
        <w:rPr>
          <w:rFonts w:ascii="Courier New" w:hAnsi="Courier New" w:cs="Courier New"/>
          <w:color w:val="000000"/>
          <w:sz w:val="24"/>
        </w:rPr>
        <w:t>:00&lt;/</w:t>
      </w:r>
      <w:r>
        <w:rPr>
          <w:rFonts w:ascii="Courier New" w:hAnsi="Courier New" w:cs="Courier New"/>
          <w:color w:val="000000"/>
          <w:sz w:val="24"/>
        </w:rPr>
        <w:t>ActualStart</w:t>
      </w:r>
      <w:r w:rsidRPr="00670E80">
        <w:rPr>
          <w:rFonts w:ascii="Courier New" w:hAnsi="Courier New" w:cs="Courier New"/>
          <w:color w:val="000000"/>
          <w:sz w:val="24"/>
        </w:rPr>
        <w:t>DateTime&gt;</w:t>
      </w:r>
    </w:p>
    <w:p w14:paraId="282039D0" w14:textId="77777777" w:rsidR="004825C3" w:rsidRPr="00670E80" w:rsidRDefault="004825C3" w:rsidP="004825C3">
      <w:pPr>
        <w:shd w:val="clear" w:color="auto" w:fill="FAFAFA"/>
        <w:rPr>
          <w:rFonts w:ascii="Courier New" w:hAnsi="Courier New" w:cs="Courier New"/>
          <w:color w:val="000000"/>
          <w:sz w:val="24"/>
        </w:rPr>
      </w:pPr>
      <w:r w:rsidRPr="00670E80">
        <w:rPr>
          <w:rFonts w:ascii="Courier New" w:hAnsi="Courier New" w:cs="Courier New"/>
          <w:color w:val="000000"/>
          <w:sz w:val="24"/>
        </w:rPr>
        <w:lastRenderedPageBreak/>
        <w:t xml:space="preserve">  &lt;</w:t>
      </w:r>
      <w:r>
        <w:rPr>
          <w:rFonts w:ascii="Courier New" w:hAnsi="Courier New" w:cs="Courier New"/>
          <w:color w:val="000000"/>
          <w:sz w:val="24"/>
        </w:rPr>
        <w:t>ActualFinish</w:t>
      </w:r>
      <w:r w:rsidRPr="00670E80">
        <w:rPr>
          <w:rFonts w:ascii="Courier New" w:hAnsi="Courier New" w:cs="Courier New"/>
          <w:color w:val="000000"/>
          <w:sz w:val="24"/>
        </w:rPr>
        <w:t>DateTime&gt;2006-03-06T</w:t>
      </w:r>
      <w:r w:rsidR="00491858">
        <w:rPr>
          <w:rFonts w:ascii="Courier New" w:hAnsi="Courier New" w:cs="Courier New"/>
          <w:color w:val="000000"/>
          <w:sz w:val="24"/>
        </w:rPr>
        <w:t>09</w:t>
      </w:r>
      <w:r w:rsidRPr="00670E80">
        <w:rPr>
          <w:rFonts w:ascii="Courier New" w:hAnsi="Courier New" w:cs="Courier New"/>
          <w:color w:val="000000"/>
          <w:sz w:val="24"/>
        </w:rPr>
        <w:t>:</w:t>
      </w:r>
      <w:r w:rsidR="00491858">
        <w:rPr>
          <w:rFonts w:ascii="Courier New" w:hAnsi="Courier New" w:cs="Courier New"/>
          <w:color w:val="000000"/>
          <w:sz w:val="24"/>
        </w:rPr>
        <w:t>58</w:t>
      </w:r>
      <w:r w:rsidRPr="00670E80">
        <w:rPr>
          <w:rFonts w:ascii="Courier New" w:hAnsi="Courier New" w:cs="Courier New"/>
          <w:color w:val="000000"/>
          <w:sz w:val="24"/>
        </w:rPr>
        <w:t>:</w:t>
      </w:r>
      <w:r w:rsidR="00491858">
        <w:rPr>
          <w:rFonts w:ascii="Courier New" w:hAnsi="Courier New" w:cs="Courier New"/>
          <w:color w:val="000000"/>
          <w:sz w:val="24"/>
        </w:rPr>
        <w:t>02</w:t>
      </w:r>
      <w:r w:rsidRPr="00670E80">
        <w:rPr>
          <w:rFonts w:ascii="Courier New" w:hAnsi="Courier New" w:cs="Courier New"/>
          <w:color w:val="000000"/>
          <w:sz w:val="24"/>
        </w:rPr>
        <w:t>-0</w:t>
      </w:r>
      <w:r w:rsidR="00491858">
        <w:rPr>
          <w:rFonts w:ascii="Courier New" w:hAnsi="Courier New" w:cs="Courier New"/>
          <w:color w:val="000000"/>
          <w:sz w:val="24"/>
        </w:rPr>
        <w:t>0</w:t>
      </w:r>
      <w:r w:rsidRPr="00670E80">
        <w:rPr>
          <w:rFonts w:ascii="Courier New" w:hAnsi="Courier New" w:cs="Courier New"/>
          <w:color w:val="000000"/>
          <w:sz w:val="24"/>
        </w:rPr>
        <w:t>:00&lt;/</w:t>
      </w:r>
      <w:r>
        <w:rPr>
          <w:rFonts w:ascii="Courier New" w:hAnsi="Courier New" w:cs="Courier New"/>
          <w:color w:val="000000"/>
          <w:sz w:val="24"/>
        </w:rPr>
        <w:t>ActualFinish</w:t>
      </w:r>
      <w:r w:rsidRPr="00670E80">
        <w:rPr>
          <w:rFonts w:ascii="Courier New" w:hAnsi="Courier New" w:cs="Courier New"/>
          <w:color w:val="000000"/>
          <w:sz w:val="24"/>
        </w:rPr>
        <w:t>DateTime&gt;</w:t>
      </w:r>
    </w:p>
    <w:p w14:paraId="7756B90D" w14:textId="77777777" w:rsidR="003261E3" w:rsidRDefault="003261E3" w:rsidP="004825C3">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4825C3" w:rsidRPr="00670E80">
        <w:rPr>
          <w:rFonts w:ascii="Courier New" w:hAnsi="Courier New" w:cs="Courier New"/>
          <w:color w:val="000000"/>
          <w:sz w:val="24"/>
        </w:rPr>
        <w:t>&lt;</w:t>
      </w:r>
      <w:r w:rsidR="004825C3">
        <w:rPr>
          <w:rFonts w:ascii="Courier New" w:hAnsi="Courier New" w:cs="Courier New"/>
          <w:color w:val="000000"/>
          <w:sz w:val="24"/>
        </w:rPr>
        <w:t>Add</w:t>
      </w:r>
      <w:r w:rsidR="00491858">
        <w:rPr>
          <w:rFonts w:ascii="Courier New" w:hAnsi="Courier New" w:cs="Courier New"/>
          <w:color w:val="000000"/>
          <w:sz w:val="24"/>
        </w:rPr>
        <w:t>r</w:t>
      </w:r>
      <w:r w:rsidR="004825C3">
        <w:rPr>
          <w:rFonts w:ascii="Courier New" w:hAnsi="Courier New" w:cs="Courier New"/>
          <w:color w:val="000000"/>
          <w:sz w:val="24"/>
        </w:rPr>
        <w:t>ess</w:t>
      </w:r>
      <w:r w:rsidR="004825C3" w:rsidRPr="00670E80">
        <w:rPr>
          <w:rFonts w:ascii="Courier New" w:hAnsi="Courier New" w:cs="Courier New"/>
          <w:color w:val="000000"/>
          <w:sz w:val="24"/>
        </w:rPr>
        <w:t>&gt;</w:t>
      </w:r>
      <w:r w:rsidR="004825C3">
        <w:rPr>
          <w:rFonts w:ascii="Courier New" w:hAnsi="Courier New" w:cs="Courier New"/>
          <w:color w:val="000000"/>
          <w:sz w:val="24"/>
        </w:rPr>
        <w:t>2398 State Street</w:t>
      </w:r>
      <w:r w:rsidR="00491858">
        <w:rPr>
          <w:rFonts w:ascii="Courier New" w:hAnsi="Courier New" w:cs="Courier New"/>
          <w:color w:val="000000"/>
          <w:sz w:val="24"/>
        </w:rPr>
        <w:t xml:space="preserve"> Room 105, </w:t>
      </w:r>
      <w:proofErr w:type="spellStart"/>
      <w:r w:rsidR="004825C3">
        <w:rPr>
          <w:rFonts w:ascii="Courier New" w:hAnsi="Courier New" w:cs="Courier New"/>
          <w:color w:val="000000"/>
          <w:sz w:val="24"/>
        </w:rPr>
        <w:t>Sometown</w:t>
      </w:r>
      <w:proofErr w:type="spellEnd"/>
      <w:r w:rsidR="004825C3">
        <w:rPr>
          <w:rFonts w:ascii="Courier New" w:hAnsi="Courier New" w:cs="Courier New"/>
          <w:color w:val="000000"/>
          <w:sz w:val="24"/>
        </w:rPr>
        <w:t>, FL</w:t>
      </w:r>
      <w:r w:rsidR="004825C3" w:rsidRPr="00670E80">
        <w:rPr>
          <w:rFonts w:ascii="Courier New" w:hAnsi="Courier New" w:cs="Courier New"/>
          <w:color w:val="000000"/>
          <w:sz w:val="24"/>
        </w:rPr>
        <w:t>&lt;/</w:t>
      </w:r>
      <w:r w:rsidR="004825C3">
        <w:rPr>
          <w:rFonts w:ascii="Courier New" w:hAnsi="Courier New" w:cs="Courier New"/>
          <w:color w:val="000000"/>
          <w:sz w:val="24"/>
        </w:rPr>
        <w:t>Address</w:t>
      </w:r>
      <w:r w:rsidR="004825C3" w:rsidRPr="00670E80">
        <w:rPr>
          <w:rFonts w:ascii="Courier New" w:hAnsi="Courier New" w:cs="Courier New"/>
          <w:color w:val="000000"/>
          <w:sz w:val="24"/>
        </w:rPr>
        <w:t>&gt;</w:t>
      </w:r>
    </w:p>
    <w:p w14:paraId="5506156B"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670E80">
        <w:rPr>
          <w:rFonts w:ascii="Courier New" w:hAnsi="Courier New" w:cs="Courier New"/>
          <w:color w:val="000000"/>
          <w:sz w:val="24"/>
        </w:rPr>
        <w:t>&lt;</w:t>
      </w:r>
      <w:r>
        <w:rPr>
          <w:rFonts w:ascii="Courier New" w:hAnsi="Courier New" w:cs="Courier New"/>
          <w:color w:val="000000"/>
          <w:sz w:val="24"/>
        </w:rPr>
        <w:t>AssessmentAdministrationRefID</w:t>
      </w:r>
      <w:r w:rsidRPr="00670E80">
        <w:rPr>
          <w:rFonts w:ascii="Courier New" w:hAnsi="Courier New" w:cs="Courier New"/>
          <w:color w:val="000000"/>
          <w:sz w:val="24"/>
        </w:rPr>
        <w:t>&gt;</w:t>
      </w:r>
      <w:r>
        <w:rPr>
          <w:rFonts w:ascii="Courier New" w:hAnsi="Courier New" w:cs="Courier New"/>
          <w:color w:val="000000"/>
          <w:sz w:val="24"/>
        </w:rPr>
        <w:t>”AAAAAAAAAAAAAAAAAAAAAAAAAAAAAA01”</w:t>
      </w:r>
    </w:p>
    <w:p w14:paraId="657080B6"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670E80">
        <w:rPr>
          <w:rFonts w:ascii="Courier New" w:hAnsi="Courier New" w:cs="Courier New"/>
          <w:color w:val="000000"/>
          <w:sz w:val="24"/>
        </w:rPr>
        <w:t>&lt;/</w:t>
      </w:r>
      <w:proofErr w:type="spellStart"/>
      <w:r>
        <w:rPr>
          <w:rFonts w:ascii="Courier New" w:hAnsi="Courier New" w:cs="Courier New"/>
          <w:color w:val="000000"/>
          <w:sz w:val="24"/>
        </w:rPr>
        <w:t>AssessmentAdministrationRefID</w:t>
      </w:r>
      <w:proofErr w:type="spellEnd"/>
      <w:r w:rsidRPr="00670E80">
        <w:rPr>
          <w:rFonts w:ascii="Courier New" w:hAnsi="Courier New" w:cs="Courier New"/>
          <w:color w:val="000000"/>
          <w:sz w:val="24"/>
        </w:rPr>
        <w:t>&gt;</w:t>
      </w:r>
    </w:p>
    <w:p w14:paraId="2806B3F7"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670E80">
        <w:rPr>
          <w:rFonts w:ascii="Courier New" w:hAnsi="Courier New" w:cs="Courier New"/>
          <w:color w:val="000000"/>
          <w:sz w:val="24"/>
        </w:rPr>
        <w:t>&lt;</w:t>
      </w:r>
      <w:r>
        <w:rPr>
          <w:rFonts w:ascii="Courier New" w:hAnsi="Courier New" w:cs="Courier New"/>
          <w:color w:val="000000"/>
          <w:sz w:val="24"/>
        </w:rPr>
        <w:t>AssessmentRefID</w:t>
      </w:r>
      <w:r w:rsidRPr="00670E80">
        <w:rPr>
          <w:rFonts w:ascii="Courier New" w:hAnsi="Courier New" w:cs="Courier New"/>
          <w:color w:val="000000"/>
          <w:sz w:val="24"/>
        </w:rPr>
        <w:t>&gt;</w:t>
      </w:r>
      <w:r>
        <w:rPr>
          <w:rFonts w:ascii="Courier New" w:hAnsi="Courier New" w:cs="Courier New"/>
          <w:color w:val="000000"/>
          <w:sz w:val="24"/>
        </w:rPr>
        <w:t>”TTTTTTTTTTTTTTTTTTTTTTTTTTTTTT01”</w:t>
      </w:r>
      <w:r w:rsidRPr="00670E80">
        <w:rPr>
          <w:rFonts w:ascii="Courier New" w:hAnsi="Courier New" w:cs="Courier New"/>
          <w:color w:val="000000"/>
          <w:sz w:val="24"/>
        </w:rPr>
        <w:t>&lt;/</w:t>
      </w:r>
      <w:r>
        <w:rPr>
          <w:rFonts w:ascii="Courier New" w:hAnsi="Courier New" w:cs="Courier New"/>
          <w:color w:val="000000"/>
          <w:sz w:val="24"/>
        </w:rPr>
        <w:t>AssessmentRefID</w:t>
      </w:r>
      <w:r w:rsidRPr="00670E80">
        <w:rPr>
          <w:rFonts w:ascii="Courier New" w:hAnsi="Courier New" w:cs="Courier New"/>
          <w:color w:val="000000"/>
          <w:sz w:val="24"/>
        </w:rPr>
        <w:t>&gt;</w:t>
      </w:r>
    </w:p>
    <w:p w14:paraId="2432C926"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670E80">
        <w:rPr>
          <w:rFonts w:ascii="Courier New" w:hAnsi="Courier New" w:cs="Courier New"/>
          <w:color w:val="000000"/>
          <w:sz w:val="24"/>
        </w:rPr>
        <w:t>&lt;</w:t>
      </w:r>
      <w:proofErr w:type="spellStart"/>
      <w:r>
        <w:rPr>
          <w:rFonts w:ascii="Courier New" w:hAnsi="Courier New" w:cs="Courier New"/>
          <w:color w:val="000000"/>
          <w:sz w:val="24"/>
        </w:rPr>
        <w:t>AssessmentFormRefID</w:t>
      </w:r>
      <w:proofErr w:type="spellEnd"/>
      <w:r w:rsidRPr="00670E80">
        <w:rPr>
          <w:rFonts w:ascii="Courier New" w:hAnsi="Courier New" w:cs="Courier New"/>
          <w:color w:val="000000"/>
          <w:sz w:val="24"/>
        </w:rPr>
        <w:t>&gt;</w:t>
      </w:r>
      <w:r>
        <w:rPr>
          <w:rFonts w:ascii="Courier New" w:hAnsi="Courier New" w:cs="Courier New"/>
          <w:color w:val="000000"/>
          <w:sz w:val="24"/>
        </w:rPr>
        <w:t>”FFFFFFFFFFFFFFFFFFFFFFFFFFFFFF01”</w:t>
      </w:r>
    </w:p>
    <w:p w14:paraId="4B5B760B" w14:textId="77777777" w:rsidR="00491858" w:rsidRDefault="00491858" w:rsidP="00491858">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Pr="00670E80">
        <w:rPr>
          <w:rFonts w:ascii="Courier New" w:hAnsi="Courier New" w:cs="Courier New"/>
          <w:color w:val="000000"/>
          <w:sz w:val="24"/>
        </w:rPr>
        <w:t>&lt;/</w:t>
      </w:r>
      <w:proofErr w:type="spellStart"/>
      <w:r>
        <w:rPr>
          <w:rFonts w:ascii="Courier New" w:hAnsi="Courier New" w:cs="Courier New"/>
          <w:color w:val="000000"/>
          <w:sz w:val="24"/>
        </w:rPr>
        <w:t>AssessmentFormRefID</w:t>
      </w:r>
      <w:proofErr w:type="spellEnd"/>
      <w:r w:rsidRPr="00670E80">
        <w:rPr>
          <w:rFonts w:ascii="Courier New" w:hAnsi="Courier New" w:cs="Courier New"/>
          <w:color w:val="000000"/>
          <w:sz w:val="24"/>
        </w:rPr>
        <w:t>&gt;</w:t>
      </w:r>
    </w:p>
    <w:p w14:paraId="0ECC6987" w14:textId="77777777" w:rsidR="003261E3" w:rsidRDefault="003261E3" w:rsidP="004825C3">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4825C3" w:rsidRPr="00670E80">
        <w:rPr>
          <w:rFonts w:ascii="Courier New" w:hAnsi="Courier New" w:cs="Courier New"/>
          <w:color w:val="000000"/>
          <w:sz w:val="24"/>
        </w:rPr>
        <w:t>&lt;</w:t>
      </w:r>
      <w:proofErr w:type="spellStart"/>
      <w:r w:rsidR="004825C3">
        <w:rPr>
          <w:rFonts w:ascii="Courier New" w:hAnsi="Courier New" w:cs="Courier New"/>
          <w:color w:val="000000"/>
          <w:sz w:val="24"/>
        </w:rPr>
        <w:t>StaffPersonalRefID</w:t>
      </w:r>
      <w:proofErr w:type="spellEnd"/>
      <w:r w:rsidR="004825C3" w:rsidRPr="00670E80">
        <w:rPr>
          <w:rFonts w:ascii="Courier New" w:hAnsi="Courier New" w:cs="Courier New"/>
          <w:color w:val="000000"/>
          <w:sz w:val="24"/>
        </w:rPr>
        <w:t>&gt;</w:t>
      </w:r>
      <w:r w:rsidR="00491858">
        <w:rPr>
          <w:rFonts w:ascii="Courier New" w:hAnsi="Courier New" w:cs="Courier New"/>
          <w:color w:val="000000"/>
          <w:sz w:val="24"/>
        </w:rPr>
        <w:t>”</w:t>
      </w:r>
      <w:r w:rsidR="00914804" w:rsidRPr="00670E80">
        <w:rPr>
          <w:rFonts w:ascii="Courier New" w:hAnsi="Courier New" w:cs="Courier New"/>
          <w:color w:val="000000"/>
          <w:sz w:val="24"/>
        </w:rPr>
        <w:t>C</w:t>
      </w:r>
      <w:r w:rsidR="00914804">
        <w:rPr>
          <w:rFonts w:ascii="Courier New" w:hAnsi="Courier New" w:cs="Courier New"/>
          <w:color w:val="000000"/>
          <w:sz w:val="24"/>
        </w:rPr>
        <w:t>3GS53H78D3BG45G62F2G6G3DE73F3F9</w:t>
      </w:r>
      <w:r w:rsidR="00491858">
        <w:rPr>
          <w:rFonts w:ascii="Courier New" w:hAnsi="Courier New" w:cs="Courier New"/>
          <w:color w:val="000000"/>
          <w:sz w:val="24"/>
        </w:rPr>
        <w:t>”</w:t>
      </w:r>
    </w:p>
    <w:p w14:paraId="52F9183D" w14:textId="77777777" w:rsidR="004825C3" w:rsidRDefault="003261E3" w:rsidP="004825C3">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4825C3" w:rsidRPr="00670E80">
        <w:rPr>
          <w:rFonts w:ascii="Courier New" w:hAnsi="Courier New" w:cs="Courier New"/>
          <w:color w:val="000000"/>
          <w:sz w:val="24"/>
        </w:rPr>
        <w:t>&lt;/</w:t>
      </w:r>
      <w:proofErr w:type="spellStart"/>
      <w:r w:rsidR="004825C3">
        <w:rPr>
          <w:rFonts w:ascii="Courier New" w:hAnsi="Courier New" w:cs="Courier New"/>
          <w:color w:val="000000"/>
          <w:sz w:val="24"/>
        </w:rPr>
        <w:t>StaffPersonalRefID</w:t>
      </w:r>
      <w:proofErr w:type="spellEnd"/>
      <w:r w:rsidR="004825C3" w:rsidRPr="00670E80">
        <w:rPr>
          <w:rFonts w:ascii="Courier New" w:hAnsi="Courier New" w:cs="Courier New"/>
          <w:color w:val="000000"/>
          <w:sz w:val="24"/>
        </w:rPr>
        <w:t>&gt;</w:t>
      </w:r>
    </w:p>
    <w:p w14:paraId="3923BED7" w14:textId="77777777" w:rsidR="004825C3" w:rsidRDefault="003261E3" w:rsidP="004825C3">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914804" w:rsidRPr="00670E80">
        <w:rPr>
          <w:rFonts w:ascii="Courier New" w:hAnsi="Courier New" w:cs="Courier New"/>
          <w:color w:val="000000"/>
          <w:sz w:val="24"/>
        </w:rPr>
        <w:t>&lt;</w:t>
      </w:r>
      <w:proofErr w:type="spellStart"/>
      <w:r w:rsidR="00914804">
        <w:rPr>
          <w:rFonts w:ascii="Courier New" w:hAnsi="Courier New" w:cs="Courier New"/>
          <w:color w:val="000000"/>
          <w:sz w:val="24"/>
        </w:rPr>
        <w:t>LEAInfoRefID</w:t>
      </w:r>
      <w:proofErr w:type="spellEnd"/>
      <w:r w:rsidR="00914804" w:rsidRPr="00670E80">
        <w:rPr>
          <w:rFonts w:ascii="Courier New" w:hAnsi="Courier New" w:cs="Courier New"/>
          <w:color w:val="000000"/>
          <w:sz w:val="24"/>
        </w:rPr>
        <w:t>&gt;</w:t>
      </w:r>
      <w:r w:rsidR="00491858">
        <w:rPr>
          <w:rFonts w:ascii="Courier New" w:hAnsi="Courier New" w:cs="Courier New"/>
          <w:color w:val="000000"/>
          <w:sz w:val="24"/>
        </w:rPr>
        <w:t>”</w:t>
      </w:r>
      <w:r w:rsidR="00914804">
        <w:rPr>
          <w:rFonts w:ascii="Courier New" w:hAnsi="Courier New" w:cs="Courier New"/>
          <w:color w:val="000000"/>
          <w:sz w:val="24"/>
        </w:rPr>
        <w:t>G4G6GW40H4H8B3D8J34HF58D3H8J5</w:t>
      </w:r>
      <w:r w:rsidR="00491858">
        <w:rPr>
          <w:rFonts w:ascii="Courier New" w:hAnsi="Courier New" w:cs="Courier New"/>
          <w:color w:val="000000"/>
          <w:sz w:val="24"/>
        </w:rPr>
        <w:t>”</w:t>
      </w:r>
      <w:r w:rsidR="00914804" w:rsidRPr="00670E80">
        <w:rPr>
          <w:rFonts w:ascii="Courier New" w:hAnsi="Courier New" w:cs="Courier New"/>
          <w:color w:val="000000"/>
          <w:sz w:val="24"/>
        </w:rPr>
        <w:t>&lt;/</w:t>
      </w:r>
      <w:proofErr w:type="spellStart"/>
      <w:r w:rsidR="00914804">
        <w:rPr>
          <w:rFonts w:ascii="Courier New" w:hAnsi="Courier New" w:cs="Courier New"/>
          <w:color w:val="000000"/>
          <w:sz w:val="24"/>
        </w:rPr>
        <w:t>LEAInfoRefID</w:t>
      </w:r>
      <w:proofErr w:type="spellEnd"/>
      <w:r w:rsidR="00914804" w:rsidRPr="00670E80">
        <w:rPr>
          <w:rFonts w:ascii="Courier New" w:hAnsi="Courier New" w:cs="Courier New"/>
          <w:color w:val="000000"/>
          <w:sz w:val="24"/>
        </w:rPr>
        <w:t>&gt;</w:t>
      </w:r>
    </w:p>
    <w:p w14:paraId="2B5D206A" w14:textId="77777777" w:rsidR="004825C3" w:rsidRPr="00670E80" w:rsidRDefault="003261E3" w:rsidP="004825C3">
      <w:pPr>
        <w:shd w:val="clear" w:color="auto" w:fill="FAFAFA"/>
        <w:rPr>
          <w:rFonts w:ascii="Courier New" w:hAnsi="Courier New" w:cs="Courier New"/>
          <w:color w:val="000000"/>
          <w:sz w:val="24"/>
        </w:rPr>
      </w:pPr>
      <w:r>
        <w:rPr>
          <w:rFonts w:ascii="Courier New" w:hAnsi="Courier New" w:cs="Courier New"/>
          <w:color w:val="000000"/>
          <w:sz w:val="24"/>
        </w:rPr>
        <w:t xml:space="preserve">  </w:t>
      </w:r>
      <w:r w:rsidR="00914804" w:rsidRPr="00670E80">
        <w:rPr>
          <w:rFonts w:ascii="Courier New" w:hAnsi="Courier New" w:cs="Courier New"/>
          <w:color w:val="000000"/>
          <w:sz w:val="24"/>
        </w:rPr>
        <w:t>&lt;</w:t>
      </w:r>
      <w:r w:rsidR="00914804">
        <w:rPr>
          <w:rFonts w:ascii="Courier New" w:hAnsi="Courier New" w:cs="Courier New"/>
          <w:color w:val="000000"/>
          <w:sz w:val="24"/>
        </w:rPr>
        <w:t>SchoolInfoRefID</w:t>
      </w:r>
      <w:r w:rsidR="00914804" w:rsidRPr="00670E80">
        <w:rPr>
          <w:rFonts w:ascii="Courier New" w:hAnsi="Courier New" w:cs="Courier New"/>
          <w:color w:val="000000"/>
          <w:sz w:val="24"/>
        </w:rPr>
        <w:t>&gt;</w:t>
      </w:r>
      <w:r w:rsidR="00491858">
        <w:rPr>
          <w:rFonts w:ascii="Courier New" w:hAnsi="Courier New" w:cs="Courier New"/>
          <w:color w:val="000000"/>
          <w:sz w:val="24"/>
        </w:rPr>
        <w:t>”</w:t>
      </w:r>
      <w:r w:rsidR="00914804">
        <w:rPr>
          <w:rFonts w:ascii="Courier New" w:hAnsi="Courier New" w:cs="Courier New"/>
          <w:color w:val="000000"/>
          <w:sz w:val="24"/>
        </w:rPr>
        <w:t>H3T0G5SH53G2H7G56H8D5B4D36N7H30C</w:t>
      </w:r>
      <w:r w:rsidR="00491858">
        <w:rPr>
          <w:rFonts w:ascii="Courier New" w:hAnsi="Courier New" w:cs="Courier New"/>
          <w:color w:val="000000"/>
          <w:sz w:val="24"/>
        </w:rPr>
        <w:t>”</w:t>
      </w:r>
      <w:r w:rsidR="00914804" w:rsidRPr="00670E80">
        <w:rPr>
          <w:rFonts w:ascii="Courier New" w:hAnsi="Courier New" w:cs="Courier New"/>
          <w:color w:val="000000"/>
          <w:sz w:val="24"/>
        </w:rPr>
        <w:t>&lt;/</w:t>
      </w:r>
      <w:r w:rsidR="00914804">
        <w:rPr>
          <w:rFonts w:ascii="Courier New" w:hAnsi="Courier New" w:cs="Courier New"/>
          <w:color w:val="000000"/>
          <w:sz w:val="24"/>
        </w:rPr>
        <w:t>SchoolInfoRefID</w:t>
      </w:r>
      <w:r w:rsidR="00914804" w:rsidRPr="00670E80">
        <w:rPr>
          <w:rFonts w:ascii="Courier New" w:hAnsi="Courier New" w:cs="Courier New"/>
          <w:color w:val="000000"/>
          <w:sz w:val="24"/>
        </w:rPr>
        <w:t>&gt;</w:t>
      </w:r>
    </w:p>
    <w:p w14:paraId="2EB141F9" w14:textId="77777777" w:rsidR="00D41916" w:rsidRDefault="00D41916" w:rsidP="00D41916">
      <w:pPr>
        <w:shd w:val="clear" w:color="auto" w:fill="FAFAFA"/>
        <w:rPr>
          <w:rFonts w:ascii="Courier New" w:hAnsi="Courier New" w:cs="Courier New"/>
          <w:color w:val="000000"/>
          <w:sz w:val="24"/>
        </w:rPr>
      </w:pPr>
      <w:r w:rsidRPr="00670E80">
        <w:rPr>
          <w:rFonts w:ascii="Courier New" w:hAnsi="Courier New" w:cs="Courier New"/>
          <w:color w:val="000000"/>
          <w:sz w:val="24"/>
        </w:rPr>
        <w:t>&lt;/</w:t>
      </w:r>
      <w:proofErr w:type="spellStart"/>
      <w:r w:rsidRPr="00670E80">
        <w:rPr>
          <w:rFonts w:ascii="Courier New" w:hAnsi="Courier New" w:cs="Courier New"/>
          <w:color w:val="000000"/>
          <w:sz w:val="24"/>
        </w:rPr>
        <w:t>Assessment</w:t>
      </w:r>
      <w:r w:rsidR="004825C3">
        <w:rPr>
          <w:rFonts w:ascii="Courier New" w:hAnsi="Courier New" w:cs="Courier New"/>
          <w:color w:val="000000"/>
          <w:sz w:val="24"/>
        </w:rPr>
        <w:t>Session</w:t>
      </w:r>
      <w:proofErr w:type="spellEnd"/>
      <w:r w:rsidRPr="00670E80">
        <w:rPr>
          <w:rFonts w:ascii="Courier New" w:hAnsi="Courier New" w:cs="Courier New"/>
          <w:color w:val="000000"/>
          <w:sz w:val="24"/>
        </w:rPr>
        <w:t>&gt;</w:t>
      </w:r>
    </w:p>
    <w:p w14:paraId="613CC186" w14:textId="77777777" w:rsidR="00C07550" w:rsidRDefault="00C07550" w:rsidP="003A4A6B">
      <w:pPr>
        <w:rPr>
          <w:rFonts w:ascii="Arial" w:hAnsi="Arial" w:cs="Arial"/>
          <w:i/>
          <w:sz w:val="22"/>
          <w:szCs w:val="22"/>
        </w:rPr>
      </w:pPr>
    </w:p>
    <w:p w14:paraId="72D92A3D" w14:textId="77777777" w:rsidR="00491858" w:rsidRPr="00C07550" w:rsidRDefault="00491858" w:rsidP="003A4A6B">
      <w:pPr>
        <w:rPr>
          <w:rFonts w:ascii="Arial" w:hAnsi="Arial" w:cs="Arial"/>
          <w:i/>
          <w:sz w:val="22"/>
          <w:szCs w:val="22"/>
        </w:rPr>
      </w:pPr>
    </w:p>
    <w:sectPr w:rsidR="00491858" w:rsidRPr="00C07550" w:rsidSect="009A2F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C6789" w14:textId="77777777" w:rsidR="00525057" w:rsidRDefault="00525057" w:rsidP="00A35655">
      <w:pPr>
        <w:pStyle w:val="Date"/>
      </w:pPr>
      <w:r>
        <w:separator/>
      </w:r>
    </w:p>
  </w:endnote>
  <w:endnote w:type="continuationSeparator" w:id="0">
    <w:p w14:paraId="5F50C8A7" w14:textId="77777777" w:rsidR="00525057" w:rsidRDefault="00525057"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37150" w14:textId="77777777" w:rsidR="004E5509" w:rsidRDefault="004E5509">
    <w:pPr>
      <w:pStyle w:val="Footer"/>
      <w:jc w:val="center"/>
    </w:pPr>
    <w:r>
      <w:rPr>
        <w:rStyle w:val="PageNumber"/>
      </w:rPr>
      <w:t xml:space="preserve">Page </w:t>
    </w:r>
    <w:r w:rsidR="00C106B7">
      <w:rPr>
        <w:rStyle w:val="PageNumber"/>
      </w:rPr>
      <w:fldChar w:fldCharType="begin"/>
    </w:r>
    <w:r>
      <w:rPr>
        <w:rStyle w:val="PageNumber"/>
      </w:rPr>
      <w:instrText xml:space="preserve"> PAGE </w:instrText>
    </w:r>
    <w:r w:rsidR="00C106B7">
      <w:rPr>
        <w:rStyle w:val="PageNumber"/>
      </w:rPr>
      <w:fldChar w:fldCharType="separate"/>
    </w:r>
    <w:r w:rsidR="00FB03C7">
      <w:rPr>
        <w:rStyle w:val="PageNumber"/>
        <w:noProof/>
      </w:rPr>
      <w:t>5</w:t>
    </w:r>
    <w:r w:rsidR="00C106B7">
      <w:rPr>
        <w:rStyle w:val="PageNumber"/>
      </w:rPr>
      <w:fldChar w:fldCharType="end"/>
    </w:r>
    <w:r>
      <w:rPr>
        <w:rStyle w:val="PageNumber"/>
      </w:rPr>
      <w:t xml:space="preserve"> of </w:t>
    </w:r>
    <w:r w:rsidR="00C106B7">
      <w:rPr>
        <w:rStyle w:val="PageNumber"/>
      </w:rPr>
      <w:fldChar w:fldCharType="begin"/>
    </w:r>
    <w:r>
      <w:rPr>
        <w:rStyle w:val="PageNumber"/>
      </w:rPr>
      <w:instrText xml:space="preserve"> NUMPAGES </w:instrText>
    </w:r>
    <w:r w:rsidR="00C106B7">
      <w:rPr>
        <w:rStyle w:val="PageNumber"/>
      </w:rPr>
      <w:fldChar w:fldCharType="separate"/>
    </w:r>
    <w:r w:rsidR="00FB03C7">
      <w:rPr>
        <w:rStyle w:val="PageNumber"/>
        <w:noProof/>
      </w:rPr>
      <w:t>20</w:t>
    </w:r>
    <w:r w:rsidR="00C106B7">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E72C7" w14:textId="77777777" w:rsidR="00525057" w:rsidRDefault="00525057" w:rsidP="00A35655">
      <w:pPr>
        <w:pStyle w:val="Date"/>
      </w:pPr>
      <w:r>
        <w:separator/>
      </w:r>
    </w:p>
  </w:footnote>
  <w:footnote w:type="continuationSeparator" w:id="0">
    <w:p w14:paraId="06E71CCB" w14:textId="77777777" w:rsidR="00525057" w:rsidRDefault="00525057" w:rsidP="00A35655">
      <w:pPr>
        <w:pStyle w:val="Date"/>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8E392" w14:textId="77777777" w:rsidR="004E5509" w:rsidRDefault="0018203D">
    <w:pPr>
      <w:pStyle w:val="Header"/>
    </w:pPr>
    <w:r>
      <w:t>Version number: 1.</w:t>
    </w:r>
    <w:r w:rsidR="00C33653">
      <w:t>2</w:t>
    </w:r>
    <w:r w:rsidR="004E5509">
      <w:tab/>
      <w:t xml:space="preserve">Date: </w:t>
    </w:r>
    <w:r w:rsidR="00C33653">
      <w:t>Feb 22, 2012</w:t>
    </w:r>
    <w:r w:rsidR="004E5509">
      <w:t xml:space="preserve">                         Proposal Name: Assessment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8B0468"/>
    <w:multiLevelType w:val="hybridMultilevel"/>
    <w:tmpl w:val="8550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A2ED4"/>
    <w:multiLevelType w:val="hybridMultilevel"/>
    <w:tmpl w:val="0AE2B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C746882"/>
    <w:multiLevelType w:val="hybridMultilevel"/>
    <w:tmpl w:val="9346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7038C4"/>
    <w:multiLevelType w:val="hybridMultilevel"/>
    <w:tmpl w:val="8550C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C815B9"/>
    <w:multiLevelType w:val="hybridMultilevel"/>
    <w:tmpl w:val="8116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8065F"/>
    <w:multiLevelType w:val="hybridMultilevel"/>
    <w:tmpl w:val="59E03E62"/>
    <w:lvl w:ilvl="0" w:tplc="1AAC8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547171"/>
    <w:multiLevelType w:val="hybridMultilevel"/>
    <w:tmpl w:val="F8BE3FA0"/>
    <w:lvl w:ilvl="0" w:tplc="F2D0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76F612E0"/>
    <w:multiLevelType w:val="hybridMultilevel"/>
    <w:tmpl w:val="9346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946FFE"/>
    <w:multiLevelType w:val="hybridMultilevel"/>
    <w:tmpl w:val="6BA0756A"/>
    <w:lvl w:ilvl="0" w:tplc="F2D0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5"/>
  </w:num>
  <w:num w:numId="3">
    <w:abstractNumId w:val="1"/>
  </w:num>
  <w:num w:numId="4">
    <w:abstractNumId w:val="0"/>
  </w:num>
  <w:num w:numId="5">
    <w:abstractNumId w:val="18"/>
  </w:num>
  <w:num w:numId="6">
    <w:abstractNumId w:val="19"/>
  </w:num>
  <w:num w:numId="7">
    <w:abstractNumId w:val="2"/>
  </w:num>
  <w:num w:numId="8">
    <w:abstractNumId w:val="11"/>
  </w:num>
  <w:num w:numId="9">
    <w:abstractNumId w:val="9"/>
  </w:num>
  <w:num w:numId="10">
    <w:abstractNumId w:val="12"/>
  </w:num>
  <w:num w:numId="11">
    <w:abstractNumId w:val="22"/>
  </w:num>
  <w:num w:numId="12">
    <w:abstractNumId w:val="6"/>
  </w:num>
  <w:num w:numId="13">
    <w:abstractNumId w:val="10"/>
  </w:num>
  <w:num w:numId="14">
    <w:abstractNumId w:val="14"/>
  </w:num>
  <w:num w:numId="15">
    <w:abstractNumId w:val="3"/>
  </w:num>
  <w:num w:numId="16">
    <w:abstractNumId w:val="15"/>
  </w:num>
  <w:num w:numId="17">
    <w:abstractNumId w:val="28"/>
  </w:num>
  <w:num w:numId="18">
    <w:abstractNumId w:val="7"/>
  </w:num>
  <w:num w:numId="19">
    <w:abstractNumId w:val="8"/>
  </w:num>
  <w:num w:numId="20">
    <w:abstractNumId w:val="20"/>
  </w:num>
  <w:num w:numId="21">
    <w:abstractNumId w:val="4"/>
  </w:num>
  <w:num w:numId="22">
    <w:abstractNumId w:val="26"/>
  </w:num>
  <w:num w:numId="23">
    <w:abstractNumId w:val="17"/>
  </w:num>
  <w:num w:numId="24">
    <w:abstractNumId w:val="16"/>
  </w:num>
  <w:num w:numId="25">
    <w:abstractNumId w:val="13"/>
  </w:num>
  <w:num w:numId="26">
    <w:abstractNumId w:val="27"/>
  </w:num>
  <w:num w:numId="27">
    <w:abstractNumId w:val="24"/>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00C59"/>
    <w:rsid w:val="00001E61"/>
    <w:rsid w:val="00021E7F"/>
    <w:rsid w:val="00026F54"/>
    <w:rsid w:val="000437B3"/>
    <w:rsid w:val="0005746F"/>
    <w:rsid w:val="000A75AF"/>
    <w:rsid w:val="000B5E7C"/>
    <w:rsid w:val="000F5C99"/>
    <w:rsid w:val="00107764"/>
    <w:rsid w:val="001135CA"/>
    <w:rsid w:val="00122E85"/>
    <w:rsid w:val="001230FE"/>
    <w:rsid w:val="001568D9"/>
    <w:rsid w:val="00160D0B"/>
    <w:rsid w:val="00161813"/>
    <w:rsid w:val="001728A6"/>
    <w:rsid w:val="00172DB3"/>
    <w:rsid w:val="001753C5"/>
    <w:rsid w:val="0018203D"/>
    <w:rsid w:val="001A1B3C"/>
    <w:rsid w:val="001B091C"/>
    <w:rsid w:val="001B3769"/>
    <w:rsid w:val="001B377A"/>
    <w:rsid w:val="001B5131"/>
    <w:rsid w:val="001D61D7"/>
    <w:rsid w:val="001E40B8"/>
    <w:rsid w:val="001E637C"/>
    <w:rsid w:val="001F3BD9"/>
    <w:rsid w:val="001F6276"/>
    <w:rsid w:val="0020433A"/>
    <w:rsid w:val="002054E5"/>
    <w:rsid w:val="0021436A"/>
    <w:rsid w:val="0022285D"/>
    <w:rsid w:val="00222DB9"/>
    <w:rsid w:val="00224622"/>
    <w:rsid w:val="0026057B"/>
    <w:rsid w:val="00266746"/>
    <w:rsid w:val="002A596C"/>
    <w:rsid w:val="002C23FE"/>
    <w:rsid w:val="002C73A6"/>
    <w:rsid w:val="002D23DA"/>
    <w:rsid w:val="002E5F35"/>
    <w:rsid w:val="002F7BFE"/>
    <w:rsid w:val="003261E3"/>
    <w:rsid w:val="0034389E"/>
    <w:rsid w:val="003476EB"/>
    <w:rsid w:val="00352D89"/>
    <w:rsid w:val="00354A83"/>
    <w:rsid w:val="00364563"/>
    <w:rsid w:val="00364EB9"/>
    <w:rsid w:val="00371A89"/>
    <w:rsid w:val="00373522"/>
    <w:rsid w:val="003A4A6B"/>
    <w:rsid w:val="003C1DE8"/>
    <w:rsid w:val="003F56C8"/>
    <w:rsid w:val="00406F4D"/>
    <w:rsid w:val="00412C16"/>
    <w:rsid w:val="00430FA7"/>
    <w:rsid w:val="00445F88"/>
    <w:rsid w:val="004462E9"/>
    <w:rsid w:val="00450C09"/>
    <w:rsid w:val="0045412F"/>
    <w:rsid w:val="004618DF"/>
    <w:rsid w:val="004825C3"/>
    <w:rsid w:val="00484DB7"/>
    <w:rsid w:val="004856FD"/>
    <w:rsid w:val="00491858"/>
    <w:rsid w:val="004A5518"/>
    <w:rsid w:val="004C6D04"/>
    <w:rsid w:val="004D215D"/>
    <w:rsid w:val="004E5509"/>
    <w:rsid w:val="004F7A49"/>
    <w:rsid w:val="00525057"/>
    <w:rsid w:val="0053511C"/>
    <w:rsid w:val="0054166E"/>
    <w:rsid w:val="00542DC8"/>
    <w:rsid w:val="0055019B"/>
    <w:rsid w:val="00551C30"/>
    <w:rsid w:val="00554D0F"/>
    <w:rsid w:val="00556083"/>
    <w:rsid w:val="005609F6"/>
    <w:rsid w:val="005637C7"/>
    <w:rsid w:val="005658BA"/>
    <w:rsid w:val="005825C5"/>
    <w:rsid w:val="00582690"/>
    <w:rsid w:val="00593BCD"/>
    <w:rsid w:val="005A0D53"/>
    <w:rsid w:val="005A5D3C"/>
    <w:rsid w:val="005B0525"/>
    <w:rsid w:val="005B1DCD"/>
    <w:rsid w:val="005C468D"/>
    <w:rsid w:val="005C67CA"/>
    <w:rsid w:val="005E0B38"/>
    <w:rsid w:val="005F03F2"/>
    <w:rsid w:val="00611314"/>
    <w:rsid w:val="00613CAF"/>
    <w:rsid w:val="00670E80"/>
    <w:rsid w:val="00672995"/>
    <w:rsid w:val="0069502E"/>
    <w:rsid w:val="006A6EEB"/>
    <w:rsid w:val="006B03C0"/>
    <w:rsid w:val="006B10C6"/>
    <w:rsid w:val="006B2688"/>
    <w:rsid w:val="006B428B"/>
    <w:rsid w:val="006D330A"/>
    <w:rsid w:val="006F0CB7"/>
    <w:rsid w:val="006F6F81"/>
    <w:rsid w:val="00701E33"/>
    <w:rsid w:val="00705BD5"/>
    <w:rsid w:val="007150D7"/>
    <w:rsid w:val="00715CC6"/>
    <w:rsid w:val="00725ACF"/>
    <w:rsid w:val="00727C92"/>
    <w:rsid w:val="00733AB0"/>
    <w:rsid w:val="00737BA1"/>
    <w:rsid w:val="00743463"/>
    <w:rsid w:val="0077735D"/>
    <w:rsid w:val="007868FA"/>
    <w:rsid w:val="00787F9E"/>
    <w:rsid w:val="007930EF"/>
    <w:rsid w:val="007E1161"/>
    <w:rsid w:val="008102A6"/>
    <w:rsid w:val="00832D44"/>
    <w:rsid w:val="00837FE2"/>
    <w:rsid w:val="008438CB"/>
    <w:rsid w:val="00863AC6"/>
    <w:rsid w:val="00864641"/>
    <w:rsid w:val="00875A41"/>
    <w:rsid w:val="0088181E"/>
    <w:rsid w:val="008920BA"/>
    <w:rsid w:val="008935BA"/>
    <w:rsid w:val="008947C1"/>
    <w:rsid w:val="008969AB"/>
    <w:rsid w:val="008C5441"/>
    <w:rsid w:val="008D4E5B"/>
    <w:rsid w:val="008E3EE8"/>
    <w:rsid w:val="008F4012"/>
    <w:rsid w:val="008F56ED"/>
    <w:rsid w:val="008F5EBF"/>
    <w:rsid w:val="009014C3"/>
    <w:rsid w:val="00901D41"/>
    <w:rsid w:val="00902222"/>
    <w:rsid w:val="00903639"/>
    <w:rsid w:val="00914804"/>
    <w:rsid w:val="00931C1D"/>
    <w:rsid w:val="009458A1"/>
    <w:rsid w:val="00974081"/>
    <w:rsid w:val="00974F96"/>
    <w:rsid w:val="009767AA"/>
    <w:rsid w:val="00987F12"/>
    <w:rsid w:val="009A2A0D"/>
    <w:rsid w:val="009A2FE7"/>
    <w:rsid w:val="009B1E39"/>
    <w:rsid w:val="009B2C32"/>
    <w:rsid w:val="009B41D5"/>
    <w:rsid w:val="009C749D"/>
    <w:rsid w:val="009D5111"/>
    <w:rsid w:val="009E5BC2"/>
    <w:rsid w:val="009E7EEF"/>
    <w:rsid w:val="009F3F5A"/>
    <w:rsid w:val="009F604A"/>
    <w:rsid w:val="00A10A54"/>
    <w:rsid w:val="00A35655"/>
    <w:rsid w:val="00A37353"/>
    <w:rsid w:val="00A6308A"/>
    <w:rsid w:val="00A72B91"/>
    <w:rsid w:val="00A91C5B"/>
    <w:rsid w:val="00A97E13"/>
    <w:rsid w:val="00AA70F7"/>
    <w:rsid w:val="00AC11C3"/>
    <w:rsid w:val="00AC6E61"/>
    <w:rsid w:val="00AD1879"/>
    <w:rsid w:val="00AD4F60"/>
    <w:rsid w:val="00AE1C21"/>
    <w:rsid w:val="00AE7060"/>
    <w:rsid w:val="00B02B60"/>
    <w:rsid w:val="00B621EA"/>
    <w:rsid w:val="00B64CC2"/>
    <w:rsid w:val="00B66B4E"/>
    <w:rsid w:val="00B81372"/>
    <w:rsid w:val="00B81942"/>
    <w:rsid w:val="00B82C74"/>
    <w:rsid w:val="00B95EF5"/>
    <w:rsid w:val="00BB7D46"/>
    <w:rsid w:val="00BD521E"/>
    <w:rsid w:val="00BF6F22"/>
    <w:rsid w:val="00C07550"/>
    <w:rsid w:val="00C106B7"/>
    <w:rsid w:val="00C119B6"/>
    <w:rsid w:val="00C33653"/>
    <w:rsid w:val="00C336FF"/>
    <w:rsid w:val="00C43EE9"/>
    <w:rsid w:val="00C463C9"/>
    <w:rsid w:val="00C4649D"/>
    <w:rsid w:val="00C532A4"/>
    <w:rsid w:val="00C81C57"/>
    <w:rsid w:val="00C82DA2"/>
    <w:rsid w:val="00C86185"/>
    <w:rsid w:val="00CB718B"/>
    <w:rsid w:val="00CC033A"/>
    <w:rsid w:val="00CC18E7"/>
    <w:rsid w:val="00CC387F"/>
    <w:rsid w:val="00CC3DF1"/>
    <w:rsid w:val="00CE132B"/>
    <w:rsid w:val="00D142C6"/>
    <w:rsid w:val="00D14F8D"/>
    <w:rsid w:val="00D20135"/>
    <w:rsid w:val="00D351E5"/>
    <w:rsid w:val="00D35230"/>
    <w:rsid w:val="00D40037"/>
    <w:rsid w:val="00D41916"/>
    <w:rsid w:val="00D53B40"/>
    <w:rsid w:val="00D75053"/>
    <w:rsid w:val="00D8385A"/>
    <w:rsid w:val="00D85D2A"/>
    <w:rsid w:val="00D923D2"/>
    <w:rsid w:val="00DA0742"/>
    <w:rsid w:val="00DE56D2"/>
    <w:rsid w:val="00DF6DB1"/>
    <w:rsid w:val="00E02995"/>
    <w:rsid w:val="00E03F06"/>
    <w:rsid w:val="00E13099"/>
    <w:rsid w:val="00E247FE"/>
    <w:rsid w:val="00E25CEB"/>
    <w:rsid w:val="00E4525A"/>
    <w:rsid w:val="00E610D3"/>
    <w:rsid w:val="00E86361"/>
    <w:rsid w:val="00E87383"/>
    <w:rsid w:val="00E976EC"/>
    <w:rsid w:val="00E97E05"/>
    <w:rsid w:val="00EB16D5"/>
    <w:rsid w:val="00EC6287"/>
    <w:rsid w:val="00ED6E3D"/>
    <w:rsid w:val="00EF02DB"/>
    <w:rsid w:val="00F0279D"/>
    <w:rsid w:val="00F31125"/>
    <w:rsid w:val="00F31707"/>
    <w:rsid w:val="00F31AF4"/>
    <w:rsid w:val="00F3335B"/>
    <w:rsid w:val="00F33877"/>
    <w:rsid w:val="00F56A61"/>
    <w:rsid w:val="00F66F83"/>
    <w:rsid w:val="00F759E5"/>
    <w:rsid w:val="00F91333"/>
    <w:rsid w:val="00F92F23"/>
    <w:rsid w:val="00F93D45"/>
    <w:rsid w:val="00F94666"/>
    <w:rsid w:val="00FA07B7"/>
    <w:rsid w:val="00FA3C07"/>
    <w:rsid w:val="00FB03C7"/>
    <w:rsid w:val="00FC7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1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character" w:customStyle="1" w:styleId="Heading3Char">
    <w:name w:val="Heading 3 Char"/>
    <w:basedOn w:val="DefaultParagraphFont"/>
    <w:link w:val="Heading3"/>
    <w:rsid w:val="00354A83"/>
    <w:rPr>
      <w:rFonts w:ascii="Arial" w:hAnsi="Arial" w:cs="Arial"/>
      <w:b/>
      <w:bCs/>
      <w:iCs/>
      <w:kern w:val="32"/>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character" w:customStyle="1" w:styleId="Heading3Char">
    <w:name w:val="Heading 3 Char"/>
    <w:basedOn w:val="DefaultParagraphFont"/>
    <w:link w:val="Heading3"/>
    <w:rsid w:val="00354A83"/>
    <w:rPr>
      <w:rFonts w:ascii="Arial" w:hAnsi="Arial" w:cs="Arial"/>
      <w:b/>
      <w:bCs/>
      <w:iC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3.org/TR/xmlschema-2/" TargetMode="External"/><Relationship Id="rId21" Type="http://schemas.openxmlformats.org/officeDocument/2006/relationships/hyperlink" Target="http://www.w3.org/TR/xmlschema-2/" TargetMode="External"/><Relationship Id="rId22" Type="http://schemas.openxmlformats.org/officeDocument/2006/relationships/hyperlink" Target="http://www.w3.org/TR/xmlschema-2/" TargetMode="External"/><Relationship Id="rId23" Type="http://schemas.openxmlformats.org/officeDocument/2006/relationships/hyperlink" Target="http://www.w3.org/TR/xmlschema-2/" TargetMode="External"/><Relationship Id="rId24" Type="http://schemas.openxmlformats.org/officeDocument/2006/relationships/hyperlink" Target="http://www.w3.org/TR/xmlschema-2/" TargetMode="External"/><Relationship Id="rId25" Type="http://schemas.openxmlformats.org/officeDocument/2006/relationships/hyperlink" Target="http://www.w3.org/TR/xmlschema-2/" TargetMode="External"/><Relationship Id="rId26" Type="http://schemas.openxmlformats.org/officeDocument/2006/relationships/hyperlink" Target="http://www.w3.org/TR/xmlschema-2/" TargetMode="External"/><Relationship Id="rId27" Type="http://schemas.openxmlformats.org/officeDocument/2006/relationships/hyperlink" Target="http://www.w3.org/TR/xmlschema-2/" TargetMode="External"/><Relationship Id="rId28" Type="http://schemas.openxmlformats.org/officeDocument/2006/relationships/hyperlink" Target="http://www.w3.org/TR/xmlschema-2/"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pecification.sifinfo.org/Implementation/2.4/DataModel.html" TargetMode="External"/><Relationship Id="rId31" Type="http://schemas.openxmlformats.org/officeDocument/2006/relationships/hyperlink" Target="http://specification.sifinfo.org/Implementation/2.4/DataModel.html" TargetMode="Externa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oleObject" Target="embeddings/oleObject1.bin"/><Relationship Id="rId14" Type="http://schemas.openxmlformats.org/officeDocument/2006/relationships/image" Target="media/image3.emf"/><Relationship Id="rId15" Type="http://schemas.openxmlformats.org/officeDocument/2006/relationships/oleObject" Target="embeddings/oleObject2.bin"/><Relationship Id="rId16" Type="http://schemas.openxmlformats.org/officeDocument/2006/relationships/hyperlink" Target="http://www.w3.org/TR/xmlschema-2/" TargetMode="External"/><Relationship Id="rId17" Type="http://schemas.openxmlformats.org/officeDocument/2006/relationships/hyperlink" Target="http://www.w3.org/TR/xmlschema-2/" TargetMode="External"/><Relationship Id="rId18" Type="http://schemas.openxmlformats.org/officeDocument/2006/relationships/hyperlink" Target="http://specification.sifinfo.org/Implementation/2.4/DataModel.html" TargetMode="External"/><Relationship Id="rId19"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CE154-5CD0-6740-BF3E-9EE194E4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4890</Words>
  <Characters>27877</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32702</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Jill Abbott</cp:lastModifiedBy>
  <cp:revision>3</cp:revision>
  <cp:lastPrinted>2011-08-15T17:56:00Z</cp:lastPrinted>
  <dcterms:created xsi:type="dcterms:W3CDTF">2012-07-23T13:53:00Z</dcterms:created>
  <dcterms:modified xsi:type="dcterms:W3CDTF">2012-07-23T13:53:00Z</dcterms:modified>
</cp:coreProperties>
</file>