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7C1" w:rsidRDefault="008947C1">
      <w:pPr>
        <w:pStyle w:val="Header"/>
        <w:rPr>
          <w:rFonts w:ascii="Arial" w:hAnsi="Arial" w:cs="Arial"/>
          <w:b/>
          <w:bCs/>
          <w:sz w:val="44"/>
          <w:szCs w:val="44"/>
        </w:rPr>
      </w:pPr>
    </w:p>
    <w:p w:rsidR="00875A41" w:rsidRPr="008947C1" w:rsidRDefault="00406F4D">
      <w:pPr>
        <w:pStyle w:val="Header"/>
        <w:rPr>
          <w:rFonts w:ascii="Arial" w:hAnsi="Arial" w:cs="Arial"/>
          <w:b/>
          <w:bCs/>
          <w:sz w:val="44"/>
          <w:szCs w:val="44"/>
        </w:rPr>
      </w:pPr>
      <w:r w:rsidRPr="008947C1">
        <w:rPr>
          <w:rFonts w:ascii="Arial" w:hAnsi="Arial" w:cs="Arial"/>
          <w:b/>
          <w:bCs/>
          <w:sz w:val="44"/>
          <w:szCs w:val="44"/>
        </w:rPr>
        <w:t xml:space="preserve">SIF </w:t>
      </w:r>
      <w:r w:rsidR="00D14F8D" w:rsidRPr="008947C1">
        <w:rPr>
          <w:rFonts w:ascii="Arial" w:hAnsi="Arial" w:cs="Arial"/>
          <w:b/>
          <w:bCs/>
          <w:sz w:val="44"/>
          <w:szCs w:val="44"/>
        </w:rPr>
        <w:t xml:space="preserve">Data Model Extension </w:t>
      </w:r>
      <w:r w:rsidR="008947C1">
        <w:rPr>
          <w:rFonts w:ascii="Arial" w:hAnsi="Arial" w:cs="Arial"/>
          <w:b/>
          <w:bCs/>
          <w:sz w:val="44"/>
          <w:szCs w:val="44"/>
        </w:rPr>
        <w:t>Proposal</w:t>
      </w:r>
      <w:r w:rsidR="00D14F8D" w:rsidRPr="008947C1">
        <w:rPr>
          <w:rFonts w:ascii="Arial" w:hAnsi="Arial" w:cs="Arial"/>
          <w:b/>
          <w:bCs/>
          <w:sz w:val="44"/>
          <w:szCs w:val="44"/>
        </w:rPr>
        <w:t xml:space="preserve"> </w:t>
      </w:r>
      <w:r w:rsidR="00160D0B">
        <w:rPr>
          <w:rFonts w:ascii="Arial" w:hAnsi="Arial" w:cs="Arial"/>
          <w:b/>
          <w:bCs/>
          <w:sz w:val="44"/>
          <w:szCs w:val="44"/>
        </w:rPr>
        <w:t>Template</w:t>
      </w:r>
    </w:p>
    <w:p w:rsidR="00D14F8D" w:rsidRDefault="00D14F8D">
      <w:pPr>
        <w:pStyle w:val="Header"/>
        <w:rPr>
          <w:rFonts w:ascii="Arial" w:hAnsi="Arial" w:cs="Arial"/>
          <w:bCs/>
          <w:sz w:val="22"/>
          <w:szCs w:val="22"/>
        </w:rPr>
      </w:pPr>
    </w:p>
    <w:p w:rsidR="001055BD" w:rsidRDefault="001055BD">
      <w:pPr>
        <w:pStyle w:val="Header"/>
        <w:rPr>
          <w:rFonts w:ascii="Arial" w:hAnsi="Arial" w:cs="Arial"/>
          <w:bCs/>
          <w:i/>
          <w:sz w:val="22"/>
          <w:szCs w:val="22"/>
        </w:rPr>
      </w:pPr>
      <w:r>
        <w:rPr>
          <w:rFonts w:ascii="Arial" w:hAnsi="Arial" w:cs="Arial"/>
          <w:bCs/>
          <w:i/>
          <w:sz w:val="22"/>
          <w:szCs w:val="22"/>
        </w:rPr>
        <w:t xml:space="preserve">This document describes the </w:t>
      </w:r>
      <w:proofErr w:type="spellStart"/>
      <w:r>
        <w:rPr>
          <w:rFonts w:ascii="Arial" w:hAnsi="Arial" w:cs="Arial"/>
          <w:bCs/>
          <w:i/>
          <w:sz w:val="22"/>
          <w:szCs w:val="22"/>
        </w:rPr>
        <w:t>LearningStandardAssociation</w:t>
      </w:r>
      <w:proofErr w:type="spellEnd"/>
      <w:r>
        <w:rPr>
          <w:rFonts w:ascii="Arial" w:hAnsi="Arial" w:cs="Arial"/>
          <w:bCs/>
          <w:i/>
          <w:sz w:val="22"/>
          <w:szCs w:val="22"/>
        </w:rPr>
        <w:t xml:space="preserve"> ("LSA") object which allows the association between any piece of content or SIF object to be associated with a </w:t>
      </w:r>
      <w:proofErr w:type="spellStart"/>
      <w:r>
        <w:rPr>
          <w:rFonts w:ascii="Arial" w:hAnsi="Arial" w:cs="Arial"/>
          <w:bCs/>
          <w:i/>
          <w:sz w:val="22"/>
          <w:szCs w:val="22"/>
        </w:rPr>
        <w:t>LearningStandardItem</w:t>
      </w:r>
      <w:proofErr w:type="spellEnd"/>
      <w:r>
        <w:rPr>
          <w:rFonts w:ascii="Arial" w:hAnsi="Arial" w:cs="Arial"/>
          <w:bCs/>
          <w:i/>
          <w:sz w:val="22"/>
          <w:szCs w:val="22"/>
        </w:rPr>
        <w:t xml:space="preserve"> ("LSI")</w:t>
      </w:r>
      <w:r w:rsidR="00577A21">
        <w:rPr>
          <w:rFonts w:ascii="Arial" w:hAnsi="Arial" w:cs="Arial"/>
          <w:bCs/>
          <w:i/>
          <w:sz w:val="22"/>
          <w:szCs w:val="22"/>
        </w:rPr>
        <w:t xml:space="preserve"> object</w:t>
      </w:r>
      <w:r>
        <w:rPr>
          <w:rFonts w:ascii="Arial" w:hAnsi="Arial" w:cs="Arial"/>
          <w:bCs/>
          <w:i/>
          <w:sz w:val="22"/>
          <w:szCs w:val="22"/>
        </w:rPr>
        <w:t xml:space="preserve"> or a </w:t>
      </w:r>
      <w:proofErr w:type="spellStart"/>
      <w:r>
        <w:rPr>
          <w:rFonts w:ascii="Arial" w:hAnsi="Arial" w:cs="Arial"/>
          <w:bCs/>
          <w:i/>
          <w:sz w:val="22"/>
          <w:szCs w:val="22"/>
        </w:rPr>
        <w:t>LearningStandardDocument</w:t>
      </w:r>
      <w:proofErr w:type="spellEnd"/>
      <w:r>
        <w:rPr>
          <w:rFonts w:ascii="Arial" w:hAnsi="Arial" w:cs="Arial"/>
          <w:bCs/>
          <w:i/>
          <w:sz w:val="22"/>
          <w:szCs w:val="22"/>
        </w:rPr>
        <w:t xml:space="preserve"> ('LSD")</w:t>
      </w:r>
      <w:r w:rsidR="00577A21">
        <w:rPr>
          <w:rFonts w:ascii="Arial" w:hAnsi="Arial" w:cs="Arial"/>
          <w:bCs/>
          <w:i/>
          <w:sz w:val="22"/>
          <w:szCs w:val="22"/>
        </w:rPr>
        <w:t xml:space="preserve"> object.</w:t>
      </w:r>
    </w:p>
    <w:p w:rsidR="00577A21" w:rsidRDefault="00577A21">
      <w:pPr>
        <w:pStyle w:val="Header"/>
        <w:rPr>
          <w:rFonts w:ascii="Arial" w:hAnsi="Arial" w:cs="Arial"/>
          <w:bCs/>
          <w:i/>
          <w:sz w:val="22"/>
          <w:szCs w:val="22"/>
        </w:rPr>
      </w:pPr>
    </w:p>
    <w:p w:rsidR="00F31AF4" w:rsidRDefault="00F31AF4">
      <w:pPr>
        <w:pStyle w:val="Header"/>
        <w:rPr>
          <w:rFonts w:ascii="Arial" w:hAnsi="Arial" w:cs="Arial"/>
          <w:bCs/>
          <w:i/>
          <w:sz w:val="22"/>
          <w:szCs w:val="22"/>
        </w:rPr>
      </w:pPr>
      <w:r>
        <w:rPr>
          <w:rFonts w:ascii="Arial" w:hAnsi="Arial" w:cs="Arial"/>
          <w:bCs/>
          <w:i/>
          <w:sz w:val="22"/>
          <w:szCs w:val="22"/>
        </w:rPr>
        <w:t>It is designed to be a “living document” and contains two “status tracking” sections which should be maintained and updated as the change approval process for this extension evolves.</w:t>
      </w:r>
    </w:p>
    <w:p w:rsidR="00C532A4" w:rsidRDefault="00C532A4" w:rsidP="00C532A4">
      <w:pPr>
        <w:pStyle w:val="Header"/>
        <w:tabs>
          <w:tab w:val="clear" w:pos="4320"/>
          <w:tab w:val="left" w:pos="2340"/>
        </w:tabs>
        <w:rPr>
          <w:rFonts w:ascii="Arial" w:hAnsi="Arial" w:cs="Arial"/>
          <w:b/>
          <w:bCs/>
          <w:sz w:val="24"/>
        </w:rPr>
      </w:pPr>
    </w:p>
    <w:p w:rsidR="00C532A4" w:rsidRDefault="00C532A4" w:rsidP="00C532A4">
      <w:pPr>
        <w:pStyle w:val="Header"/>
        <w:tabs>
          <w:tab w:val="clear" w:pos="4320"/>
          <w:tab w:val="left" w:pos="2340"/>
        </w:tabs>
        <w:rPr>
          <w:rFonts w:ascii="Arial" w:hAnsi="Arial" w:cs="Arial"/>
          <w:b/>
          <w:bCs/>
          <w:sz w:val="24"/>
        </w:rPr>
      </w:pPr>
    </w:p>
    <w:p w:rsidR="00C532A4" w:rsidRDefault="00C532A4" w:rsidP="00C532A4">
      <w:pPr>
        <w:rPr>
          <w:rFonts w:ascii="Arial" w:hAnsi="Arial" w:cs="Arial"/>
          <w:b/>
          <w:bCs/>
          <w:sz w:val="24"/>
        </w:rPr>
      </w:pPr>
      <w:r>
        <w:rPr>
          <w:rFonts w:ascii="Arial" w:hAnsi="Arial" w:cs="Arial"/>
          <w:b/>
          <w:bCs/>
          <w:sz w:val="24"/>
        </w:rPr>
        <w:t>Table of Contents</w:t>
      </w:r>
    </w:p>
    <w:p w:rsidR="00C532A4" w:rsidRDefault="00C532A4" w:rsidP="00C532A4"/>
    <w:p w:rsidR="00B24B48" w:rsidRDefault="00506CF4">
      <w:pPr>
        <w:pStyle w:val="TOC1"/>
        <w:rPr>
          <w:rFonts w:asciiTheme="minorHAnsi" w:eastAsiaTheme="minorEastAsia" w:hAnsiTheme="minorHAnsi" w:cstheme="minorBidi"/>
          <w:b w:val="0"/>
          <w:bCs w:val="0"/>
          <w:noProof/>
          <w:sz w:val="22"/>
          <w:szCs w:val="22"/>
        </w:rPr>
      </w:pPr>
      <w:r w:rsidRPr="00506CF4">
        <w:rPr>
          <w:b w:val="0"/>
          <w:bCs w:val="0"/>
          <w:sz w:val="22"/>
          <w:szCs w:val="22"/>
        </w:rPr>
        <w:fldChar w:fldCharType="begin"/>
      </w:r>
      <w:r w:rsidR="00C532A4" w:rsidRPr="00364563">
        <w:rPr>
          <w:b w:val="0"/>
          <w:bCs w:val="0"/>
          <w:sz w:val="22"/>
          <w:szCs w:val="22"/>
        </w:rPr>
        <w:instrText xml:space="preserve"> TOC \o "1-3" \h \z </w:instrText>
      </w:r>
      <w:r w:rsidRPr="00506CF4">
        <w:rPr>
          <w:b w:val="0"/>
          <w:bCs w:val="0"/>
          <w:sz w:val="22"/>
          <w:szCs w:val="22"/>
        </w:rPr>
        <w:fldChar w:fldCharType="separate"/>
      </w:r>
      <w:hyperlink w:anchor="_Toc314005696" w:history="1">
        <w:r w:rsidR="00B24B48" w:rsidRPr="00E2712D">
          <w:rPr>
            <w:rStyle w:val="Hyperlink"/>
            <w:noProof/>
          </w:rPr>
          <w:t>1 Identification</w:t>
        </w:r>
        <w:r w:rsidR="00B24B48">
          <w:rPr>
            <w:noProof/>
            <w:webHidden/>
          </w:rPr>
          <w:tab/>
        </w:r>
        <w:r>
          <w:rPr>
            <w:noProof/>
            <w:webHidden/>
          </w:rPr>
          <w:fldChar w:fldCharType="begin"/>
        </w:r>
        <w:r w:rsidR="00B24B48">
          <w:rPr>
            <w:noProof/>
            <w:webHidden/>
          </w:rPr>
          <w:instrText xml:space="preserve"> PAGEREF _Toc314005696 \h </w:instrText>
        </w:r>
        <w:r>
          <w:rPr>
            <w:noProof/>
            <w:webHidden/>
          </w:rPr>
        </w:r>
        <w:r>
          <w:rPr>
            <w:noProof/>
            <w:webHidden/>
          </w:rPr>
          <w:fldChar w:fldCharType="separate"/>
        </w:r>
        <w:r w:rsidR="00B24B48">
          <w:rPr>
            <w:noProof/>
            <w:webHidden/>
          </w:rPr>
          <w:t>2</w:t>
        </w:r>
        <w:r>
          <w:rPr>
            <w:noProof/>
            <w:webHidden/>
          </w:rPr>
          <w:fldChar w:fldCharType="end"/>
        </w:r>
      </w:hyperlink>
    </w:p>
    <w:p w:rsidR="00B24B48" w:rsidRDefault="00506CF4">
      <w:pPr>
        <w:pStyle w:val="TOC1"/>
        <w:rPr>
          <w:rFonts w:asciiTheme="minorHAnsi" w:eastAsiaTheme="minorEastAsia" w:hAnsiTheme="minorHAnsi" w:cstheme="minorBidi"/>
          <w:b w:val="0"/>
          <w:bCs w:val="0"/>
          <w:noProof/>
          <w:sz w:val="22"/>
          <w:szCs w:val="22"/>
        </w:rPr>
      </w:pPr>
      <w:hyperlink w:anchor="_Toc314005697" w:history="1">
        <w:r w:rsidR="00B24B48" w:rsidRPr="00E2712D">
          <w:rPr>
            <w:rStyle w:val="Hyperlink"/>
            <w:noProof/>
          </w:rPr>
          <w:t>2. Proposal</w:t>
        </w:r>
        <w:r w:rsidR="00B24B48">
          <w:rPr>
            <w:noProof/>
            <w:webHidden/>
          </w:rPr>
          <w:tab/>
        </w:r>
        <w:r>
          <w:rPr>
            <w:noProof/>
            <w:webHidden/>
          </w:rPr>
          <w:fldChar w:fldCharType="begin"/>
        </w:r>
        <w:r w:rsidR="00B24B48">
          <w:rPr>
            <w:noProof/>
            <w:webHidden/>
          </w:rPr>
          <w:instrText xml:space="preserve"> PAGEREF _Toc314005697 \h </w:instrText>
        </w:r>
        <w:r>
          <w:rPr>
            <w:noProof/>
            <w:webHidden/>
          </w:rPr>
        </w:r>
        <w:r>
          <w:rPr>
            <w:noProof/>
            <w:webHidden/>
          </w:rPr>
          <w:fldChar w:fldCharType="separate"/>
        </w:r>
        <w:r w:rsidR="00B24B48">
          <w:rPr>
            <w:noProof/>
            <w:webHidden/>
          </w:rPr>
          <w:t>3</w:t>
        </w:r>
        <w:r>
          <w:rPr>
            <w:noProof/>
            <w:webHidden/>
          </w:rPr>
          <w:fldChar w:fldCharType="end"/>
        </w:r>
      </w:hyperlink>
    </w:p>
    <w:p w:rsidR="00B24B48" w:rsidRDefault="00506CF4">
      <w:pPr>
        <w:pStyle w:val="TOC2"/>
        <w:rPr>
          <w:rFonts w:asciiTheme="minorHAnsi" w:eastAsiaTheme="minorEastAsia" w:hAnsiTheme="minorHAnsi" w:cstheme="minorBidi"/>
          <w:b w:val="0"/>
          <w:bCs w:val="0"/>
          <w:noProof/>
          <w:sz w:val="22"/>
          <w:szCs w:val="22"/>
        </w:rPr>
      </w:pPr>
      <w:hyperlink w:anchor="_Toc314005698" w:history="1">
        <w:r w:rsidR="00B24B48" w:rsidRPr="00E2712D">
          <w:rPr>
            <w:rStyle w:val="Hyperlink"/>
            <w:noProof/>
          </w:rPr>
          <w:t>2.1 Rationale for Extension</w:t>
        </w:r>
        <w:r w:rsidR="00B24B48">
          <w:rPr>
            <w:noProof/>
            <w:webHidden/>
          </w:rPr>
          <w:tab/>
        </w:r>
        <w:r>
          <w:rPr>
            <w:noProof/>
            <w:webHidden/>
          </w:rPr>
          <w:fldChar w:fldCharType="begin"/>
        </w:r>
        <w:r w:rsidR="00B24B48">
          <w:rPr>
            <w:noProof/>
            <w:webHidden/>
          </w:rPr>
          <w:instrText xml:space="preserve"> PAGEREF _Toc314005698 \h </w:instrText>
        </w:r>
        <w:r>
          <w:rPr>
            <w:noProof/>
            <w:webHidden/>
          </w:rPr>
        </w:r>
        <w:r>
          <w:rPr>
            <w:noProof/>
            <w:webHidden/>
          </w:rPr>
          <w:fldChar w:fldCharType="separate"/>
        </w:r>
        <w:r w:rsidR="00B24B48">
          <w:rPr>
            <w:noProof/>
            <w:webHidden/>
          </w:rPr>
          <w:t>3</w:t>
        </w:r>
        <w:r>
          <w:rPr>
            <w:noProof/>
            <w:webHidden/>
          </w:rPr>
          <w:fldChar w:fldCharType="end"/>
        </w:r>
      </w:hyperlink>
    </w:p>
    <w:p w:rsidR="00B24B48" w:rsidRDefault="00506CF4">
      <w:pPr>
        <w:pStyle w:val="TOC3"/>
        <w:rPr>
          <w:rFonts w:asciiTheme="minorHAnsi" w:eastAsiaTheme="minorEastAsia" w:hAnsiTheme="minorHAnsi" w:cstheme="minorBidi"/>
          <w:b w:val="0"/>
          <w:bCs w:val="0"/>
          <w:noProof/>
          <w:sz w:val="22"/>
          <w:szCs w:val="22"/>
        </w:rPr>
      </w:pPr>
      <w:hyperlink w:anchor="_Toc314005699" w:history="1">
        <w:r w:rsidR="00B24B48" w:rsidRPr="00E2712D">
          <w:rPr>
            <w:rStyle w:val="Hyperlink"/>
            <w:noProof/>
          </w:rPr>
          <w:t>Timeline</w:t>
        </w:r>
        <w:r w:rsidR="00B24B48">
          <w:rPr>
            <w:noProof/>
            <w:webHidden/>
          </w:rPr>
          <w:tab/>
        </w:r>
        <w:r>
          <w:rPr>
            <w:noProof/>
            <w:webHidden/>
          </w:rPr>
          <w:fldChar w:fldCharType="begin"/>
        </w:r>
        <w:r w:rsidR="00B24B48">
          <w:rPr>
            <w:noProof/>
            <w:webHidden/>
          </w:rPr>
          <w:instrText xml:space="preserve"> PAGEREF _Toc314005699 \h </w:instrText>
        </w:r>
        <w:r>
          <w:rPr>
            <w:noProof/>
            <w:webHidden/>
          </w:rPr>
        </w:r>
        <w:r>
          <w:rPr>
            <w:noProof/>
            <w:webHidden/>
          </w:rPr>
          <w:fldChar w:fldCharType="separate"/>
        </w:r>
        <w:r w:rsidR="00B24B48">
          <w:rPr>
            <w:noProof/>
            <w:webHidden/>
          </w:rPr>
          <w:t>3</w:t>
        </w:r>
        <w:r>
          <w:rPr>
            <w:noProof/>
            <w:webHidden/>
          </w:rPr>
          <w:fldChar w:fldCharType="end"/>
        </w:r>
      </w:hyperlink>
    </w:p>
    <w:p w:rsidR="00B24B48" w:rsidRDefault="00506CF4">
      <w:pPr>
        <w:pStyle w:val="TOC2"/>
        <w:rPr>
          <w:rFonts w:asciiTheme="minorHAnsi" w:eastAsiaTheme="minorEastAsia" w:hAnsiTheme="minorHAnsi" w:cstheme="minorBidi"/>
          <w:b w:val="0"/>
          <w:bCs w:val="0"/>
          <w:noProof/>
          <w:sz w:val="22"/>
          <w:szCs w:val="22"/>
        </w:rPr>
      </w:pPr>
      <w:hyperlink w:anchor="_Toc314005700" w:history="1">
        <w:r w:rsidR="00B24B48" w:rsidRPr="00E2712D">
          <w:rPr>
            <w:rStyle w:val="Hyperlink"/>
            <w:noProof/>
          </w:rPr>
          <w:t>2.2 Business Case</w:t>
        </w:r>
        <w:r w:rsidR="00B24B48">
          <w:rPr>
            <w:noProof/>
            <w:webHidden/>
          </w:rPr>
          <w:tab/>
        </w:r>
        <w:r>
          <w:rPr>
            <w:noProof/>
            <w:webHidden/>
          </w:rPr>
          <w:fldChar w:fldCharType="begin"/>
        </w:r>
        <w:r w:rsidR="00B24B48">
          <w:rPr>
            <w:noProof/>
            <w:webHidden/>
          </w:rPr>
          <w:instrText xml:space="preserve"> PAGEREF _Toc314005700 \h </w:instrText>
        </w:r>
        <w:r>
          <w:rPr>
            <w:noProof/>
            <w:webHidden/>
          </w:rPr>
        </w:r>
        <w:r>
          <w:rPr>
            <w:noProof/>
            <w:webHidden/>
          </w:rPr>
          <w:fldChar w:fldCharType="separate"/>
        </w:r>
        <w:r w:rsidR="00B24B48">
          <w:rPr>
            <w:noProof/>
            <w:webHidden/>
          </w:rPr>
          <w:t>3</w:t>
        </w:r>
        <w:r>
          <w:rPr>
            <w:noProof/>
            <w:webHidden/>
          </w:rPr>
          <w:fldChar w:fldCharType="end"/>
        </w:r>
      </w:hyperlink>
    </w:p>
    <w:p w:rsidR="00B24B48" w:rsidRDefault="00506CF4">
      <w:pPr>
        <w:pStyle w:val="TOC1"/>
        <w:rPr>
          <w:rFonts w:asciiTheme="minorHAnsi" w:eastAsiaTheme="minorEastAsia" w:hAnsiTheme="minorHAnsi" w:cstheme="minorBidi"/>
          <w:b w:val="0"/>
          <w:bCs w:val="0"/>
          <w:noProof/>
          <w:sz w:val="22"/>
          <w:szCs w:val="22"/>
        </w:rPr>
      </w:pPr>
      <w:hyperlink w:anchor="_Toc314005701" w:history="1">
        <w:r w:rsidR="00B24B48" w:rsidRPr="00E2712D">
          <w:rPr>
            <w:rStyle w:val="Hyperlink"/>
            <w:noProof/>
          </w:rPr>
          <w:t>3. Use Cases</w:t>
        </w:r>
        <w:r w:rsidR="00B24B48">
          <w:rPr>
            <w:noProof/>
            <w:webHidden/>
          </w:rPr>
          <w:tab/>
        </w:r>
        <w:r>
          <w:rPr>
            <w:noProof/>
            <w:webHidden/>
          </w:rPr>
          <w:fldChar w:fldCharType="begin"/>
        </w:r>
        <w:r w:rsidR="00B24B48">
          <w:rPr>
            <w:noProof/>
            <w:webHidden/>
          </w:rPr>
          <w:instrText xml:space="preserve"> PAGEREF _Toc314005701 \h </w:instrText>
        </w:r>
        <w:r>
          <w:rPr>
            <w:noProof/>
            <w:webHidden/>
          </w:rPr>
        </w:r>
        <w:r>
          <w:rPr>
            <w:noProof/>
            <w:webHidden/>
          </w:rPr>
          <w:fldChar w:fldCharType="separate"/>
        </w:r>
        <w:r w:rsidR="00B24B48">
          <w:rPr>
            <w:noProof/>
            <w:webHidden/>
          </w:rPr>
          <w:t>4</w:t>
        </w:r>
        <w:r>
          <w:rPr>
            <w:noProof/>
            <w:webHidden/>
          </w:rPr>
          <w:fldChar w:fldCharType="end"/>
        </w:r>
      </w:hyperlink>
    </w:p>
    <w:p w:rsidR="00B24B48" w:rsidRDefault="00506CF4">
      <w:pPr>
        <w:pStyle w:val="TOC2"/>
        <w:rPr>
          <w:rFonts w:asciiTheme="minorHAnsi" w:eastAsiaTheme="minorEastAsia" w:hAnsiTheme="minorHAnsi" w:cstheme="minorBidi"/>
          <w:b w:val="0"/>
          <w:bCs w:val="0"/>
          <w:noProof/>
          <w:sz w:val="22"/>
          <w:szCs w:val="22"/>
        </w:rPr>
      </w:pPr>
      <w:hyperlink w:anchor="_Toc314005702" w:history="1">
        <w:r w:rsidR="00B24B48" w:rsidRPr="00E2712D">
          <w:rPr>
            <w:rStyle w:val="Hyperlink"/>
            <w:noProof/>
          </w:rPr>
          <w:t>3.1 LearningStandardAssociation Use Case 1:</w:t>
        </w:r>
        <w:r w:rsidR="00B24B48">
          <w:rPr>
            <w:noProof/>
            <w:webHidden/>
          </w:rPr>
          <w:tab/>
        </w:r>
        <w:r>
          <w:rPr>
            <w:noProof/>
            <w:webHidden/>
          </w:rPr>
          <w:fldChar w:fldCharType="begin"/>
        </w:r>
        <w:r w:rsidR="00B24B48">
          <w:rPr>
            <w:noProof/>
            <w:webHidden/>
          </w:rPr>
          <w:instrText xml:space="preserve"> PAGEREF _Toc314005702 \h </w:instrText>
        </w:r>
        <w:r>
          <w:rPr>
            <w:noProof/>
            <w:webHidden/>
          </w:rPr>
        </w:r>
        <w:r>
          <w:rPr>
            <w:noProof/>
            <w:webHidden/>
          </w:rPr>
          <w:fldChar w:fldCharType="separate"/>
        </w:r>
        <w:r w:rsidR="00B24B48">
          <w:rPr>
            <w:noProof/>
            <w:webHidden/>
          </w:rPr>
          <w:t>4</w:t>
        </w:r>
        <w:r>
          <w:rPr>
            <w:noProof/>
            <w:webHidden/>
          </w:rPr>
          <w:fldChar w:fldCharType="end"/>
        </w:r>
      </w:hyperlink>
    </w:p>
    <w:p w:rsidR="00B24B48" w:rsidRDefault="00506CF4">
      <w:pPr>
        <w:pStyle w:val="TOC1"/>
        <w:rPr>
          <w:rFonts w:asciiTheme="minorHAnsi" w:eastAsiaTheme="minorEastAsia" w:hAnsiTheme="minorHAnsi" w:cstheme="minorBidi"/>
          <w:b w:val="0"/>
          <w:bCs w:val="0"/>
          <w:noProof/>
          <w:sz w:val="22"/>
          <w:szCs w:val="22"/>
        </w:rPr>
      </w:pPr>
      <w:hyperlink w:anchor="_Toc314005703" w:history="1">
        <w:r w:rsidR="00B24B48" w:rsidRPr="00E2712D">
          <w:rPr>
            <w:rStyle w:val="Hyperlink"/>
            <w:noProof/>
          </w:rPr>
          <w:t>4. Impact Assessment</w:t>
        </w:r>
        <w:r w:rsidR="00B24B48">
          <w:rPr>
            <w:noProof/>
            <w:webHidden/>
          </w:rPr>
          <w:tab/>
        </w:r>
        <w:r>
          <w:rPr>
            <w:noProof/>
            <w:webHidden/>
          </w:rPr>
          <w:fldChar w:fldCharType="begin"/>
        </w:r>
        <w:r w:rsidR="00B24B48">
          <w:rPr>
            <w:noProof/>
            <w:webHidden/>
          </w:rPr>
          <w:instrText xml:space="preserve"> PAGEREF _Toc314005703 \h </w:instrText>
        </w:r>
        <w:r>
          <w:rPr>
            <w:noProof/>
            <w:webHidden/>
          </w:rPr>
        </w:r>
        <w:r>
          <w:rPr>
            <w:noProof/>
            <w:webHidden/>
          </w:rPr>
          <w:fldChar w:fldCharType="separate"/>
        </w:r>
        <w:r w:rsidR="00B24B48">
          <w:rPr>
            <w:noProof/>
            <w:webHidden/>
          </w:rPr>
          <w:t>6</w:t>
        </w:r>
        <w:r>
          <w:rPr>
            <w:noProof/>
            <w:webHidden/>
          </w:rPr>
          <w:fldChar w:fldCharType="end"/>
        </w:r>
      </w:hyperlink>
    </w:p>
    <w:p w:rsidR="00B24B48" w:rsidRDefault="00506CF4">
      <w:pPr>
        <w:pStyle w:val="TOC2"/>
        <w:rPr>
          <w:rFonts w:asciiTheme="minorHAnsi" w:eastAsiaTheme="minorEastAsia" w:hAnsiTheme="minorHAnsi" w:cstheme="minorBidi"/>
          <w:b w:val="0"/>
          <w:bCs w:val="0"/>
          <w:noProof/>
          <w:sz w:val="22"/>
          <w:szCs w:val="22"/>
        </w:rPr>
      </w:pPr>
      <w:hyperlink w:anchor="_Toc314005704" w:history="1">
        <w:r w:rsidR="00B24B48" w:rsidRPr="00E2712D">
          <w:rPr>
            <w:rStyle w:val="Hyperlink"/>
            <w:noProof/>
          </w:rPr>
          <w:t>4.1 External Object Dependencies and Relation Map</w:t>
        </w:r>
        <w:r w:rsidR="00B24B48">
          <w:rPr>
            <w:noProof/>
            <w:webHidden/>
          </w:rPr>
          <w:tab/>
        </w:r>
        <w:r>
          <w:rPr>
            <w:noProof/>
            <w:webHidden/>
          </w:rPr>
          <w:fldChar w:fldCharType="begin"/>
        </w:r>
        <w:r w:rsidR="00B24B48">
          <w:rPr>
            <w:noProof/>
            <w:webHidden/>
          </w:rPr>
          <w:instrText xml:space="preserve"> PAGEREF _Toc314005704 \h </w:instrText>
        </w:r>
        <w:r>
          <w:rPr>
            <w:noProof/>
            <w:webHidden/>
          </w:rPr>
        </w:r>
        <w:r>
          <w:rPr>
            <w:noProof/>
            <w:webHidden/>
          </w:rPr>
          <w:fldChar w:fldCharType="separate"/>
        </w:r>
        <w:r w:rsidR="00B24B48">
          <w:rPr>
            <w:noProof/>
            <w:webHidden/>
          </w:rPr>
          <w:t>6</w:t>
        </w:r>
        <w:r>
          <w:rPr>
            <w:noProof/>
            <w:webHidden/>
          </w:rPr>
          <w:fldChar w:fldCharType="end"/>
        </w:r>
      </w:hyperlink>
    </w:p>
    <w:p w:rsidR="00B24B48" w:rsidRDefault="00506CF4">
      <w:pPr>
        <w:pStyle w:val="TOC2"/>
        <w:rPr>
          <w:rFonts w:asciiTheme="minorHAnsi" w:eastAsiaTheme="minorEastAsia" w:hAnsiTheme="minorHAnsi" w:cstheme="minorBidi"/>
          <w:b w:val="0"/>
          <w:bCs w:val="0"/>
          <w:noProof/>
          <w:sz w:val="22"/>
          <w:szCs w:val="22"/>
        </w:rPr>
      </w:pPr>
      <w:hyperlink w:anchor="_Toc314005705" w:history="1">
        <w:r w:rsidR="00B24B48" w:rsidRPr="00E2712D">
          <w:rPr>
            <w:rStyle w:val="Hyperlink"/>
            <w:noProof/>
          </w:rPr>
          <w:t>4.2 Infrastructure / International Dependencies and Relation Map</w:t>
        </w:r>
        <w:r w:rsidR="00B24B48">
          <w:rPr>
            <w:noProof/>
            <w:webHidden/>
          </w:rPr>
          <w:tab/>
        </w:r>
        <w:r>
          <w:rPr>
            <w:noProof/>
            <w:webHidden/>
          </w:rPr>
          <w:fldChar w:fldCharType="begin"/>
        </w:r>
        <w:r w:rsidR="00B24B48">
          <w:rPr>
            <w:noProof/>
            <w:webHidden/>
          </w:rPr>
          <w:instrText xml:space="preserve"> PAGEREF _Toc314005705 \h </w:instrText>
        </w:r>
        <w:r>
          <w:rPr>
            <w:noProof/>
            <w:webHidden/>
          </w:rPr>
        </w:r>
        <w:r>
          <w:rPr>
            <w:noProof/>
            <w:webHidden/>
          </w:rPr>
          <w:fldChar w:fldCharType="separate"/>
        </w:r>
        <w:r w:rsidR="00B24B48">
          <w:rPr>
            <w:noProof/>
            <w:webHidden/>
          </w:rPr>
          <w:t>6</w:t>
        </w:r>
        <w:r>
          <w:rPr>
            <w:noProof/>
            <w:webHidden/>
          </w:rPr>
          <w:fldChar w:fldCharType="end"/>
        </w:r>
      </w:hyperlink>
    </w:p>
    <w:p w:rsidR="00B24B48" w:rsidRDefault="00506CF4">
      <w:pPr>
        <w:pStyle w:val="TOC1"/>
        <w:rPr>
          <w:rFonts w:asciiTheme="minorHAnsi" w:eastAsiaTheme="minorEastAsia" w:hAnsiTheme="minorHAnsi" w:cstheme="minorBidi"/>
          <w:b w:val="0"/>
          <w:bCs w:val="0"/>
          <w:noProof/>
          <w:sz w:val="22"/>
          <w:szCs w:val="22"/>
        </w:rPr>
      </w:pPr>
      <w:hyperlink w:anchor="_Toc314005706" w:history="1">
        <w:r w:rsidR="00B24B48" w:rsidRPr="00E2712D">
          <w:rPr>
            <w:rStyle w:val="Hyperlink"/>
            <w:noProof/>
          </w:rPr>
          <w:t>5 Detailed Design</w:t>
        </w:r>
        <w:r w:rsidR="00B24B48">
          <w:rPr>
            <w:noProof/>
            <w:webHidden/>
          </w:rPr>
          <w:tab/>
        </w:r>
        <w:r>
          <w:rPr>
            <w:noProof/>
            <w:webHidden/>
          </w:rPr>
          <w:fldChar w:fldCharType="begin"/>
        </w:r>
        <w:r w:rsidR="00B24B48">
          <w:rPr>
            <w:noProof/>
            <w:webHidden/>
          </w:rPr>
          <w:instrText xml:space="preserve"> PAGEREF _Toc314005706 \h </w:instrText>
        </w:r>
        <w:r>
          <w:rPr>
            <w:noProof/>
            <w:webHidden/>
          </w:rPr>
        </w:r>
        <w:r>
          <w:rPr>
            <w:noProof/>
            <w:webHidden/>
          </w:rPr>
          <w:fldChar w:fldCharType="separate"/>
        </w:r>
        <w:r w:rsidR="00B24B48">
          <w:rPr>
            <w:noProof/>
            <w:webHidden/>
          </w:rPr>
          <w:t>7</w:t>
        </w:r>
        <w:r>
          <w:rPr>
            <w:noProof/>
            <w:webHidden/>
          </w:rPr>
          <w:fldChar w:fldCharType="end"/>
        </w:r>
      </w:hyperlink>
    </w:p>
    <w:p w:rsidR="00B24B48" w:rsidRDefault="00506CF4">
      <w:pPr>
        <w:pStyle w:val="TOC2"/>
        <w:rPr>
          <w:rFonts w:asciiTheme="minorHAnsi" w:eastAsiaTheme="minorEastAsia" w:hAnsiTheme="minorHAnsi" w:cstheme="minorBidi"/>
          <w:b w:val="0"/>
          <w:bCs w:val="0"/>
          <w:noProof/>
          <w:sz w:val="22"/>
          <w:szCs w:val="22"/>
        </w:rPr>
      </w:pPr>
      <w:hyperlink w:anchor="_Toc314005707" w:history="1">
        <w:r w:rsidR="00B24B48" w:rsidRPr="00E2712D">
          <w:rPr>
            <w:rStyle w:val="Hyperlink"/>
            <w:noProof/>
          </w:rPr>
          <w:t>5.1 Object Name: LearningStandardAssociation</w:t>
        </w:r>
        <w:r w:rsidR="00B24B48">
          <w:rPr>
            <w:noProof/>
            <w:webHidden/>
          </w:rPr>
          <w:tab/>
        </w:r>
        <w:r>
          <w:rPr>
            <w:noProof/>
            <w:webHidden/>
          </w:rPr>
          <w:fldChar w:fldCharType="begin"/>
        </w:r>
        <w:r w:rsidR="00B24B48">
          <w:rPr>
            <w:noProof/>
            <w:webHidden/>
          </w:rPr>
          <w:instrText xml:space="preserve"> PAGEREF _Toc314005707 \h </w:instrText>
        </w:r>
        <w:r>
          <w:rPr>
            <w:noProof/>
            <w:webHidden/>
          </w:rPr>
        </w:r>
        <w:r>
          <w:rPr>
            <w:noProof/>
            <w:webHidden/>
          </w:rPr>
          <w:fldChar w:fldCharType="separate"/>
        </w:r>
        <w:r w:rsidR="00B24B48">
          <w:rPr>
            <w:noProof/>
            <w:webHidden/>
          </w:rPr>
          <w:t>8</w:t>
        </w:r>
        <w:r>
          <w:rPr>
            <w:noProof/>
            <w:webHidden/>
          </w:rPr>
          <w:fldChar w:fldCharType="end"/>
        </w:r>
      </w:hyperlink>
    </w:p>
    <w:p w:rsidR="00B24B48" w:rsidRDefault="00506CF4">
      <w:pPr>
        <w:pStyle w:val="TOC1"/>
        <w:rPr>
          <w:rFonts w:asciiTheme="minorHAnsi" w:eastAsiaTheme="minorEastAsia" w:hAnsiTheme="minorHAnsi" w:cstheme="minorBidi"/>
          <w:b w:val="0"/>
          <w:bCs w:val="0"/>
          <w:noProof/>
          <w:sz w:val="22"/>
          <w:szCs w:val="22"/>
        </w:rPr>
      </w:pPr>
      <w:hyperlink w:anchor="_Toc314005708" w:history="1">
        <w:r w:rsidR="00B24B48" w:rsidRPr="00E2712D">
          <w:rPr>
            <w:rStyle w:val="Hyperlink"/>
            <w:noProof/>
          </w:rPr>
          <w:t>6 Migration Plan (for proposed changes to existing objects only)</w:t>
        </w:r>
        <w:r w:rsidR="00B24B48">
          <w:rPr>
            <w:noProof/>
            <w:webHidden/>
          </w:rPr>
          <w:tab/>
        </w:r>
        <w:r>
          <w:rPr>
            <w:noProof/>
            <w:webHidden/>
          </w:rPr>
          <w:fldChar w:fldCharType="begin"/>
        </w:r>
        <w:r w:rsidR="00B24B48">
          <w:rPr>
            <w:noProof/>
            <w:webHidden/>
          </w:rPr>
          <w:instrText xml:space="preserve"> PAGEREF _Toc314005708 \h </w:instrText>
        </w:r>
        <w:r>
          <w:rPr>
            <w:noProof/>
            <w:webHidden/>
          </w:rPr>
        </w:r>
        <w:r>
          <w:rPr>
            <w:noProof/>
            <w:webHidden/>
          </w:rPr>
          <w:fldChar w:fldCharType="separate"/>
        </w:r>
        <w:r w:rsidR="00B24B48">
          <w:rPr>
            <w:noProof/>
            <w:webHidden/>
          </w:rPr>
          <w:t>9</w:t>
        </w:r>
        <w:r>
          <w:rPr>
            <w:noProof/>
            <w:webHidden/>
          </w:rPr>
          <w:fldChar w:fldCharType="end"/>
        </w:r>
      </w:hyperlink>
    </w:p>
    <w:p w:rsidR="00B24B48" w:rsidRDefault="00506CF4">
      <w:pPr>
        <w:pStyle w:val="TOC1"/>
        <w:rPr>
          <w:rFonts w:asciiTheme="minorHAnsi" w:eastAsiaTheme="minorEastAsia" w:hAnsiTheme="minorHAnsi" w:cstheme="minorBidi"/>
          <w:b w:val="0"/>
          <w:bCs w:val="0"/>
          <w:noProof/>
          <w:sz w:val="22"/>
          <w:szCs w:val="22"/>
        </w:rPr>
      </w:pPr>
      <w:hyperlink w:anchor="_Toc314005709" w:history="1">
        <w:r w:rsidR="00B24B48" w:rsidRPr="00E2712D">
          <w:rPr>
            <w:rStyle w:val="Hyperlink"/>
            <w:noProof/>
          </w:rPr>
          <w:t>7 Issues</w:t>
        </w:r>
        <w:r w:rsidR="00B24B48">
          <w:rPr>
            <w:noProof/>
            <w:webHidden/>
          </w:rPr>
          <w:tab/>
        </w:r>
        <w:r>
          <w:rPr>
            <w:noProof/>
            <w:webHidden/>
          </w:rPr>
          <w:fldChar w:fldCharType="begin"/>
        </w:r>
        <w:r w:rsidR="00B24B48">
          <w:rPr>
            <w:noProof/>
            <w:webHidden/>
          </w:rPr>
          <w:instrText xml:space="preserve"> PAGEREF _Toc314005709 \h </w:instrText>
        </w:r>
        <w:r>
          <w:rPr>
            <w:noProof/>
            <w:webHidden/>
          </w:rPr>
        </w:r>
        <w:r>
          <w:rPr>
            <w:noProof/>
            <w:webHidden/>
          </w:rPr>
          <w:fldChar w:fldCharType="separate"/>
        </w:r>
        <w:r w:rsidR="00B24B48">
          <w:rPr>
            <w:noProof/>
            <w:webHidden/>
          </w:rPr>
          <w:t>10</w:t>
        </w:r>
        <w:r>
          <w:rPr>
            <w:noProof/>
            <w:webHidden/>
          </w:rPr>
          <w:fldChar w:fldCharType="end"/>
        </w:r>
      </w:hyperlink>
    </w:p>
    <w:p w:rsidR="00B24B48" w:rsidRDefault="00506CF4">
      <w:pPr>
        <w:pStyle w:val="TOC1"/>
        <w:rPr>
          <w:rFonts w:asciiTheme="minorHAnsi" w:eastAsiaTheme="minorEastAsia" w:hAnsiTheme="minorHAnsi" w:cstheme="minorBidi"/>
          <w:b w:val="0"/>
          <w:bCs w:val="0"/>
          <w:noProof/>
          <w:sz w:val="22"/>
          <w:szCs w:val="22"/>
        </w:rPr>
      </w:pPr>
      <w:hyperlink w:anchor="_Toc314005710" w:history="1">
        <w:r w:rsidR="00B24B48" w:rsidRPr="00E2712D">
          <w:rPr>
            <w:rStyle w:val="Hyperlink"/>
            <w:noProof/>
          </w:rPr>
          <w:t>8 XML Example(s)</w:t>
        </w:r>
        <w:r w:rsidR="00B24B48">
          <w:rPr>
            <w:noProof/>
            <w:webHidden/>
          </w:rPr>
          <w:tab/>
        </w:r>
        <w:r>
          <w:rPr>
            <w:noProof/>
            <w:webHidden/>
          </w:rPr>
          <w:fldChar w:fldCharType="begin"/>
        </w:r>
        <w:r w:rsidR="00B24B48">
          <w:rPr>
            <w:noProof/>
            <w:webHidden/>
          </w:rPr>
          <w:instrText xml:space="preserve"> PAGEREF _Toc314005710 \h </w:instrText>
        </w:r>
        <w:r>
          <w:rPr>
            <w:noProof/>
            <w:webHidden/>
          </w:rPr>
        </w:r>
        <w:r>
          <w:rPr>
            <w:noProof/>
            <w:webHidden/>
          </w:rPr>
          <w:fldChar w:fldCharType="separate"/>
        </w:r>
        <w:r w:rsidR="00B24B48">
          <w:rPr>
            <w:noProof/>
            <w:webHidden/>
          </w:rPr>
          <w:t>11</w:t>
        </w:r>
        <w:r>
          <w:rPr>
            <w:noProof/>
            <w:webHidden/>
          </w:rPr>
          <w:fldChar w:fldCharType="end"/>
        </w:r>
      </w:hyperlink>
    </w:p>
    <w:p w:rsidR="00C532A4" w:rsidRPr="00364563" w:rsidRDefault="00506CF4" w:rsidP="00C532A4">
      <w:pPr>
        <w:pStyle w:val="Header"/>
        <w:rPr>
          <w:rFonts w:ascii="Arial" w:hAnsi="Arial"/>
          <w:bCs/>
          <w:sz w:val="22"/>
          <w:szCs w:val="22"/>
        </w:rPr>
      </w:pPr>
      <w:r w:rsidRPr="00364563">
        <w:rPr>
          <w:rFonts w:ascii="Arial" w:hAnsi="Arial"/>
          <w:bCs/>
          <w:sz w:val="22"/>
          <w:szCs w:val="22"/>
        </w:rPr>
        <w:fldChar w:fldCharType="end"/>
      </w:r>
    </w:p>
    <w:p w:rsidR="00C532A4" w:rsidRPr="00364563" w:rsidRDefault="00C532A4" w:rsidP="00C532A4">
      <w:pPr>
        <w:pStyle w:val="Header"/>
        <w:rPr>
          <w:rFonts w:ascii="Arial" w:hAnsi="Arial"/>
          <w:bCs/>
          <w:sz w:val="22"/>
          <w:szCs w:val="22"/>
        </w:rPr>
      </w:pPr>
    </w:p>
    <w:p w:rsidR="00C532A4" w:rsidRPr="00364563" w:rsidRDefault="00C532A4" w:rsidP="00C532A4">
      <w:pPr>
        <w:pStyle w:val="Header"/>
        <w:rPr>
          <w:rFonts w:ascii="Arial" w:hAnsi="Arial"/>
          <w:bCs/>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35"/>
        <w:gridCol w:w="1585"/>
        <w:gridCol w:w="2340"/>
        <w:gridCol w:w="4860"/>
      </w:tblGrid>
      <w:tr w:rsidR="00F31AF4" w:rsidTr="00B43DB9">
        <w:tc>
          <w:tcPr>
            <w:tcW w:w="9720" w:type="dxa"/>
            <w:gridSpan w:val="4"/>
            <w:shd w:val="clear" w:color="auto" w:fill="C0C0C0"/>
          </w:tcPr>
          <w:p w:rsidR="00F31AF4" w:rsidRDefault="00F31AF4" w:rsidP="00B43DB9">
            <w:pPr>
              <w:pStyle w:val="BodyText"/>
              <w:rPr>
                <w:sz w:val="20"/>
              </w:rPr>
            </w:pPr>
            <w:r w:rsidRPr="00364563">
              <w:rPr>
                <w:rFonts w:ascii="Arial" w:hAnsi="Arial" w:cs="Arial"/>
                <w:bCs/>
                <w:i/>
                <w:szCs w:val="22"/>
              </w:rPr>
              <w:br w:type="page"/>
            </w:r>
            <w:r>
              <w:rPr>
                <w:sz w:val="20"/>
              </w:rPr>
              <w:t>Extension Proposal Version Control</w:t>
            </w:r>
          </w:p>
        </w:tc>
      </w:tr>
      <w:tr w:rsidR="00F31AF4" w:rsidTr="00B43DB9">
        <w:tc>
          <w:tcPr>
            <w:tcW w:w="935" w:type="dxa"/>
            <w:shd w:val="clear" w:color="auto" w:fill="C0C0C0"/>
          </w:tcPr>
          <w:p w:rsidR="00F31AF4" w:rsidRDefault="00F31AF4" w:rsidP="00B43DB9">
            <w:pPr>
              <w:pStyle w:val="BodyText"/>
              <w:rPr>
                <w:sz w:val="20"/>
              </w:rPr>
            </w:pPr>
            <w:r>
              <w:rPr>
                <w:sz w:val="20"/>
              </w:rPr>
              <w:t>Version</w:t>
            </w:r>
          </w:p>
        </w:tc>
        <w:tc>
          <w:tcPr>
            <w:tcW w:w="1585" w:type="dxa"/>
            <w:shd w:val="clear" w:color="auto" w:fill="C0C0C0"/>
          </w:tcPr>
          <w:p w:rsidR="00F31AF4" w:rsidRDefault="00F31AF4" w:rsidP="00B43DB9">
            <w:pPr>
              <w:pStyle w:val="BodyText"/>
              <w:rPr>
                <w:sz w:val="20"/>
              </w:rPr>
            </w:pPr>
            <w:r>
              <w:rPr>
                <w:sz w:val="20"/>
              </w:rPr>
              <w:t>Date:</w:t>
            </w:r>
          </w:p>
        </w:tc>
        <w:tc>
          <w:tcPr>
            <w:tcW w:w="2340" w:type="dxa"/>
            <w:shd w:val="clear" w:color="auto" w:fill="C0C0C0"/>
          </w:tcPr>
          <w:p w:rsidR="00F31AF4" w:rsidRDefault="00F31AF4" w:rsidP="00B43DB9">
            <w:pPr>
              <w:pStyle w:val="BodyText"/>
              <w:rPr>
                <w:sz w:val="20"/>
              </w:rPr>
            </w:pPr>
            <w:r>
              <w:rPr>
                <w:sz w:val="20"/>
              </w:rPr>
              <w:t>Author/Organization:</w:t>
            </w:r>
          </w:p>
        </w:tc>
        <w:tc>
          <w:tcPr>
            <w:tcW w:w="4860" w:type="dxa"/>
            <w:shd w:val="clear" w:color="auto" w:fill="C0C0C0"/>
          </w:tcPr>
          <w:p w:rsidR="00F31AF4" w:rsidRDefault="00F31AF4" w:rsidP="00B43DB9">
            <w:pPr>
              <w:pStyle w:val="BodyText"/>
              <w:rPr>
                <w:sz w:val="20"/>
              </w:rPr>
            </w:pPr>
            <w:r>
              <w:rPr>
                <w:sz w:val="20"/>
              </w:rPr>
              <w:t>Comments</w:t>
            </w:r>
          </w:p>
        </w:tc>
      </w:tr>
      <w:tr w:rsidR="00F31AF4" w:rsidRPr="008D4E5B" w:rsidTr="00B43DB9">
        <w:tc>
          <w:tcPr>
            <w:tcW w:w="935" w:type="dxa"/>
          </w:tcPr>
          <w:p w:rsidR="00F31AF4" w:rsidRPr="008D4E5B" w:rsidRDefault="00F31AF4" w:rsidP="00B43DB9">
            <w:pPr>
              <w:pStyle w:val="BodyText"/>
              <w:rPr>
                <w:sz w:val="20"/>
              </w:rPr>
            </w:pPr>
            <w:r>
              <w:rPr>
                <w:sz w:val="20"/>
              </w:rPr>
              <w:t>1.0</w:t>
            </w:r>
          </w:p>
        </w:tc>
        <w:tc>
          <w:tcPr>
            <w:tcW w:w="1585" w:type="dxa"/>
          </w:tcPr>
          <w:p w:rsidR="00F31AF4" w:rsidRPr="008D4E5B" w:rsidRDefault="00515759" w:rsidP="00B43DB9">
            <w:pPr>
              <w:pStyle w:val="BodyText"/>
              <w:rPr>
                <w:sz w:val="20"/>
              </w:rPr>
            </w:pPr>
            <w:r>
              <w:rPr>
                <w:sz w:val="20"/>
              </w:rPr>
              <w:t>6/5/11</w:t>
            </w:r>
          </w:p>
        </w:tc>
        <w:tc>
          <w:tcPr>
            <w:tcW w:w="2340" w:type="dxa"/>
          </w:tcPr>
          <w:p w:rsidR="00515759" w:rsidRDefault="00515759" w:rsidP="00515759">
            <w:pPr>
              <w:tabs>
                <w:tab w:val="left" w:pos="1620"/>
              </w:tabs>
              <w:rPr>
                <w:rFonts w:ascii="Arial" w:hAnsi="Arial"/>
              </w:rPr>
            </w:pPr>
            <w:r>
              <w:rPr>
                <w:rFonts w:ascii="Arial" w:hAnsi="Arial" w:cs="Arial"/>
                <w:szCs w:val="20"/>
              </w:rPr>
              <w:t>Alex Jackl,  Wayne Ostler, Vince Paredes, Jill Abbot</w:t>
            </w:r>
          </w:p>
          <w:p w:rsidR="00F31AF4" w:rsidRPr="008D4E5B" w:rsidRDefault="00F31AF4" w:rsidP="00B43DB9">
            <w:pPr>
              <w:pStyle w:val="BodyText"/>
              <w:rPr>
                <w:sz w:val="20"/>
              </w:rPr>
            </w:pPr>
          </w:p>
        </w:tc>
        <w:tc>
          <w:tcPr>
            <w:tcW w:w="4860" w:type="dxa"/>
          </w:tcPr>
          <w:p w:rsidR="00F31AF4" w:rsidRPr="008D4E5B" w:rsidRDefault="00515759" w:rsidP="00B43DB9">
            <w:pPr>
              <w:pStyle w:val="BodyText"/>
              <w:jc w:val="left"/>
              <w:rPr>
                <w:sz w:val="20"/>
              </w:rPr>
            </w:pPr>
            <w:r>
              <w:rPr>
                <w:rFonts w:ascii="Arial" w:hAnsi="Arial" w:cs="Arial"/>
              </w:rPr>
              <w:t xml:space="preserve">This object proposal is the result of dozens of conversations about how to best handle the </w:t>
            </w:r>
            <w:proofErr w:type="spellStart"/>
            <w:r>
              <w:rPr>
                <w:rFonts w:ascii="Arial" w:hAnsi="Arial" w:cs="Arial"/>
              </w:rPr>
              <w:t>LearningStandard</w:t>
            </w:r>
            <w:proofErr w:type="spellEnd"/>
            <w:r>
              <w:rPr>
                <w:rFonts w:ascii="Arial" w:hAnsi="Arial" w:cs="Arial"/>
              </w:rPr>
              <w:t xml:space="preserve"> references in objects.  It is a starting point.  </w:t>
            </w:r>
          </w:p>
        </w:tc>
      </w:tr>
      <w:tr w:rsidR="00F31AF4" w:rsidRPr="008D4E5B" w:rsidTr="00B43DB9">
        <w:tc>
          <w:tcPr>
            <w:tcW w:w="935" w:type="dxa"/>
          </w:tcPr>
          <w:p w:rsidR="00F31AF4" w:rsidRDefault="00515759" w:rsidP="00B43DB9">
            <w:pPr>
              <w:pStyle w:val="BodyText"/>
              <w:rPr>
                <w:sz w:val="20"/>
              </w:rPr>
            </w:pPr>
            <w:r>
              <w:rPr>
                <w:sz w:val="20"/>
              </w:rPr>
              <w:t>1.1</w:t>
            </w:r>
          </w:p>
        </w:tc>
        <w:tc>
          <w:tcPr>
            <w:tcW w:w="1585" w:type="dxa"/>
          </w:tcPr>
          <w:p w:rsidR="00F31AF4" w:rsidRPr="008D4E5B" w:rsidRDefault="00515759" w:rsidP="00B43DB9">
            <w:pPr>
              <w:pStyle w:val="BodyText"/>
              <w:rPr>
                <w:sz w:val="20"/>
              </w:rPr>
            </w:pPr>
            <w:r>
              <w:rPr>
                <w:sz w:val="20"/>
              </w:rPr>
              <w:t>6/30/11</w:t>
            </w:r>
          </w:p>
        </w:tc>
        <w:tc>
          <w:tcPr>
            <w:tcW w:w="2340" w:type="dxa"/>
          </w:tcPr>
          <w:p w:rsidR="00F31AF4" w:rsidRPr="008D4E5B" w:rsidRDefault="00515759" w:rsidP="00B43DB9">
            <w:pPr>
              <w:pStyle w:val="BodyText"/>
              <w:rPr>
                <w:sz w:val="20"/>
              </w:rPr>
            </w:pPr>
            <w:r>
              <w:rPr>
                <w:rFonts w:ascii="Arial" w:hAnsi="Arial" w:cs="Arial"/>
              </w:rPr>
              <w:t xml:space="preserve">Alex Jackl </w:t>
            </w:r>
            <w:r w:rsidR="00577A21">
              <w:rPr>
                <w:rFonts w:ascii="Arial" w:hAnsi="Arial" w:cs="Arial"/>
              </w:rPr>
              <w:t>(</w:t>
            </w:r>
            <w:r>
              <w:rPr>
                <w:rFonts w:ascii="Arial" w:hAnsi="Arial"/>
              </w:rPr>
              <w:t>Choice Solutions)</w:t>
            </w:r>
          </w:p>
        </w:tc>
        <w:tc>
          <w:tcPr>
            <w:tcW w:w="4860" w:type="dxa"/>
          </w:tcPr>
          <w:p w:rsidR="00F31AF4" w:rsidRPr="008D4E5B" w:rsidRDefault="00515759" w:rsidP="00B43DB9">
            <w:pPr>
              <w:pStyle w:val="BodyText"/>
              <w:jc w:val="left"/>
              <w:rPr>
                <w:sz w:val="20"/>
              </w:rPr>
            </w:pPr>
            <w:r>
              <w:rPr>
                <w:rFonts w:ascii="Arial" w:hAnsi="Arial"/>
              </w:rPr>
              <w:t>Put the proposal into at least initial object proposal format, integrated some more content</w:t>
            </w:r>
          </w:p>
        </w:tc>
      </w:tr>
      <w:tr w:rsidR="00577A21" w:rsidRPr="008D4E5B" w:rsidTr="00B43DB9">
        <w:tc>
          <w:tcPr>
            <w:tcW w:w="935" w:type="dxa"/>
          </w:tcPr>
          <w:p w:rsidR="00577A21" w:rsidRDefault="00577A21" w:rsidP="00B43DB9">
            <w:pPr>
              <w:pStyle w:val="BodyText"/>
              <w:rPr>
                <w:sz w:val="20"/>
              </w:rPr>
            </w:pPr>
            <w:r>
              <w:rPr>
                <w:sz w:val="20"/>
              </w:rPr>
              <w:t>1.2</w:t>
            </w:r>
          </w:p>
        </w:tc>
        <w:tc>
          <w:tcPr>
            <w:tcW w:w="1585" w:type="dxa"/>
          </w:tcPr>
          <w:p w:rsidR="00577A21" w:rsidRDefault="00577A21" w:rsidP="00B43DB9">
            <w:pPr>
              <w:pStyle w:val="BodyText"/>
              <w:rPr>
                <w:sz w:val="20"/>
              </w:rPr>
            </w:pPr>
            <w:r>
              <w:rPr>
                <w:sz w:val="20"/>
              </w:rPr>
              <w:t>12/02/11</w:t>
            </w:r>
          </w:p>
        </w:tc>
        <w:tc>
          <w:tcPr>
            <w:tcW w:w="2340" w:type="dxa"/>
          </w:tcPr>
          <w:p w:rsidR="00577A21" w:rsidRDefault="00577A21" w:rsidP="00B43DB9">
            <w:pPr>
              <w:pStyle w:val="BodyText"/>
              <w:rPr>
                <w:rFonts w:ascii="Arial" w:hAnsi="Arial" w:cs="Arial"/>
              </w:rPr>
            </w:pPr>
            <w:r>
              <w:rPr>
                <w:rFonts w:ascii="Arial" w:hAnsi="Arial" w:cs="Arial"/>
              </w:rPr>
              <w:t>Ron Kleinman (SIF)</w:t>
            </w:r>
          </w:p>
        </w:tc>
        <w:tc>
          <w:tcPr>
            <w:tcW w:w="4860" w:type="dxa"/>
          </w:tcPr>
          <w:p w:rsidR="00577A21" w:rsidRDefault="00577A21" w:rsidP="00B43DB9">
            <w:pPr>
              <w:pStyle w:val="BodyText"/>
              <w:jc w:val="left"/>
              <w:rPr>
                <w:rFonts w:ascii="Arial" w:hAnsi="Arial"/>
              </w:rPr>
            </w:pPr>
            <w:r>
              <w:rPr>
                <w:rFonts w:ascii="Arial" w:hAnsi="Arial"/>
              </w:rPr>
              <w:t>Corrected and added sections, added comments</w:t>
            </w:r>
          </w:p>
        </w:tc>
      </w:tr>
      <w:tr w:rsidR="00577A21" w:rsidRPr="008D4E5B" w:rsidTr="00B43DB9">
        <w:tc>
          <w:tcPr>
            <w:tcW w:w="935" w:type="dxa"/>
          </w:tcPr>
          <w:p w:rsidR="00577A21" w:rsidRDefault="00577A21" w:rsidP="00B43DB9">
            <w:pPr>
              <w:pStyle w:val="BodyText"/>
              <w:rPr>
                <w:sz w:val="20"/>
              </w:rPr>
            </w:pPr>
            <w:r>
              <w:rPr>
                <w:sz w:val="20"/>
              </w:rPr>
              <w:t>1.3</w:t>
            </w:r>
          </w:p>
        </w:tc>
        <w:tc>
          <w:tcPr>
            <w:tcW w:w="1585" w:type="dxa"/>
          </w:tcPr>
          <w:p w:rsidR="00577A21" w:rsidRDefault="00577A21" w:rsidP="00B43DB9">
            <w:pPr>
              <w:pStyle w:val="BodyText"/>
              <w:rPr>
                <w:sz w:val="20"/>
              </w:rPr>
            </w:pPr>
            <w:r>
              <w:rPr>
                <w:sz w:val="20"/>
              </w:rPr>
              <w:t>01/03/12</w:t>
            </w:r>
          </w:p>
        </w:tc>
        <w:tc>
          <w:tcPr>
            <w:tcW w:w="2340" w:type="dxa"/>
          </w:tcPr>
          <w:p w:rsidR="00577A21" w:rsidRDefault="00577A21" w:rsidP="00B43DB9">
            <w:pPr>
              <w:pStyle w:val="BodyText"/>
              <w:rPr>
                <w:rFonts w:ascii="Arial" w:hAnsi="Arial" w:cs="Arial"/>
              </w:rPr>
            </w:pPr>
            <w:r>
              <w:rPr>
                <w:rFonts w:ascii="Arial" w:hAnsi="Arial" w:cs="Arial"/>
              </w:rPr>
              <w:t>Alex Jackl (Choice)</w:t>
            </w:r>
          </w:p>
        </w:tc>
        <w:tc>
          <w:tcPr>
            <w:tcW w:w="4860" w:type="dxa"/>
          </w:tcPr>
          <w:p w:rsidR="00577A21" w:rsidRDefault="00577A21" w:rsidP="00B43DB9">
            <w:pPr>
              <w:pStyle w:val="BodyText"/>
              <w:jc w:val="left"/>
              <w:rPr>
                <w:rFonts w:ascii="Arial" w:hAnsi="Arial"/>
              </w:rPr>
            </w:pPr>
            <w:r>
              <w:rPr>
                <w:rFonts w:ascii="Arial" w:hAnsi="Arial"/>
              </w:rPr>
              <w:t>Filled in sections and responded to comments</w:t>
            </w:r>
          </w:p>
        </w:tc>
      </w:tr>
      <w:tr w:rsidR="005277AC" w:rsidRPr="008D4E5B" w:rsidTr="00B43DB9">
        <w:tc>
          <w:tcPr>
            <w:tcW w:w="935" w:type="dxa"/>
          </w:tcPr>
          <w:p w:rsidR="005277AC" w:rsidRDefault="005277AC" w:rsidP="00B43DB9">
            <w:pPr>
              <w:pStyle w:val="BodyText"/>
              <w:rPr>
                <w:sz w:val="20"/>
              </w:rPr>
            </w:pPr>
            <w:r>
              <w:rPr>
                <w:sz w:val="20"/>
              </w:rPr>
              <w:t>1.4</w:t>
            </w:r>
          </w:p>
        </w:tc>
        <w:tc>
          <w:tcPr>
            <w:tcW w:w="1585" w:type="dxa"/>
          </w:tcPr>
          <w:p w:rsidR="005277AC" w:rsidRDefault="005277AC" w:rsidP="00B43DB9">
            <w:pPr>
              <w:pStyle w:val="BodyText"/>
              <w:rPr>
                <w:sz w:val="20"/>
              </w:rPr>
            </w:pPr>
            <w:r>
              <w:rPr>
                <w:sz w:val="20"/>
              </w:rPr>
              <w:t>01/29/12</w:t>
            </w:r>
          </w:p>
        </w:tc>
        <w:tc>
          <w:tcPr>
            <w:tcW w:w="2340" w:type="dxa"/>
          </w:tcPr>
          <w:p w:rsidR="005277AC" w:rsidRDefault="005277AC" w:rsidP="00B43DB9">
            <w:pPr>
              <w:pStyle w:val="BodyText"/>
              <w:rPr>
                <w:rFonts w:ascii="Arial" w:hAnsi="Arial" w:cs="Arial"/>
              </w:rPr>
            </w:pPr>
            <w:r>
              <w:rPr>
                <w:rFonts w:ascii="Arial" w:hAnsi="Arial" w:cs="Arial"/>
              </w:rPr>
              <w:t>Alex Jackl (Choice)</w:t>
            </w:r>
          </w:p>
        </w:tc>
        <w:tc>
          <w:tcPr>
            <w:tcW w:w="4860" w:type="dxa"/>
          </w:tcPr>
          <w:p w:rsidR="005277AC" w:rsidRDefault="005277AC" w:rsidP="00B43DB9">
            <w:pPr>
              <w:pStyle w:val="BodyText"/>
              <w:jc w:val="left"/>
              <w:rPr>
                <w:rFonts w:ascii="Arial" w:hAnsi="Arial"/>
              </w:rPr>
            </w:pPr>
            <w:r>
              <w:rPr>
                <w:rFonts w:ascii="Arial" w:hAnsi="Arial"/>
              </w:rPr>
              <w:t>Incorporated latest comments and finished XML example.</w:t>
            </w:r>
          </w:p>
        </w:tc>
      </w:tr>
    </w:tbl>
    <w:p w:rsidR="00F31AF4" w:rsidRDefault="00F31AF4" w:rsidP="00C532A4">
      <w:pPr>
        <w:pStyle w:val="Heading1"/>
        <w:rPr>
          <w:b/>
        </w:rPr>
      </w:pPr>
    </w:p>
    <w:p w:rsidR="00577A21" w:rsidRDefault="00577A21">
      <w:pPr>
        <w:rPr>
          <w:rFonts w:ascii="Arial" w:hAnsi="Arial" w:cs="Arial"/>
          <w:b/>
          <w:bCs/>
          <w:kern w:val="32"/>
          <w:sz w:val="32"/>
          <w:szCs w:val="32"/>
        </w:rPr>
      </w:pPr>
      <w:r>
        <w:rPr>
          <w:b/>
        </w:rPr>
        <w:br w:type="page"/>
      </w:r>
    </w:p>
    <w:p w:rsidR="00C532A4" w:rsidRPr="00C532A4" w:rsidRDefault="00C532A4" w:rsidP="00C532A4">
      <w:pPr>
        <w:pStyle w:val="Heading1"/>
        <w:rPr>
          <w:b/>
        </w:rPr>
      </w:pPr>
      <w:bookmarkStart w:id="0" w:name="_Toc314005696"/>
      <w:r w:rsidRPr="00C532A4">
        <w:rPr>
          <w:b/>
        </w:rPr>
        <w:lastRenderedPageBreak/>
        <w:t>1 Identification</w:t>
      </w:r>
      <w:bookmarkEnd w:id="0"/>
    </w:p>
    <w:tbl>
      <w:tblPr>
        <w:tblStyle w:val="TableGrid"/>
        <w:tblW w:w="0" w:type="auto"/>
        <w:tblLook w:val="04A0"/>
      </w:tblPr>
      <w:tblGrid>
        <w:gridCol w:w="5148"/>
        <w:gridCol w:w="5148"/>
      </w:tblGrid>
      <w:tr w:rsidR="00C532A4" w:rsidTr="00C532A4">
        <w:tc>
          <w:tcPr>
            <w:tcW w:w="5148" w:type="dxa"/>
          </w:tcPr>
          <w:p w:rsidR="00C532A4" w:rsidRPr="00C532A4" w:rsidRDefault="00C532A4">
            <w:pPr>
              <w:pStyle w:val="Header"/>
              <w:rPr>
                <w:rFonts w:ascii="Arial" w:hAnsi="Arial" w:cs="Arial"/>
                <w:bCs/>
                <w:sz w:val="22"/>
                <w:szCs w:val="22"/>
              </w:rPr>
            </w:pPr>
            <w:r w:rsidRPr="00C532A4">
              <w:rPr>
                <w:rFonts w:ascii="Arial" w:hAnsi="Arial" w:cs="Arial"/>
                <w:bCs/>
                <w:sz w:val="22"/>
                <w:szCs w:val="22"/>
              </w:rPr>
              <w:t>Propos</w:t>
            </w:r>
            <w:r>
              <w:rPr>
                <w:rFonts w:ascii="Arial" w:hAnsi="Arial" w:cs="Arial"/>
                <w:bCs/>
                <w:sz w:val="22"/>
                <w:szCs w:val="22"/>
              </w:rPr>
              <w:t>ed Extension Name</w:t>
            </w:r>
          </w:p>
        </w:tc>
        <w:tc>
          <w:tcPr>
            <w:tcW w:w="5148" w:type="dxa"/>
          </w:tcPr>
          <w:p w:rsidR="00C532A4" w:rsidRPr="00C532A4" w:rsidRDefault="00D637D3">
            <w:pPr>
              <w:pStyle w:val="Header"/>
              <w:rPr>
                <w:rFonts w:ascii="Arial" w:hAnsi="Arial" w:cs="Arial"/>
                <w:bCs/>
                <w:sz w:val="22"/>
                <w:szCs w:val="22"/>
              </w:rPr>
            </w:pPr>
            <w:r>
              <w:rPr>
                <w:rFonts w:ascii="Arial" w:hAnsi="Arial" w:cs="Arial"/>
                <w:bCs/>
                <w:sz w:val="22"/>
                <w:szCs w:val="22"/>
              </w:rPr>
              <w:t>Learning Association</w:t>
            </w:r>
          </w:p>
        </w:tc>
      </w:tr>
      <w:tr w:rsidR="00C532A4" w:rsidTr="00C532A4">
        <w:tc>
          <w:tcPr>
            <w:tcW w:w="5148" w:type="dxa"/>
          </w:tcPr>
          <w:p w:rsidR="00C532A4" w:rsidRPr="00C532A4" w:rsidRDefault="00C532A4">
            <w:pPr>
              <w:pStyle w:val="Header"/>
              <w:rPr>
                <w:rFonts w:ascii="Arial" w:hAnsi="Arial" w:cs="Arial"/>
                <w:bCs/>
                <w:sz w:val="22"/>
                <w:szCs w:val="22"/>
              </w:rPr>
            </w:pPr>
            <w:r>
              <w:rPr>
                <w:rFonts w:ascii="Arial" w:hAnsi="Arial" w:cs="Arial"/>
                <w:bCs/>
                <w:sz w:val="22"/>
                <w:szCs w:val="22"/>
              </w:rPr>
              <w:t>Submitted by (Project Team or Individual)</w:t>
            </w:r>
          </w:p>
        </w:tc>
        <w:tc>
          <w:tcPr>
            <w:tcW w:w="5148" w:type="dxa"/>
          </w:tcPr>
          <w:p w:rsidR="00C532A4" w:rsidRPr="00C532A4" w:rsidRDefault="00577A21">
            <w:pPr>
              <w:pStyle w:val="Header"/>
              <w:rPr>
                <w:rFonts w:ascii="Arial" w:hAnsi="Arial" w:cs="Arial"/>
                <w:bCs/>
                <w:sz w:val="22"/>
                <w:szCs w:val="22"/>
              </w:rPr>
            </w:pPr>
            <w:r>
              <w:rPr>
                <w:rFonts w:ascii="Arial" w:hAnsi="Arial" w:cs="Arial"/>
                <w:bCs/>
                <w:sz w:val="22"/>
                <w:szCs w:val="22"/>
              </w:rPr>
              <w:t>Teaching and Learning team</w:t>
            </w:r>
          </w:p>
        </w:tc>
      </w:tr>
      <w:tr w:rsidR="00C532A4" w:rsidTr="00C532A4">
        <w:tc>
          <w:tcPr>
            <w:tcW w:w="5148" w:type="dxa"/>
          </w:tcPr>
          <w:p w:rsidR="00C532A4" w:rsidRDefault="00C532A4">
            <w:pPr>
              <w:pStyle w:val="Header"/>
              <w:rPr>
                <w:rFonts w:ascii="Arial" w:hAnsi="Arial" w:cs="Arial"/>
                <w:bCs/>
                <w:sz w:val="22"/>
                <w:szCs w:val="22"/>
              </w:rPr>
            </w:pPr>
            <w:r>
              <w:rPr>
                <w:rFonts w:ascii="Arial" w:hAnsi="Arial" w:cs="Arial"/>
                <w:bCs/>
                <w:sz w:val="22"/>
                <w:szCs w:val="22"/>
              </w:rPr>
              <w:t>Date of initial submittal</w:t>
            </w:r>
          </w:p>
        </w:tc>
        <w:tc>
          <w:tcPr>
            <w:tcW w:w="5148" w:type="dxa"/>
          </w:tcPr>
          <w:p w:rsidR="00C532A4" w:rsidRPr="00C532A4" w:rsidRDefault="00577A21">
            <w:pPr>
              <w:pStyle w:val="Header"/>
              <w:rPr>
                <w:rFonts w:ascii="Arial" w:hAnsi="Arial" w:cs="Arial"/>
                <w:bCs/>
                <w:sz w:val="22"/>
                <w:szCs w:val="22"/>
              </w:rPr>
            </w:pPr>
            <w:r>
              <w:rPr>
                <w:rFonts w:ascii="Arial" w:hAnsi="Arial" w:cs="Arial"/>
                <w:bCs/>
                <w:sz w:val="22"/>
                <w:szCs w:val="22"/>
              </w:rPr>
              <w:t>6/30</w:t>
            </w:r>
            <w:r w:rsidR="00D637D3">
              <w:rPr>
                <w:rFonts w:ascii="Arial" w:hAnsi="Arial" w:cs="Arial"/>
                <w:bCs/>
                <w:sz w:val="22"/>
                <w:szCs w:val="22"/>
              </w:rPr>
              <w:t>/201</w:t>
            </w:r>
            <w:r>
              <w:rPr>
                <w:rFonts w:ascii="Arial" w:hAnsi="Arial" w:cs="Arial"/>
                <w:bCs/>
                <w:sz w:val="22"/>
                <w:szCs w:val="22"/>
              </w:rPr>
              <w:t>1</w:t>
            </w:r>
          </w:p>
        </w:tc>
      </w:tr>
      <w:tr w:rsidR="009C749D" w:rsidTr="00C532A4">
        <w:tc>
          <w:tcPr>
            <w:tcW w:w="5148" w:type="dxa"/>
          </w:tcPr>
          <w:p w:rsidR="009C749D" w:rsidRDefault="009C749D">
            <w:pPr>
              <w:pStyle w:val="Header"/>
              <w:rPr>
                <w:rFonts w:ascii="Arial" w:hAnsi="Arial" w:cs="Arial"/>
                <w:bCs/>
                <w:sz w:val="22"/>
                <w:szCs w:val="22"/>
              </w:rPr>
            </w:pPr>
          </w:p>
        </w:tc>
        <w:tc>
          <w:tcPr>
            <w:tcW w:w="5148" w:type="dxa"/>
          </w:tcPr>
          <w:p w:rsidR="009C749D" w:rsidRPr="00C532A4" w:rsidRDefault="009C749D">
            <w:pPr>
              <w:pStyle w:val="Header"/>
              <w:rPr>
                <w:rFonts w:ascii="Arial" w:hAnsi="Arial" w:cs="Arial"/>
                <w:bCs/>
                <w:sz w:val="22"/>
                <w:szCs w:val="22"/>
              </w:rPr>
            </w:pPr>
          </w:p>
        </w:tc>
      </w:tr>
      <w:tr w:rsidR="009C749D" w:rsidTr="00C532A4">
        <w:tc>
          <w:tcPr>
            <w:tcW w:w="5148" w:type="dxa"/>
          </w:tcPr>
          <w:p w:rsidR="009C749D" w:rsidRDefault="009C749D">
            <w:pPr>
              <w:pStyle w:val="Header"/>
              <w:rPr>
                <w:rFonts w:ascii="Arial" w:hAnsi="Arial" w:cs="Arial"/>
                <w:bCs/>
                <w:sz w:val="22"/>
                <w:szCs w:val="22"/>
              </w:rPr>
            </w:pPr>
            <w:r>
              <w:rPr>
                <w:rFonts w:ascii="Arial" w:hAnsi="Arial" w:cs="Arial"/>
                <w:bCs/>
                <w:sz w:val="22"/>
                <w:szCs w:val="22"/>
              </w:rPr>
              <w:t>What is the base SIF Data Model release?</w:t>
            </w:r>
          </w:p>
        </w:tc>
        <w:tc>
          <w:tcPr>
            <w:tcW w:w="5148" w:type="dxa"/>
          </w:tcPr>
          <w:p w:rsidR="009C749D" w:rsidRPr="00C532A4" w:rsidRDefault="00D637D3">
            <w:pPr>
              <w:pStyle w:val="Header"/>
              <w:rPr>
                <w:rFonts w:ascii="Arial" w:hAnsi="Arial" w:cs="Arial"/>
                <w:bCs/>
                <w:sz w:val="22"/>
                <w:szCs w:val="22"/>
              </w:rPr>
            </w:pPr>
            <w:r>
              <w:rPr>
                <w:rFonts w:ascii="Arial" w:hAnsi="Arial" w:cs="Arial"/>
                <w:bCs/>
                <w:sz w:val="22"/>
                <w:szCs w:val="22"/>
              </w:rPr>
              <w:t>V2.6</w:t>
            </w:r>
          </w:p>
        </w:tc>
      </w:tr>
      <w:tr w:rsidR="009C749D" w:rsidTr="00C532A4">
        <w:tc>
          <w:tcPr>
            <w:tcW w:w="5148" w:type="dxa"/>
          </w:tcPr>
          <w:p w:rsidR="009C749D" w:rsidRDefault="009C749D">
            <w:pPr>
              <w:pStyle w:val="Header"/>
              <w:rPr>
                <w:rFonts w:ascii="Arial" w:hAnsi="Arial" w:cs="Arial"/>
                <w:bCs/>
                <w:sz w:val="22"/>
                <w:szCs w:val="22"/>
              </w:rPr>
            </w:pPr>
            <w:r>
              <w:rPr>
                <w:rFonts w:ascii="Arial" w:hAnsi="Arial" w:cs="Arial"/>
                <w:bCs/>
                <w:sz w:val="22"/>
                <w:szCs w:val="22"/>
              </w:rPr>
              <w:t>What is the base SIF Infrastructure release?</w:t>
            </w:r>
          </w:p>
        </w:tc>
        <w:tc>
          <w:tcPr>
            <w:tcW w:w="5148" w:type="dxa"/>
          </w:tcPr>
          <w:p w:rsidR="009C749D" w:rsidRPr="00C532A4" w:rsidRDefault="00D637D3">
            <w:pPr>
              <w:pStyle w:val="Header"/>
              <w:rPr>
                <w:rFonts w:ascii="Arial" w:hAnsi="Arial" w:cs="Arial"/>
                <w:bCs/>
                <w:sz w:val="22"/>
                <w:szCs w:val="22"/>
              </w:rPr>
            </w:pPr>
            <w:r>
              <w:rPr>
                <w:rFonts w:ascii="Arial" w:hAnsi="Arial" w:cs="Arial"/>
                <w:bCs/>
                <w:sz w:val="22"/>
                <w:szCs w:val="22"/>
              </w:rPr>
              <w:t>V2.</w:t>
            </w:r>
            <w:r w:rsidR="00577A21">
              <w:rPr>
                <w:rFonts w:ascii="Arial" w:hAnsi="Arial" w:cs="Arial"/>
                <w:bCs/>
                <w:sz w:val="22"/>
                <w:szCs w:val="22"/>
              </w:rPr>
              <w:t>5 Infrastructure +</w:t>
            </w:r>
          </w:p>
        </w:tc>
      </w:tr>
      <w:tr w:rsidR="00C532A4" w:rsidTr="00C532A4">
        <w:tc>
          <w:tcPr>
            <w:tcW w:w="5148" w:type="dxa"/>
          </w:tcPr>
          <w:p w:rsidR="00C532A4" w:rsidRDefault="00C532A4">
            <w:pPr>
              <w:pStyle w:val="Header"/>
              <w:rPr>
                <w:rFonts w:ascii="Arial" w:hAnsi="Arial" w:cs="Arial"/>
                <w:bCs/>
                <w:sz w:val="22"/>
                <w:szCs w:val="22"/>
              </w:rPr>
            </w:pPr>
          </w:p>
        </w:tc>
        <w:tc>
          <w:tcPr>
            <w:tcW w:w="5148" w:type="dxa"/>
          </w:tcPr>
          <w:p w:rsidR="00C532A4" w:rsidRPr="00C532A4" w:rsidRDefault="00C532A4">
            <w:pPr>
              <w:pStyle w:val="Header"/>
              <w:rPr>
                <w:rFonts w:ascii="Arial" w:hAnsi="Arial" w:cs="Arial"/>
                <w:bCs/>
                <w:sz w:val="22"/>
                <w:szCs w:val="22"/>
              </w:rPr>
            </w:pPr>
          </w:p>
        </w:tc>
      </w:tr>
      <w:tr w:rsidR="00C532A4" w:rsidTr="00C532A4">
        <w:tc>
          <w:tcPr>
            <w:tcW w:w="5148" w:type="dxa"/>
          </w:tcPr>
          <w:p w:rsidR="00C532A4" w:rsidRPr="00C532A4" w:rsidRDefault="00C532A4">
            <w:pPr>
              <w:pStyle w:val="Header"/>
              <w:rPr>
                <w:rFonts w:ascii="Arial" w:hAnsi="Arial" w:cs="Arial"/>
                <w:bCs/>
                <w:sz w:val="22"/>
                <w:szCs w:val="22"/>
              </w:rPr>
            </w:pPr>
            <w:r>
              <w:rPr>
                <w:rFonts w:ascii="Arial" w:hAnsi="Arial" w:cs="Arial"/>
                <w:bCs/>
                <w:sz w:val="22"/>
                <w:szCs w:val="22"/>
              </w:rPr>
              <w:t xml:space="preserve">What existing SIF object(s) if any will be affected? </w:t>
            </w:r>
          </w:p>
        </w:tc>
        <w:tc>
          <w:tcPr>
            <w:tcW w:w="5148" w:type="dxa"/>
          </w:tcPr>
          <w:p w:rsidR="00C532A4" w:rsidRPr="00C532A4" w:rsidRDefault="00577A21">
            <w:pPr>
              <w:pStyle w:val="Header"/>
              <w:rPr>
                <w:rFonts w:ascii="Arial" w:hAnsi="Arial" w:cs="Arial"/>
                <w:bCs/>
                <w:sz w:val="22"/>
                <w:szCs w:val="22"/>
              </w:rPr>
            </w:pPr>
            <w:r>
              <w:rPr>
                <w:rFonts w:ascii="Arial" w:hAnsi="Arial" w:cs="Arial"/>
                <w:bCs/>
                <w:sz w:val="22"/>
                <w:szCs w:val="22"/>
              </w:rPr>
              <w:t>None</w:t>
            </w:r>
          </w:p>
        </w:tc>
      </w:tr>
      <w:tr w:rsidR="00C532A4" w:rsidTr="00C532A4">
        <w:tc>
          <w:tcPr>
            <w:tcW w:w="5148" w:type="dxa"/>
          </w:tcPr>
          <w:p w:rsidR="00C532A4" w:rsidRPr="00C532A4" w:rsidRDefault="00C532A4">
            <w:pPr>
              <w:pStyle w:val="Header"/>
              <w:rPr>
                <w:rFonts w:ascii="Arial" w:hAnsi="Arial" w:cs="Arial"/>
                <w:bCs/>
                <w:sz w:val="22"/>
                <w:szCs w:val="22"/>
              </w:rPr>
            </w:pPr>
            <w:r>
              <w:rPr>
                <w:rFonts w:ascii="Arial" w:hAnsi="Arial" w:cs="Arial"/>
                <w:bCs/>
                <w:sz w:val="22"/>
                <w:szCs w:val="22"/>
              </w:rPr>
              <w:t>What is the name of any new object(s)?</w:t>
            </w:r>
          </w:p>
        </w:tc>
        <w:tc>
          <w:tcPr>
            <w:tcW w:w="5148" w:type="dxa"/>
          </w:tcPr>
          <w:p w:rsidR="00C532A4" w:rsidRPr="00C532A4" w:rsidRDefault="00577A21">
            <w:pPr>
              <w:pStyle w:val="Header"/>
              <w:rPr>
                <w:rFonts w:ascii="Arial" w:hAnsi="Arial" w:cs="Arial"/>
                <w:bCs/>
                <w:sz w:val="22"/>
                <w:szCs w:val="22"/>
              </w:rPr>
            </w:pPr>
            <w:proofErr w:type="spellStart"/>
            <w:r>
              <w:rPr>
                <w:rFonts w:ascii="Arial" w:hAnsi="Arial" w:cs="Arial"/>
                <w:bCs/>
                <w:sz w:val="22"/>
                <w:szCs w:val="22"/>
              </w:rPr>
              <w:t>LearningStandard</w:t>
            </w:r>
            <w:r w:rsidR="00D637D3">
              <w:rPr>
                <w:rFonts w:ascii="Arial" w:hAnsi="Arial" w:cs="Arial"/>
                <w:bCs/>
                <w:sz w:val="22"/>
                <w:szCs w:val="22"/>
              </w:rPr>
              <w:t>Association</w:t>
            </w:r>
            <w:proofErr w:type="spellEnd"/>
          </w:p>
        </w:tc>
      </w:tr>
      <w:tr w:rsidR="00484DB7" w:rsidTr="00C532A4">
        <w:tc>
          <w:tcPr>
            <w:tcW w:w="5148" w:type="dxa"/>
          </w:tcPr>
          <w:p w:rsidR="00484DB7" w:rsidRDefault="00484DB7">
            <w:pPr>
              <w:pStyle w:val="Header"/>
              <w:rPr>
                <w:rFonts w:ascii="Arial" w:hAnsi="Arial" w:cs="Arial"/>
                <w:bCs/>
                <w:sz w:val="22"/>
                <w:szCs w:val="22"/>
              </w:rPr>
            </w:pPr>
          </w:p>
        </w:tc>
        <w:tc>
          <w:tcPr>
            <w:tcW w:w="5148" w:type="dxa"/>
          </w:tcPr>
          <w:p w:rsidR="00484DB7" w:rsidRPr="00C532A4" w:rsidRDefault="00484DB7">
            <w:pPr>
              <w:pStyle w:val="Header"/>
              <w:rPr>
                <w:rFonts w:ascii="Arial" w:hAnsi="Arial" w:cs="Arial"/>
                <w:bCs/>
                <w:sz w:val="22"/>
                <w:szCs w:val="22"/>
              </w:rPr>
            </w:pPr>
          </w:p>
        </w:tc>
      </w:tr>
      <w:tr w:rsidR="00484DB7" w:rsidTr="00C532A4">
        <w:tc>
          <w:tcPr>
            <w:tcW w:w="5148" w:type="dxa"/>
          </w:tcPr>
          <w:p w:rsidR="00484DB7" w:rsidRDefault="005A0D53">
            <w:pPr>
              <w:pStyle w:val="Header"/>
              <w:rPr>
                <w:rFonts w:ascii="Arial" w:hAnsi="Arial" w:cs="Arial"/>
                <w:bCs/>
                <w:sz w:val="22"/>
                <w:szCs w:val="22"/>
              </w:rPr>
            </w:pPr>
            <w:r>
              <w:rPr>
                <w:rFonts w:ascii="Arial" w:hAnsi="Arial" w:cs="Arial"/>
                <w:bCs/>
                <w:sz w:val="22"/>
                <w:szCs w:val="22"/>
              </w:rPr>
              <w:t xml:space="preserve">DM </w:t>
            </w:r>
            <w:r w:rsidR="00484DB7">
              <w:rPr>
                <w:rFonts w:ascii="Arial" w:hAnsi="Arial" w:cs="Arial"/>
                <w:bCs/>
                <w:sz w:val="22"/>
                <w:szCs w:val="22"/>
              </w:rPr>
              <w:t>Extension ID (to be assigned when submitted)</w:t>
            </w:r>
          </w:p>
        </w:tc>
        <w:tc>
          <w:tcPr>
            <w:tcW w:w="5148" w:type="dxa"/>
          </w:tcPr>
          <w:p w:rsidR="00484DB7" w:rsidRPr="00C532A4" w:rsidRDefault="00484DB7">
            <w:pPr>
              <w:pStyle w:val="Header"/>
              <w:rPr>
                <w:rFonts w:ascii="Arial" w:hAnsi="Arial" w:cs="Arial"/>
                <w:bCs/>
                <w:sz w:val="22"/>
                <w:szCs w:val="22"/>
              </w:rPr>
            </w:pPr>
          </w:p>
        </w:tc>
      </w:tr>
    </w:tbl>
    <w:p w:rsidR="00B02B60" w:rsidRDefault="00B02B60">
      <w:pPr>
        <w:pStyle w:val="Header"/>
        <w:rPr>
          <w:rFonts w:ascii="Arial" w:hAnsi="Arial" w:cs="Arial"/>
          <w:bCs/>
          <w:i/>
          <w:sz w:val="22"/>
          <w:szCs w:val="22"/>
        </w:rPr>
      </w:pPr>
    </w:p>
    <w:p w:rsidR="006B2688" w:rsidRDefault="006B2688" w:rsidP="008947C1">
      <w:pPr>
        <w:pStyle w:val="Header"/>
        <w:tabs>
          <w:tab w:val="clear" w:pos="4320"/>
          <w:tab w:val="left" w:pos="2340"/>
        </w:tabs>
        <w:rPr>
          <w:rFonts w:ascii="Arial" w:hAnsi="Arial" w:cs="Arial"/>
          <w:b/>
          <w:bCs/>
          <w:sz w:val="24"/>
        </w:rPr>
      </w:pPr>
    </w:p>
    <w:p w:rsidR="00875A41" w:rsidRDefault="00875A41">
      <w:pPr>
        <w:tabs>
          <w:tab w:val="left" w:pos="1065"/>
          <w:tab w:val="left" w:pos="3180"/>
        </w:tabs>
      </w:pPr>
    </w:p>
    <w:p w:rsidR="00875A41" w:rsidRDefault="00875A41"/>
    <w:p w:rsidR="00C532A4" w:rsidRDefault="00C532A4"/>
    <w:p w:rsidR="00C532A4" w:rsidRDefault="00C532A4"/>
    <w:p w:rsidR="001E40B8" w:rsidRDefault="001E40B8" w:rsidP="001E40B8">
      <w:pPr>
        <w:pStyle w:val="Header"/>
        <w:tabs>
          <w:tab w:val="clear" w:pos="4320"/>
          <w:tab w:val="left" w:pos="2340"/>
        </w:tabs>
        <w:rPr>
          <w:rFonts w:ascii="Arial" w:hAnsi="Arial" w:cs="Arial"/>
          <w:b/>
          <w:bCs/>
          <w:sz w:val="24"/>
        </w:rPr>
      </w:pPr>
      <w:r>
        <w:rPr>
          <w:rFonts w:ascii="Arial" w:hAnsi="Arial" w:cs="Arial"/>
          <w:b/>
          <w:bCs/>
          <w:sz w:val="24"/>
        </w:rPr>
        <w:t>Status Tracker   Phase 1:  Documentation and Approval</w:t>
      </w:r>
    </w:p>
    <w:p w:rsidR="008102A6" w:rsidRPr="008102A6" w:rsidRDefault="008102A6" w:rsidP="001E40B8">
      <w:pPr>
        <w:pStyle w:val="Header"/>
        <w:tabs>
          <w:tab w:val="clear" w:pos="4320"/>
          <w:tab w:val="left" w:pos="2340"/>
        </w:tabs>
        <w:rPr>
          <w:rFonts w:ascii="Arial" w:hAnsi="Arial" w:cs="Arial"/>
          <w:bCs/>
          <w:i/>
          <w:sz w:val="22"/>
          <w:szCs w:val="22"/>
        </w:rPr>
      </w:pPr>
      <w:r>
        <w:rPr>
          <w:rFonts w:ascii="Arial" w:hAnsi="Arial" w:cs="Arial"/>
          <w:bCs/>
          <w:i/>
          <w:sz w:val="22"/>
          <w:szCs w:val="22"/>
        </w:rPr>
        <w:t xml:space="preserve">The steps in this initial phase document the proposed extensions to the SIF Data Model to the point where they can be reviewed and approved by the Tech Board as deserving of further effort.  Completion of the detailed design and evaluation of the </w:t>
      </w:r>
      <w:r w:rsidR="00F31AF4">
        <w:rPr>
          <w:rFonts w:ascii="Arial" w:hAnsi="Arial" w:cs="Arial"/>
          <w:bCs/>
          <w:i/>
          <w:sz w:val="22"/>
          <w:szCs w:val="22"/>
        </w:rPr>
        <w:t>dependencies and migration impacts are left until Phase II</w:t>
      </w:r>
      <w:r>
        <w:rPr>
          <w:rFonts w:ascii="Arial" w:hAnsi="Arial" w:cs="Arial"/>
          <w:bCs/>
          <w:i/>
          <w:sz w:val="22"/>
          <w:szCs w:val="22"/>
        </w:rPr>
        <w:t xml:space="preserve">. </w:t>
      </w:r>
    </w:p>
    <w:p w:rsidR="001E40B8" w:rsidRDefault="001E40B8" w:rsidP="001E40B8">
      <w:pPr>
        <w:pStyle w:val="Header"/>
        <w:tabs>
          <w:tab w:val="clear" w:pos="4320"/>
          <w:tab w:val="left" w:pos="2340"/>
        </w:tabs>
        <w:rPr>
          <w:rFonts w:ascii="Arial" w:hAnsi="Arial" w:cs="Arial"/>
          <w:b/>
          <w:bCs/>
          <w:sz w:val="24"/>
        </w:rPr>
      </w:pPr>
    </w:p>
    <w:tbl>
      <w:tblPr>
        <w:tblStyle w:val="TableGrid"/>
        <w:tblW w:w="0" w:type="auto"/>
        <w:tblLook w:val="04A0"/>
      </w:tblPr>
      <w:tblGrid>
        <w:gridCol w:w="3071"/>
        <w:gridCol w:w="2395"/>
        <w:gridCol w:w="2202"/>
        <w:gridCol w:w="2628"/>
      </w:tblGrid>
      <w:tr w:rsidR="001E40B8" w:rsidTr="00542DC8">
        <w:tc>
          <w:tcPr>
            <w:tcW w:w="3071" w:type="dxa"/>
          </w:tcPr>
          <w:p w:rsidR="001E40B8" w:rsidRDefault="00160D0B" w:rsidP="00542DC8">
            <w:pPr>
              <w:pStyle w:val="Header"/>
              <w:tabs>
                <w:tab w:val="clear" w:pos="4320"/>
                <w:tab w:val="left" w:pos="2340"/>
              </w:tabs>
              <w:rPr>
                <w:rFonts w:ascii="Arial" w:hAnsi="Arial" w:cs="Arial"/>
                <w:b/>
                <w:bCs/>
                <w:sz w:val="24"/>
              </w:rPr>
            </w:pPr>
            <w:r>
              <w:rPr>
                <w:rFonts w:ascii="Arial" w:hAnsi="Arial" w:cs="Arial"/>
                <w:b/>
                <w:bCs/>
                <w:sz w:val="24"/>
              </w:rPr>
              <w:t>Template</w:t>
            </w:r>
            <w:r w:rsidR="001E40B8">
              <w:rPr>
                <w:rFonts w:ascii="Arial" w:hAnsi="Arial" w:cs="Arial"/>
                <w:b/>
                <w:bCs/>
                <w:sz w:val="24"/>
              </w:rPr>
              <w:t xml:space="preserve"> Section</w:t>
            </w:r>
          </w:p>
        </w:tc>
        <w:tc>
          <w:tcPr>
            <w:tcW w:w="2395" w:type="dxa"/>
          </w:tcPr>
          <w:p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Draft Completed</w:t>
            </w:r>
          </w:p>
          <w:p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202" w:type="dxa"/>
          </w:tcPr>
          <w:p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Reviewed (R) or Accepted (A)</w:t>
            </w:r>
          </w:p>
          <w:p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628" w:type="dxa"/>
          </w:tcPr>
          <w:p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Comments</w:t>
            </w:r>
          </w:p>
        </w:tc>
      </w:tr>
      <w:tr w:rsidR="001E40B8" w:rsidTr="00542DC8">
        <w:tc>
          <w:tcPr>
            <w:tcW w:w="3071" w:type="dxa"/>
          </w:tcPr>
          <w:p w:rsidR="001E40B8" w:rsidRPr="008947C1" w:rsidRDefault="00CF1AFF" w:rsidP="00542DC8">
            <w:pPr>
              <w:pStyle w:val="Header"/>
              <w:tabs>
                <w:tab w:val="clear" w:pos="4320"/>
                <w:tab w:val="left" w:pos="2340"/>
              </w:tabs>
              <w:rPr>
                <w:rFonts w:ascii="Arial" w:hAnsi="Arial" w:cs="Arial"/>
                <w:bCs/>
                <w:sz w:val="24"/>
              </w:rPr>
            </w:pPr>
            <w:r>
              <w:rPr>
                <w:rFonts w:ascii="Arial" w:hAnsi="Arial" w:cs="Arial"/>
                <w:bCs/>
                <w:sz w:val="24"/>
              </w:rPr>
              <w:t>Rationale</w:t>
            </w:r>
            <w:r w:rsidR="001E40B8">
              <w:rPr>
                <w:rFonts w:ascii="Arial" w:hAnsi="Arial" w:cs="Arial"/>
                <w:bCs/>
                <w:sz w:val="24"/>
              </w:rPr>
              <w:t xml:space="preserve"> and </w:t>
            </w:r>
            <w:r w:rsidR="001E40B8" w:rsidRPr="008947C1">
              <w:rPr>
                <w:rFonts w:ascii="Arial" w:hAnsi="Arial" w:cs="Arial"/>
                <w:bCs/>
                <w:sz w:val="24"/>
              </w:rPr>
              <w:t xml:space="preserve">Business </w:t>
            </w:r>
            <w:r w:rsidR="001E40B8">
              <w:rPr>
                <w:rFonts w:ascii="Arial" w:hAnsi="Arial" w:cs="Arial"/>
                <w:bCs/>
                <w:sz w:val="24"/>
              </w:rPr>
              <w:t xml:space="preserve">Case </w:t>
            </w:r>
          </w:p>
        </w:tc>
        <w:tc>
          <w:tcPr>
            <w:tcW w:w="2395" w:type="dxa"/>
          </w:tcPr>
          <w:p w:rsidR="001E40B8" w:rsidRPr="0020430B" w:rsidRDefault="001E40B8" w:rsidP="00542DC8">
            <w:pPr>
              <w:pStyle w:val="Header"/>
              <w:tabs>
                <w:tab w:val="clear" w:pos="4320"/>
                <w:tab w:val="left" w:pos="2340"/>
              </w:tabs>
              <w:rPr>
                <w:rFonts w:ascii="Arial" w:hAnsi="Arial" w:cs="Arial"/>
                <w:bCs/>
                <w:i/>
                <w:sz w:val="24"/>
              </w:rPr>
            </w:pPr>
            <w:r>
              <w:rPr>
                <w:rFonts w:ascii="Arial" w:hAnsi="Arial" w:cs="Arial"/>
                <w:bCs/>
                <w:sz w:val="24"/>
              </w:rPr>
              <w:t>Champion</w:t>
            </w:r>
            <w:r w:rsidR="0020430B">
              <w:rPr>
                <w:rFonts w:ascii="Arial" w:hAnsi="Arial" w:cs="Arial"/>
                <w:bCs/>
                <w:sz w:val="24"/>
              </w:rPr>
              <w:t xml:space="preserve">: </w:t>
            </w:r>
            <w:r w:rsidR="0020430B">
              <w:rPr>
                <w:rFonts w:ascii="Arial" w:hAnsi="Arial" w:cs="Arial"/>
                <w:bCs/>
                <w:i/>
                <w:sz w:val="24"/>
              </w:rPr>
              <w:t>Alex Jackl</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r w:rsidR="0020430B">
              <w:rPr>
                <w:rFonts w:ascii="Arial" w:hAnsi="Arial" w:cs="Arial"/>
                <w:b/>
                <w:bCs/>
                <w:sz w:val="24"/>
              </w:rPr>
              <w:t xml:space="preserve"> 06/30/2011</w:t>
            </w:r>
          </w:p>
        </w:tc>
        <w:tc>
          <w:tcPr>
            <w:tcW w:w="2202" w:type="dxa"/>
          </w:tcPr>
          <w:p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Tech Board (A)</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r w:rsidR="0020430B">
              <w:rPr>
                <w:rFonts w:ascii="Arial" w:hAnsi="Arial" w:cs="Arial"/>
                <w:b/>
                <w:bCs/>
                <w:sz w:val="24"/>
              </w:rPr>
              <w:t xml:space="preserve"> 07/12/2011</w:t>
            </w:r>
          </w:p>
        </w:tc>
        <w:tc>
          <w:tcPr>
            <w:tcW w:w="2628" w:type="dxa"/>
          </w:tcPr>
          <w:p w:rsidR="001E40B8" w:rsidRPr="0020430B" w:rsidRDefault="001E40B8" w:rsidP="00542DC8">
            <w:pPr>
              <w:pStyle w:val="Header"/>
              <w:tabs>
                <w:tab w:val="clear" w:pos="4320"/>
                <w:tab w:val="left" w:pos="2340"/>
              </w:tabs>
              <w:rPr>
                <w:rFonts w:ascii="Arial" w:hAnsi="Arial" w:cs="Arial"/>
                <w:bCs/>
                <w:i/>
                <w:sz w:val="24"/>
              </w:rPr>
            </w:pPr>
            <w:r>
              <w:rPr>
                <w:rFonts w:ascii="Arial" w:hAnsi="Arial" w:cs="Arial"/>
                <w:bCs/>
                <w:sz w:val="24"/>
              </w:rPr>
              <w:t>Assign to relevant Project Team(s)</w:t>
            </w:r>
            <w:r w:rsidR="0020430B">
              <w:rPr>
                <w:rFonts w:ascii="Arial" w:hAnsi="Arial" w:cs="Arial"/>
                <w:bCs/>
                <w:sz w:val="24"/>
              </w:rPr>
              <w:t xml:space="preserve">: </w:t>
            </w:r>
            <w:r w:rsidR="0020430B">
              <w:rPr>
                <w:rFonts w:ascii="Arial" w:hAnsi="Arial" w:cs="Arial"/>
                <w:bCs/>
                <w:i/>
                <w:sz w:val="24"/>
              </w:rPr>
              <w:t>Teaching and Learning</w:t>
            </w:r>
          </w:p>
        </w:tc>
      </w:tr>
      <w:tr w:rsidR="001E40B8" w:rsidTr="00542DC8">
        <w:tc>
          <w:tcPr>
            <w:tcW w:w="3071" w:type="dxa"/>
          </w:tcPr>
          <w:p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Use Case(s)</w:t>
            </w:r>
          </w:p>
        </w:tc>
        <w:tc>
          <w:tcPr>
            <w:tcW w:w="2395" w:type="dxa"/>
          </w:tcPr>
          <w:p w:rsidR="001E40B8" w:rsidRPr="0020430B" w:rsidRDefault="001E40B8" w:rsidP="00542DC8">
            <w:pPr>
              <w:pStyle w:val="Header"/>
              <w:tabs>
                <w:tab w:val="clear" w:pos="4320"/>
                <w:tab w:val="left" w:pos="2340"/>
              </w:tabs>
              <w:rPr>
                <w:rFonts w:ascii="Arial" w:hAnsi="Arial" w:cs="Arial"/>
                <w:bCs/>
                <w:i/>
                <w:sz w:val="24"/>
              </w:rPr>
            </w:pPr>
            <w:r>
              <w:rPr>
                <w:rFonts w:ascii="Arial" w:hAnsi="Arial" w:cs="Arial"/>
                <w:bCs/>
                <w:sz w:val="24"/>
              </w:rPr>
              <w:t>Champion / Project Team</w:t>
            </w:r>
            <w:r w:rsidR="0020430B">
              <w:rPr>
                <w:rFonts w:ascii="Arial" w:hAnsi="Arial" w:cs="Arial"/>
                <w:bCs/>
                <w:sz w:val="24"/>
              </w:rPr>
              <w:t xml:space="preserve">: </w:t>
            </w:r>
            <w:r w:rsidR="0020430B">
              <w:rPr>
                <w:rFonts w:ascii="Arial" w:hAnsi="Arial" w:cs="Arial"/>
                <w:bCs/>
                <w:i/>
                <w:sz w:val="24"/>
              </w:rPr>
              <w:t>T&amp;L</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r w:rsidR="0020430B">
              <w:rPr>
                <w:rFonts w:ascii="Arial" w:hAnsi="Arial" w:cs="Arial"/>
                <w:b/>
                <w:bCs/>
                <w:sz w:val="24"/>
              </w:rPr>
              <w:t>12/02/2011</w:t>
            </w:r>
          </w:p>
        </w:tc>
        <w:tc>
          <w:tcPr>
            <w:tcW w:w="2202" w:type="dxa"/>
          </w:tcPr>
          <w:p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Project Team (R)</w:t>
            </w:r>
          </w:p>
          <w:p w:rsidR="001E40B8" w:rsidRDefault="001E40B8" w:rsidP="00542DC8">
            <w:pPr>
              <w:pStyle w:val="Header"/>
              <w:tabs>
                <w:tab w:val="clear" w:pos="4320"/>
                <w:tab w:val="left" w:pos="2340"/>
              </w:tabs>
              <w:rPr>
                <w:rFonts w:ascii="Arial" w:hAnsi="Arial" w:cs="Arial"/>
                <w:bCs/>
                <w:sz w:val="24"/>
              </w:rPr>
            </w:pP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r w:rsidR="0020430B">
              <w:rPr>
                <w:rFonts w:ascii="Arial" w:hAnsi="Arial" w:cs="Arial"/>
                <w:b/>
                <w:bCs/>
                <w:sz w:val="24"/>
              </w:rPr>
              <w:t xml:space="preserve"> 12/02/2011</w:t>
            </w:r>
          </w:p>
        </w:tc>
        <w:tc>
          <w:tcPr>
            <w:tcW w:w="2628" w:type="dxa"/>
          </w:tcPr>
          <w:p w:rsidR="001E40B8" w:rsidRPr="008947C1" w:rsidRDefault="001E40B8" w:rsidP="00542DC8">
            <w:pPr>
              <w:pStyle w:val="Header"/>
              <w:tabs>
                <w:tab w:val="clear" w:pos="4320"/>
                <w:tab w:val="left" w:pos="2340"/>
              </w:tabs>
              <w:rPr>
                <w:rFonts w:ascii="Arial" w:hAnsi="Arial" w:cs="Arial"/>
                <w:bCs/>
                <w:sz w:val="24"/>
              </w:rPr>
            </w:pPr>
          </w:p>
        </w:tc>
      </w:tr>
      <w:tr w:rsidR="001E40B8" w:rsidTr="00542DC8">
        <w:tc>
          <w:tcPr>
            <w:tcW w:w="3071" w:type="dxa"/>
          </w:tcPr>
          <w:p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Proposal approval</w:t>
            </w:r>
          </w:p>
        </w:tc>
        <w:tc>
          <w:tcPr>
            <w:tcW w:w="2395" w:type="dxa"/>
          </w:tcPr>
          <w:p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 xml:space="preserve">Project </w:t>
            </w:r>
            <w:proofErr w:type="spellStart"/>
            <w:r>
              <w:rPr>
                <w:rFonts w:ascii="Arial" w:hAnsi="Arial" w:cs="Arial"/>
                <w:bCs/>
                <w:sz w:val="24"/>
              </w:rPr>
              <w:t>Team</w:t>
            </w:r>
            <w:r w:rsidR="0020430B">
              <w:rPr>
                <w:rFonts w:ascii="Arial" w:hAnsi="Arial" w:cs="Arial"/>
                <w:bCs/>
                <w:sz w:val="24"/>
              </w:rPr>
              <w:t>:</w:t>
            </w:r>
            <w:r w:rsidR="0020430B" w:rsidRPr="0020430B">
              <w:rPr>
                <w:rFonts w:ascii="Arial" w:hAnsi="Arial" w:cs="Arial"/>
                <w:bCs/>
                <w:i/>
                <w:sz w:val="24"/>
              </w:rPr>
              <w:t>T&amp;L</w:t>
            </w:r>
            <w:proofErr w:type="spellEnd"/>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r w:rsidR="0020430B">
              <w:rPr>
                <w:rFonts w:ascii="Arial" w:hAnsi="Arial" w:cs="Arial"/>
                <w:b/>
                <w:bCs/>
                <w:sz w:val="24"/>
              </w:rPr>
              <w:t xml:space="preserve">  01/03/2012</w:t>
            </w:r>
          </w:p>
        </w:tc>
        <w:tc>
          <w:tcPr>
            <w:tcW w:w="2202" w:type="dxa"/>
          </w:tcPr>
          <w:p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Tech Board (A)</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r w:rsidR="0020430B">
              <w:rPr>
                <w:rFonts w:ascii="Arial" w:hAnsi="Arial" w:cs="Arial"/>
                <w:b/>
                <w:bCs/>
                <w:sz w:val="24"/>
              </w:rPr>
              <w:t xml:space="preserve"> 01/11/2012 (Proposed)</w:t>
            </w:r>
          </w:p>
        </w:tc>
        <w:tc>
          <w:tcPr>
            <w:tcW w:w="2628" w:type="dxa"/>
          </w:tcPr>
          <w:p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Placed in Fast Track or Object Pipeline</w:t>
            </w:r>
          </w:p>
        </w:tc>
      </w:tr>
    </w:tbl>
    <w:p w:rsidR="001E40B8" w:rsidRDefault="001E40B8" w:rsidP="00B64CC2">
      <w:pPr>
        <w:rPr>
          <w:rFonts w:ascii="Arial" w:hAnsi="Arial" w:cs="Arial"/>
          <w:i/>
          <w:sz w:val="22"/>
          <w:szCs w:val="22"/>
        </w:rPr>
      </w:pPr>
    </w:p>
    <w:p w:rsidR="00577A21" w:rsidRDefault="00577A21">
      <w:pPr>
        <w:rPr>
          <w:rFonts w:ascii="Arial" w:hAnsi="Arial" w:cs="Arial"/>
          <w:b/>
          <w:bCs/>
          <w:kern w:val="32"/>
          <w:sz w:val="32"/>
          <w:szCs w:val="32"/>
        </w:rPr>
      </w:pPr>
      <w:r>
        <w:rPr>
          <w:b/>
        </w:rPr>
        <w:br w:type="page"/>
      </w:r>
    </w:p>
    <w:p w:rsidR="00B64CC2" w:rsidRPr="0020430B" w:rsidRDefault="00C532A4" w:rsidP="0020430B">
      <w:pPr>
        <w:pStyle w:val="Heading1"/>
        <w:rPr>
          <w:b/>
        </w:rPr>
      </w:pPr>
      <w:bookmarkStart w:id="1" w:name="_Toc314005697"/>
      <w:r>
        <w:rPr>
          <w:b/>
        </w:rPr>
        <w:lastRenderedPageBreak/>
        <w:t>2</w:t>
      </w:r>
      <w:r w:rsidR="009A2A0D">
        <w:rPr>
          <w:b/>
        </w:rPr>
        <w:t xml:space="preserve">. </w:t>
      </w:r>
      <w:r w:rsidR="001E40B8">
        <w:rPr>
          <w:b/>
        </w:rPr>
        <w:t>Proposal</w:t>
      </w:r>
      <w:bookmarkEnd w:id="1"/>
    </w:p>
    <w:p w:rsidR="00875A41" w:rsidRPr="00406F4D" w:rsidRDefault="00C532A4" w:rsidP="00B64CC2">
      <w:pPr>
        <w:pStyle w:val="Heading2"/>
      </w:pPr>
      <w:bookmarkStart w:id="2" w:name="_Toc314005698"/>
      <w:r>
        <w:t>2</w:t>
      </w:r>
      <w:r w:rsidR="009A2A0D">
        <w:t xml:space="preserve">.1 </w:t>
      </w:r>
      <w:r w:rsidR="00CF1AFF">
        <w:t>Rationale</w:t>
      </w:r>
      <w:r w:rsidR="00445F88" w:rsidRPr="001E40B8">
        <w:t xml:space="preserve"> for</w:t>
      </w:r>
      <w:r w:rsidR="00445F88">
        <w:t xml:space="preserve"> Extension</w:t>
      </w:r>
      <w:bookmarkEnd w:id="2"/>
    </w:p>
    <w:p w:rsidR="00445F88" w:rsidRPr="00445F88" w:rsidRDefault="00445F88" w:rsidP="00CC3DF1">
      <w:pPr>
        <w:spacing w:before="120" w:after="120"/>
        <w:jc w:val="both"/>
        <w:rPr>
          <w:rFonts w:ascii="Arial" w:hAnsi="Arial" w:cs="Arial"/>
          <w:i/>
          <w:sz w:val="22"/>
          <w:szCs w:val="22"/>
        </w:rPr>
      </w:pPr>
      <w:r w:rsidRPr="00445F88">
        <w:rPr>
          <w:rFonts w:ascii="Arial" w:hAnsi="Arial" w:cs="Arial"/>
          <w:i/>
          <w:sz w:val="22"/>
          <w:szCs w:val="22"/>
        </w:rPr>
        <w:t>Explain the</w:t>
      </w:r>
      <w:r w:rsidR="00CC3DF1" w:rsidRPr="00445F88">
        <w:rPr>
          <w:rFonts w:ascii="Arial" w:hAnsi="Arial" w:cs="Arial"/>
          <w:i/>
          <w:sz w:val="22"/>
          <w:szCs w:val="22"/>
        </w:rPr>
        <w:t xml:space="preserve"> </w:t>
      </w:r>
      <w:r w:rsidR="00CF1AFF">
        <w:rPr>
          <w:rFonts w:ascii="Arial" w:hAnsi="Arial" w:cs="Arial"/>
          <w:i/>
          <w:sz w:val="22"/>
          <w:szCs w:val="22"/>
        </w:rPr>
        <w:t>rationale</w:t>
      </w:r>
      <w:r w:rsidR="00CC3DF1" w:rsidRPr="00445F88">
        <w:rPr>
          <w:rFonts w:ascii="Arial" w:hAnsi="Arial" w:cs="Arial"/>
          <w:i/>
          <w:sz w:val="22"/>
          <w:szCs w:val="22"/>
        </w:rPr>
        <w:t xml:space="preserve"> for the proposed extension to the SIF Data Model</w:t>
      </w:r>
      <w:r w:rsidRPr="00445F88">
        <w:rPr>
          <w:rFonts w:ascii="Arial" w:hAnsi="Arial" w:cs="Arial"/>
          <w:i/>
          <w:sz w:val="22"/>
          <w:szCs w:val="22"/>
        </w:rPr>
        <w:t>:</w:t>
      </w:r>
    </w:p>
    <w:p w:rsidR="00445F88" w:rsidRPr="00445F88" w:rsidRDefault="00445F88" w:rsidP="00445F88">
      <w:pPr>
        <w:pStyle w:val="ListParagraph"/>
        <w:numPr>
          <w:ilvl w:val="0"/>
          <w:numId w:val="18"/>
        </w:numPr>
        <w:spacing w:before="120" w:after="120"/>
        <w:jc w:val="both"/>
        <w:rPr>
          <w:rFonts w:ascii="Arial" w:hAnsi="Arial" w:cs="Arial"/>
          <w:i/>
          <w:sz w:val="22"/>
          <w:szCs w:val="22"/>
        </w:rPr>
      </w:pPr>
      <w:r w:rsidRPr="00445F88">
        <w:rPr>
          <w:rFonts w:ascii="Arial" w:hAnsi="Arial" w:cs="Arial"/>
          <w:i/>
          <w:sz w:val="22"/>
          <w:szCs w:val="22"/>
        </w:rPr>
        <w:t>What are the problem</w:t>
      </w:r>
      <w:r>
        <w:rPr>
          <w:rFonts w:ascii="Arial" w:hAnsi="Arial" w:cs="Arial"/>
          <w:i/>
          <w:sz w:val="22"/>
          <w:szCs w:val="22"/>
        </w:rPr>
        <w:t>s</w:t>
      </w:r>
      <w:r w:rsidRPr="00445F88">
        <w:rPr>
          <w:rFonts w:ascii="Arial" w:hAnsi="Arial" w:cs="Arial"/>
          <w:i/>
          <w:sz w:val="22"/>
          <w:szCs w:val="22"/>
        </w:rPr>
        <w:t xml:space="preserve"> / limitation</w:t>
      </w:r>
      <w:r>
        <w:rPr>
          <w:rFonts w:ascii="Arial" w:hAnsi="Arial" w:cs="Arial"/>
          <w:i/>
          <w:sz w:val="22"/>
          <w:szCs w:val="22"/>
        </w:rPr>
        <w:t>s</w:t>
      </w:r>
      <w:r w:rsidRPr="00445F88">
        <w:rPr>
          <w:rFonts w:ascii="Arial" w:hAnsi="Arial" w:cs="Arial"/>
          <w:i/>
          <w:sz w:val="22"/>
          <w:szCs w:val="22"/>
        </w:rPr>
        <w:t xml:space="preserve"> to be addressed?</w:t>
      </w:r>
    </w:p>
    <w:p w:rsidR="0044185A" w:rsidRPr="00E618DE" w:rsidRDefault="00445F88" w:rsidP="00E618DE">
      <w:pPr>
        <w:pStyle w:val="ListParagraph"/>
        <w:numPr>
          <w:ilvl w:val="0"/>
          <w:numId w:val="18"/>
        </w:numPr>
        <w:spacing w:before="120" w:after="120"/>
        <w:jc w:val="both"/>
        <w:rPr>
          <w:rFonts w:ascii="Arial" w:hAnsi="Arial" w:cs="Arial"/>
          <w:i/>
          <w:sz w:val="22"/>
          <w:szCs w:val="22"/>
        </w:rPr>
      </w:pPr>
      <w:r w:rsidRPr="00445F88">
        <w:rPr>
          <w:rFonts w:ascii="Arial" w:hAnsi="Arial" w:cs="Arial"/>
          <w:i/>
          <w:sz w:val="22"/>
          <w:szCs w:val="22"/>
        </w:rPr>
        <w:t>What is the additional information required?</w:t>
      </w:r>
    </w:p>
    <w:p w:rsidR="0020430B" w:rsidRDefault="00E618DE" w:rsidP="0020430B">
      <w:pPr>
        <w:rPr>
          <w:rFonts w:ascii="Arial" w:hAnsi="Arial" w:cs="Arial"/>
          <w:color w:val="1F497D" w:themeColor="text2"/>
          <w:sz w:val="22"/>
          <w:szCs w:val="22"/>
        </w:rPr>
      </w:pPr>
      <w:r w:rsidRPr="00E618DE">
        <w:rPr>
          <w:rFonts w:ascii="Arial" w:hAnsi="Arial" w:cs="Arial"/>
          <w:color w:val="1F497D" w:themeColor="text2"/>
          <w:sz w:val="22"/>
          <w:szCs w:val="22"/>
        </w:rPr>
        <w:t xml:space="preserve">In </w:t>
      </w:r>
      <w:r w:rsidR="0020430B">
        <w:rPr>
          <w:rFonts w:ascii="Arial" w:hAnsi="Arial" w:cs="Arial"/>
          <w:color w:val="1F497D" w:themeColor="text2"/>
          <w:sz w:val="22"/>
          <w:szCs w:val="22"/>
        </w:rPr>
        <w:t>the current education</w:t>
      </w:r>
      <w:r w:rsidRPr="00E618DE">
        <w:rPr>
          <w:rFonts w:ascii="Arial" w:hAnsi="Arial" w:cs="Arial"/>
          <w:color w:val="1F497D" w:themeColor="text2"/>
          <w:sz w:val="22"/>
          <w:szCs w:val="22"/>
        </w:rPr>
        <w:t xml:space="preserve"> environment many objects and pieces of information ar</w:t>
      </w:r>
      <w:r>
        <w:rPr>
          <w:rFonts w:ascii="Arial" w:hAnsi="Arial" w:cs="Arial"/>
          <w:color w:val="1F497D" w:themeColor="text2"/>
          <w:sz w:val="22"/>
          <w:szCs w:val="22"/>
        </w:rPr>
        <w:t>e tied to Learning Standards, p</w:t>
      </w:r>
      <w:r w:rsidRPr="00E618DE">
        <w:rPr>
          <w:rFonts w:ascii="Arial" w:hAnsi="Arial" w:cs="Arial"/>
          <w:color w:val="1F497D" w:themeColor="text2"/>
          <w:sz w:val="22"/>
          <w:szCs w:val="22"/>
        </w:rPr>
        <w:t xml:space="preserve">articularly Assessment results and Formative instruction Outputs and Instructional Content.  As different sources might actually tie content to learning standards in different ways and those relationships may change over time </w:t>
      </w:r>
      <w:r w:rsidR="0020430B">
        <w:rPr>
          <w:rFonts w:ascii="Arial" w:hAnsi="Arial" w:cs="Arial"/>
          <w:color w:val="1F497D" w:themeColor="text2"/>
          <w:sz w:val="22"/>
          <w:szCs w:val="22"/>
        </w:rPr>
        <w:t xml:space="preserve">and with varying viewpoints </w:t>
      </w:r>
      <w:r w:rsidRPr="00E618DE">
        <w:rPr>
          <w:rFonts w:ascii="Arial" w:hAnsi="Arial" w:cs="Arial"/>
          <w:color w:val="1F497D" w:themeColor="text2"/>
          <w:sz w:val="22"/>
          <w:szCs w:val="22"/>
        </w:rPr>
        <w:t>we need a way to represent that and provide context.  It is standard SIF design practice to do this with an Association object</w:t>
      </w:r>
      <w:r w:rsidR="0020430B">
        <w:rPr>
          <w:rFonts w:ascii="Arial" w:hAnsi="Arial" w:cs="Arial"/>
          <w:color w:val="1F497D" w:themeColor="text2"/>
          <w:sz w:val="22"/>
          <w:szCs w:val="22"/>
        </w:rPr>
        <w:t xml:space="preserve"> (like </w:t>
      </w:r>
      <w:proofErr w:type="spellStart"/>
      <w:r w:rsidR="0020430B">
        <w:rPr>
          <w:rFonts w:ascii="Arial" w:hAnsi="Arial" w:cs="Arial"/>
          <w:color w:val="1F497D" w:themeColor="text2"/>
          <w:sz w:val="22"/>
          <w:szCs w:val="22"/>
        </w:rPr>
        <w:t>StudentSchoolEnrollment</w:t>
      </w:r>
      <w:proofErr w:type="spellEnd"/>
      <w:r w:rsidR="0020430B">
        <w:rPr>
          <w:rFonts w:ascii="Arial" w:hAnsi="Arial" w:cs="Arial"/>
          <w:color w:val="1F497D" w:themeColor="text2"/>
          <w:sz w:val="22"/>
          <w:szCs w:val="22"/>
        </w:rPr>
        <w:t xml:space="preserve"> for instance) .</w:t>
      </w:r>
      <w:r w:rsidRPr="00E618DE">
        <w:rPr>
          <w:rFonts w:ascii="Arial" w:hAnsi="Arial" w:cs="Arial"/>
          <w:color w:val="1F497D" w:themeColor="text2"/>
          <w:sz w:val="22"/>
          <w:szCs w:val="22"/>
        </w:rPr>
        <w:t xml:space="preserve">  </w:t>
      </w:r>
    </w:p>
    <w:p w:rsidR="0020430B" w:rsidRDefault="0020430B" w:rsidP="00647469">
      <w:pPr>
        <w:pStyle w:val="Heading3"/>
      </w:pPr>
      <w:bookmarkStart w:id="3" w:name="_Toc314005699"/>
      <w:r>
        <w:t>Timeline</w:t>
      </w:r>
      <w:bookmarkEnd w:id="3"/>
    </w:p>
    <w:p w:rsidR="00647469" w:rsidRPr="00647469" w:rsidRDefault="00647469" w:rsidP="00647469">
      <w:r w:rsidRPr="00A346FA">
        <w:rPr>
          <w:rFonts w:ascii="Arial" w:hAnsi="Arial" w:cs="Arial"/>
          <w:color w:val="1F497D" w:themeColor="text2"/>
          <w:sz w:val="22"/>
          <w:szCs w:val="22"/>
        </w:rPr>
        <w:t>It is hoped that this extension will be ready for US SIF Data Model Specification v2.6.  It is also a good candidate for non-US data model releases as well.</w:t>
      </w:r>
    </w:p>
    <w:p w:rsidR="00445F88" w:rsidRPr="00445F88" w:rsidRDefault="00E618DE" w:rsidP="00B64CC2">
      <w:pPr>
        <w:pStyle w:val="Heading2"/>
      </w:pPr>
      <w:bookmarkStart w:id="4" w:name="_Toc314005700"/>
      <w:r>
        <w:t>2</w:t>
      </w:r>
      <w:r w:rsidR="009A2A0D">
        <w:t xml:space="preserve">.2 </w:t>
      </w:r>
      <w:r w:rsidR="00445F88" w:rsidRPr="00445F88">
        <w:t>Business Case</w:t>
      </w:r>
      <w:bookmarkEnd w:id="4"/>
    </w:p>
    <w:p w:rsidR="00445F88" w:rsidRPr="00445F88" w:rsidRDefault="00445F88" w:rsidP="00CC3DF1">
      <w:pPr>
        <w:spacing w:before="120" w:after="120"/>
        <w:jc w:val="both"/>
        <w:rPr>
          <w:rFonts w:ascii="Arial" w:hAnsi="Arial" w:cs="Arial"/>
          <w:i/>
          <w:sz w:val="22"/>
          <w:szCs w:val="22"/>
        </w:rPr>
      </w:pPr>
      <w:r w:rsidRPr="00445F88">
        <w:rPr>
          <w:rFonts w:ascii="Arial" w:hAnsi="Arial" w:cs="Arial"/>
          <w:i/>
          <w:sz w:val="22"/>
          <w:szCs w:val="22"/>
        </w:rPr>
        <w:t>Provide a specific example of an example where the additional information defined in this proposal will be used in one or more educational processes</w:t>
      </w:r>
    </w:p>
    <w:p w:rsidR="00CC3DF1" w:rsidRPr="00445F88" w:rsidRDefault="00CC3DF1" w:rsidP="00CC3DF1">
      <w:pPr>
        <w:spacing w:before="120" w:after="120"/>
        <w:jc w:val="both"/>
        <w:rPr>
          <w:rFonts w:ascii="Arial" w:hAnsi="Arial" w:cs="Arial"/>
          <w:i/>
          <w:sz w:val="22"/>
          <w:szCs w:val="22"/>
        </w:rPr>
      </w:pPr>
      <w:r w:rsidRPr="00445F88">
        <w:rPr>
          <w:rFonts w:ascii="Arial" w:hAnsi="Arial" w:cs="Arial"/>
          <w:i/>
          <w:sz w:val="22"/>
          <w:szCs w:val="22"/>
        </w:rPr>
        <w:t>It should focus exclusively on the</w:t>
      </w:r>
      <w:r w:rsidR="00445F88" w:rsidRPr="00445F88">
        <w:rPr>
          <w:rFonts w:ascii="Arial" w:hAnsi="Arial" w:cs="Arial"/>
          <w:i/>
          <w:sz w:val="22"/>
          <w:szCs w:val="22"/>
        </w:rPr>
        <w:t xml:space="preserve"> business</w:t>
      </w:r>
      <w:r w:rsidRPr="00445F88">
        <w:rPr>
          <w:rFonts w:ascii="Arial" w:hAnsi="Arial" w:cs="Arial"/>
          <w:i/>
          <w:sz w:val="22"/>
          <w:szCs w:val="22"/>
        </w:rPr>
        <w:t xml:space="preserve"> problem to be solved and </w:t>
      </w:r>
      <w:r w:rsidR="00C119B6">
        <w:rPr>
          <w:rFonts w:ascii="Arial" w:hAnsi="Arial" w:cs="Arial"/>
          <w:i/>
          <w:sz w:val="22"/>
          <w:szCs w:val="22"/>
        </w:rPr>
        <w:t xml:space="preserve">avoid proposing </w:t>
      </w:r>
      <w:r w:rsidRPr="00445F88">
        <w:rPr>
          <w:rFonts w:ascii="Arial" w:hAnsi="Arial" w:cs="Arial"/>
          <w:i/>
          <w:sz w:val="22"/>
          <w:szCs w:val="22"/>
        </w:rPr>
        <w:t>solutions.</w:t>
      </w:r>
    </w:p>
    <w:p w:rsidR="00CC3DF1" w:rsidRDefault="00647469" w:rsidP="00CC3DF1">
      <w:pPr>
        <w:spacing w:before="120" w:after="120"/>
        <w:jc w:val="both"/>
        <w:rPr>
          <w:rFonts w:ascii="Arial" w:hAnsi="Arial" w:cs="Arial"/>
          <w:color w:val="1F497D" w:themeColor="text2"/>
          <w:sz w:val="22"/>
          <w:szCs w:val="22"/>
        </w:rPr>
      </w:pPr>
      <w:r w:rsidRPr="00647469">
        <w:rPr>
          <w:rFonts w:ascii="Arial" w:hAnsi="Arial" w:cs="Arial"/>
          <w:color w:val="1F497D" w:themeColor="text2"/>
          <w:sz w:val="22"/>
          <w:szCs w:val="22"/>
        </w:rPr>
        <w:t>As SIF begins to</w:t>
      </w:r>
      <w:r>
        <w:rPr>
          <w:rFonts w:ascii="Arial" w:hAnsi="Arial" w:cs="Arial"/>
          <w:color w:val="1F497D" w:themeColor="text2"/>
          <w:sz w:val="22"/>
          <w:szCs w:val="22"/>
        </w:rPr>
        <w:t xml:space="preserve"> be used more and more in the In</w:t>
      </w:r>
      <w:r w:rsidRPr="00647469">
        <w:rPr>
          <w:rFonts w:ascii="Arial" w:hAnsi="Arial" w:cs="Arial"/>
          <w:color w:val="1F497D" w:themeColor="text2"/>
          <w:sz w:val="22"/>
          <w:szCs w:val="22"/>
        </w:rPr>
        <w:t>struction, Curriculum, and Assessment space</w:t>
      </w:r>
      <w:r w:rsidR="00132866">
        <w:rPr>
          <w:rFonts w:ascii="Arial" w:hAnsi="Arial" w:cs="Arial"/>
          <w:color w:val="1F497D" w:themeColor="text2"/>
          <w:sz w:val="22"/>
          <w:szCs w:val="22"/>
        </w:rPr>
        <w:t xml:space="preserve"> (Teaching and Learning- "T&amp;L")</w:t>
      </w:r>
      <w:r w:rsidRPr="00647469">
        <w:rPr>
          <w:rFonts w:ascii="Arial" w:hAnsi="Arial" w:cs="Arial"/>
          <w:color w:val="1F497D" w:themeColor="text2"/>
          <w:sz w:val="22"/>
          <w:szCs w:val="22"/>
        </w:rPr>
        <w:t xml:space="preserve"> </w:t>
      </w:r>
      <w:r w:rsidR="00132866">
        <w:rPr>
          <w:rFonts w:ascii="Arial" w:hAnsi="Arial" w:cs="Arial"/>
          <w:color w:val="1F497D" w:themeColor="text2"/>
          <w:sz w:val="22"/>
          <w:szCs w:val="22"/>
        </w:rPr>
        <w:t xml:space="preserve">there will be more and more call for Learning Standards to be associated with T&amp;L objects and we have not even begun to understand what all those objects are or will be.  </w:t>
      </w:r>
    </w:p>
    <w:p w:rsidR="00132866" w:rsidRDefault="00132866" w:rsidP="00CC3DF1">
      <w:pPr>
        <w:spacing w:before="120" w:after="120"/>
        <w:jc w:val="both"/>
        <w:rPr>
          <w:rFonts w:ascii="Arial" w:hAnsi="Arial" w:cs="Arial"/>
          <w:color w:val="1F497D" w:themeColor="text2"/>
          <w:sz w:val="22"/>
          <w:szCs w:val="22"/>
        </w:rPr>
      </w:pPr>
      <w:r>
        <w:rPr>
          <w:rFonts w:ascii="Arial" w:hAnsi="Arial" w:cs="Arial"/>
          <w:color w:val="1F497D" w:themeColor="text2"/>
          <w:sz w:val="22"/>
          <w:szCs w:val="22"/>
        </w:rPr>
        <w:t xml:space="preserve">Some of our current SIF objects </w:t>
      </w:r>
      <w:r w:rsidR="00CA58AE">
        <w:rPr>
          <w:rFonts w:ascii="Arial" w:hAnsi="Arial" w:cs="Arial"/>
          <w:color w:val="1F497D" w:themeColor="text2"/>
          <w:sz w:val="22"/>
          <w:szCs w:val="22"/>
        </w:rPr>
        <w:t xml:space="preserve">embed Learning Standards in them but more and more there will be multiple authorities (content publishers, LMS systems, teachers' tools, state databases, non-profit education institutions, just to name a few) determining linkages to learning standards.  In order to support the multiple association interpretations from multiple sources authorities and T&amp;L applications will need a way to communicate these "learning standard associations" over the wire to other applications and teacher and student tools. </w:t>
      </w:r>
    </w:p>
    <w:p w:rsidR="00CA58AE" w:rsidRDefault="00CA58AE" w:rsidP="00CC3DF1">
      <w:pPr>
        <w:spacing w:before="120" w:after="120"/>
        <w:jc w:val="both"/>
        <w:rPr>
          <w:rFonts w:ascii="Arial" w:hAnsi="Arial" w:cs="Arial"/>
          <w:color w:val="1F497D" w:themeColor="text2"/>
          <w:sz w:val="22"/>
          <w:szCs w:val="22"/>
        </w:rPr>
      </w:pPr>
      <w:r>
        <w:rPr>
          <w:rFonts w:ascii="Arial" w:hAnsi="Arial" w:cs="Arial"/>
          <w:color w:val="1F497D" w:themeColor="text2"/>
          <w:sz w:val="22"/>
          <w:szCs w:val="22"/>
        </w:rPr>
        <w:t xml:space="preserve">This solution will also need to allow different authorities to associate </w:t>
      </w:r>
      <w:r w:rsidR="0014423C">
        <w:rPr>
          <w:rFonts w:ascii="Arial" w:hAnsi="Arial" w:cs="Arial"/>
          <w:color w:val="1F497D" w:themeColor="text2"/>
          <w:sz w:val="22"/>
          <w:szCs w:val="22"/>
        </w:rPr>
        <w:t xml:space="preserve">different learning standards to the same content.  </w:t>
      </w:r>
    </w:p>
    <w:p w:rsidR="0014423C" w:rsidRPr="00647469" w:rsidRDefault="0014423C" w:rsidP="00CC3DF1">
      <w:pPr>
        <w:spacing w:before="120" w:after="120"/>
        <w:jc w:val="both"/>
        <w:rPr>
          <w:rFonts w:ascii="Arial" w:hAnsi="Arial" w:cs="Arial"/>
          <w:color w:val="1F497D" w:themeColor="text2"/>
          <w:sz w:val="22"/>
          <w:szCs w:val="22"/>
        </w:rPr>
      </w:pPr>
      <w:r>
        <w:rPr>
          <w:rFonts w:ascii="Arial" w:hAnsi="Arial" w:cs="Arial"/>
          <w:color w:val="1F497D" w:themeColor="text2"/>
          <w:sz w:val="22"/>
          <w:szCs w:val="22"/>
        </w:rPr>
        <w:t xml:space="preserve">This issue will become more and more prevalent as more and more learning standard outcomes and content is used in educational systems.  </w:t>
      </w:r>
    </w:p>
    <w:p w:rsidR="00D14F8D" w:rsidRPr="00647469" w:rsidRDefault="00D14F8D">
      <w:pPr>
        <w:rPr>
          <w:rFonts w:ascii="Arial" w:hAnsi="Arial" w:cs="Arial"/>
          <w:color w:val="1F497D" w:themeColor="text2"/>
          <w:sz w:val="22"/>
          <w:szCs w:val="22"/>
        </w:rPr>
      </w:pPr>
    </w:p>
    <w:p w:rsidR="006B2688" w:rsidRDefault="006B2688">
      <w:pPr>
        <w:rPr>
          <w:bCs/>
          <w:iCs/>
        </w:rPr>
      </w:pPr>
    </w:p>
    <w:p w:rsidR="006B2688" w:rsidRDefault="006B2688">
      <w:pPr>
        <w:rPr>
          <w:bCs/>
          <w:iCs/>
        </w:rPr>
      </w:pPr>
    </w:p>
    <w:p w:rsidR="006B2688" w:rsidRDefault="006B2688">
      <w:pPr>
        <w:rPr>
          <w:bCs/>
          <w:iCs/>
        </w:rPr>
      </w:pPr>
    </w:p>
    <w:p w:rsidR="006B2688" w:rsidRDefault="006B2688">
      <w:pPr>
        <w:rPr>
          <w:bCs/>
          <w:iCs/>
        </w:rPr>
      </w:pPr>
    </w:p>
    <w:p w:rsidR="006B2688" w:rsidRDefault="006B2688">
      <w:pPr>
        <w:rPr>
          <w:bCs/>
          <w:iCs/>
        </w:rPr>
      </w:pPr>
    </w:p>
    <w:p w:rsidR="006B2688" w:rsidRDefault="006B2688">
      <w:pPr>
        <w:rPr>
          <w:bCs/>
          <w:iCs/>
        </w:rPr>
      </w:pPr>
    </w:p>
    <w:p w:rsidR="00647469" w:rsidRDefault="00647469">
      <w:pPr>
        <w:rPr>
          <w:rFonts w:ascii="Arial" w:hAnsi="Arial" w:cs="Arial"/>
          <w:b/>
          <w:bCs/>
          <w:kern w:val="32"/>
          <w:sz w:val="32"/>
          <w:szCs w:val="32"/>
        </w:rPr>
      </w:pPr>
      <w:r>
        <w:rPr>
          <w:b/>
        </w:rPr>
        <w:br w:type="page"/>
      </w:r>
    </w:p>
    <w:p w:rsidR="00D14F8D" w:rsidRPr="00B02B60" w:rsidRDefault="00C532A4" w:rsidP="00B02B60">
      <w:pPr>
        <w:pStyle w:val="Heading1"/>
        <w:rPr>
          <w:b/>
        </w:rPr>
      </w:pPr>
      <w:bookmarkStart w:id="5" w:name="_Toc314005701"/>
      <w:r>
        <w:rPr>
          <w:b/>
        </w:rPr>
        <w:lastRenderedPageBreak/>
        <w:t>3</w:t>
      </w:r>
      <w:r w:rsidR="009A2A0D" w:rsidRPr="00B02B60">
        <w:rPr>
          <w:b/>
        </w:rPr>
        <w:t xml:space="preserve">. </w:t>
      </w:r>
      <w:r w:rsidR="00D14F8D" w:rsidRPr="00B02B60">
        <w:rPr>
          <w:b/>
        </w:rPr>
        <w:t>Use Cases</w:t>
      </w:r>
      <w:bookmarkEnd w:id="5"/>
    </w:p>
    <w:p w:rsidR="00D14F8D" w:rsidRPr="008102A6" w:rsidRDefault="00B64CC2" w:rsidP="009A2FE7">
      <w:pPr>
        <w:spacing w:before="120" w:after="120"/>
        <w:jc w:val="both"/>
        <w:rPr>
          <w:rFonts w:ascii="Arial" w:hAnsi="Arial" w:cs="Arial"/>
          <w:i/>
          <w:sz w:val="22"/>
          <w:szCs w:val="22"/>
        </w:rPr>
      </w:pPr>
      <w:r w:rsidRPr="008102A6">
        <w:rPr>
          <w:rFonts w:ascii="Arial" w:hAnsi="Arial" w:cs="Arial"/>
          <w:i/>
          <w:sz w:val="22"/>
          <w:szCs w:val="22"/>
        </w:rPr>
        <w:t xml:space="preserve">The </w:t>
      </w:r>
      <w:r w:rsidR="009A2FE7" w:rsidRPr="008102A6">
        <w:rPr>
          <w:rFonts w:ascii="Arial" w:hAnsi="Arial" w:cs="Arial"/>
          <w:i/>
          <w:sz w:val="22"/>
          <w:szCs w:val="22"/>
        </w:rPr>
        <w:t xml:space="preserve">proposal </w:t>
      </w:r>
      <w:r w:rsidRPr="008102A6">
        <w:rPr>
          <w:rFonts w:ascii="Arial" w:hAnsi="Arial" w:cs="Arial"/>
          <w:i/>
          <w:sz w:val="22"/>
          <w:szCs w:val="22"/>
        </w:rPr>
        <w:t>champion or the assigned project team must p</w:t>
      </w:r>
      <w:r w:rsidR="009A2FE7" w:rsidRPr="008102A6">
        <w:rPr>
          <w:rFonts w:ascii="Arial" w:hAnsi="Arial" w:cs="Arial"/>
          <w:i/>
          <w:sz w:val="22"/>
          <w:szCs w:val="22"/>
        </w:rPr>
        <w:t>rovide one or more</w:t>
      </w:r>
      <w:r w:rsidR="00CC3DF1" w:rsidRPr="008102A6">
        <w:rPr>
          <w:rFonts w:ascii="Arial" w:hAnsi="Arial" w:cs="Arial"/>
          <w:i/>
          <w:sz w:val="22"/>
          <w:szCs w:val="22"/>
        </w:rPr>
        <w:t xml:space="preserve"> high-level use case</w:t>
      </w:r>
      <w:r w:rsidRPr="008102A6">
        <w:rPr>
          <w:rFonts w:ascii="Arial" w:hAnsi="Arial" w:cs="Arial"/>
          <w:i/>
          <w:sz w:val="22"/>
          <w:szCs w:val="22"/>
        </w:rPr>
        <w:t>s illustrating the interactions between “actors” (typically applications) that become possible if this proposal is adopted and successfully implemented.</w:t>
      </w:r>
      <w:r w:rsidR="00CC3DF1" w:rsidRPr="008102A6">
        <w:rPr>
          <w:rFonts w:ascii="Arial" w:hAnsi="Arial" w:cs="Arial"/>
          <w:i/>
          <w:sz w:val="22"/>
          <w:szCs w:val="22"/>
        </w:rPr>
        <w:t xml:space="preserve"> </w:t>
      </w:r>
      <w:r w:rsidR="009A2FE7" w:rsidRPr="008102A6">
        <w:rPr>
          <w:rFonts w:ascii="Arial" w:hAnsi="Arial" w:cs="Arial"/>
          <w:i/>
          <w:sz w:val="22"/>
          <w:szCs w:val="22"/>
        </w:rPr>
        <w:t>Use one copy of the form below for each.</w:t>
      </w:r>
    </w:p>
    <w:p w:rsidR="009A2FE7" w:rsidRDefault="009A2FE7" w:rsidP="009A2FE7">
      <w:pPr>
        <w:spacing w:before="120" w:after="120"/>
        <w:jc w:val="both"/>
        <w:rPr>
          <w:i/>
          <w:sz w:val="22"/>
          <w:szCs w:val="22"/>
        </w:rPr>
      </w:pPr>
    </w:p>
    <w:p w:rsidR="009A2FE7" w:rsidRPr="009A2FE7" w:rsidRDefault="0014423C" w:rsidP="0014423C">
      <w:pPr>
        <w:pStyle w:val="Heading2"/>
      </w:pPr>
      <w:bookmarkStart w:id="6" w:name="_Toc314005702"/>
      <w:r>
        <w:t xml:space="preserve">3.1 </w:t>
      </w:r>
      <w:proofErr w:type="spellStart"/>
      <w:r>
        <w:t>LearningStandardAssociation</w:t>
      </w:r>
      <w:proofErr w:type="spellEnd"/>
      <w:r>
        <w:t xml:space="preserve"> Use Case 1</w:t>
      </w:r>
      <w:r w:rsidR="009A2FE7" w:rsidRPr="009A2FE7">
        <w:t>:</w:t>
      </w:r>
      <w:bookmarkEnd w:id="6"/>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8"/>
        <w:gridCol w:w="8100"/>
      </w:tblGrid>
      <w:tr w:rsidR="00D14F8D" w:rsidTr="009F604A">
        <w:tc>
          <w:tcPr>
            <w:tcW w:w="2808" w:type="dxa"/>
          </w:tcPr>
          <w:p w:rsidR="00D14F8D" w:rsidRPr="009A2FE7" w:rsidRDefault="00D14F8D" w:rsidP="00542DC8">
            <w:pPr>
              <w:rPr>
                <w:rFonts w:ascii="Arial" w:hAnsi="Arial" w:cs="Arial"/>
                <w:b/>
                <w:sz w:val="22"/>
                <w:szCs w:val="22"/>
              </w:rPr>
            </w:pPr>
            <w:r w:rsidRPr="009A2FE7">
              <w:rPr>
                <w:rFonts w:ascii="Arial" w:hAnsi="Arial" w:cs="Arial"/>
                <w:b/>
                <w:sz w:val="22"/>
                <w:szCs w:val="22"/>
              </w:rPr>
              <w:t>Summary</w:t>
            </w:r>
            <w:r w:rsidR="009A2FE7" w:rsidRPr="009A2FE7">
              <w:rPr>
                <w:rFonts w:ascii="Arial" w:hAnsi="Arial" w:cs="Arial"/>
                <w:b/>
                <w:sz w:val="22"/>
                <w:szCs w:val="22"/>
              </w:rPr>
              <w:t xml:space="preserve">  Description</w:t>
            </w:r>
          </w:p>
          <w:p w:rsidR="009A2FE7" w:rsidRDefault="009A2FE7" w:rsidP="00542DC8">
            <w:pPr>
              <w:rPr>
                <w:rFonts w:ascii="Arial" w:hAnsi="Arial" w:cs="Arial"/>
                <w:b/>
                <w:sz w:val="22"/>
                <w:szCs w:val="22"/>
              </w:rPr>
            </w:pPr>
          </w:p>
          <w:p w:rsidR="009F604A" w:rsidRDefault="009F604A" w:rsidP="00542DC8">
            <w:pPr>
              <w:rPr>
                <w:rFonts w:ascii="Arial" w:hAnsi="Arial" w:cs="Arial"/>
                <w:b/>
                <w:sz w:val="22"/>
                <w:szCs w:val="22"/>
              </w:rPr>
            </w:pPr>
          </w:p>
          <w:p w:rsidR="009F604A" w:rsidRPr="009A2FE7" w:rsidRDefault="009F604A" w:rsidP="00542DC8">
            <w:pPr>
              <w:rPr>
                <w:rFonts w:ascii="Arial" w:hAnsi="Arial" w:cs="Arial"/>
                <w:b/>
                <w:sz w:val="22"/>
                <w:szCs w:val="22"/>
              </w:rPr>
            </w:pPr>
          </w:p>
        </w:tc>
        <w:tc>
          <w:tcPr>
            <w:tcW w:w="8100" w:type="dxa"/>
          </w:tcPr>
          <w:p w:rsidR="00D14F8D" w:rsidRPr="009A2FE7" w:rsidRDefault="00B43DB9" w:rsidP="00542DC8">
            <w:pPr>
              <w:rPr>
                <w:rFonts w:ascii="Arial" w:hAnsi="Arial" w:cs="Arial"/>
                <w:sz w:val="22"/>
                <w:szCs w:val="22"/>
              </w:rPr>
            </w:pPr>
            <w:r>
              <w:rPr>
                <w:rFonts w:ascii="Arial" w:hAnsi="Arial" w:cs="Arial"/>
                <w:sz w:val="22"/>
                <w:szCs w:val="22"/>
              </w:rPr>
              <w:t>Content provider "Awesome Lesson Plans" executes dozens of associations between their awesome lesson plans</w:t>
            </w:r>
            <w:r w:rsidR="00F45B41">
              <w:rPr>
                <w:rFonts w:ascii="Arial" w:hAnsi="Arial" w:cs="Arial"/>
                <w:sz w:val="22"/>
                <w:szCs w:val="22"/>
              </w:rPr>
              <w:t xml:space="preserve"> (which I will describe as "Curriculum Objects")</w:t>
            </w:r>
            <w:r>
              <w:rPr>
                <w:rFonts w:ascii="Arial" w:hAnsi="Arial" w:cs="Arial"/>
                <w:sz w:val="22"/>
                <w:szCs w:val="22"/>
              </w:rPr>
              <w:t xml:space="preserve"> and the state's learning standards</w:t>
            </w:r>
            <w:r w:rsidR="008912C5">
              <w:rPr>
                <w:rFonts w:ascii="Arial" w:hAnsi="Arial" w:cs="Arial"/>
                <w:sz w:val="22"/>
                <w:szCs w:val="22"/>
              </w:rPr>
              <w:t>.  They then publish those out so the new Learning Management System (the "LMS") the District (District "Delta")  purchased can provide them to educators assigned to teach certain standards.</w:t>
            </w:r>
          </w:p>
        </w:tc>
      </w:tr>
      <w:tr w:rsidR="0044185A" w:rsidTr="009F604A">
        <w:tc>
          <w:tcPr>
            <w:tcW w:w="2808" w:type="dxa"/>
          </w:tcPr>
          <w:p w:rsidR="0044185A" w:rsidRDefault="0044185A" w:rsidP="00B43DB9">
            <w:pPr>
              <w:rPr>
                <w:rFonts w:ascii="Arial" w:hAnsi="Arial" w:cs="Arial"/>
                <w:b/>
                <w:sz w:val="22"/>
                <w:szCs w:val="22"/>
              </w:rPr>
            </w:pPr>
            <w:r w:rsidRPr="009A2FE7">
              <w:rPr>
                <w:rFonts w:ascii="Arial" w:hAnsi="Arial" w:cs="Arial"/>
                <w:b/>
                <w:sz w:val="22"/>
                <w:szCs w:val="22"/>
              </w:rPr>
              <w:t>Actors</w:t>
            </w:r>
            <w:r>
              <w:rPr>
                <w:rFonts w:ascii="Arial" w:hAnsi="Arial" w:cs="Arial"/>
                <w:b/>
                <w:sz w:val="22"/>
                <w:szCs w:val="22"/>
              </w:rPr>
              <w:t xml:space="preserve"> and types</w:t>
            </w:r>
            <w:r w:rsidRPr="009A2FE7">
              <w:rPr>
                <w:rFonts w:ascii="Arial" w:hAnsi="Arial" w:cs="Arial"/>
                <w:b/>
                <w:sz w:val="22"/>
                <w:szCs w:val="22"/>
              </w:rPr>
              <w:t>:</w:t>
            </w:r>
          </w:p>
          <w:p w:rsidR="0044185A" w:rsidRDefault="0044185A" w:rsidP="00B43DB9">
            <w:pPr>
              <w:rPr>
                <w:rFonts w:ascii="Arial" w:hAnsi="Arial" w:cs="Arial"/>
                <w:b/>
                <w:sz w:val="22"/>
                <w:szCs w:val="22"/>
              </w:rPr>
            </w:pPr>
          </w:p>
          <w:p w:rsidR="0044185A" w:rsidRDefault="0044185A" w:rsidP="00B43DB9">
            <w:pPr>
              <w:rPr>
                <w:rFonts w:ascii="Arial" w:hAnsi="Arial" w:cs="Arial"/>
                <w:b/>
                <w:sz w:val="22"/>
                <w:szCs w:val="22"/>
              </w:rPr>
            </w:pPr>
            <w:r>
              <w:rPr>
                <w:rFonts w:ascii="Arial" w:hAnsi="Arial" w:cs="Arial"/>
                <w:b/>
                <w:sz w:val="22"/>
                <w:szCs w:val="22"/>
              </w:rPr>
              <w:t>One or more of:</w:t>
            </w:r>
          </w:p>
          <w:p w:rsidR="0044185A" w:rsidRPr="004434EF" w:rsidRDefault="0044185A" w:rsidP="00B43DB9">
            <w:pPr>
              <w:pStyle w:val="ListParagraph"/>
              <w:numPr>
                <w:ilvl w:val="0"/>
                <w:numId w:val="18"/>
              </w:numPr>
              <w:rPr>
                <w:rFonts w:ascii="Arial" w:hAnsi="Arial" w:cs="Arial"/>
                <w:b/>
                <w:sz w:val="22"/>
                <w:szCs w:val="22"/>
              </w:rPr>
            </w:pPr>
            <w:r w:rsidRPr="004434EF">
              <w:rPr>
                <w:rFonts w:ascii="Arial" w:hAnsi="Arial" w:cs="Arial"/>
                <w:b/>
                <w:sz w:val="22"/>
                <w:szCs w:val="22"/>
              </w:rPr>
              <w:t>Requestor</w:t>
            </w:r>
          </w:p>
          <w:p w:rsidR="0044185A" w:rsidRDefault="0044185A" w:rsidP="00B43DB9">
            <w:pPr>
              <w:pStyle w:val="ListParagraph"/>
              <w:numPr>
                <w:ilvl w:val="0"/>
                <w:numId w:val="18"/>
              </w:numPr>
              <w:rPr>
                <w:rFonts w:ascii="Arial" w:hAnsi="Arial" w:cs="Arial"/>
                <w:b/>
                <w:sz w:val="22"/>
                <w:szCs w:val="22"/>
              </w:rPr>
            </w:pPr>
            <w:r>
              <w:rPr>
                <w:rFonts w:ascii="Arial" w:hAnsi="Arial" w:cs="Arial"/>
                <w:b/>
                <w:sz w:val="22"/>
                <w:szCs w:val="22"/>
              </w:rPr>
              <w:t>Provider</w:t>
            </w:r>
          </w:p>
          <w:p w:rsidR="0044185A" w:rsidRDefault="0044185A" w:rsidP="00B43DB9">
            <w:pPr>
              <w:pStyle w:val="ListParagraph"/>
              <w:numPr>
                <w:ilvl w:val="0"/>
                <w:numId w:val="18"/>
              </w:numPr>
              <w:rPr>
                <w:rFonts w:ascii="Arial" w:hAnsi="Arial" w:cs="Arial"/>
                <w:b/>
                <w:sz w:val="22"/>
                <w:szCs w:val="22"/>
              </w:rPr>
            </w:pPr>
            <w:r w:rsidRPr="004434EF">
              <w:rPr>
                <w:rFonts w:ascii="Arial" w:hAnsi="Arial" w:cs="Arial"/>
                <w:b/>
                <w:sz w:val="22"/>
                <w:szCs w:val="22"/>
              </w:rPr>
              <w:t>Publisher</w:t>
            </w:r>
          </w:p>
          <w:p w:rsidR="0044185A" w:rsidRDefault="0044185A" w:rsidP="00B43DB9">
            <w:pPr>
              <w:pStyle w:val="ListParagraph"/>
              <w:numPr>
                <w:ilvl w:val="0"/>
                <w:numId w:val="18"/>
              </w:numPr>
              <w:rPr>
                <w:rFonts w:ascii="Arial" w:hAnsi="Arial" w:cs="Arial"/>
                <w:b/>
                <w:sz w:val="22"/>
                <w:szCs w:val="22"/>
              </w:rPr>
            </w:pPr>
            <w:r>
              <w:rPr>
                <w:rFonts w:ascii="Arial" w:hAnsi="Arial" w:cs="Arial"/>
                <w:b/>
                <w:sz w:val="22"/>
                <w:szCs w:val="22"/>
              </w:rPr>
              <w:t>Subscriber</w:t>
            </w:r>
          </w:p>
          <w:p w:rsidR="0044185A" w:rsidRPr="009A2FE7" w:rsidRDefault="0044185A" w:rsidP="00B43DB9">
            <w:pPr>
              <w:rPr>
                <w:rFonts w:ascii="Arial" w:hAnsi="Arial" w:cs="Arial"/>
                <w:b/>
                <w:sz w:val="22"/>
                <w:szCs w:val="22"/>
              </w:rPr>
            </w:pPr>
          </w:p>
        </w:tc>
        <w:tc>
          <w:tcPr>
            <w:tcW w:w="8100" w:type="dxa"/>
            <w:tcBorders>
              <w:bottom w:val="single" w:sz="4" w:space="0" w:color="auto"/>
            </w:tcBorders>
          </w:tcPr>
          <w:p w:rsidR="008912C5" w:rsidRDefault="008912C5" w:rsidP="00542DC8">
            <w:pPr>
              <w:rPr>
                <w:rFonts w:ascii="Arial" w:hAnsi="Arial" w:cs="Arial"/>
                <w:sz w:val="22"/>
                <w:szCs w:val="22"/>
              </w:rPr>
            </w:pPr>
            <w:r>
              <w:rPr>
                <w:rFonts w:ascii="Arial" w:hAnsi="Arial" w:cs="Arial"/>
                <w:sz w:val="22"/>
                <w:szCs w:val="22"/>
              </w:rPr>
              <w:t>1. State Data Warehouse ("SLDS")</w:t>
            </w:r>
          </w:p>
          <w:p w:rsidR="008912C5" w:rsidRDefault="008912C5" w:rsidP="00542DC8">
            <w:pPr>
              <w:rPr>
                <w:rFonts w:ascii="Arial" w:hAnsi="Arial" w:cs="Arial"/>
                <w:sz w:val="22"/>
                <w:szCs w:val="22"/>
              </w:rPr>
            </w:pPr>
            <w:r>
              <w:rPr>
                <w:rFonts w:ascii="Arial" w:hAnsi="Arial" w:cs="Arial"/>
                <w:sz w:val="22"/>
                <w:szCs w:val="22"/>
              </w:rPr>
              <w:t xml:space="preserve">     - Publisher (of LSI and LSD objects)</w:t>
            </w:r>
          </w:p>
          <w:p w:rsidR="0044185A" w:rsidRDefault="008912C5" w:rsidP="00542DC8">
            <w:pPr>
              <w:rPr>
                <w:rFonts w:ascii="Arial" w:hAnsi="Arial" w:cs="Arial"/>
                <w:sz w:val="22"/>
                <w:szCs w:val="22"/>
              </w:rPr>
            </w:pPr>
            <w:r>
              <w:rPr>
                <w:rFonts w:ascii="Arial" w:hAnsi="Arial" w:cs="Arial"/>
                <w:sz w:val="22"/>
                <w:szCs w:val="22"/>
              </w:rPr>
              <w:t xml:space="preserve">2. Content provider "Awesome Lesson Plans" </w:t>
            </w:r>
          </w:p>
          <w:p w:rsidR="008912C5" w:rsidRDefault="008912C5" w:rsidP="00542DC8">
            <w:pPr>
              <w:rPr>
                <w:rFonts w:ascii="Arial" w:hAnsi="Arial" w:cs="Arial"/>
                <w:sz w:val="22"/>
                <w:szCs w:val="22"/>
              </w:rPr>
            </w:pPr>
            <w:r>
              <w:rPr>
                <w:rFonts w:ascii="Arial" w:hAnsi="Arial" w:cs="Arial"/>
                <w:sz w:val="22"/>
                <w:szCs w:val="22"/>
              </w:rPr>
              <w:t xml:space="preserve">     - Publisher (of LSA </w:t>
            </w:r>
            <w:r w:rsidR="00F45B41">
              <w:rPr>
                <w:rFonts w:ascii="Arial" w:hAnsi="Arial" w:cs="Arial"/>
                <w:sz w:val="22"/>
                <w:szCs w:val="22"/>
              </w:rPr>
              <w:t xml:space="preserve">and Curriculum </w:t>
            </w:r>
            <w:r>
              <w:rPr>
                <w:rFonts w:ascii="Arial" w:hAnsi="Arial" w:cs="Arial"/>
                <w:sz w:val="22"/>
                <w:szCs w:val="22"/>
              </w:rPr>
              <w:t>objects)</w:t>
            </w:r>
          </w:p>
          <w:p w:rsidR="008912C5" w:rsidRDefault="008912C5" w:rsidP="00542DC8">
            <w:pPr>
              <w:rPr>
                <w:rFonts w:ascii="Arial" w:hAnsi="Arial" w:cs="Arial"/>
                <w:sz w:val="22"/>
                <w:szCs w:val="22"/>
              </w:rPr>
            </w:pPr>
            <w:r>
              <w:rPr>
                <w:rFonts w:ascii="Arial" w:hAnsi="Arial" w:cs="Arial"/>
                <w:sz w:val="22"/>
                <w:szCs w:val="22"/>
              </w:rPr>
              <w:t xml:space="preserve">     - Subscriber</w:t>
            </w:r>
            <w:r w:rsidR="00D8237D">
              <w:rPr>
                <w:rFonts w:ascii="Arial" w:hAnsi="Arial" w:cs="Arial"/>
                <w:sz w:val="22"/>
                <w:szCs w:val="22"/>
              </w:rPr>
              <w:t xml:space="preserve"> (to</w:t>
            </w:r>
            <w:r>
              <w:rPr>
                <w:rFonts w:ascii="Arial" w:hAnsi="Arial" w:cs="Arial"/>
                <w:sz w:val="22"/>
                <w:szCs w:val="22"/>
              </w:rPr>
              <w:t xml:space="preserve"> LSI objects) </w:t>
            </w:r>
          </w:p>
          <w:p w:rsidR="008912C5" w:rsidRDefault="008912C5" w:rsidP="00542DC8">
            <w:pPr>
              <w:rPr>
                <w:rFonts w:ascii="Arial" w:hAnsi="Arial" w:cs="Arial"/>
                <w:sz w:val="22"/>
                <w:szCs w:val="22"/>
              </w:rPr>
            </w:pPr>
            <w:r>
              <w:rPr>
                <w:rFonts w:ascii="Arial" w:hAnsi="Arial" w:cs="Arial"/>
                <w:sz w:val="22"/>
                <w:szCs w:val="22"/>
              </w:rPr>
              <w:t>3. Learning Management System ("LMS")</w:t>
            </w:r>
          </w:p>
          <w:p w:rsidR="008912C5" w:rsidRDefault="00D8237D" w:rsidP="00542DC8">
            <w:pPr>
              <w:rPr>
                <w:rFonts w:ascii="Arial" w:hAnsi="Arial" w:cs="Arial"/>
                <w:sz w:val="22"/>
                <w:szCs w:val="22"/>
              </w:rPr>
            </w:pPr>
            <w:r>
              <w:rPr>
                <w:rFonts w:ascii="Arial" w:hAnsi="Arial" w:cs="Arial"/>
                <w:sz w:val="22"/>
                <w:szCs w:val="22"/>
              </w:rPr>
              <w:t xml:space="preserve">     - Subscriber (to</w:t>
            </w:r>
            <w:r w:rsidR="008912C5">
              <w:rPr>
                <w:rFonts w:ascii="Arial" w:hAnsi="Arial" w:cs="Arial"/>
                <w:sz w:val="22"/>
                <w:szCs w:val="22"/>
              </w:rPr>
              <w:t xml:space="preserve"> LSA objects</w:t>
            </w:r>
            <w:r>
              <w:rPr>
                <w:rFonts w:ascii="Arial" w:hAnsi="Arial" w:cs="Arial"/>
                <w:sz w:val="22"/>
                <w:szCs w:val="22"/>
              </w:rPr>
              <w:t xml:space="preserve"> and Curriculum objects</w:t>
            </w:r>
            <w:r w:rsidR="008912C5">
              <w:rPr>
                <w:rFonts w:ascii="Arial" w:hAnsi="Arial" w:cs="Arial"/>
                <w:sz w:val="22"/>
                <w:szCs w:val="22"/>
              </w:rPr>
              <w:t>)</w:t>
            </w:r>
          </w:p>
          <w:p w:rsidR="00D8237D" w:rsidRDefault="00D8237D" w:rsidP="00542DC8">
            <w:pPr>
              <w:rPr>
                <w:rFonts w:ascii="Arial" w:hAnsi="Arial" w:cs="Arial"/>
                <w:sz w:val="22"/>
                <w:szCs w:val="22"/>
              </w:rPr>
            </w:pPr>
            <w:r>
              <w:rPr>
                <w:rFonts w:ascii="Arial" w:hAnsi="Arial" w:cs="Arial"/>
                <w:sz w:val="22"/>
                <w:szCs w:val="22"/>
              </w:rPr>
              <w:t>4. Lesson Plan District Cops ("LPDC")</w:t>
            </w:r>
          </w:p>
          <w:p w:rsidR="00D8237D" w:rsidRDefault="00D8237D" w:rsidP="00542DC8">
            <w:pPr>
              <w:rPr>
                <w:rFonts w:ascii="Arial" w:hAnsi="Arial" w:cs="Arial"/>
                <w:sz w:val="22"/>
                <w:szCs w:val="22"/>
              </w:rPr>
            </w:pPr>
            <w:r>
              <w:rPr>
                <w:rFonts w:ascii="Arial" w:hAnsi="Arial" w:cs="Arial"/>
                <w:sz w:val="22"/>
                <w:szCs w:val="22"/>
              </w:rPr>
              <w:t xml:space="preserve">     - Subscriber (to Curriculum objects)</w:t>
            </w:r>
          </w:p>
          <w:p w:rsidR="00D8237D" w:rsidRPr="009A2FE7" w:rsidRDefault="00D8237D" w:rsidP="00542DC8">
            <w:pPr>
              <w:rPr>
                <w:rFonts w:ascii="Arial" w:hAnsi="Arial" w:cs="Arial"/>
                <w:sz w:val="22"/>
                <w:szCs w:val="22"/>
              </w:rPr>
            </w:pPr>
            <w:r>
              <w:rPr>
                <w:rFonts w:ascii="Arial" w:hAnsi="Arial" w:cs="Arial"/>
                <w:sz w:val="22"/>
                <w:szCs w:val="22"/>
              </w:rPr>
              <w:t xml:space="preserve">     - Publisher (of LSD, LSI, and LSA objects)</w:t>
            </w:r>
          </w:p>
        </w:tc>
      </w:tr>
      <w:tr w:rsidR="0044185A" w:rsidTr="009F604A">
        <w:tc>
          <w:tcPr>
            <w:tcW w:w="2808" w:type="dxa"/>
          </w:tcPr>
          <w:p w:rsidR="0044185A" w:rsidRPr="009A2FE7" w:rsidRDefault="0044185A" w:rsidP="00542DC8">
            <w:pPr>
              <w:rPr>
                <w:rFonts w:ascii="Arial" w:hAnsi="Arial" w:cs="Arial"/>
                <w:b/>
                <w:sz w:val="22"/>
                <w:szCs w:val="22"/>
              </w:rPr>
            </w:pPr>
            <w:r w:rsidRPr="009A2FE7">
              <w:rPr>
                <w:rFonts w:ascii="Arial" w:hAnsi="Arial" w:cs="Arial"/>
                <w:b/>
                <w:sz w:val="22"/>
                <w:szCs w:val="22"/>
              </w:rPr>
              <w:t>Preconditions</w:t>
            </w:r>
          </w:p>
          <w:p w:rsidR="0044185A"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tc>
        <w:tc>
          <w:tcPr>
            <w:tcW w:w="8100" w:type="dxa"/>
          </w:tcPr>
          <w:p w:rsidR="00E366D9" w:rsidRDefault="00E366D9" w:rsidP="00E366D9">
            <w:pPr>
              <w:rPr>
                <w:rFonts w:ascii="Arial" w:hAnsi="Arial" w:cs="Arial"/>
                <w:sz w:val="22"/>
                <w:szCs w:val="22"/>
              </w:rPr>
            </w:pPr>
            <w:r>
              <w:rPr>
                <w:rFonts w:ascii="Arial" w:hAnsi="Arial" w:cs="Arial"/>
                <w:sz w:val="22"/>
                <w:szCs w:val="22"/>
              </w:rPr>
              <w:t xml:space="preserve">1. Appropriate SIF Zones and Zone Architecture and Topology exist and are understood. </w:t>
            </w:r>
          </w:p>
          <w:p w:rsidR="00E366D9" w:rsidRDefault="00E366D9" w:rsidP="00E366D9">
            <w:pPr>
              <w:rPr>
                <w:rFonts w:ascii="Arial" w:hAnsi="Arial" w:cs="Arial"/>
                <w:sz w:val="22"/>
                <w:szCs w:val="22"/>
              </w:rPr>
            </w:pPr>
            <w:r>
              <w:rPr>
                <w:rFonts w:ascii="Arial" w:hAnsi="Arial" w:cs="Arial"/>
                <w:sz w:val="22"/>
                <w:szCs w:val="22"/>
              </w:rPr>
              <w:t xml:space="preserve">2. State Data Warehouse is set up to publish "official state standards" and it is accessible in a "state" Zone.  </w:t>
            </w:r>
          </w:p>
          <w:p w:rsidR="00E366D9" w:rsidRDefault="00E366D9" w:rsidP="00E366D9">
            <w:pPr>
              <w:rPr>
                <w:rFonts w:ascii="Arial" w:hAnsi="Arial" w:cs="Arial"/>
                <w:sz w:val="22"/>
                <w:szCs w:val="22"/>
              </w:rPr>
            </w:pPr>
            <w:r>
              <w:rPr>
                <w:rFonts w:ascii="Arial" w:hAnsi="Arial" w:cs="Arial"/>
                <w:sz w:val="22"/>
                <w:szCs w:val="22"/>
              </w:rPr>
              <w:t xml:space="preserve">3. Awesome Lesson Plans and LMS both can access the Delta District Zone and the "State" Zone.  </w:t>
            </w:r>
          </w:p>
          <w:p w:rsidR="0044185A" w:rsidRPr="009A2FE7" w:rsidRDefault="0044185A" w:rsidP="009D3F4C">
            <w:pPr>
              <w:rPr>
                <w:rFonts w:ascii="Arial" w:hAnsi="Arial" w:cs="Arial"/>
                <w:sz w:val="22"/>
                <w:szCs w:val="22"/>
              </w:rPr>
            </w:pPr>
          </w:p>
        </w:tc>
      </w:tr>
      <w:tr w:rsidR="0044185A" w:rsidTr="009F604A">
        <w:tc>
          <w:tcPr>
            <w:tcW w:w="2808" w:type="dxa"/>
          </w:tcPr>
          <w:p w:rsidR="0044185A" w:rsidRPr="009F604A" w:rsidRDefault="0044185A" w:rsidP="009F604A">
            <w:pPr>
              <w:spacing w:before="2" w:after="2"/>
              <w:rPr>
                <w:rFonts w:ascii="Arial" w:hAnsi="Arial" w:cs="Arial"/>
                <w:b/>
                <w:sz w:val="22"/>
                <w:szCs w:val="22"/>
              </w:rPr>
            </w:pPr>
            <w:r w:rsidRPr="009F604A">
              <w:rPr>
                <w:rFonts w:ascii="Arial" w:hAnsi="Arial" w:cs="Arial"/>
                <w:b/>
                <w:sz w:val="22"/>
                <w:szCs w:val="22"/>
              </w:rPr>
              <w:t>Main Sequence of Events / Action Steps</w:t>
            </w:r>
          </w:p>
          <w:p w:rsidR="0044185A" w:rsidRDefault="0044185A" w:rsidP="00542DC8">
            <w:pPr>
              <w:rPr>
                <w:rFonts w:ascii="Arial" w:hAnsi="Arial" w:cs="Arial"/>
                <w:b/>
                <w:sz w:val="22"/>
                <w:szCs w:val="22"/>
              </w:rPr>
            </w:pPr>
          </w:p>
          <w:p w:rsidR="0044185A"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tc>
        <w:tc>
          <w:tcPr>
            <w:tcW w:w="8100" w:type="dxa"/>
          </w:tcPr>
          <w:p w:rsidR="00F45B41" w:rsidRDefault="00F45B41" w:rsidP="00542DC8">
            <w:pPr>
              <w:rPr>
                <w:rFonts w:ascii="Arial" w:hAnsi="Arial" w:cs="Arial"/>
                <w:sz w:val="22"/>
                <w:szCs w:val="22"/>
              </w:rPr>
            </w:pPr>
            <w:r>
              <w:rPr>
                <w:rFonts w:ascii="Arial" w:hAnsi="Arial" w:cs="Arial"/>
                <w:sz w:val="22"/>
                <w:szCs w:val="22"/>
              </w:rPr>
              <w:t>1. [SIF] Awesome Lesson Plans subscribes to LSI and LSD objects in State Zone.</w:t>
            </w:r>
          </w:p>
          <w:p w:rsidR="00F37527" w:rsidRDefault="00F45B41" w:rsidP="00542DC8">
            <w:pPr>
              <w:rPr>
                <w:rFonts w:ascii="Arial" w:hAnsi="Arial" w:cs="Arial"/>
                <w:sz w:val="22"/>
                <w:szCs w:val="22"/>
              </w:rPr>
            </w:pPr>
            <w:r>
              <w:rPr>
                <w:rFonts w:ascii="Arial" w:hAnsi="Arial" w:cs="Arial"/>
                <w:sz w:val="22"/>
                <w:szCs w:val="22"/>
              </w:rPr>
              <w:t>2</w:t>
            </w:r>
            <w:r w:rsidR="00F37527">
              <w:rPr>
                <w:rFonts w:ascii="Arial" w:hAnsi="Arial" w:cs="Arial"/>
                <w:sz w:val="22"/>
                <w:szCs w:val="22"/>
              </w:rPr>
              <w:t>. [SIF] SLDS publishes LSI and LSD objects.</w:t>
            </w:r>
          </w:p>
          <w:p w:rsidR="00F37527" w:rsidRDefault="00F45B41" w:rsidP="00F45B41">
            <w:pPr>
              <w:rPr>
                <w:rFonts w:ascii="Arial" w:hAnsi="Arial" w:cs="Arial"/>
                <w:sz w:val="22"/>
                <w:szCs w:val="22"/>
              </w:rPr>
            </w:pPr>
            <w:r>
              <w:rPr>
                <w:rFonts w:ascii="Arial" w:hAnsi="Arial" w:cs="Arial"/>
                <w:sz w:val="22"/>
                <w:szCs w:val="22"/>
              </w:rPr>
              <w:t>3. [SIF] Awesome Lesson Plan receives LSI and LSD objects.</w:t>
            </w:r>
          </w:p>
          <w:p w:rsidR="00F45B41" w:rsidRDefault="00F45B41" w:rsidP="00F45B41">
            <w:pPr>
              <w:rPr>
                <w:rFonts w:ascii="Arial" w:hAnsi="Arial" w:cs="Arial"/>
                <w:sz w:val="22"/>
                <w:szCs w:val="22"/>
              </w:rPr>
            </w:pPr>
            <w:r>
              <w:rPr>
                <w:rFonts w:ascii="Arial" w:hAnsi="Arial" w:cs="Arial"/>
                <w:sz w:val="22"/>
                <w:szCs w:val="22"/>
              </w:rPr>
              <w:t xml:space="preserve">4. Awesome Lesson Plan does its internal process to link Learning Standards to content it intends to publish.  </w:t>
            </w:r>
          </w:p>
          <w:p w:rsidR="00F45B41" w:rsidRDefault="00F45B41" w:rsidP="00F45B41">
            <w:pPr>
              <w:rPr>
                <w:rFonts w:ascii="Arial" w:hAnsi="Arial" w:cs="Arial"/>
                <w:sz w:val="22"/>
                <w:szCs w:val="22"/>
              </w:rPr>
            </w:pPr>
            <w:r>
              <w:rPr>
                <w:rFonts w:ascii="Arial" w:hAnsi="Arial" w:cs="Arial"/>
                <w:sz w:val="22"/>
                <w:szCs w:val="22"/>
              </w:rPr>
              <w:t xml:space="preserve">5. [SIF] Awesome Lesson Plan publishes a Curriculum object and a LSA Object that ties that Curriculum to a Learning Standard. </w:t>
            </w:r>
          </w:p>
          <w:p w:rsidR="00F45B41" w:rsidRDefault="00F45B41" w:rsidP="00F45B41">
            <w:pPr>
              <w:rPr>
                <w:rFonts w:ascii="Arial" w:hAnsi="Arial" w:cs="Arial"/>
                <w:sz w:val="22"/>
                <w:szCs w:val="22"/>
              </w:rPr>
            </w:pPr>
            <w:r>
              <w:rPr>
                <w:rFonts w:ascii="Arial" w:hAnsi="Arial" w:cs="Arial"/>
                <w:sz w:val="22"/>
                <w:szCs w:val="22"/>
              </w:rPr>
              <w:t xml:space="preserve">6. [SIF] </w:t>
            </w:r>
            <w:r w:rsidR="00A71BD8">
              <w:rPr>
                <w:rFonts w:ascii="Arial" w:hAnsi="Arial" w:cs="Arial"/>
                <w:sz w:val="22"/>
                <w:szCs w:val="22"/>
              </w:rPr>
              <w:t>LMS receives the Curriculum objects and the LSA objects</w:t>
            </w:r>
          </w:p>
          <w:p w:rsidR="00A71BD8" w:rsidRPr="009A2FE7" w:rsidRDefault="00A71BD8" w:rsidP="00A71BD8">
            <w:pPr>
              <w:rPr>
                <w:rFonts w:ascii="Arial" w:hAnsi="Arial" w:cs="Arial"/>
                <w:sz w:val="22"/>
                <w:szCs w:val="22"/>
              </w:rPr>
            </w:pPr>
            <w:r>
              <w:rPr>
                <w:rFonts w:ascii="Arial" w:hAnsi="Arial" w:cs="Arial"/>
                <w:sz w:val="22"/>
                <w:szCs w:val="22"/>
              </w:rPr>
              <w:t xml:space="preserve">7. Internally LMS makes Curriculum objects available based on any standards they are associated with from the LSA objects.   </w:t>
            </w:r>
          </w:p>
        </w:tc>
      </w:tr>
      <w:tr w:rsidR="0044185A" w:rsidTr="009F604A">
        <w:tc>
          <w:tcPr>
            <w:tcW w:w="2808" w:type="dxa"/>
          </w:tcPr>
          <w:p w:rsidR="0044185A" w:rsidRDefault="0044185A" w:rsidP="009F604A">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p w:rsidR="0044185A" w:rsidRDefault="0044185A" w:rsidP="009F604A">
            <w:pPr>
              <w:rPr>
                <w:rFonts w:ascii="Arial" w:hAnsi="Arial" w:cs="Arial"/>
                <w:b/>
                <w:sz w:val="22"/>
                <w:szCs w:val="22"/>
              </w:rPr>
            </w:pPr>
          </w:p>
          <w:p w:rsidR="0044185A" w:rsidRDefault="0044185A" w:rsidP="009F604A">
            <w:pPr>
              <w:rPr>
                <w:rFonts w:ascii="Arial" w:hAnsi="Arial" w:cs="Arial"/>
                <w:b/>
                <w:sz w:val="22"/>
                <w:szCs w:val="22"/>
              </w:rPr>
            </w:pPr>
          </w:p>
          <w:p w:rsidR="0044185A" w:rsidRPr="009A2FE7" w:rsidRDefault="0044185A" w:rsidP="009F604A">
            <w:pPr>
              <w:rPr>
                <w:rFonts w:ascii="Arial" w:hAnsi="Arial" w:cs="Arial"/>
                <w:b/>
                <w:sz w:val="22"/>
                <w:szCs w:val="22"/>
              </w:rPr>
            </w:pPr>
          </w:p>
        </w:tc>
        <w:tc>
          <w:tcPr>
            <w:tcW w:w="8100" w:type="dxa"/>
          </w:tcPr>
          <w:p w:rsidR="0044185A" w:rsidRDefault="00A71BD8" w:rsidP="00542DC8">
            <w:pPr>
              <w:rPr>
                <w:rFonts w:ascii="Arial" w:hAnsi="Arial" w:cs="Arial"/>
                <w:sz w:val="22"/>
                <w:szCs w:val="22"/>
              </w:rPr>
            </w:pPr>
            <w:r>
              <w:rPr>
                <w:rFonts w:ascii="Arial" w:hAnsi="Arial" w:cs="Arial"/>
                <w:sz w:val="22"/>
                <w:szCs w:val="22"/>
              </w:rPr>
              <w:t xml:space="preserve">1, </w:t>
            </w:r>
            <w:r w:rsidR="005155AA">
              <w:rPr>
                <w:rFonts w:ascii="Arial" w:hAnsi="Arial" w:cs="Arial"/>
                <w:sz w:val="22"/>
                <w:szCs w:val="22"/>
              </w:rPr>
              <w:t xml:space="preserve">[SIF] </w:t>
            </w:r>
            <w:r>
              <w:rPr>
                <w:rFonts w:ascii="Arial" w:hAnsi="Arial" w:cs="Arial"/>
                <w:sz w:val="22"/>
                <w:szCs w:val="22"/>
              </w:rPr>
              <w:t>Lesson Plan District Cops ("LPDC") database subscribes to Curriculum objects.</w:t>
            </w:r>
          </w:p>
          <w:p w:rsidR="005155AA" w:rsidRDefault="005155AA" w:rsidP="00542DC8">
            <w:pPr>
              <w:rPr>
                <w:rFonts w:ascii="Arial" w:hAnsi="Arial" w:cs="Arial"/>
                <w:sz w:val="22"/>
                <w:szCs w:val="22"/>
              </w:rPr>
            </w:pPr>
            <w:r>
              <w:rPr>
                <w:rFonts w:ascii="Arial" w:hAnsi="Arial" w:cs="Arial"/>
                <w:sz w:val="22"/>
                <w:szCs w:val="22"/>
              </w:rPr>
              <w:t xml:space="preserve">2. [SIF] LPDC receives Curriculum objects. </w:t>
            </w:r>
          </w:p>
          <w:p w:rsidR="00A71BD8" w:rsidRDefault="005155AA" w:rsidP="00542DC8">
            <w:pPr>
              <w:rPr>
                <w:rFonts w:ascii="Arial" w:hAnsi="Arial" w:cs="Arial"/>
                <w:sz w:val="22"/>
                <w:szCs w:val="22"/>
              </w:rPr>
            </w:pPr>
            <w:r>
              <w:rPr>
                <w:rFonts w:ascii="Arial" w:hAnsi="Arial" w:cs="Arial"/>
                <w:sz w:val="22"/>
                <w:szCs w:val="22"/>
              </w:rPr>
              <w:t>3</w:t>
            </w:r>
            <w:r w:rsidR="00A71BD8">
              <w:rPr>
                <w:rFonts w:ascii="Arial" w:hAnsi="Arial" w:cs="Arial"/>
                <w:sz w:val="22"/>
                <w:szCs w:val="22"/>
              </w:rPr>
              <w:t xml:space="preserve">. LPDC </w:t>
            </w:r>
            <w:r>
              <w:rPr>
                <w:rFonts w:ascii="Arial" w:hAnsi="Arial" w:cs="Arial"/>
                <w:sz w:val="22"/>
                <w:szCs w:val="22"/>
              </w:rPr>
              <w:t xml:space="preserve">application internally associates the Curriculum objects with its own LPDC Standard! </w:t>
            </w:r>
          </w:p>
          <w:p w:rsidR="005155AA" w:rsidRDefault="00D8237D" w:rsidP="00542DC8">
            <w:pPr>
              <w:rPr>
                <w:rFonts w:ascii="Arial" w:hAnsi="Arial" w:cs="Arial"/>
                <w:sz w:val="22"/>
                <w:szCs w:val="22"/>
              </w:rPr>
            </w:pPr>
            <w:r>
              <w:rPr>
                <w:rFonts w:ascii="Arial" w:hAnsi="Arial" w:cs="Arial"/>
                <w:sz w:val="22"/>
                <w:szCs w:val="22"/>
              </w:rPr>
              <w:t>4</w:t>
            </w:r>
            <w:r w:rsidR="005155AA">
              <w:rPr>
                <w:rFonts w:ascii="Arial" w:hAnsi="Arial" w:cs="Arial"/>
                <w:sz w:val="22"/>
                <w:szCs w:val="22"/>
              </w:rPr>
              <w:t xml:space="preserve">. [SIF] LPDC publishes LSD, LSI, and LSA objects.  </w:t>
            </w:r>
          </w:p>
          <w:p w:rsidR="005155AA" w:rsidRDefault="00D8237D" w:rsidP="00542DC8">
            <w:pPr>
              <w:rPr>
                <w:rFonts w:ascii="Arial" w:hAnsi="Arial" w:cs="Arial"/>
                <w:sz w:val="22"/>
                <w:szCs w:val="22"/>
              </w:rPr>
            </w:pPr>
            <w:r>
              <w:rPr>
                <w:rFonts w:ascii="Arial" w:hAnsi="Arial" w:cs="Arial"/>
                <w:sz w:val="22"/>
                <w:szCs w:val="22"/>
              </w:rPr>
              <w:t>5</w:t>
            </w:r>
            <w:r w:rsidR="005155AA">
              <w:rPr>
                <w:rFonts w:ascii="Arial" w:hAnsi="Arial" w:cs="Arial"/>
                <w:sz w:val="22"/>
                <w:szCs w:val="22"/>
              </w:rPr>
              <w:t>. [SIF] LMS receives the LSD, LSI, and LSA objects.</w:t>
            </w:r>
          </w:p>
          <w:p w:rsidR="00D8237D" w:rsidRDefault="00D8237D" w:rsidP="00542DC8">
            <w:pPr>
              <w:rPr>
                <w:rFonts w:ascii="Arial" w:hAnsi="Arial" w:cs="Arial"/>
                <w:sz w:val="22"/>
                <w:szCs w:val="22"/>
              </w:rPr>
            </w:pPr>
            <w:r>
              <w:rPr>
                <w:rFonts w:ascii="Arial" w:hAnsi="Arial" w:cs="Arial"/>
                <w:sz w:val="22"/>
                <w:szCs w:val="22"/>
              </w:rPr>
              <w:t xml:space="preserve">6. LMS makes Curriculum objects available based on ANY standards they are associated with from the LSA objects from both LPDC and Awesome Lesson Plans.  </w:t>
            </w:r>
          </w:p>
          <w:p w:rsidR="005155AA" w:rsidRDefault="005155AA" w:rsidP="00542DC8">
            <w:pPr>
              <w:rPr>
                <w:rFonts w:ascii="Arial" w:hAnsi="Arial" w:cs="Arial"/>
                <w:sz w:val="22"/>
                <w:szCs w:val="22"/>
              </w:rPr>
            </w:pPr>
          </w:p>
          <w:p w:rsidR="00A71BD8" w:rsidRPr="009A2FE7" w:rsidRDefault="00A71BD8" w:rsidP="00542DC8">
            <w:pPr>
              <w:rPr>
                <w:rFonts w:ascii="Arial" w:hAnsi="Arial" w:cs="Arial"/>
                <w:sz w:val="22"/>
                <w:szCs w:val="22"/>
              </w:rPr>
            </w:pPr>
          </w:p>
        </w:tc>
      </w:tr>
      <w:tr w:rsidR="0044185A" w:rsidTr="009F604A">
        <w:tc>
          <w:tcPr>
            <w:tcW w:w="2808" w:type="dxa"/>
          </w:tcPr>
          <w:p w:rsidR="0044185A" w:rsidRPr="009A2FE7" w:rsidRDefault="0044185A" w:rsidP="00542DC8">
            <w:pPr>
              <w:rPr>
                <w:rFonts w:ascii="Arial" w:hAnsi="Arial" w:cs="Arial"/>
                <w:b/>
                <w:sz w:val="22"/>
                <w:szCs w:val="22"/>
              </w:rPr>
            </w:pPr>
            <w:r w:rsidRPr="009A2FE7">
              <w:rPr>
                <w:rFonts w:ascii="Arial" w:hAnsi="Arial" w:cs="Arial"/>
                <w:b/>
                <w:sz w:val="22"/>
                <w:szCs w:val="22"/>
              </w:rPr>
              <w:lastRenderedPageBreak/>
              <w:t>Post Conditions</w:t>
            </w: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tc>
        <w:tc>
          <w:tcPr>
            <w:tcW w:w="8100" w:type="dxa"/>
          </w:tcPr>
          <w:p w:rsidR="0044185A" w:rsidRPr="009A2FE7" w:rsidRDefault="00D8237D" w:rsidP="00542DC8">
            <w:pPr>
              <w:pStyle w:val="Header"/>
              <w:tabs>
                <w:tab w:val="clear" w:pos="4320"/>
                <w:tab w:val="clear" w:pos="8640"/>
              </w:tabs>
              <w:rPr>
                <w:rFonts w:ascii="Arial" w:hAnsi="Arial" w:cs="Arial"/>
                <w:sz w:val="22"/>
                <w:szCs w:val="22"/>
              </w:rPr>
            </w:pPr>
            <w:r>
              <w:rPr>
                <w:rFonts w:ascii="Arial" w:hAnsi="Arial" w:cs="Arial"/>
                <w:sz w:val="22"/>
                <w:szCs w:val="22"/>
              </w:rPr>
              <w:t>None</w:t>
            </w:r>
          </w:p>
        </w:tc>
      </w:tr>
      <w:tr w:rsidR="0044185A" w:rsidTr="009F604A">
        <w:tc>
          <w:tcPr>
            <w:tcW w:w="2808" w:type="dxa"/>
          </w:tcPr>
          <w:p w:rsidR="0044185A" w:rsidRPr="009A2FE7" w:rsidRDefault="0044185A" w:rsidP="00542DC8">
            <w:pPr>
              <w:rPr>
                <w:rFonts w:ascii="Arial" w:hAnsi="Arial" w:cs="Arial"/>
                <w:b/>
                <w:sz w:val="22"/>
                <w:szCs w:val="22"/>
              </w:rPr>
            </w:pPr>
            <w:r w:rsidRPr="009A2FE7">
              <w:rPr>
                <w:rFonts w:ascii="Arial" w:hAnsi="Arial" w:cs="Arial"/>
                <w:b/>
                <w:sz w:val="22"/>
                <w:szCs w:val="22"/>
              </w:rPr>
              <w:t>SIF Mandatory Objects</w:t>
            </w:r>
          </w:p>
          <w:p w:rsidR="0044185A" w:rsidRPr="009A2FE7" w:rsidRDefault="0044185A" w:rsidP="00542DC8">
            <w:pPr>
              <w:rPr>
                <w:rFonts w:ascii="Arial" w:hAnsi="Arial" w:cs="Arial"/>
                <w:b/>
                <w:sz w:val="22"/>
                <w:szCs w:val="22"/>
              </w:rPr>
            </w:pPr>
          </w:p>
        </w:tc>
        <w:tc>
          <w:tcPr>
            <w:tcW w:w="8100" w:type="dxa"/>
          </w:tcPr>
          <w:p w:rsidR="0044185A" w:rsidRPr="009A2FE7" w:rsidRDefault="00D8237D" w:rsidP="00542DC8">
            <w:pPr>
              <w:pStyle w:val="Header"/>
              <w:tabs>
                <w:tab w:val="clear" w:pos="4320"/>
                <w:tab w:val="clear" w:pos="8640"/>
              </w:tabs>
              <w:rPr>
                <w:rFonts w:ascii="Arial" w:hAnsi="Arial" w:cs="Arial"/>
                <w:sz w:val="22"/>
                <w:szCs w:val="22"/>
              </w:rPr>
            </w:pPr>
            <w:proofErr w:type="spellStart"/>
            <w:r>
              <w:rPr>
                <w:rFonts w:ascii="Arial" w:hAnsi="Arial" w:cs="Arial"/>
                <w:sz w:val="22"/>
                <w:szCs w:val="22"/>
              </w:rPr>
              <w:t>LearningStandardAssociation</w:t>
            </w:r>
            <w:proofErr w:type="spellEnd"/>
            <w:r>
              <w:rPr>
                <w:rFonts w:ascii="Arial" w:hAnsi="Arial" w:cs="Arial"/>
                <w:sz w:val="22"/>
                <w:szCs w:val="22"/>
              </w:rPr>
              <w:t xml:space="preserve">, </w:t>
            </w:r>
            <w:proofErr w:type="spellStart"/>
            <w:r>
              <w:rPr>
                <w:rFonts w:ascii="Arial" w:hAnsi="Arial" w:cs="Arial"/>
                <w:sz w:val="22"/>
                <w:szCs w:val="22"/>
              </w:rPr>
              <w:t>LearningStandardDocument</w:t>
            </w:r>
            <w:proofErr w:type="spellEnd"/>
            <w:r>
              <w:rPr>
                <w:rFonts w:ascii="Arial" w:hAnsi="Arial" w:cs="Arial"/>
                <w:sz w:val="22"/>
                <w:szCs w:val="22"/>
              </w:rPr>
              <w:t xml:space="preserve">, </w:t>
            </w:r>
            <w:proofErr w:type="spellStart"/>
            <w:r>
              <w:rPr>
                <w:rFonts w:ascii="Arial" w:hAnsi="Arial" w:cs="Arial"/>
                <w:sz w:val="22"/>
                <w:szCs w:val="22"/>
              </w:rPr>
              <w:t>LearningStandardItem</w:t>
            </w:r>
            <w:proofErr w:type="spellEnd"/>
            <w:r>
              <w:rPr>
                <w:rFonts w:ascii="Arial" w:hAnsi="Arial" w:cs="Arial"/>
                <w:sz w:val="22"/>
                <w:szCs w:val="22"/>
              </w:rPr>
              <w:t>, Curriculum</w:t>
            </w:r>
          </w:p>
        </w:tc>
      </w:tr>
      <w:tr w:rsidR="0044185A" w:rsidTr="009F604A">
        <w:tc>
          <w:tcPr>
            <w:tcW w:w="2808" w:type="dxa"/>
          </w:tcPr>
          <w:p w:rsidR="0044185A" w:rsidRPr="009A2FE7" w:rsidRDefault="0044185A" w:rsidP="00542DC8">
            <w:pPr>
              <w:rPr>
                <w:rFonts w:ascii="Arial" w:hAnsi="Arial" w:cs="Arial"/>
                <w:b/>
                <w:sz w:val="22"/>
                <w:szCs w:val="22"/>
              </w:rPr>
            </w:pPr>
            <w:r w:rsidRPr="009A2FE7">
              <w:rPr>
                <w:rFonts w:ascii="Arial" w:hAnsi="Arial" w:cs="Arial"/>
                <w:b/>
                <w:sz w:val="22"/>
                <w:szCs w:val="22"/>
              </w:rPr>
              <w:t>SIF Optional Objects</w:t>
            </w:r>
          </w:p>
          <w:p w:rsidR="0044185A" w:rsidRPr="009A2FE7" w:rsidRDefault="0044185A" w:rsidP="00542DC8">
            <w:pPr>
              <w:rPr>
                <w:rFonts w:ascii="Arial" w:hAnsi="Arial" w:cs="Arial"/>
                <w:b/>
                <w:sz w:val="22"/>
                <w:szCs w:val="22"/>
              </w:rPr>
            </w:pPr>
          </w:p>
        </w:tc>
        <w:tc>
          <w:tcPr>
            <w:tcW w:w="8100" w:type="dxa"/>
          </w:tcPr>
          <w:p w:rsidR="0044185A" w:rsidRPr="009A2FE7" w:rsidRDefault="00D8237D" w:rsidP="00542DC8">
            <w:pPr>
              <w:rPr>
                <w:rFonts w:ascii="Arial" w:hAnsi="Arial" w:cs="Arial"/>
                <w:sz w:val="22"/>
                <w:szCs w:val="22"/>
              </w:rPr>
            </w:pPr>
            <w:r>
              <w:rPr>
                <w:rFonts w:ascii="Arial" w:hAnsi="Arial" w:cs="Arial"/>
                <w:sz w:val="22"/>
                <w:szCs w:val="22"/>
              </w:rPr>
              <w:t>none</w:t>
            </w:r>
          </w:p>
        </w:tc>
      </w:tr>
      <w:tr w:rsidR="0044185A" w:rsidTr="009F604A">
        <w:tc>
          <w:tcPr>
            <w:tcW w:w="2808" w:type="dxa"/>
          </w:tcPr>
          <w:p w:rsidR="0044185A" w:rsidRPr="009A2FE7" w:rsidRDefault="0044185A" w:rsidP="00542DC8">
            <w:pPr>
              <w:rPr>
                <w:rFonts w:ascii="Arial" w:hAnsi="Arial" w:cs="Arial"/>
                <w:b/>
                <w:sz w:val="22"/>
                <w:szCs w:val="22"/>
              </w:rPr>
            </w:pPr>
            <w:r w:rsidRPr="009A2FE7">
              <w:rPr>
                <w:rFonts w:ascii="Arial" w:hAnsi="Arial" w:cs="Arial"/>
                <w:b/>
                <w:sz w:val="22"/>
                <w:szCs w:val="22"/>
              </w:rPr>
              <w:t>Open Issues</w:t>
            </w: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p w:rsidR="0044185A"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tc>
        <w:tc>
          <w:tcPr>
            <w:tcW w:w="8100" w:type="dxa"/>
          </w:tcPr>
          <w:p w:rsidR="00D8237D" w:rsidRPr="009A2FE7" w:rsidRDefault="00D8237D" w:rsidP="00542DC8">
            <w:pPr>
              <w:pStyle w:val="Header"/>
              <w:tabs>
                <w:tab w:val="clear" w:pos="4320"/>
                <w:tab w:val="clear" w:pos="8640"/>
              </w:tabs>
              <w:rPr>
                <w:rFonts w:ascii="Arial" w:hAnsi="Arial" w:cs="Arial"/>
                <w:sz w:val="22"/>
                <w:szCs w:val="22"/>
              </w:rPr>
            </w:pPr>
            <w:r>
              <w:rPr>
                <w:rFonts w:ascii="Arial" w:hAnsi="Arial" w:cs="Arial"/>
                <w:sz w:val="22"/>
                <w:szCs w:val="22"/>
              </w:rPr>
              <w:t>1, Agents need to be registered in all appropriate Zones</w:t>
            </w:r>
          </w:p>
        </w:tc>
      </w:tr>
    </w:tbl>
    <w:p w:rsidR="00EC6287" w:rsidRDefault="00EC6287">
      <w:pPr>
        <w:rPr>
          <w:rFonts w:ascii="Arial" w:hAnsi="Arial" w:cs="Arial"/>
          <w:b/>
          <w:bCs/>
          <w:sz w:val="24"/>
        </w:rPr>
      </w:pPr>
    </w:p>
    <w:p w:rsidR="001E40B8" w:rsidRDefault="001E40B8" w:rsidP="001E40B8">
      <w:pPr>
        <w:pStyle w:val="Header"/>
        <w:tabs>
          <w:tab w:val="clear" w:pos="4320"/>
          <w:tab w:val="left" w:pos="2340"/>
        </w:tabs>
        <w:rPr>
          <w:rFonts w:ascii="Arial" w:hAnsi="Arial" w:cs="Arial"/>
          <w:b/>
          <w:bCs/>
          <w:sz w:val="24"/>
        </w:rPr>
      </w:pPr>
    </w:p>
    <w:p w:rsidR="001E40B8" w:rsidRDefault="001E40B8" w:rsidP="001E40B8">
      <w:pPr>
        <w:pStyle w:val="Header"/>
        <w:tabs>
          <w:tab w:val="clear" w:pos="4320"/>
          <w:tab w:val="left" w:pos="2340"/>
        </w:tabs>
        <w:rPr>
          <w:rFonts w:ascii="Arial" w:hAnsi="Arial" w:cs="Arial"/>
          <w:b/>
          <w:bCs/>
          <w:sz w:val="24"/>
        </w:rPr>
      </w:pPr>
      <w:r>
        <w:rPr>
          <w:rFonts w:ascii="Arial" w:hAnsi="Arial" w:cs="Arial"/>
          <w:b/>
          <w:bCs/>
          <w:sz w:val="24"/>
        </w:rPr>
        <w:t>Status Tracker Phase 2:  Execution</w:t>
      </w:r>
      <w:r w:rsidR="00F31AF4">
        <w:rPr>
          <w:rFonts w:ascii="Arial" w:hAnsi="Arial" w:cs="Arial"/>
          <w:b/>
          <w:bCs/>
          <w:sz w:val="24"/>
        </w:rPr>
        <w:t xml:space="preserve"> of Proposed Changes</w:t>
      </w:r>
    </w:p>
    <w:p w:rsidR="008102A6" w:rsidRDefault="008102A6" w:rsidP="001E40B8">
      <w:pPr>
        <w:pStyle w:val="Header"/>
        <w:tabs>
          <w:tab w:val="clear" w:pos="4320"/>
          <w:tab w:val="left" w:pos="2340"/>
        </w:tabs>
        <w:rPr>
          <w:rFonts w:ascii="Arial" w:hAnsi="Arial" w:cs="Arial"/>
          <w:bCs/>
          <w:i/>
          <w:sz w:val="22"/>
          <w:szCs w:val="22"/>
        </w:rPr>
      </w:pPr>
      <w:r>
        <w:rPr>
          <w:rFonts w:ascii="Arial" w:hAnsi="Arial" w:cs="Arial"/>
          <w:bCs/>
          <w:i/>
          <w:sz w:val="22"/>
          <w:szCs w:val="22"/>
        </w:rPr>
        <w:t>At this point the initial Data Model extension proposal has been accepted by the Tech Board and is either in the object pipeline, or being fast-tracked.  The following sections have to be completed and (where indicated) reviewed and approved before this proposal can be reflected in the SIF specification.</w:t>
      </w:r>
    </w:p>
    <w:p w:rsidR="008102A6" w:rsidRPr="008102A6" w:rsidRDefault="008102A6" w:rsidP="001E40B8">
      <w:pPr>
        <w:pStyle w:val="Header"/>
        <w:tabs>
          <w:tab w:val="clear" w:pos="4320"/>
          <w:tab w:val="left" w:pos="2340"/>
        </w:tabs>
        <w:rPr>
          <w:rFonts w:ascii="Arial" w:hAnsi="Arial" w:cs="Arial"/>
          <w:bCs/>
          <w:i/>
          <w:sz w:val="22"/>
          <w:szCs w:val="22"/>
        </w:rPr>
      </w:pPr>
    </w:p>
    <w:p w:rsidR="00373522" w:rsidRDefault="00373522" w:rsidP="00406F4D"/>
    <w:tbl>
      <w:tblPr>
        <w:tblStyle w:val="TableGrid"/>
        <w:tblW w:w="0" w:type="auto"/>
        <w:tblLook w:val="04A0"/>
      </w:tblPr>
      <w:tblGrid>
        <w:gridCol w:w="3071"/>
        <w:gridCol w:w="2395"/>
        <w:gridCol w:w="2202"/>
        <w:gridCol w:w="2628"/>
      </w:tblGrid>
      <w:tr w:rsidR="006B2688" w:rsidTr="00542DC8">
        <w:tc>
          <w:tcPr>
            <w:tcW w:w="3071" w:type="dxa"/>
          </w:tcPr>
          <w:p w:rsidR="006B2688" w:rsidRDefault="00160D0B" w:rsidP="00542DC8">
            <w:pPr>
              <w:pStyle w:val="Header"/>
              <w:tabs>
                <w:tab w:val="clear" w:pos="4320"/>
                <w:tab w:val="left" w:pos="2340"/>
              </w:tabs>
              <w:rPr>
                <w:rFonts w:ascii="Arial" w:hAnsi="Arial" w:cs="Arial"/>
                <w:b/>
                <w:bCs/>
                <w:sz w:val="24"/>
              </w:rPr>
            </w:pPr>
            <w:r>
              <w:rPr>
                <w:rFonts w:ascii="Arial" w:hAnsi="Arial" w:cs="Arial"/>
                <w:b/>
                <w:bCs/>
                <w:sz w:val="24"/>
              </w:rPr>
              <w:t xml:space="preserve">Template </w:t>
            </w:r>
            <w:r w:rsidR="006B2688">
              <w:rPr>
                <w:rFonts w:ascii="Arial" w:hAnsi="Arial" w:cs="Arial"/>
                <w:b/>
                <w:bCs/>
                <w:sz w:val="24"/>
              </w:rPr>
              <w:t>Section</w:t>
            </w:r>
          </w:p>
        </w:tc>
        <w:tc>
          <w:tcPr>
            <w:tcW w:w="2395" w:type="dxa"/>
          </w:tcPr>
          <w:p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Draft Completed</w:t>
            </w:r>
          </w:p>
          <w:p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202" w:type="dxa"/>
          </w:tcPr>
          <w:p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Reviewed (R) or Accepted (A)</w:t>
            </w:r>
          </w:p>
          <w:p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628" w:type="dxa"/>
          </w:tcPr>
          <w:p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Comments</w:t>
            </w:r>
          </w:p>
        </w:tc>
      </w:tr>
      <w:tr w:rsidR="006B2688" w:rsidTr="00542DC8">
        <w:tc>
          <w:tcPr>
            <w:tcW w:w="3071" w:type="dxa"/>
          </w:tcPr>
          <w:p w:rsidR="006B2688" w:rsidRPr="008947C1" w:rsidRDefault="006B2688" w:rsidP="001A1B3C">
            <w:pPr>
              <w:pStyle w:val="Header"/>
              <w:tabs>
                <w:tab w:val="clear" w:pos="4320"/>
                <w:tab w:val="left" w:pos="2340"/>
              </w:tabs>
              <w:rPr>
                <w:rFonts w:ascii="Arial" w:hAnsi="Arial" w:cs="Arial"/>
                <w:bCs/>
                <w:sz w:val="24"/>
              </w:rPr>
            </w:pPr>
            <w:r>
              <w:rPr>
                <w:rFonts w:ascii="Arial" w:hAnsi="Arial" w:cs="Arial"/>
                <w:bCs/>
                <w:sz w:val="24"/>
              </w:rPr>
              <w:t xml:space="preserve">Dependencies </w:t>
            </w:r>
          </w:p>
        </w:tc>
        <w:tc>
          <w:tcPr>
            <w:tcW w:w="2395" w:type="dxa"/>
          </w:tcPr>
          <w:p w:rsidR="006B2688" w:rsidRDefault="006B2688" w:rsidP="00542DC8">
            <w:pPr>
              <w:pStyle w:val="Header"/>
              <w:tabs>
                <w:tab w:val="clear" w:pos="4320"/>
                <w:tab w:val="left" w:pos="2340"/>
              </w:tabs>
              <w:rPr>
                <w:rFonts w:ascii="Arial" w:hAnsi="Arial" w:cs="Arial"/>
                <w:bCs/>
                <w:sz w:val="24"/>
              </w:rPr>
            </w:pPr>
            <w:r>
              <w:rPr>
                <w:rFonts w:ascii="Arial" w:hAnsi="Arial" w:cs="Arial"/>
                <w:bCs/>
                <w:sz w:val="24"/>
              </w:rPr>
              <w:t>Staff</w:t>
            </w:r>
          </w:p>
          <w:p w:rsidR="006B2688" w:rsidRPr="00F31125" w:rsidRDefault="006B2688" w:rsidP="00542DC8">
            <w:pPr>
              <w:pStyle w:val="Header"/>
              <w:tabs>
                <w:tab w:val="clear" w:pos="4320"/>
                <w:tab w:val="left" w:pos="2340"/>
              </w:tabs>
              <w:rPr>
                <w:rFonts w:ascii="Arial" w:hAnsi="Arial" w:cs="Arial"/>
                <w:b/>
                <w:bCs/>
                <w:sz w:val="24"/>
              </w:rPr>
            </w:pPr>
            <w:r w:rsidRPr="00F31125">
              <w:rPr>
                <w:rFonts w:ascii="Arial" w:hAnsi="Arial" w:cs="Arial"/>
                <w:b/>
                <w:bCs/>
                <w:sz w:val="24"/>
              </w:rPr>
              <w:t>Date:</w:t>
            </w:r>
            <w:r w:rsidR="005277AC">
              <w:rPr>
                <w:rFonts w:ascii="Arial" w:hAnsi="Arial" w:cs="Arial"/>
                <w:b/>
                <w:bCs/>
                <w:sz w:val="24"/>
              </w:rPr>
              <w:t xml:space="preserve"> 01/20/2012</w:t>
            </w:r>
          </w:p>
        </w:tc>
        <w:tc>
          <w:tcPr>
            <w:tcW w:w="2202" w:type="dxa"/>
          </w:tcPr>
          <w:p w:rsidR="006B2688" w:rsidRPr="008947C1" w:rsidRDefault="00F31AF4" w:rsidP="00542DC8">
            <w:pPr>
              <w:pStyle w:val="Header"/>
              <w:tabs>
                <w:tab w:val="clear" w:pos="4320"/>
                <w:tab w:val="left" w:pos="2340"/>
              </w:tabs>
              <w:rPr>
                <w:rFonts w:ascii="Arial" w:hAnsi="Arial" w:cs="Arial"/>
                <w:bCs/>
                <w:sz w:val="24"/>
              </w:rPr>
            </w:pPr>
            <w:r>
              <w:rPr>
                <w:rFonts w:ascii="Arial" w:hAnsi="Arial" w:cs="Arial"/>
                <w:bCs/>
                <w:sz w:val="24"/>
              </w:rPr>
              <w:t>Internal Project Team review</w:t>
            </w:r>
          </w:p>
        </w:tc>
        <w:tc>
          <w:tcPr>
            <w:tcW w:w="2628" w:type="dxa"/>
          </w:tcPr>
          <w:p w:rsidR="006B2688" w:rsidRPr="008947C1" w:rsidRDefault="006B2688" w:rsidP="00542DC8">
            <w:pPr>
              <w:pStyle w:val="Header"/>
              <w:tabs>
                <w:tab w:val="clear" w:pos="4320"/>
                <w:tab w:val="left" w:pos="2340"/>
              </w:tabs>
              <w:rPr>
                <w:rFonts w:ascii="Arial" w:hAnsi="Arial" w:cs="Arial"/>
                <w:bCs/>
                <w:sz w:val="24"/>
              </w:rPr>
            </w:pPr>
          </w:p>
        </w:tc>
      </w:tr>
      <w:tr w:rsidR="001A1B3C" w:rsidTr="00542DC8">
        <w:tc>
          <w:tcPr>
            <w:tcW w:w="3071" w:type="dxa"/>
          </w:tcPr>
          <w:p w:rsidR="001A1B3C" w:rsidRPr="008947C1" w:rsidRDefault="001A1B3C" w:rsidP="00B43DB9">
            <w:pPr>
              <w:pStyle w:val="Header"/>
              <w:tabs>
                <w:tab w:val="clear" w:pos="4320"/>
                <w:tab w:val="left" w:pos="2340"/>
              </w:tabs>
              <w:rPr>
                <w:rFonts w:ascii="Arial" w:hAnsi="Arial" w:cs="Arial"/>
                <w:bCs/>
                <w:sz w:val="24"/>
              </w:rPr>
            </w:pPr>
            <w:r>
              <w:rPr>
                <w:rFonts w:ascii="Arial" w:hAnsi="Arial" w:cs="Arial"/>
                <w:bCs/>
                <w:sz w:val="24"/>
              </w:rPr>
              <w:t>Object Definition Table</w:t>
            </w:r>
          </w:p>
        </w:tc>
        <w:tc>
          <w:tcPr>
            <w:tcW w:w="2395" w:type="dxa"/>
          </w:tcPr>
          <w:p w:rsidR="001A1B3C" w:rsidRDefault="001A1B3C" w:rsidP="00B43DB9">
            <w:pPr>
              <w:pStyle w:val="Header"/>
              <w:tabs>
                <w:tab w:val="clear" w:pos="4320"/>
                <w:tab w:val="left" w:pos="2340"/>
              </w:tabs>
              <w:rPr>
                <w:rFonts w:ascii="Arial" w:hAnsi="Arial" w:cs="Arial"/>
                <w:bCs/>
                <w:sz w:val="24"/>
              </w:rPr>
            </w:pPr>
            <w:r>
              <w:rPr>
                <w:rFonts w:ascii="Arial" w:hAnsi="Arial" w:cs="Arial"/>
                <w:bCs/>
                <w:sz w:val="24"/>
              </w:rPr>
              <w:t>Project Team</w:t>
            </w:r>
          </w:p>
          <w:p w:rsidR="001A1B3C" w:rsidRPr="00F31125" w:rsidRDefault="001A1B3C" w:rsidP="00B43DB9">
            <w:pPr>
              <w:pStyle w:val="Header"/>
              <w:tabs>
                <w:tab w:val="clear" w:pos="4320"/>
                <w:tab w:val="left" w:pos="2340"/>
              </w:tabs>
              <w:rPr>
                <w:rFonts w:ascii="Arial" w:hAnsi="Arial" w:cs="Arial"/>
                <w:b/>
                <w:bCs/>
                <w:sz w:val="24"/>
              </w:rPr>
            </w:pPr>
            <w:r w:rsidRPr="00F31125">
              <w:rPr>
                <w:rFonts w:ascii="Arial" w:hAnsi="Arial" w:cs="Arial"/>
                <w:b/>
                <w:bCs/>
                <w:sz w:val="24"/>
              </w:rPr>
              <w:t>Date:</w:t>
            </w:r>
            <w:r w:rsidR="005277AC">
              <w:rPr>
                <w:rFonts w:ascii="Arial" w:hAnsi="Arial" w:cs="Arial"/>
                <w:b/>
                <w:bCs/>
                <w:sz w:val="24"/>
              </w:rPr>
              <w:t xml:space="preserve"> 01/20/2012</w:t>
            </w:r>
          </w:p>
        </w:tc>
        <w:tc>
          <w:tcPr>
            <w:tcW w:w="2202" w:type="dxa"/>
          </w:tcPr>
          <w:p w:rsidR="001A1B3C" w:rsidRDefault="001A1B3C" w:rsidP="00B43DB9">
            <w:pPr>
              <w:pStyle w:val="Header"/>
              <w:tabs>
                <w:tab w:val="clear" w:pos="4320"/>
                <w:tab w:val="left" w:pos="2340"/>
              </w:tabs>
              <w:rPr>
                <w:rFonts w:ascii="Arial" w:hAnsi="Arial" w:cs="Arial"/>
                <w:bCs/>
                <w:sz w:val="24"/>
              </w:rPr>
            </w:pPr>
            <w:r>
              <w:rPr>
                <w:rFonts w:ascii="Arial" w:hAnsi="Arial" w:cs="Arial"/>
                <w:bCs/>
                <w:sz w:val="24"/>
              </w:rPr>
              <w:t>Tech Board (R)</w:t>
            </w:r>
          </w:p>
          <w:p w:rsidR="001A1B3C" w:rsidRPr="00F31125" w:rsidRDefault="001A1B3C" w:rsidP="00B43DB9">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628" w:type="dxa"/>
          </w:tcPr>
          <w:p w:rsidR="001A1B3C" w:rsidRPr="008947C1" w:rsidRDefault="001A1B3C" w:rsidP="00B43DB9">
            <w:pPr>
              <w:pStyle w:val="Header"/>
              <w:tabs>
                <w:tab w:val="clear" w:pos="4320"/>
                <w:tab w:val="left" w:pos="2340"/>
              </w:tabs>
              <w:rPr>
                <w:rFonts w:ascii="Arial" w:hAnsi="Arial" w:cs="Arial"/>
                <w:bCs/>
                <w:sz w:val="24"/>
              </w:rPr>
            </w:pPr>
          </w:p>
        </w:tc>
      </w:tr>
      <w:tr w:rsidR="001A1B3C" w:rsidTr="00542DC8">
        <w:tc>
          <w:tcPr>
            <w:tcW w:w="3071" w:type="dxa"/>
          </w:tcPr>
          <w:p w:rsidR="001A1B3C" w:rsidRDefault="001A1B3C" w:rsidP="00B43DB9">
            <w:pPr>
              <w:pStyle w:val="Header"/>
              <w:tabs>
                <w:tab w:val="clear" w:pos="4320"/>
                <w:tab w:val="left" w:pos="2340"/>
              </w:tabs>
              <w:rPr>
                <w:rFonts w:ascii="Arial" w:hAnsi="Arial" w:cs="Arial"/>
                <w:bCs/>
                <w:sz w:val="24"/>
              </w:rPr>
            </w:pPr>
            <w:r>
              <w:rPr>
                <w:rFonts w:ascii="Arial" w:hAnsi="Arial" w:cs="Arial"/>
                <w:bCs/>
                <w:sz w:val="24"/>
              </w:rPr>
              <w:t>Migration Plan</w:t>
            </w:r>
          </w:p>
        </w:tc>
        <w:tc>
          <w:tcPr>
            <w:tcW w:w="2395" w:type="dxa"/>
          </w:tcPr>
          <w:p w:rsidR="001A1B3C" w:rsidRDefault="001A1B3C" w:rsidP="00B43DB9">
            <w:pPr>
              <w:pStyle w:val="Header"/>
              <w:tabs>
                <w:tab w:val="clear" w:pos="4320"/>
                <w:tab w:val="left" w:pos="2340"/>
              </w:tabs>
              <w:rPr>
                <w:rFonts w:ascii="Arial" w:hAnsi="Arial" w:cs="Arial"/>
                <w:bCs/>
                <w:sz w:val="24"/>
              </w:rPr>
            </w:pPr>
            <w:r>
              <w:rPr>
                <w:rFonts w:ascii="Arial" w:hAnsi="Arial" w:cs="Arial"/>
                <w:bCs/>
                <w:sz w:val="24"/>
              </w:rPr>
              <w:t xml:space="preserve">Project Team </w:t>
            </w:r>
          </w:p>
          <w:p w:rsidR="001A1B3C" w:rsidRDefault="001A1B3C" w:rsidP="00B43DB9">
            <w:pPr>
              <w:pStyle w:val="Header"/>
              <w:tabs>
                <w:tab w:val="clear" w:pos="4320"/>
                <w:tab w:val="left" w:pos="2340"/>
              </w:tabs>
              <w:rPr>
                <w:rFonts w:ascii="Arial" w:hAnsi="Arial" w:cs="Arial"/>
                <w:bCs/>
                <w:sz w:val="24"/>
              </w:rPr>
            </w:pPr>
            <w:r w:rsidRPr="00F31125">
              <w:rPr>
                <w:rFonts w:ascii="Arial" w:hAnsi="Arial" w:cs="Arial"/>
                <w:b/>
                <w:bCs/>
                <w:sz w:val="24"/>
              </w:rPr>
              <w:t>Date:</w:t>
            </w:r>
            <w:r w:rsidR="005277AC">
              <w:rPr>
                <w:rFonts w:ascii="Arial" w:hAnsi="Arial" w:cs="Arial"/>
                <w:b/>
                <w:bCs/>
                <w:sz w:val="24"/>
              </w:rPr>
              <w:t xml:space="preserve"> 01/20/2012</w:t>
            </w:r>
          </w:p>
        </w:tc>
        <w:tc>
          <w:tcPr>
            <w:tcW w:w="2202" w:type="dxa"/>
          </w:tcPr>
          <w:p w:rsidR="001A1B3C" w:rsidRDefault="001A1B3C" w:rsidP="00B43DB9">
            <w:pPr>
              <w:pStyle w:val="Header"/>
              <w:tabs>
                <w:tab w:val="clear" w:pos="4320"/>
                <w:tab w:val="left" w:pos="2340"/>
              </w:tabs>
              <w:rPr>
                <w:rFonts w:ascii="Arial" w:hAnsi="Arial" w:cs="Arial"/>
                <w:bCs/>
                <w:sz w:val="24"/>
              </w:rPr>
            </w:pPr>
            <w:r>
              <w:rPr>
                <w:rFonts w:ascii="Arial" w:hAnsi="Arial" w:cs="Arial"/>
                <w:bCs/>
                <w:sz w:val="24"/>
              </w:rPr>
              <w:t>Tech Board (</w:t>
            </w:r>
            <w:r w:rsidR="00B02B60">
              <w:rPr>
                <w:rFonts w:ascii="Arial" w:hAnsi="Arial" w:cs="Arial"/>
                <w:bCs/>
                <w:sz w:val="24"/>
              </w:rPr>
              <w:t>A</w:t>
            </w:r>
            <w:r>
              <w:rPr>
                <w:rFonts w:ascii="Arial" w:hAnsi="Arial" w:cs="Arial"/>
                <w:bCs/>
                <w:sz w:val="24"/>
              </w:rPr>
              <w:t>)</w:t>
            </w:r>
          </w:p>
          <w:p w:rsidR="001A1B3C" w:rsidRPr="001A1B3C" w:rsidRDefault="001A1B3C" w:rsidP="00B43DB9">
            <w:pPr>
              <w:pStyle w:val="Header"/>
              <w:tabs>
                <w:tab w:val="clear" w:pos="4320"/>
                <w:tab w:val="left" w:pos="2340"/>
              </w:tabs>
              <w:rPr>
                <w:rFonts w:ascii="Arial" w:hAnsi="Arial" w:cs="Arial"/>
                <w:b/>
                <w:bCs/>
                <w:sz w:val="24"/>
              </w:rPr>
            </w:pPr>
            <w:r>
              <w:rPr>
                <w:rFonts w:ascii="Arial" w:hAnsi="Arial" w:cs="Arial"/>
                <w:b/>
                <w:bCs/>
                <w:sz w:val="24"/>
              </w:rPr>
              <w:t>Date:</w:t>
            </w:r>
          </w:p>
        </w:tc>
        <w:tc>
          <w:tcPr>
            <w:tcW w:w="2628" w:type="dxa"/>
          </w:tcPr>
          <w:p w:rsidR="001A1B3C" w:rsidRPr="008947C1" w:rsidRDefault="00B02B60" w:rsidP="00B43DB9">
            <w:pPr>
              <w:pStyle w:val="Header"/>
              <w:tabs>
                <w:tab w:val="clear" w:pos="4320"/>
                <w:tab w:val="left" w:pos="2340"/>
              </w:tabs>
              <w:rPr>
                <w:rFonts w:ascii="Arial" w:hAnsi="Arial" w:cs="Arial"/>
                <w:bCs/>
                <w:sz w:val="24"/>
              </w:rPr>
            </w:pPr>
            <w:r>
              <w:rPr>
                <w:rFonts w:ascii="Arial" w:hAnsi="Arial" w:cs="Arial"/>
                <w:bCs/>
                <w:sz w:val="24"/>
              </w:rPr>
              <w:t xml:space="preserve">TB Approval </w:t>
            </w:r>
            <w:r w:rsidR="001A1B3C">
              <w:rPr>
                <w:rFonts w:ascii="Arial" w:hAnsi="Arial" w:cs="Arial"/>
                <w:bCs/>
                <w:sz w:val="24"/>
              </w:rPr>
              <w:t>is part of SIF Release cycle</w:t>
            </w:r>
          </w:p>
        </w:tc>
      </w:tr>
      <w:tr w:rsidR="001A1B3C" w:rsidTr="00542DC8">
        <w:trPr>
          <w:trHeight w:val="377"/>
        </w:trPr>
        <w:tc>
          <w:tcPr>
            <w:tcW w:w="3071" w:type="dxa"/>
          </w:tcPr>
          <w:p w:rsidR="001A1B3C" w:rsidRPr="008947C1" w:rsidRDefault="001A1B3C" w:rsidP="00542DC8">
            <w:pPr>
              <w:pStyle w:val="Header"/>
              <w:tabs>
                <w:tab w:val="clear" w:pos="4320"/>
                <w:tab w:val="left" w:pos="2340"/>
              </w:tabs>
              <w:rPr>
                <w:rFonts w:ascii="Arial" w:hAnsi="Arial" w:cs="Arial"/>
                <w:bCs/>
                <w:sz w:val="24"/>
              </w:rPr>
            </w:pPr>
            <w:r>
              <w:rPr>
                <w:rFonts w:ascii="Arial" w:hAnsi="Arial" w:cs="Arial"/>
                <w:bCs/>
                <w:sz w:val="24"/>
              </w:rPr>
              <w:t>Sample XML</w:t>
            </w:r>
          </w:p>
        </w:tc>
        <w:tc>
          <w:tcPr>
            <w:tcW w:w="2395" w:type="dxa"/>
          </w:tcPr>
          <w:p w:rsidR="001A1B3C" w:rsidRDefault="00B02B60" w:rsidP="00542DC8">
            <w:pPr>
              <w:pStyle w:val="Header"/>
              <w:tabs>
                <w:tab w:val="clear" w:pos="4320"/>
                <w:tab w:val="left" w:pos="2340"/>
              </w:tabs>
              <w:rPr>
                <w:rFonts w:ascii="Arial" w:hAnsi="Arial" w:cs="Arial"/>
                <w:bCs/>
                <w:sz w:val="24"/>
              </w:rPr>
            </w:pPr>
            <w:r>
              <w:rPr>
                <w:rFonts w:ascii="Arial" w:hAnsi="Arial" w:cs="Arial"/>
                <w:bCs/>
                <w:sz w:val="24"/>
              </w:rPr>
              <w:t xml:space="preserve">Staff / </w:t>
            </w:r>
            <w:r w:rsidR="001A1B3C">
              <w:rPr>
                <w:rFonts w:ascii="Arial" w:hAnsi="Arial" w:cs="Arial"/>
                <w:bCs/>
                <w:sz w:val="24"/>
              </w:rPr>
              <w:t xml:space="preserve">Project Team </w:t>
            </w:r>
          </w:p>
          <w:p w:rsidR="001A1B3C" w:rsidRPr="00F31125" w:rsidRDefault="001A1B3C" w:rsidP="00542DC8">
            <w:pPr>
              <w:pStyle w:val="Header"/>
              <w:tabs>
                <w:tab w:val="clear" w:pos="4320"/>
                <w:tab w:val="left" w:pos="2340"/>
              </w:tabs>
              <w:rPr>
                <w:rFonts w:ascii="Arial" w:hAnsi="Arial" w:cs="Arial"/>
                <w:b/>
                <w:bCs/>
                <w:sz w:val="24"/>
              </w:rPr>
            </w:pPr>
            <w:r w:rsidRPr="00F31125">
              <w:rPr>
                <w:rFonts w:ascii="Arial" w:hAnsi="Arial" w:cs="Arial"/>
                <w:b/>
                <w:bCs/>
                <w:sz w:val="24"/>
              </w:rPr>
              <w:t>Date:</w:t>
            </w:r>
            <w:r w:rsidR="005277AC">
              <w:rPr>
                <w:rFonts w:ascii="Arial" w:hAnsi="Arial" w:cs="Arial"/>
                <w:b/>
                <w:bCs/>
                <w:sz w:val="24"/>
              </w:rPr>
              <w:t xml:space="preserve"> 01/20/2012</w:t>
            </w:r>
          </w:p>
        </w:tc>
        <w:tc>
          <w:tcPr>
            <w:tcW w:w="2202" w:type="dxa"/>
          </w:tcPr>
          <w:p w:rsidR="001A1B3C" w:rsidRPr="00F31AF4" w:rsidRDefault="00F31AF4" w:rsidP="00542DC8">
            <w:pPr>
              <w:pStyle w:val="Header"/>
              <w:tabs>
                <w:tab w:val="clear" w:pos="4320"/>
                <w:tab w:val="left" w:pos="2340"/>
              </w:tabs>
              <w:rPr>
                <w:rFonts w:ascii="Arial" w:hAnsi="Arial" w:cs="Arial"/>
                <w:bCs/>
                <w:sz w:val="24"/>
              </w:rPr>
            </w:pPr>
            <w:r w:rsidRPr="00F31AF4">
              <w:rPr>
                <w:rFonts w:ascii="Arial" w:hAnsi="Arial" w:cs="Arial"/>
                <w:bCs/>
                <w:sz w:val="24"/>
              </w:rPr>
              <w:t>Optional</w:t>
            </w:r>
          </w:p>
        </w:tc>
        <w:tc>
          <w:tcPr>
            <w:tcW w:w="2628" w:type="dxa"/>
          </w:tcPr>
          <w:p w:rsidR="001A1B3C" w:rsidRPr="008947C1" w:rsidRDefault="00B02B60" w:rsidP="00542DC8">
            <w:pPr>
              <w:pStyle w:val="Header"/>
              <w:tabs>
                <w:tab w:val="clear" w:pos="4320"/>
                <w:tab w:val="left" w:pos="2340"/>
              </w:tabs>
              <w:rPr>
                <w:rFonts w:ascii="Arial" w:hAnsi="Arial" w:cs="Arial"/>
                <w:bCs/>
                <w:sz w:val="24"/>
              </w:rPr>
            </w:pPr>
            <w:r>
              <w:rPr>
                <w:rFonts w:ascii="Arial" w:hAnsi="Arial" w:cs="Arial"/>
                <w:bCs/>
                <w:sz w:val="24"/>
              </w:rPr>
              <w:t>Generally provided as part of published specification</w:t>
            </w:r>
          </w:p>
        </w:tc>
      </w:tr>
    </w:tbl>
    <w:p w:rsidR="006B2688" w:rsidRDefault="006B2688"/>
    <w:p w:rsidR="001A1B3C" w:rsidRDefault="001A1B3C"/>
    <w:p w:rsidR="00C07550" w:rsidRDefault="00C07550"/>
    <w:p w:rsidR="00C07550" w:rsidRDefault="00C07550"/>
    <w:p w:rsidR="000820D7" w:rsidRDefault="000820D7">
      <w:pPr>
        <w:rPr>
          <w:rFonts w:ascii="Arial" w:hAnsi="Arial" w:cs="Arial"/>
          <w:b/>
          <w:kern w:val="32"/>
          <w:sz w:val="32"/>
          <w:szCs w:val="32"/>
        </w:rPr>
      </w:pPr>
      <w:r>
        <w:rPr>
          <w:b/>
          <w:bCs/>
        </w:rPr>
        <w:br w:type="page"/>
      </w:r>
    </w:p>
    <w:p w:rsidR="00705BD5" w:rsidRDefault="00C532A4">
      <w:pPr>
        <w:pStyle w:val="Heading1"/>
        <w:rPr>
          <w:b/>
          <w:bCs w:val="0"/>
        </w:rPr>
      </w:pPr>
      <w:bookmarkStart w:id="7" w:name="_Toc314005703"/>
      <w:r>
        <w:rPr>
          <w:b/>
          <w:bCs w:val="0"/>
        </w:rPr>
        <w:lastRenderedPageBreak/>
        <w:t>4</w:t>
      </w:r>
      <w:r w:rsidR="009A2A0D">
        <w:rPr>
          <w:b/>
          <w:bCs w:val="0"/>
        </w:rPr>
        <w:t xml:space="preserve">. </w:t>
      </w:r>
      <w:r w:rsidR="00705BD5">
        <w:rPr>
          <w:b/>
          <w:bCs w:val="0"/>
        </w:rPr>
        <w:t>Impact Assessment</w:t>
      </w:r>
      <w:bookmarkEnd w:id="7"/>
    </w:p>
    <w:p w:rsidR="00705BD5" w:rsidRDefault="00705BD5" w:rsidP="00705BD5">
      <w:pPr>
        <w:rPr>
          <w:rFonts w:ascii="Arial" w:hAnsi="Arial" w:cs="Arial"/>
          <w:i/>
          <w:sz w:val="22"/>
          <w:szCs w:val="22"/>
        </w:rPr>
      </w:pPr>
      <w:r>
        <w:rPr>
          <w:rFonts w:ascii="Arial" w:hAnsi="Arial" w:cs="Arial"/>
          <w:i/>
          <w:sz w:val="22"/>
          <w:szCs w:val="22"/>
        </w:rPr>
        <w:t xml:space="preserve">This section is the first to consider the actual implementation </w:t>
      </w:r>
      <w:r w:rsidR="001F6276">
        <w:rPr>
          <w:rFonts w:ascii="Arial" w:hAnsi="Arial" w:cs="Arial"/>
          <w:i/>
          <w:sz w:val="22"/>
          <w:szCs w:val="22"/>
        </w:rPr>
        <w:t>which will address</w:t>
      </w:r>
      <w:r>
        <w:rPr>
          <w:rFonts w:ascii="Arial" w:hAnsi="Arial" w:cs="Arial"/>
          <w:i/>
          <w:sz w:val="22"/>
          <w:szCs w:val="22"/>
        </w:rPr>
        <w:t xml:space="preserve"> the use cases previously identified.</w:t>
      </w:r>
      <w:r w:rsidR="001F6276">
        <w:rPr>
          <w:rFonts w:ascii="Arial" w:hAnsi="Arial" w:cs="Arial"/>
          <w:i/>
          <w:sz w:val="22"/>
          <w:szCs w:val="22"/>
        </w:rPr>
        <w:t xml:space="preserve"> It requires assessing the impacts to both the existing objects and infrastructure, and to previously deployed applications.  It would normally be produced by the </w:t>
      </w:r>
      <w:r w:rsidR="00E03F06">
        <w:rPr>
          <w:rFonts w:ascii="Arial" w:hAnsi="Arial" w:cs="Arial"/>
          <w:i/>
          <w:sz w:val="22"/>
          <w:szCs w:val="22"/>
        </w:rPr>
        <w:t>Project Team (new or existing) assigned to this data model extension by the Tech Board at the time this proposal was approved.</w:t>
      </w:r>
    </w:p>
    <w:p w:rsidR="009E5BC2" w:rsidRPr="00B02B60" w:rsidRDefault="00C532A4" w:rsidP="00B02B60">
      <w:pPr>
        <w:pStyle w:val="Heading2"/>
        <w:rPr>
          <w:i w:val="0"/>
        </w:rPr>
      </w:pPr>
      <w:bookmarkStart w:id="8" w:name="_Toc314005704"/>
      <w:r>
        <w:rPr>
          <w:i w:val="0"/>
        </w:rPr>
        <w:t>4</w:t>
      </w:r>
      <w:r w:rsidR="00B02B60" w:rsidRPr="00B02B60">
        <w:rPr>
          <w:i w:val="0"/>
        </w:rPr>
        <w:t>.1</w:t>
      </w:r>
      <w:r w:rsidR="00582690" w:rsidRPr="00B02B60">
        <w:rPr>
          <w:i w:val="0"/>
        </w:rPr>
        <w:t xml:space="preserve"> </w:t>
      </w:r>
      <w:r w:rsidR="001F6276" w:rsidRPr="00B02B60">
        <w:rPr>
          <w:i w:val="0"/>
        </w:rPr>
        <w:t>External Ob</w:t>
      </w:r>
      <w:r w:rsidR="009E5BC2" w:rsidRPr="00B02B60">
        <w:rPr>
          <w:i w:val="0"/>
        </w:rPr>
        <w:t>ject Dependencies and Relation Map</w:t>
      </w:r>
      <w:bookmarkEnd w:id="8"/>
    </w:p>
    <w:p w:rsidR="007E1161" w:rsidRDefault="007E1161" w:rsidP="007E1161">
      <w:pPr>
        <w:rPr>
          <w:rFonts w:ascii="Arial" w:hAnsi="Arial" w:cs="Arial"/>
          <w:i/>
          <w:sz w:val="22"/>
          <w:szCs w:val="22"/>
        </w:rPr>
      </w:pPr>
      <w:r>
        <w:rPr>
          <w:rFonts w:ascii="Arial" w:hAnsi="Arial" w:cs="Arial"/>
          <w:i/>
          <w:sz w:val="22"/>
          <w:szCs w:val="22"/>
        </w:rPr>
        <w:t>Identify</w:t>
      </w:r>
      <w:r w:rsidRPr="0069502E">
        <w:rPr>
          <w:rFonts w:ascii="Arial" w:hAnsi="Arial" w:cs="Arial"/>
          <w:i/>
          <w:sz w:val="22"/>
          <w:szCs w:val="22"/>
        </w:rPr>
        <w:t xml:space="preserve"> any dependencies on </w:t>
      </w:r>
      <w:r>
        <w:rPr>
          <w:rFonts w:ascii="Arial" w:hAnsi="Arial" w:cs="Arial"/>
          <w:i/>
          <w:sz w:val="22"/>
          <w:szCs w:val="22"/>
        </w:rPr>
        <w:t>existing XML entities in other SIF objects</w:t>
      </w:r>
    </w:p>
    <w:p w:rsidR="007E1161" w:rsidRPr="007E1161" w:rsidRDefault="007E1161" w:rsidP="007E1161"/>
    <w:p w:rsidR="00AA70F7" w:rsidRPr="00AA70F7" w:rsidRDefault="00AA70F7" w:rsidP="00AA70F7"/>
    <w:tbl>
      <w:tblPr>
        <w:tblStyle w:val="TableGrid"/>
        <w:tblW w:w="0" w:type="auto"/>
        <w:tblLook w:val="04A0"/>
      </w:tblPr>
      <w:tblGrid>
        <w:gridCol w:w="3258"/>
        <w:gridCol w:w="3780"/>
        <w:gridCol w:w="3978"/>
      </w:tblGrid>
      <w:tr w:rsidR="001F6276" w:rsidTr="00AE1C21">
        <w:tc>
          <w:tcPr>
            <w:tcW w:w="3258" w:type="dxa"/>
            <w:shd w:val="clear" w:color="auto" w:fill="C2D69B" w:themeFill="accent3" w:themeFillTint="99"/>
          </w:tcPr>
          <w:p w:rsidR="001F6276" w:rsidRPr="0069502E" w:rsidRDefault="0069502E" w:rsidP="00AA70F7">
            <w:pPr>
              <w:rPr>
                <w:rFonts w:ascii="Arial" w:hAnsi="Arial" w:cs="Arial"/>
                <w:b/>
                <w:sz w:val="22"/>
                <w:szCs w:val="22"/>
              </w:rPr>
            </w:pPr>
            <w:r w:rsidRPr="0069502E">
              <w:rPr>
                <w:rFonts w:ascii="Arial" w:hAnsi="Arial" w:cs="Arial"/>
                <w:b/>
                <w:sz w:val="22"/>
                <w:szCs w:val="22"/>
              </w:rPr>
              <w:t>Proposed new Element or Attribute</w:t>
            </w:r>
          </w:p>
        </w:tc>
        <w:tc>
          <w:tcPr>
            <w:tcW w:w="3780" w:type="dxa"/>
            <w:shd w:val="clear" w:color="auto" w:fill="C2D69B" w:themeFill="accent3" w:themeFillTint="99"/>
          </w:tcPr>
          <w:p w:rsidR="007E1161" w:rsidRDefault="007E1161" w:rsidP="007E1161">
            <w:pPr>
              <w:rPr>
                <w:rFonts w:ascii="Arial" w:hAnsi="Arial" w:cs="Arial"/>
                <w:b/>
                <w:sz w:val="22"/>
                <w:szCs w:val="22"/>
              </w:rPr>
            </w:pPr>
            <w:r>
              <w:rPr>
                <w:rFonts w:ascii="Arial" w:hAnsi="Arial" w:cs="Arial"/>
                <w:b/>
                <w:sz w:val="22"/>
                <w:szCs w:val="22"/>
              </w:rPr>
              <w:t xml:space="preserve">Object &amp; </w:t>
            </w:r>
            <w:r w:rsidR="0069502E" w:rsidRPr="0069502E">
              <w:rPr>
                <w:rFonts w:ascii="Arial" w:hAnsi="Arial" w:cs="Arial"/>
                <w:b/>
                <w:sz w:val="22"/>
                <w:szCs w:val="22"/>
              </w:rPr>
              <w:t xml:space="preserve"> </w:t>
            </w:r>
            <w:r w:rsidR="0069502E">
              <w:rPr>
                <w:rFonts w:ascii="Arial" w:hAnsi="Arial" w:cs="Arial"/>
                <w:b/>
                <w:sz w:val="22"/>
                <w:szCs w:val="22"/>
              </w:rPr>
              <w:t xml:space="preserve">XML Entity </w:t>
            </w:r>
            <w:r>
              <w:rPr>
                <w:rFonts w:ascii="Arial" w:hAnsi="Arial" w:cs="Arial"/>
                <w:b/>
                <w:sz w:val="22"/>
                <w:szCs w:val="22"/>
              </w:rPr>
              <w:t>dependency</w:t>
            </w:r>
            <w:r w:rsidR="0069502E">
              <w:rPr>
                <w:rFonts w:ascii="Arial" w:hAnsi="Arial" w:cs="Arial"/>
                <w:b/>
                <w:sz w:val="22"/>
                <w:szCs w:val="22"/>
              </w:rPr>
              <w:t xml:space="preserve"> </w:t>
            </w:r>
          </w:p>
          <w:p w:rsidR="001F6276" w:rsidRPr="0069502E" w:rsidRDefault="0069502E" w:rsidP="007E1161">
            <w:pPr>
              <w:rPr>
                <w:rFonts w:ascii="Arial" w:hAnsi="Arial" w:cs="Arial"/>
                <w:b/>
                <w:sz w:val="22"/>
                <w:szCs w:val="22"/>
              </w:rPr>
            </w:pPr>
            <w:r>
              <w:rPr>
                <w:rFonts w:ascii="Arial" w:hAnsi="Arial" w:cs="Arial"/>
                <w:b/>
                <w:sz w:val="22"/>
                <w:szCs w:val="22"/>
              </w:rPr>
              <w:t>(Element, Attribute, Type)</w:t>
            </w:r>
          </w:p>
        </w:tc>
        <w:tc>
          <w:tcPr>
            <w:tcW w:w="3978" w:type="dxa"/>
            <w:shd w:val="clear" w:color="auto" w:fill="C2D69B" w:themeFill="accent3" w:themeFillTint="99"/>
          </w:tcPr>
          <w:p w:rsidR="001F6276" w:rsidRPr="0069502E" w:rsidRDefault="0069502E" w:rsidP="00AA70F7">
            <w:pPr>
              <w:rPr>
                <w:rFonts w:ascii="Arial" w:hAnsi="Arial" w:cs="Arial"/>
                <w:b/>
                <w:sz w:val="22"/>
                <w:szCs w:val="22"/>
              </w:rPr>
            </w:pPr>
            <w:r w:rsidRPr="0069502E">
              <w:rPr>
                <w:rFonts w:ascii="Arial" w:hAnsi="Arial" w:cs="Arial"/>
                <w:b/>
                <w:sz w:val="22"/>
                <w:szCs w:val="22"/>
              </w:rPr>
              <w:t>Relationship / Reason</w:t>
            </w:r>
          </w:p>
        </w:tc>
      </w:tr>
      <w:tr w:rsidR="001F6276" w:rsidTr="0069502E">
        <w:tc>
          <w:tcPr>
            <w:tcW w:w="3258" w:type="dxa"/>
          </w:tcPr>
          <w:p w:rsidR="001F6276" w:rsidRDefault="001F6276" w:rsidP="00AA70F7">
            <w:pPr>
              <w:rPr>
                <w:rFonts w:ascii="Arial" w:hAnsi="Arial" w:cs="Arial"/>
                <w:sz w:val="22"/>
                <w:szCs w:val="22"/>
              </w:rPr>
            </w:pPr>
          </w:p>
          <w:p w:rsidR="00160D0B" w:rsidRPr="0069502E" w:rsidRDefault="007C0AED" w:rsidP="00AA70F7">
            <w:pPr>
              <w:rPr>
                <w:rFonts w:ascii="Arial" w:hAnsi="Arial" w:cs="Arial"/>
                <w:sz w:val="22"/>
                <w:szCs w:val="22"/>
              </w:rPr>
            </w:pPr>
            <w:proofErr w:type="spellStart"/>
            <w:r>
              <w:rPr>
                <w:rFonts w:ascii="Arial" w:hAnsi="Arial" w:cs="Arial"/>
                <w:sz w:val="22"/>
                <w:szCs w:val="22"/>
              </w:rPr>
              <w:t>LearningStandardAssociation</w:t>
            </w:r>
            <w:proofErr w:type="spellEnd"/>
          </w:p>
        </w:tc>
        <w:tc>
          <w:tcPr>
            <w:tcW w:w="3780" w:type="dxa"/>
          </w:tcPr>
          <w:p w:rsidR="001F6276" w:rsidRPr="0069502E" w:rsidRDefault="007C0AED" w:rsidP="00AA70F7">
            <w:pPr>
              <w:rPr>
                <w:rFonts w:ascii="Arial" w:hAnsi="Arial" w:cs="Arial"/>
                <w:sz w:val="22"/>
                <w:szCs w:val="22"/>
              </w:rPr>
            </w:pPr>
            <w:proofErr w:type="spellStart"/>
            <w:r>
              <w:rPr>
                <w:rFonts w:ascii="Arial" w:hAnsi="Arial" w:cs="Arial"/>
                <w:sz w:val="22"/>
                <w:szCs w:val="22"/>
              </w:rPr>
              <w:t>LearningStandardItem</w:t>
            </w:r>
            <w:proofErr w:type="spellEnd"/>
          </w:p>
        </w:tc>
        <w:tc>
          <w:tcPr>
            <w:tcW w:w="3978" w:type="dxa"/>
          </w:tcPr>
          <w:p w:rsidR="001F6276" w:rsidRPr="0069502E" w:rsidRDefault="007C0AED" w:rsidP="00AA70F7">
            <w:pPr>
              <w:rPr>
                <w:rFonts w:ascii="Arial" w:hAnsi="Arial" w:cs="Arial"/>
                <w:sz w:val="22"/>
                <w:szCs w:val="22"/>
              </w:rPr>
            </w:pPr>
            <w:r>
              <w:rPr>
                <w:rFonts w:ascii="Arial" w:hAnsi="Arial" w:cs="Arial"/>
                <w:sz w:val="22"/>
                <w:szCs w:val="22"/>
              </w:rPr>
              <w:t xml:space="preserve">The new object will contain a </w:t>
            </w:r>
            <w:proofErr w:type="spellStart"/>
            <w:r>
              <w:rPr>
                <w:rFonts w:ascii="Arial" w:hAnsi="Arial" w:cs="Arial"/>
                <w:sz w:val="22"/>
                <w:szCs w:val="22"/>
              </w:rPr>
              <w:t>RefID</w:t>
            </w:r>
            <w:proofErr w:type="spellEnd"/>
            <w:r>
              <w:rPr>
                <w:rFonts w:ascii="Arial" w:hAnsi="Arial" w:cs="Arial"/>
                <w:sz w:val="22"/>
                <w:szCs w:val="22"/>
              </w:rPr>
              <w:t xml:space="preserve"> to this object. </w:t>
            </w:r>
          </w:p>
        </w:tc>
      </w:tr>
      <w:tr w:rsidR="007C0AED" w:rsidTr="0069502E">
        <w:tc>
          <w:tcPr>
            <w:tcW w:w="3258" w:type="dxa"/>
          </w:tcPr>
          <w:p w:rsidR="007C0AED" w:rsidRDefault="007C0AED" w:rsidP="00F00731">
            <w:pPr>
              <w:rPr>
                <w:rFonts w:ascii="Arial" w:hAnsi="Arial" w:cs="Arial"/>
                <w:sz w:val="22"/>
                <w:szCs w:val="22"/>
              </w:rPr>
            </w:pPr>
          </w:p>
          <w:p w:rsidR="007C0AED" w:rsidRPr="0069502E" w:rsidRDefault="007C0AED" w:rsidP="00F00731">
            <w:pPr>
              <w:rPr>
                <w:rFonts w:ascii="Arial" w:hAnsi="Arial" w:cs="Arial"/>
                <w:sz w:val="22"/>
                <w:szCs w:val="22"/>
              </w:rPr>
            </w:pPr>
            <w:proofErr w:type="spellStart"/>
            <w:r>
              <w:rPr>
                <w:rFonts w:ascii="Arial" w:hAnsi="Arial" w:cs="Arial"/>
                <w:sz w:val="22"/>
                <w:szCs w:val="22"/>
              </w:rPr>
              <w:t>LearningStandardAssociation</w:t>
            </w:r>
            <w:proofErr w:type="spellEnd"/>
          </w:p>
        </w:tc>
        <w:tc>
          <w:tcPr>
            <w:tcW w:w="3780" w:type="dxa"/>
          </w:tcPr>
          <w:p w:rsidR="007C0AED" w:rsidRPr="0069502E" w:rsidRDefault="007C0AED" w:rsidP="00AA70F7">
            <w:pPr>
              <w:rPr>
                <w:rFonts w:ascii="Arial" w:hAnsi="Arial" w:cs="Arial"/>
                <w:sz w:val="22"/>
                <w:szCs w:val="22"/>
              </w:rPr>
            </w:pPr>
            <w:proofErr w:type="spellStart"/>
            <w:r>
              <w:rPr>
                <w:rFonts w:ascii="Arial" w:hAnsi="Arial" w:cs="Arial"/>
                <w:sz w:val="22"/>
                <w:szCs w:val="22"/>
              </w:rPr>
              <w:t>LearningStandardDocument</w:t>
            </w:r>
            <w:proofErr w:type="spellEnd"/>
          </w:p>
        </w:tc>
        <w:tc>
          <w:tcPr>
            <w:tcW w:w="3978" w:type="dxa"/>
          </w:tcPr>
          <w:p w:rsidR="007C0AED" w:rsidRPr="0069502E" w:rsidRDefault="007C0AED" w:rsidP="00F00731">
            <w:pPr>
              <w:rPr>
                <w:rFonts w:ascii="Arial" w:hAnsi="Arial" w:cs="Arial"/>
                <w:sz w:val="22"/>
                <w:szCs w:val="22"/>
              </w:rPr>
            </w:pPr>
            <w:r>
              <w:rPr>
                <w:rFonts w:ascii="Arial" w:hAnsi="Arial" w:cs="Arial"/>
                <w:sz w:val="22"/>
                <w:szCs w:val="22"/>
              </w:rPr>
              <w:t xml:space="preserve">The new object will contain a </w:t>
            </w:r>
            <w:proofErr w:type="spellStart"/>
            <w:r>
              <w:rPr>
                <w:rFonts w:ascii="Arial" w:hAnsi="Arial" w:cs="Arial"/>
                <w:sz w:val="22"/>
                <w:szCs w:val="22"/>
              </w:rPr>
              <w:t>RefID</w:t>
            </w:r>
            <w:proofErr w:type="spellEnd"/>
            <w:r>
              <w:rPr>
                <w:rFonts w:ascii="Arial" w:hAnsi="Arial" w:cs="Arial"/>
                <w:sz w:val="22"/>
                <w:szCs w:val="22"/>
              </w:rPr>
              <w:t xml:space="preserve"> to this object. </w:t>
            </w:r>
          </w:p>
        </w:tc>
      </w:tr>
    </w:tbl>
    <w:p w:rsidR="007E1161" w:rsidRDefault="007E1161" w:rsidP="00160D0B"/>
    <w:p w:rsidR="00160D0B" w:rsidRDefault="00160D0B" w:rsidP="00B02B60">
      <w:pPr>
        <w:pStyle w:val="Heading2"/>
      </w:pPr>
    </w:p>
    <w:p w:rsidR="0069502E" w:rsidRPr="001F6276" w:rsidRDefault="00C532A4" w:rsidP="00B02B60">
      <w:pPr>
        <w:pStyle w:val="Heading2"/>
      </w:pPr>
      <w:bookmarkStart w:id="9" w:name="_Toc314005705"/>
      <w:r>
        <w:t>4</w:t>
      </w:r>
      <w:r w:rsidR="00582690" w:rsidRPr="00B02B60">
        <w:rPr>
          <w:i w:val="0"/>
        </w:rPr>
        <w:t>.</w:t>
      </w:r>
      <w:r w:rsidR="00B02B60" w:rsidRPr="00B02B60">
        <w:rPr>
          <w:i w:val="0"/>
        </w:rPr>
        <w:t>2</w:t>
      </w:r>
      <w:r w:rsidR="00582690" w:rsidRPr="00B02B60">
        <w:rPr>
          <w:i w:val="0"/>
        </w:rPr>
        <w:t xml:space="preserve"> </w:t>
      </w:r>
      <w:r w:rsidR="009A2A0D" w:rsidRPr="00B02B60">
        <w:rPr>
          <w:i w:val="0"/>
        </w:rPr>
        <w:t>In</w:t>
      </w:r>
      <w:r w:rsidR="0069502E" w:rsidRPr="00B02B60">
        <w:rPr>
          <w:i w:val="0"/>
        </w:rPr>
        <w:t xml:space="preserve">frastructure </w:t>
      </w:r>
      <w:r w:rsidR="009A2A0D" w:rsidRPr="00B02B60">
        <w:rPr>
          <w:i w:val="0"/>
        </w:rPr>
        <w:t xml:space="preserve">/ International </w:t>
      </w:r>
      <w:r w:rsidR="0069502E" w:rsidRPr="00B02B60">
        <w:rPr>
          <w:i w:val="0"/>
        </w:rPr>
        <w:t>Dependencies</w:t>
      </w:r>
      <w:r w:rsidR="007E1161" w:rsidRPr="00B02B60">
        <w:rPr>
          <w:i w:val="0"/>
        </w:rPr>
        <w:t xml:space="preserve"> and Relation Map</w:t>
      </w:r>
      <w:bookmarkEnd w:id="9"/>
    </w:p>
    <w:p w:rsidR="00160D0B" w:rsidRDefault="007E1161" w:rsidP="0069502E">
      <w:pPr>
        <w:rPr>
          <w:rFonts w:ascii="Arial" w:hAnsi="Arial" w:cs="Arial"/>
          <w:i/>
          <w:sz w:val="22"/>
          <w:szCs w:val="22"/>
        </w:rPr>
      </w:pPr>
      <w:r>
        <w:rPr>
          <w:rFonts w:ascii="Arial" w:hAnsi="Arial" w:cs="Arial"/>
          <w:i/>
          <w:sz w:val="22"/>
          <w:szCs w:val="22"/>
        </w:rPr>
        <w:t>Identify</w:t>
      </w:r>
      <w:r w:rsidR="0069502E" w:rsidRPr="0069502E">
        <w:rPr>
          <w:rFonts w:ascii="Arial" w:hAnsi="Arial" w:cs="Arial"/>
          <w:i/>
          <w:sz w:val="22"/>
          <w:szCs w:val="22"/>
        </w:rPr>
        <w:t xml:space="preserve"> any dependencies on infrastructure technologies and / or deliverables from the Inte</w:t>
      </w:r>
      <w:r w:rsidR="0022285D">
        <w:rPr>
          <w:rFonts w:ascii="Arial" w:hAnsi="Arial" w:cs="Arial"/>
          <w:i/>
          <w:sz w:val="22"/>
          <w:szCs w:val="22"/>
        </w:rPr>
        <w:t>rnational Technical Board (ITB</w:t>
      </w:r>
      <w:r w:rsidR="00160D0B">
        <w:rPr>
          <w:rFonts w:ascii="Arial" w:hAnsi="Arial" w:cs="Arial"/>
          <w:i/>
          <w:sz w:val="22"/>
          <w:szCs w:val="22"/>
        </w:rPr>
        <w:t>) which are planned for a future release.</w:t>
      </w:r>
    </w:p>
    <w:p w:rsidR="007E1161" w:rsidRDefault="007E1161" w:rsidP="007E1161">
      <w:pPr>
        <w:rPr>
          <w:rFonts w:ascii="Arial" w:hAnsi="Arial" w:cs="Arial"/>
          <w:i/>
          <w:sz w:val="22"/>
          <w:szCs w:val="22"/>
        </w:rPr>
      </w:pPr>
    </w:p>
    <w:p w:rsidR="007E1161" w:rsidRDefault="007E1161" w:rsidP="007E1161">
      <w:pPr>
        <w:rPr>
          <w:rFonts w:ascii="Arial" w:hAnsi="Arial" w:cs="Arial"/>
          <w:i/>
          <w:sz w:val="22"/>
          <w:szCs w:val="22"/>
        </w:rPr>
      </w:pPr>
    </w:p>
    <w:p w:rsidR="00E618DE" w:rsidRDefault="00E618DE" w:rsidP="00E618DE">
      <w:pPr>
        <w:rPr>
          <w:rFonts w:ascii="Arial" w:hAnsi="Arial" w:cs="Arial"/>
          <w:color w:val="1F497D" w:themeColor="text2"/>
          <w:sz w:val="22"/>
          <w:szCs w:val="22"/>
        </w:rPr>
      </w:pPr>
      <w:r w:rsidRPr="00E618DE">
        <w:rPr>
          <w:rFonts w:ascii="Arial" w:hAnsi="Arial" w:cs="Arial"/>
          <w:color w:val="1F497D" w:themeColor="text2"/>
          <w:sz w:val="22"/>
          <w:szCs w:val="22"/>
        </w:rPr>
        <w:t>In this proposal we are suggesting that we leave the Learning Standards links that are in the primary payload</w:t>
      </w:r>
      <w:r>
        <w:rPr>
          <w:rFonts w:ascii="Arial" w:hAnsi="Arial" w:cs="Arial"/>
          <w:color w:val="1F497D" w:themeColor="text2"/>
          <w:sz w:val="22"/>
          <w:szCs w:val="22"/>
        </w:rPr>
        <w:t xml:space="preserve"> objects now, </w:t>
      </w:r>
      <w:r w:rsidRPr="00E618DE">
        <w:rPr>
          <w:rFonts w:ascii="Arial" w:hAnsi="Arial" w:cs="Arial"/>
          <w:color w:val="1F497D" w:themeColor="text2"/>
          <w:sz w:val="22"/>
          <w:szCs w:val="22"/>
        </w:rPr>
        <w:t>and relate to them as the intended Learning Standards Target for that object.  If new objects are created where the author's intended target is critical or important you would include Learning Standard item in the payload of the document as a reference in the standard manner.</w:t>
      </w:r>
    </w:p>
    <w:p w:rsidR="00E618DE" w:rsidRDefault="00E618DE" w:rsidP="00E618DE">
      <w:pPr>
        <w:rPr>
          <w:rFonts w:ascii="Arial" w:hAnsi="Arial" w:cs="Arial"/>
          <w:color w:val="1F497D" w:themeColor="text2"/>
          <w:sz w:val="22"/>
          <w:szCs w:val="22"/>
        </w:rPr>
      </w:pPr>
    </w:p>
    <w:p w:rsidR="00E618DE" w:rsidRPr="00E618DE" w:rsidRDefault="00E618DE" w:rsidP="00E618DE">
      <w:pPr>
        <w:rPr>
          <w:rFonts w:ascii="Arial" w:hAnsi="Arial" w:cs="Arial"/>
          <w:color w:val="1F497D" w:themeColor="text2"/>
          <w:sz w:val="22"/>
          <w:szCs w:val="22"/>
        </w:rPr>
      </w:pPr>
      <w:r w:rsidRPr="00E618DE">
        <w:rPr>
          <w:rFonts w:ascii="Arial" w:hAnsi="Arial" w:cs="Arial"/>
          <w:color w:val="1F497D" w:themeColor="text2"/>
          <w:sz w:val="22"/>
          <w:szCs w:val="22"/>
        </w:rPr>
        <w:t xml:space="preserve">We would </w:t>
      </w:r>
      <w:r>
        <w:rPr>
          <w:rFonts w:ascii="Arial" w:hAnsi="Arial" w:cs="Arial"/>
          <w:color w:val="1F497D" w:themeColor="text2"/>
          <w:sz w:val="22"/>
          <w:szCs w:val="22"/>
        </w:rPr>
        <w:t xml:space="preserve">also </w:t>
      </w:r>
      <w:r w:rsidRPr="00E618DE">
        <w:rPr>
          <w:rFonts w:ascii="Arial" w:hAnsi="Arial" w:cs="Arial"/>
          <w:color w:val="1F497D" w:themeColor="text2"/>
          <w:sz w:val="22"/>
          <w:szCs w:val="22"/>
        </w:rPr>
        <w:t xml:space="preserve">discourage people from using the Learning Standards element structure in the education filters structure in </w:t>
      </w:r>
      <w:proofErr w:type="spellStart"/>
      <w:r w:rsidRPr="00E618DE">
        <w:rPr>
          <w:rFonts w:ascii="Arial" w:hAnsi="Arial" w:cs="Arial"/>
          <w:color w:val="1F497D" w:themeColor="text2"/>
          <w:sz w:val="22"/>
          <w:szCs w:val="22"/>
        </w:rPr>
        <w:t>SIF_Metadata</w:t>
      </w:r>
      <w:proofErr w:type="spellEnd"/>
      <w:r w:rsidRPr="00E618DE">
        <w:rPr>
          <w:rFonts w:ascii="Arial" w:hAnsi="Arial" w:cs="Arial"/>
          <w:color w:val="1F497D" w:themeColor="text2"/>
          <w:sz w:val="22"/>
          <w:szCs w:val="22"/>
        </w:rPr>
        <w:t xml:space="preserve">. </w:t>
      </w:r>
    </w:p>
    <w:p w:rsidR="00E618DE" w:rsidRPr="007E1161" w:rsidRDefault="00E618DE" w:rsidP="007E1161">
      <w:pPr>
        <w:rPr>
          <w:rFonts w:ascii="Arial" w:hAnsi="Arial" w:cs="Arial"/>
          <w:i/>
          <w:sz w:val="22"/>
          <w:szCs w:val="22"/>
        </w:rPr>
      </w:pPr>
    </w:p>
    <w:p w:rsidR="0069502E" w:rsidRDefault="0069502E" w:rsidP="0069502E">
      <w:pPr>
        <w:rPr>
          <w:rFonts w:ascii="Arial" w:hAnsi="Arial" w:cs="Arial"/>
          <w:sz w:val="22"/>
          <w:szCs w:val="22"/>
        </w:rPr>
      </w:pPr>
    </w:p>
    <w:tbl>
      <w:tblPr>
        <w:tblStyle w:val="TableGrid"/>
        <w:tblW w:w="5000" w:type="pct"/>
        <w:tblLook w:val="04A0"/>
      </w:tblPr>
      <w:tblGrid>
        <w:gridCol w:w="2887"/>
        <w:gridCol w:w="2802"/>
        <w:gridCol w:w="5327"/>
      </w:tblGrid>
      <w:tr w:rsidR="00160D0B" w:rsidTr="00160D0B">
        <w:tc>
          <w:tcPr>
            <w:tcW w:w="1310" w:type="pct"/>
            <w:shd w:val="clear" w:color="auto" w:fill="C2D69B" w:themeFill="accent3" w:themeFillTint="99"/>
          </w:tcPr>
          <w:p w:rsidR="00160D0B" w:rsidRPr="0069502E" w:rsidRDefault="00160D0B" w:rsidP="00542DC8">
            <w:pPr>
              <w:rPr>
                <w:rFonts w:ascii="Arial" w:hAnsi="Arial" w:cs="Arial"/>
                <w:b/>
                <w:sz w:val="22"/>
                <w:szCs w:val="22"/>
              </w:rPr>
            </w:pPr>
            <w:r w:rsidRPr="0069502E">
              <w:rPr>
                <w:rFonts w:ascii="Arial" w:hAnsi="Arial" w:cs="Arial"/>
                <w:b/>
                <w:sz w:val="22"/>
                <w:szCs w:val="22"/>
              </w:rPr>
              <w:t xml:space="preserve">Proposed new </w:t>
            </w:r>
            <w:r>
              <w:rPr>
                <w:rFonts w:ascii="Arial" w:hAnsi="Arial" w:cs="Arial"/>
                <w:b/>
                <w:sz w:val="22"/>
                <w:szCs w:val="22"/>
              </w:rPr>
              <w:t xml:space="preserve">Object, </w:t>
            </w:r>
            <w:r w:rsidRPr="0069502E">
              <w:rPr>
                <w:rFonts w:ascii="Arial" w:hAnsi="Arial" w:cs="Arial"/>
                <w:b/>
                <w:sz w:val="22"/>
                <w:szCs w:val="22"/>
              </w:rPr>
              <w:t>Element or Attribute</w:t>
            </w:r>
          </w:p>
        </w:tc>
        <w:tc>
          <w:tcPr>
            <w:tcW w:w="1272" w:type="pct"/>
            <w:shd w:val="clear" w:color="auto" w:fill="C2D69B" w:themeFill="accent3" w:themeFillTint="99"/>
          </w:tcPr>
          <w:p w:rsidR="00160D0B" w:rsidRPr="0069502E" w:rsidRDefault="00160D0B" w:rsidP="006B03C0">
            <w:pPr>
              <w:rPr>
                <w:rFonts w:ascii="Arial" w:hAnsi="Arial" w:cs="Arial"/>
                <w:b/>
                <w:sz w:val="22"/>
                <w:szCs w:val="22"/>
              </w:rPr>
            </w:pPr>
            <w:r>
              <w:rPr>
                <w:rFonts w:ascii="Arial" w:hAnsi="Arial" w:cs="Arial"/>
                <w:b/>
                <w:sz w:val="22"/>
                <w:szCs w:val="22"/>
              </w:rPr>
              <w:t>Infrastructure or International technology dependency</w:t>
            </w:r>
          </w:p>
        </w:tc>
        <w:tc>
          <w:tcPr>
            <w:tcW w:w="2418" w:type="pct"/>
            <w:shd w:val="clear" w:color="auto" w:fill="C2D69B" w:themeFill="accent3" w:themeFillTint="99"/>
          </w:tcPr>
          <w:p w:rsidR="00160D0B" w:rsidRPr="0069502E" w:rsidRDefault="00160D0B" w:rsidP="00542DC8">
            <w:pPr>
              <w:rPr>
                <w:rFonts w:ascii="Arial" w:hAnsi="Arial" w:cs="Arial"/>
                <w:b/>
                <w:sz w:val="22"/>
                <w:szCs w:val="22"/>
              </w:rPr>
            </w:pPr>
            <w:r>
              <w:rPr>
                <w:rFonts w:ascii="Arial" w:hAnsi="Arial" w:cs="Arial"/>
                <w:b/>
                <w:sz w:val="22"/>
                <w:szCs w:val="22"/>
              </w:rPr>
              <w:t>Specifics of dependency</w:t>
            </w:r>
          </w:p>
        </w:tc>
      </w:tr>
      <w:tr w:rsidR="00160D0B" w:rsidTr="00160D0B">
        <w:tc>
          <w:tcPr>
            <w:tcW w:w="1310" w:type="pct"/>
          </w:tcPr>
          <w:p w:rsidR="00160D0B" w:rsidRDefault="007C0AED" w:rsidP="00542DC8">
            <w:pPr>
              <w:rPr>
                <w:rFonts w:ascii="Arial" w:hAnsi="Arial" w:cs="Arial"/>
                <w:sz w:val="22"/>
                <w:szCs w:val="22"/>
              </w:rPr>
            </w:pPr>
            <w:r>
              <w:rPr>
                <w:rFonts w:ascii="Arial" w:hAnsi="Arial" w:cs="Arial"/>
                <w:sz w:val="22"/>
                <w:szCs w:val="22"/>
              </w:rPr>
              <w:t>n/a</w:t>
            </w:r>
          </w:p>
          <w:p w:rsidR="00160D0B" w:rsidRPr="0069502E" w:rsidRDefault="00160D0B" w:rsidP="00542DC8">
            <w:pPr>
              <w:rPr>
                <w:rFonts w:ascii="Arial" w:hAnsi="Arial" w:cs="Arial"/>
                <w:sz w:val="22"/>
                <w:szCs w:val="22"/>
              </w:rPr>
            </w:pPr>
          </w:p>
        </w:tc>
        <w:tc>
          <w:tcPr>
            <w:tcW w:w="1272" w:type="pct"/>
          </w:tcPr>
          <w:p w:rsidR="00160D0B" w:rsidRPr="0069502E" w:rsidRDefault="007C0AED" w:rsidP="00542DC8">
            <w:pPr>
              <w:rPr>
                <w:rFonts w:ascii="Arial" w:hAnsi="Arial" w:cs="Arial"/>
                <w:sz w:val="22"/>
                <w:szCs w:val="22"/>
              </w:rPr>
            </w:pPr>
            <w:r>
              <w:rPr>
                <w:rFonts w:ascii="Arial" w:hAnsi="Arial" w:cs="Arial"/>
                <w:sz w:val="22"/>
                <w:szCs w:val="22"/>
              </w:rPr>
              <w:t>n/a</w:t>
            </w:r>
          </w:p>
        </w:tc>
        <w:tc>
          <w:tcPr>
            <w:tcW w:w="2418" w:type="pct"/>
          </w:tcPr>
          <w:p w:rsidR="00160D0B" w:rsidRPr="0069502E" w:rsidRDefault="007C0AED" w:rsidP="00542DC8">
            <w:pPr>
              <w:rPr>
                <w:rFonts w:ascii="Arial" w:hAnsi="Arial" w:cs="Arial"/>
                <w:sz w:val="22"/>
                <w:szCs w:val="22"/>
              </w:rPr>
            </w:pPr>
            <w:r>
              <w:rPr>
                <w:rFonts w:ascii="Arial" w:hAnsi="Arial" w:cs="Arial"/>
                <w:sz w:val="22"/>
                <w:szCs w:val="22"/>
              </w:rPr>
              <w:t>n/a</w:t>
            </w:r>
          </w:p>
        </w:tc>
      </w:tr>
    </w:tbl>
    <w:p w:rsidR="007E1161" w:rsidRPr="0069502E" w:rsidRDefault="007E1161" w:rsidP="0069502E">
      <w:pPr>
        <w:rPr>
          <w:rFonts w:ascii="Arial" w:hAnsi="Arial" w:cs="Arial"/>
          <w:sz w:val="22"/>
          <w:szCs w:val="22"/>
        </w:rPr>
      </w:pPr>
    </w:p>
    <w:p w:rsidR="001A1B3C" w:rsidRDefault="001A1B3C">
      <w:pPr>
        <w:rPr>
          <w:rFonts w:ascii="Arial" w:hAnsi="Arial" w:cs="Arial"/>
          <w:bCs/>
          <w:kern w:val="32"/>
          <w:sz w:val="32"/>
          <w:szCs w:val="32"/>
        </w:rPr>
      </w:pPr>
      <w:r>
        <w:br w:type="page"/>
      </w:r>
    </w:p>
    <w:p w:rsidR="006B428B" w:rsidRPr="006B428B" w:rsidRDefault="006B428B" w:rsidP="001A1B3C">
      <w:pPr>
        <w:pStyle w:val="Heading1"/>
        <w:rPr>
          <w:b/>
          <w:sz w:val="16"/>
          <w:szCs w:val="16"/>
        </w:rPr>
      </w:pPr>
    </w:p>
    <w:p w:rsidR="001A1B3C" w:rsidRPr="00582690" w:rsidRDefault="00C532A4" w:rsidP="001A1B3C">
      <w:pPr>
        <w:pStyle w:val="Heading1"/>
        <w:rPr>
          <w:b/>
        </w:rPr>
      </w:pPr>
      <w:bookmarkStart w:id="10" w:name="_Toc314005706"/>
      <w:r>
        <w:rPr>
          <w:b/>
        </w:rPr>
        <w:t>5</w:t>
      </w:r>
      <w:r w:rsidR="001A1B3C" w:rsidRPr="00582690">
        <w:rPr>
          <w:b/>
        </w:rPr>
        <w:t xml:space="preserve"> </w:t>
      </w:r>
      <w:r w:rsidR="00E03F06">
        <w:rPr>
          <w:b/>
        </w:rPr>
        <w:t>Detailed Design</w:t>
      </w:r>
      <w:bookmarkEnd w:id="10"/>
    </w:p>
    <w:p w:rsidR="00E618DE" w:rsidRDefault="00E618DE" w:rsidP="001A1B3C">
      <w:pPr>
        <w:rPr>
          <w:rFonts w:ascii="Arial" w:hAnsi="Arial" w:cs="Arial"/>
          <w:i/>
          <w:sz w:val="22"/>
          <w:szCs w:val="22"/>
        </w:rPr>
      </w:pPr>
    </w:p>
    <w:p w:rsidR="00E618DE" w:rsidRPr="00E618DE" w:rsidRDefault="00E618DE" w:rsidP="00E618DE">
      <w:pPr>
        <w:rPr>
          <w:rFonts w:ascii="Arial" w:hAnsi="Arial" w:cs="Arial"/>
          <w:color w:val="1F497D" w:themeColor="text2"/>
          <w:sz w:val="22"/>
          <w:szCs w:val="22"/>
        </w:rPr>
      </w:pPr>
      <w:r w:rsidRPr="00E618DE">
        <w:rPr>
          <w:rFonts w:ascii="Arial" w:hAnsi="Arial" w:cs="Arial"/>
          <w:color w:val="1F497D" w:themeColor="text2"/>
          <w:sz w:val="22"/>
          <w:szCs w:val="22"/>
        </w:rPr>
        <w:t xml:space="preserve">This proposal </w:t>
      </w:r>
      <w:r>
        <w:rPr>
          <w:rFonts w:ascii="Arial" w:hAnsi="Arial" w:cs="Arial"/>
          <w:color w:val="1F497D" w:themeColor="text2"/>
          <w:sz w:val="22"/>
          <w:szCs w:val="22"/>
        </w:rPr>
        <w:t>defines</w:t>
      </w:r>
      <w:r w:rsidRPr="00E618DE">
        <w:rPr>
          <w:rFonts w:ascii="Arial" w:hAnsi="Arial" w:cs="Arial"/>
          <w:color w:val="1F497D" w:themeColor="text2"/>
          <w:sz w:val="22"/>
          <w:szCs w:val="22"/>
        </w:rPr>
        <w:t xml:space="preserve"> an object that can link 1 to "n" Learning Standard objects (either </w:t>
      </w:r>
      <w:proofErr w:type="spellStart"/>
      <w:r w:rsidRPr="00E618DE">
        <w:rPr>
          <w:rFonts w:ascii="Arial" w:hAnsi="Arial" w:cs="Arial"/>
          <w:color w:val="1F497D" w:themeColor="text2"/>
          <w:sz w:val="22"/>
          <w:szCs w:val="22"/>
        </w:rPr>
        <w:t>LSItems</w:t>
      </w:r>
      <w:proofErr w:type="spellEnd"/>
      <w:r w:rsidRPr="00E618DE">
        <w:rPr>
          <w:rFonts w:ascii="Arial" w:hAnsi="Arial" w:cs="Arial"/>
          <w:color w:val="1F497D" w:themeColor="text2"/>
          <w:sz w:val="22"/>
          <w:szCs w:val="22"/>
        </w:rPr>
        <w:t xml:space="preserve"> or </w:t>
      </w:r>
      <w:proofErr w:type="spellStart"/>
      <w:r w:rsidRPr="00E618DE">
        <w:rPr>
          <w:rFonts w:ascii="Arial" w:hAnsi="Arial" w:cs="Arial"/>
          <w:color w:val="1F497D" w:themeColor="text2"/>
          <w:sz w:val="22"/>
          <w:szCs w:val="22"/>
        </w:rPr>
        <w:t>LSDocuments</w:t>
      </w:r>
      <w:proofErr w:type="spellEnd"/>
      <w:r w:rsidRPr="00E618DE">
        <w:rPr>
          <w:rFonts w:ascii="Arial" w:hAnsi="Arial" w:cs="Arial"/>
          <w:color w:val="1F497D" w:themeColor="text2"/>
          <w:sz w:val="22"/>
          <w:szCs w:val="22"/>
        </w:rPr>
        <w:t>)  with 1 to "n" "Target Objec</w:t>
      </w:r>
      <w:r w:rsidR="000820D7">
        <w:rPr>
          <w:rFonts w:ascii="Arial" w:hAnsi="Arial" w:cs="Arial"/>
          <w:color w:val="1F497D" w:themeColor="text2"/>
          <w:sz w:val="22"/>
          <w:szCs w:val="22"/>
        </w:rPr>
        <w:t>ts".  "Target Objects"</w:t>
      </w:r>
      <w:r w:rsidRPr="00E618DE">
        <w:rPr>
          <w:rFonts w:ascii="Arial" w:hAnsi="Arial" w:cs="Arial"/>
          <w:color w:val="1F497D" w:themeColor="text2"/>
          <w:sz w:val="22"/>
          <w:szCs w:val="22"/>
        </w:rPr>
        <w:t xml:space="preserve"> could be any SIF Object like an Assessment Item or an Activity or a Lesson or a Student Result Set.</w:t>
      </w:r>
    </w:p>
    <w:p w:rsidR="00E618DE" w:rsidRPr="00E618DE" w:rsidRDefault="00E618DE" w:rsidP="00E618DE">
      <w:pPr>
        <w:rPr>
          <w:rFonts w:ascii="Arial" w:hAnsi="Arial" w:cs="Arial"/>
          <w:color w:val="1F497D" w:themeColor="text2"/>
          <w:sz w:val="22"/>
          <w:szCs w:val="22"/>
        </w:rPr>
      </w:pPr>
    </w:p>
    <w:p w:rsidR="00E618DE" w:rsidRPr="00E618DE" w:rsidRDefault="00E618DE" w:rsidP="00E618DE">
      <w:pPr>
        <w:rPr>
          <w:rFonts w:ascii="Arial" w:hAnsi="Arial" w:cs="Arial"/>
          <w:color w:val="1F497D" w:themeColor="text2"/>
          <w:sz w:val="22"/>
          <w:szCs w:val="22"/>
        </w:rPr>
      </w:pPr>
      <w:r w:rsidRPr="00E618DE">
        <w:rPr>
          <w:rFonts w:ascii="Arial" w:hAnsi="Arial" w:cs="Arial"/>
          <w:color w:val="1F497D" w:themeColor="text2"/>
          <w:sz w:val="22"/>
          <w:szCs w:val="22"/>
        </w:rPr>
        <w:t xml:space="preserve">This also will help clarify some of the confusion caused by some objects having LearningStandards embedded in them and others having it only referenced in the </w:t>
      </w:r>
      <w:proofErr w:type="spellStart"/>
      <w:r w:rsidRPr="00E618DE">
        <w:rPr>
          <w:rFonts w:ascii="Arial" w:hAnsi="Arial" w:cs="Arial"/>
          <w:color w:val="1F497D" w:themeColor="text2"/>
          <w:sz w:val="22"/>
          <w:szCs w:val="22"/>
        </w:rPr>
        <w:t>EducationFilters</w:t>
      </w:r>
      <w:proofErr w:type="spellEnd"/>
      <w:r w:rsidRPr="00E618DE">
        <w:rPr>
          <w:rFonts w:ascii="Arial" w:hAnsi="Arial" w:cs="Arial"/>
          <w:color w:val="1F497D" w:themeColor="text2"/>
          <w:sz w:val="22"/>
          <w:szCs w:val="22"/>
        </w:rPr>
        <w:t xml:space="preserve"> structure in </w:t>
      </w:r>
      <w:proofErr w:type="spellStart"/>
      <w:r w:rsidRPr="00E618DE">
        <w:rPr>
          <w:rFonts w:ascii="Arial" w:hAnsi="Arial" w:cs="Arial"/>
          <w:color w:val="1F497D" w:themeColor="text2"/>
          <w:sz w:val="22"/>
          <w:szCs w:val="22"/>
        </w:rPr>
        <w:t>SIF_Metadata</w:t>
      </w:r>
      <w:proofErr w:type="spellEnd"/>
      <w:r w:rsidRPr="00E618DE">
        <w:rPr>
          <w:rFonts w:ascii="Arial" w:hAnsi="Arial" w:cs="Arial"/>
          <w:color w:val="1F497D" w:themeColor="text2"/>
          <w:sz w:val="22"/>
          <w:szCs w:val="22"/>
        </w:rPr>
        <w:t xml:space="preserve">.  </w:t>
      </w:r>
    </w:p>
    <w:p w:rsidR="00E618DE" w:rsidRPr="00E618DE" w:rsidRDefault="00E618DE" w:rsidP="00E618DE">
      <w:pPr>
        <w:rPr>
          <w:rFonts w:ascii="Arial" w:hAnsi="Arial" w:cs="Arial"/>
          <w:color w:val="1F497D" w:themeColor="text2"/>
          <w:sz w:val="22"/>
          <w:szCs w:val="22"/>
        </w:rPr>
      </w:pPr>
    </w:p>
    <w:p w:rsidR="00E97E05" w:rsidRDefault="00E03F06" w:rsidP="001A1B3C">
      <w:pPr>
        <w:rPr>
          <w:rFonts w:ascii="Arial" w:hAnsi="Arial" w:cs="Arial"/>
          <w:i/>
          <w:sz w:val="22"/>
          <w:szCs w:val="22"/>
        </w:rPr>
      </w:pPr>
      <w:r w:rsidRPr="00E03F06">
        <w:rPr>
          <w:rFonts w:ascii="Arial" w:hAnsi="Arial" w:cs="Arial"/>
          <w:i/>
          <w:sz w:val="22"/>
          <w:szCs w:val="22"/>
        </w:rPr>
        <w:t>Place the detailed element by element, attribute by attribute breakdown of the Data Model Extension here.  This work is normally done by members of the assigned Project Team.</w:t>
      </w:r>
      <w:r w:rsidR="00E97E05">
        <w:rPr>
          <w:rFonts w:ascii="Arial" w:hAnsi="Arial" w:cs="Arial"/>
          <w:i/>
          <w:sz w:val="22"/>
          <w:szCs w:val="22"/>
        </w:rPr>
        <w:t xml:space="preserve">  </w:t>
      </w:r>
    </w:p>
    <w:p w:rsidR="00E97E05" w:rsidRDefault="00E97E05" w:rsidP="001A1B3C">
      <w:pPr>
        <w:rPr>
          <w:rFonts w:ascii="Arial" w:hAnsi="Arial" w:cs="Arial"/>
          <w:i/>
          <w:sz w:val="22"/>
          <w:szCs w:val="22"/>
        </w:rPr>
      </w:pPr>
    </w:p>
    <w:p w:rsidR="009D5111" w:rsidRDefault="00E97E05" w:rsidP="00E97E05">
      <w:pPr>
        <w:rPr>
          <w:rFonts w:ascii="Arial" w:hAnsi="Arial" w:cs="Arial"/>
          <w:i/>
          <w:sz w:val="22"/>
          <w:szCs w:val="22"/>
        </w:rPr>
      </w:pPr>
      <w:r w:rsidRPr="00E97E05">
        <w:rPr>
          <w:rFonts w:ascii="Arial" w:hAnsi="Arial" w:cs="Arial"/>
          <w:i/>
          <w:sz w:val="22"/>
          <w:szCs w:val="22"/>
        </w:rPr>
        <w:t xml:space="preserve">The </w:t>
      </w:r>
      <w:r w:rsidR="009D5111">
        <w:rPr>
          <w:rFonts w:ascii="Arial" w:hAnsi="Arial" w:cs="Arial"/>
          <w:i/>
          <w:sz w:val="22"/>
          <w:szCs w:val="22"/>
        </w:rPr>
        <w:t xml:space="preserve">possible </w:t>
      </w:r>
      <w:r w:rsidRPr="00E97E05">
        <w:rPr>
          <w:rFonts w:ascii="Arial" w:hAnsi="Arial" w:cs="Arial"/>
          <w:i/>
          <w:sz w:val="22"/>
          <w:szCs w:val="22"/>
        </w:rPr>
        <w:t>values of the “Char” column include</w:t>
      </w:r>
    </w:p>
    <w:p w:rsidR="009D5111" w:rsidRDefault="009D5111" w:rsidP="00E97E05">
      <w:pPr>
        <w:rPr>
          <w:rFonts w:ascii="Arial" w:hAnsi="Arial" w:cs="Arial"/>
          <w:i/>
          <w:sz w:val="22"/>
          <w:szCs w:val="22"/>
        </w:rPr>
      </w:pPr>
    </w:p>
    <w:p w:rsidR="009D5111" w:rsidRDefault="00715BF9" w:rsidP="00E97E05">
      <w:pPr>
        <w:rPr>
          <w:rFonts w:ascii="Arial" w:hAnsi="Arial" w:cs="Arial"/>
          <w:i/>
          <w:sz w:val="22"/>
          <w:szCs w:val="22"/>
        </w:rPr>
      </w:pPr>
      <w:r w:rsidRPr="00715BF9">
        <w:rPr>
          <w:rFonts w:ascii="Arial" w:hAnsi="Arial" w:cs="Arial"/>
          <w:i/>
          <w:sz w:val="22"/>
          <w:szCs w:val="22"/>
        </w:rPr>
        <w:t>One of the following primary (and mutually exclusive) characteristics:</w:t>
      </w:r>
    </w:p>
    <w:p w:rsidR="009D5111" w:rsidRPr="003E5161" w:rsidRDefault="009D5111" w:rsidP="003E5161">
      <w:pPr>
        <w:pStyle w:val="ListParagraph"/>
        <w:numPr>
          <w:ilvl w:val="0"/>
          <w:numId w:val="20"/>
        </w:numPr>
        <w:rPr>
          <w:rFonts w:ascii="Arial" w:hAnsi="Arial" w:cs="Arial"/>
          <w:i/>
          <w:sz w:val="22"/>
          <w:szCs w:val="22"/>
        </w:rPr>
      </w:pPr>
      <w:r w:rsidRPr="00E97E05">
        <w:rPr>
          <w:rFonts w:ascii="Arial" w:hAnsi="Arial" w:cs="Arial"/>
          <w:b/>
          <w:i/>
          <w:sz w:val="22"/>
          <w:szCs w:val="22"/>
        </w:rPr>
        <w:t>M – Mandatory</w:t>
      </w:r>
      <w:r>
        <w:rPr>
          <w:rFonts w:ascii="Arial" w:hAnsi="Arial" w:cs="Arial"/>
          <w:i/>
          <w:sz w:val="22"/>
          <w:szCs w:val="22"/>
        </w:rPr>
        <w:t xml:space="preserve">.  </w:t>
      </w:r>
      <w:r w:rsidR="003E5161" w:rsidRPr="003E5161">
        <w:rPr>
          <w:rFonts w:ascii="Arial" w:hAnsi="Arial" w:cs="Arial"/>
          <w:i/>
          <w:sz w:val="22"/>
          <w:szCs w:val="22"/>
        </w:rPr>
        <w:t>Item must appear in every Add Event and, where not excluded in a conditional Request, in every Response message for the object</w:t>
      </w:r>
    </w:p>
    <w:p w:rsidR="009D5111" w:rsidRDefault="009D5111" w:rsidP="00B276DE">
      <w:pPr>
        <w:pStyle w:val="ListParagraph"/>
        <w:numPr>
          <w:ilvl w:val="0"/>
          <w:numId w:val="20"/>
        </w:numPr>
        <w:rPr>
          <w:rFonts w:ascii="Arial" w:hAnsi="Arial" w:cs="Arial"/>
          <w:i/>
          <w:sz w:val="22"/>
          <w:szCs w:val="22"/>
        </w:rPr>
      </w:pPr>
      <w:r w:rsidRPr="001B6508">
        <w:rPr>
          <w:rFonts w:ascii="Arial" w:hAnsi="Arial" w:cs="Arial"/>
          <w:b/>
          <w:i/>
          <w:sz w:val="22"/>
          <w:szCs w:val="22"/>
        </w:rPr>
        <w:t>Q</w:t>
      </w:r>
      <w:r w:rsidRPr="00CC18E7">
        <w:rPr>
          <w:rFonts w:ascii="Arial" w:hAnsi="Arial" w:cs="Arial"/>
          <w:b/>
          <w:i/>
          <w:sz w:val="22"/>
          <w:szCs w:val="22"/>
        </w:rPr>
        <w:t xml:space="preserve"> – </w:t>
      </w:r>
      <w:proofErr w:type="spellStart"/>
      <w:r w:rsidRPr="00CC18E7">
        <w:rPr>
          <w:rFonts w:ascii="Arial" w:hAnsi="Arial" w:cs="Arial"/>
          <w:b/>
          <w:i/>
          <w:sz w:val="22"/>
          <w:szCs w:val="22"/>
        </w:rPr>
        <w:t>Re</w:t>
      </w:r>
      <w:r>
        <w:rPr>
          <w:rFonts w:ascii="Arial" w:hAnsi="Arial" w:cs="Arial"/>
          <w:b/>
          <w:i/>
        </w:rPr>
        <w:t>Q</w:t>
      </w:r>
      <w:r w:rsidRPr="00CC18E7">
        <w:rPr>
          <w:rFonts w:ascii="Arial" w:hAnsi="Arial" w:cs="Arial"/>
          <w:b/>
          <w:i/>
          <w:sz w:val="22"/>
          <w:szCs w:val="22"/>
        </w:rPr>
        <w:t>uired</w:t>
      </w:r>
      <w:proofErr w:type="spellEnd"/>
      <w:r>
        <w:rPr>
          <w:rFonts w:ascii="Arial" w:hAnsi="Arial" w:cs="Arial"/>
          <w:i/>
          <w:sz w:val="22"/>
          <w:szCs w:val="22"/>
        </w:rPr>
        <w:t>.  Item must either appear in an Add Event or eventuall</w:t>
      </w:r>
      <w:r w:rsidR="00B276DE">
        <w:rPr>
          <w:rFonts w:ascii="Arial" w:hAnsi="Arial" w:cs="Arial"/>
          <w:i/>
          <w:sz w:val="22"/>
          <w:szCs w:val="22"/>
        </w:rPr>
        <w:t xml:space="preserve">y be included in a Change Event, </w:t>
      </w:r>
      <w:r w:rsidR="00B276DE" w:rsidRPr="00B276DE">
        <w:rPr>
          <w:rFonts w:ascii="Arial" w:hAnsi="Arial" w:cs="Arial"/>
          <w:i/>
          <w:sz w:val="22"/>
          <w:szCs w:val="22"/>
        </w:rPr>
        <w:t>and once added is returned in all corresponding queries.</w:t>
      </w:r>
    </w:p>
    <w:p w:rsidR="009D5111" w:rsidRDefault="009D5111" w:rsidP="009D5111">
      <w:pPr>
        <w:pStyle w:val="ListParagraph"/>
        <w:numPr>
          <w:ilvl w:val="0"/>
          <w:numId w:val="20"/>
        </w:numPr>
        <w:rPr>
          <w:rFonts w:ascii="Arial" w:hAnsi="Arial" w:cs="Arial"/>
          <w:i/>
          <w:sz w:val="22"/>
          <w:szCs w:val="22"/>
        </w:rPr>
      </w:pPr>
      <w:r w:rsidRPr="00E97E05">
        <w:rPr>
          <w:rFonts w:ascii="Arial" w:hAnsi="Arial" w:cs="Arial"/>
          <w:b/>
          <w:i/>
          <w:sz w:val="22"/>
          <w:szCs w:val="22"/>
        </w:rPr>
        <w:t>S – Supported</w:t>
      </w:r>
      <w:r>
        <w:rPr>
          <w:rFonts w:ascii="Arial" w:hAnsi="Arial" w:cs="Arial"/>
          <w:i/>
          <w:sz w:val="22"/>
          <w:szCs w:val="22"/>
        </w:rPr>
        <w:t>.  Item may or may not appear in any message relating to the object. However if i</w:t>
      </w:r>
      <w:r w:rsidR="001B6508">
        <w:rPr>
          <w:rFonts w:ascii="Arial" w:hAnsi="Arial" w:cs="Arial"/>
          <w:i/>
          <w:sz w:val="22"/>
          <w:szCs w:val="22"/>
        </w:rPr>
        <w:t>ts value is supplied / available to the sender</w:t>
      </w:r>
      <w:r>
        <w:rPr>
          <w:rFonts w:ascii="Arial" w:hAnsi="Arial" w:cs="Arial"/>
          <w:i/>
          <w:sz w:val="22"/>
          <w:szCs w:val="22"/>
        </w:rPr>
        <w:t xml:space="preserve">, </w:t>
      </w:r>
      <w:r w:rsidR="001B6508">
        <w:rPr>
          <w:rFonts w:ascii="Arial" w:hAnsi="Arial" w:cs="Arial"/>
          <w:i/>
          <w:sz w:val="22"/>
          <w:szCs w:val="22"/>
        </w:rPr>
        <w:t xml:space="preserve">the item is provided </w:t>
      </w:r>
      <w:r>
        <w:rPr>
          <w:rFonts w:ascii="Arial" w:hAnsi="Arial" w:cs="Arial"/>
          <w:i/>
          <w:sz w:val="22"/>
          <w:szCs w:val="22"/>
        </w:rPr>
        <w:t>in Event and Response messages</w:t>
      </w:r>
      <w:r w:rsidR="001B6508">
        <w:rPr>
          <w:rFonts w:ascii="Arial" w:hAnsi="Arial" w:cs="Arial"/>
          <w:i/>
          <w:sz w:val="22"/>
          <w:szCs w:val="22"/>
        </w:rPr>
        <w:t xml:space="preserve"> as if it were Mandatory</w:t>
      </w:r>
      <w:r>
        <w:rPr>
          <w:rFonts w:ascii="Arial" w:hAnsi="Arial" w:cs="Arial"/>
          <w:i/>
          <w:sz w:val="22"/>
          <w:szCs w:val="22"/>
        </w:rPr>
        <w:t>.</w:t>
      </w:r>
    </w:p>
    <w:p w:rsidR="009D5111" w:rsidRDefault="009D5111" w:rsidP="009D5111">
      <w:pPr>
        <w:pStyle w:val="ListParagraph"/>
        <w:numPr>
          <w:ilvl w:val="0"/>
          <w:numId w:val="20"/>
        </w:numPr>
        <w:rPr>
          <w:rFonts w:ascii="Arial" w:hAnsi="Arial" w:cs="Arial"/>
          <w:i/>
        </w:rPr>
      </w:pPr>
      <w:r w:rsidRPr="00E97E05">
        <w:rPr>
          <w:rFonts w:ascii="Arial" w:hAnsi="Arial" w:cs="Arial"/>
          <w:b/>
          <w:i/>
          <w:sz w:val="22"/>
          <w:szCs w:val="22"/>
        </w:rPr>
        <w:t>O – Optional</w:t>
      </w:r>
      <w:r>
        <w:rPr>
          <w:rFonts w:ascii="Arial" w:hAnsi="Arial" w:cs="Arial"/>
          <w:i/>
          <w:sz w:val="22"/>
          <w:szCs w:val="22"/>
        </w:rPr>
        <w:t>.  Item may or may not appear in any message relating to the object.  It need not be supported by the sender</w:t>
      </w:r>
    </w:p>
    <w:p w:rsidR="009D5111" w:rsidRDefault="009D5111" w:rsidP="009D5111">
      <w:pPr>
        <w:ind w:left="360"/>
        <w:rPr>
          <w:rFonts w:ascii="Arial" w:hAnsi="Arial" w:cs="Arial"/>
          <w:i/>
        </w:rPr>
      </w:pPr>
    </w:p>
    <w:p w:rsidR="009D5111" w:rsidRDefault="009D5111" w:rsidP="009D5111">
      <w:pPr>
        <w:rPr>
          <w:rFonts w:ascii="Arial" w:hAnsi="Arial" w:cs="Arial"/>
          <w:color w:val="1F497D" w:themeColor="text2"/>
          <w:sz w:val="22"/>
          <w:szCs w:val="22"/>
        </w:rPr>
      </w:pPr>
      <w:r w:rsidRPr="001B6508">
        <w:rPr>
          <w:rFonts w:ascii="Arial" w:hAnsi="Arial" w:cs="Arial"/>
          <w:color w:val="000000" w:themeColor="text1"/>
          <w:sz w:val="22"/>
          <w:szCs w:val="22"/>
        </w:rPr>
        <w:t>P</w:t>
      </w:r>
      <w:r w:rsidR="006B428B" w:rsidRPr="001B6508">
        <w:rPr>
          <w:rFonts w:ascii="Arial" w:hAnsi="Arial" w:cs="Arial"/>
          <w:color w:val="000000" w:themeColor="text1"/>
          <w:sz w:val="22"/>
          <w:szCs w:val="22"/>
        </w:rPr>
        <w:t xml:space="preserve">lus </w:t>
      </w:r>
      <w:r w:rsidRPr="001B6508">
        <w:rPr>
          <w:rFonts w:ascii="Arial" w:hAnsi="Arial" w:cs="Arial"/>
          <w:color w:val="000000" w:themeColor="text1"/>
          <w:sz w:val="22"/>
          <w:szCs w:val="22"/>
        </w:rPr>
        <w:t>one or more of the following characteristics</w:t>
      </w:r>
      <w:r w:rsidR="006B428B" w:rsidRPr="001B6508">
        <w:rPr>
          <w:rFonts w:ascii="Arial" w:hAnsi="Arial" w:cs="Arial"/>
          <w:color w:val="000000" w:themeColor="text1"/>
          <w:sz w:val="22"/>
          <w:szCs w:val="22"/>
        </w:rPr>
        <w:t xml:space="preserve"> if applicable</w:t>
      </w:r>
      <w:r w:rsidRPr="001B6508">
        <w:rPr>
          <w:rFonts w:ascii="Arial" w:hAnsi="Arial" w:cs="Arial"/>
          <w:color w:val="1F497D" w:themeColor="text2"/>
          <w:sz w:val="22"/>
          <w:szCs w:val="22"/>
        </w:rPr>
        <w:t>:</w:t>
      </w:r>
    </w:p>
    <w:p w:rsidR="001B6508" w:rsidRDefault="001B6508" w:rsidP="001B6508">
      <w:pPr>
        <w:pStyle w:val="ListParagraph"/>
        <w:numPr>
          <w:ilvl w:val="0"/>
          <w:numId w:val="20"/>
        </w:numPr>
        <w:rPr>
          <w:rFonts w:ascii="Arial" w:hAnsi="Arial" w:cs="Arial"/>
          <w:i/>
        </w:rPr>
      </w:pPr>
      <w:r>
        <w:rPr>
          <w:rFonts w:ascii="Arial" w:hAnsi="Arial" w:cs="Arial"/>
          <w:b/>
          <w:i/>
          <w:sz w:val="22"/>
          <w:szCs w:val="22"/>
        </w:rPr>
        <w:t>C</w:t>
      </w:r>
      <w:r>
        <w:rPr>
          <w:rFonts w:ascii="Arial" w:hAnsi="Arial" w:cs="Arial"/>
          <w:i/>
          <w:sz w:val="22"/>
          <w:szCs w:val="22"/>
        </w:rPr>
        <w:t xml:space="preserve"> </w:t>
      </w:r>
      <w:r>
        <w:rPr>
          <w:rFonts w:ascii="Arial" w:hAnsi="Arial" w:cs="Arial"/>
          <w:b/>
          <w:i/>
          <w:sz w:val="22"/>
          <w:szCs w:val="22"/>
        </w:rPr>
        <w:t>–</w:t>
      </w:r>
      <w:r w:rsidRPr="00F33877">
        <w:rPr>
          <w:rFonts w:ascii="Arial" w:hAnsi="Arial" w:cs="Arial"/>
          <w:b/>
          <w:i/>
          <w:sz w:val="22"/>
          <w:szCs w:val="22"/>
        </w:rPr>
        <w:t xml:space="preserve"> </w:t>
      </w:r>
      <w:r>
        <w:rPr>
          <w:rFonts w:ascii="Arial" w:hAnsi="Arial" w:cs="Arial"/>
          <w:b/>
          <w:i/>
          <w:sz w:val="22"/>
          <w:szCs w:val="22"/>
        </w:rPr>
        <w:t xml:space="preserve">Conditional. </w:t>
      </w:r>
      <w:r w:rsidRPr="00CC18E7">
        <w:rPr>
          <w:rFonts w:ascii="Arial" w:hAnsi="Arial" w:cs="Arial"/>
          <w:i/>
          <w:sz w:val="22"/>
          <w:szCs w:val="22"/>
        </w:rPr>
        <w:t>Item</w:t>
      </w:r>
      <w:r>
        <w:rPr>
          <w:rFonts w:ascii="Arial" w:hAnsi="Arial" w:cs="Arial"/>
          <w:i/>
          <w:sz w:val="22"/>
          <w:szCs w:val="22"/>
        </w:rPr>
        <w:t xml:space="preserve"> is treated as the accompanying primary characteristic if the </w:t>
      </w:r>
      <w:r w:rsidR="00715BF9">
        <w:rPr>
          <w:rFonts w:ascii="Arial" w:hAnsi="Arial" w:cs="Arial"/>
          <w:i/>
          <w:sz w:val="22"/>
          <w:szCs w:val="22"/>
        </w:rPr>
        <w:t>specified</w:t>
      </w:r>
      <w:r>
        <w:rPr>
          <w:rFonts w:ascii="Arial" w:hAnsi="Arial" w:cs="Arial"/>
          <w:i/>
          <w:sz w:val="22"/>
          <w:szCs w:val="22"/>
        </w:rPr>
        <w:t xml:space="preserve"> </w:t>
      </w:r>
      <w:r w:rsidRPr="00F33877">
        <w:rPr>
          <w:rFonts w:ascii="Arial" w:hAnsi="Arial" w:cs="Arial"/>
          <w:i/>
          <w:sz w:val="22"/>
          <w:szCs w:val="22"/>
        </w:rPr>
        <w:t xml:space="preserve">conditions </w:t>
      </w:r>
      <w:r>
        <w:rPr>
          <w:rFonts w:ascii="Arial" w:hAnsi="Arial" w:cs="Arial"/>
          <w:i/>
          <w:sz w:val="22"/>
          <w:szCs w:val="22"/>
        </w:rPr>
        <w:t>are satisfied</w:t>
      </w:r>
    </w:p>
    <w:p w:rsidR="009D5111" w:rsidRPr="001B6508" w:rsidRDefault="009D5111" w:rsidP="009D5111">
      <w:pPr>
        <w:pStyle w:val="ListParagraph"/>
        <w:numPr>
          <w:ilvl w:val="0"/>
          <w:numId w:val="20"/>
        </w:numPr>
        <w:rPr>
          <w:rFonts w:ascii="Arial" w:hAnsi="Arial" w:cs="Arial"/>
          <w:i/>
          <w:sz w:val="22"/>
          <w:szCs w:val="22"/>
        </w:rPr>
      </w:pPr>
      <w:r w:rsidRPr="001B6508">
        <w:rPr>
          <w:rFonts w:ascii="Arial" w:hAnsi="Arial" w:cs="Arial"/>
          <w:b/>
          <w:i/>
          <w:sz w:val="22"/>
          <w:szCs w:val="22"/>
        </w:rPr>
        <w:t>I –</w:t>
      </w:r>
      <w:r w:rsidRPr="001B6508">
        <w:rPr>
          <w:rFonts w:ascii="Arial" w:hAnsi="Arial" w:cs="Arial"/>
          <w:i/>
          <w:sz w:val="22"/>
          <w:szCs w:val="22"/>
        </w:rPr>
        <w:t xml:space="preserve"> </w:t>
      </w:r>
      <w:r w:rsidRPr="001B6508">
        <w:rPr>
          <w:rFonts w:ascii="Arial" w:hAnsi="Arial" w:cs="Arial"/>
          <w:b/>
          <w:i/>
          <w:sz w:val="22"/>
          <w:szCs w:val="22"/>
        </w:rPr>
        <w:t>Immutable.</w:t>
      </w:r>
      <w:r w:rsidRPr="001B6508">
        <w:rPr>
          <w:rFonts w:ascii="Arial" w:hAnsi="Arial" w:cs="Arial"/>
          <w:i/>
          <w:sz w:val="22"/>
          <w:szCs w:val="22"/>
        </w:rPr>
        <w:t xml:space="preserve">  Item value cannot be changed once supplied.</w:t>
      </w:r>
    </w:p>
    <w:p w:rsidR="009D5111" w:rsidRPr="001B6508" w:rsidRDefault="009D5111" w:rsidP="009D5111">
      <w:pPr>
        <w:pStyle w:val="ListParagraph"/>
        <w:numPr>
          <w:ilvl w:val="0"/>
          <w:numId w:val="20"/>
        </w:numPr>
        <w:rPr>
          <w:rFonts w:ascii="Arial" w:hAnsi="Arial" w:cs="Arial"/>
          <w:i/>
          <w:sz w:val="22"/>
          <w:szCs w:val="22"/>
        </w:rPr>
      </w:pPr>
      <w:r w:rsidRPr="001B6508">
        <w:rPr>
          <w:rFonts w:ascii="Arial" w:hAnsi="Arial" w:cs="Arial"/>
          <w:b/>
          <w:i/>
          <w:sz w:val="22"/>
          <w:szCs w:val="22"/>
        </w:rPr>
        <w:t>U –</w:t>
      </w:r>
      <w:r w:rsidRPr="001B6508">
        <w:rPr>
          <w:rFonts w:ascii="Arial" w:hAnsi="Arial" w:cs="Arial"/>
          <w:i/>
          <w:sz w:val="22"/>
          <w:szCs w:val="22"/>
        </w:rPr>
        <w:t xml:space="preserve"> </w:t>
      </w:r>
      <w:r w:rsidRPr="001B6508">
        <w:rPr>
          <w:rFonts w:ascii="Arial" w:hAnsi="Arial" w:cs="Arial"/>
          <w:b/>
          <w:i/>
          <w:sz w:val="22"/>
          <w:szCs w:val="22"/>
        </w:rPr>
        <w:t>Unique.</w:t>
      </w:r>
      <w:r w:rsidRPr="001B6508">
        <w:rPr>
          <w:rFonts w:ascii="Arial" w:hAnsi="Arial" w:cs="Arial"/>
          <w:i/>
          <w:sz w:val="22"/>
          <w:szCs w:val="22"/>
        </w:rPr>
        <w:t xml:space="preserve">  Item value is unique from all other objects containing that item (ex: RefId)</w:t>
      </w:r>
    </w:p>
    <w:p w:rsidR="009D5111" w:rsidRPr="001B6508" w:rsidRDefault="009D5111" w:rsidP="009D5111">
      <w:pPr>
        <w:pStyle w:val="ListParagraph"/>
        <w:numPr>
          <w:ilvl w:val="0"/>
          <w:numId w:val="20"/>
        </w:numPr>
        <w:rPr>
          <w:rFonts w:ascii="Arial" w:hAnsi="Arial" w:cs="Arial"/>
          <w:color w:val="1F497D" w:themeColor="text2"/>
          <w:sz w:val="22"/>
          <w:szCs w:val="22"/>
        </w:rPr>
      </w:pPr>
      <w:r w:rsidRPr="001B6508">
        <w:rPr>
          <w:rFonts w:ascii="Arial" w:hAnsi="Arial" w:cs="Arial"/>
          <w:b/>
          <w:i/>
          <w:sz w:val="22"/>
          <w:szCs w:val="22"/>
        </w:rPr>
        <w:t>N –</w:t>
      </w:r>
      <w:r w:rsidRPr="001B6508">
        <w:rPr>
          <w:rFonts w:ascii="Arial" w:hAnsi="Arial" w:cs="Arial"/>
          <w:i/>
          <w:sz w:val="22"/>
          <w:szCs w:val="22"/>
        </w:rPr>
        <w:t xml:space="preserve"> </w:t>
      </w:r>
      <w:r w:rsidRPr="001B6508">
        <w:rPr>
          <w:rFonts w:ascii="Arial" w:hAnsi="Arial" w:cs="Arial"/>
          <w:b/>
          <w:i/>
          <w:sz w:val="22"/>
          <w:szCs w:val="22"/>
        </w:rPr>
        <w:t>N</w:t>
      </w:r>
      <w:r w:rsidR="004D215D" w:rsidRPr="001B6508">
        <w:rPr>
          <w:rFonts w:ascii="Arial" w:hAnsi="Arial" w:cs="Arial"/>
          <w:b/>
          <w:i/>
          <w:sz w:val="22"/>
          <w:szCs w:val="22"/>
        </w:rPr>
        <w:t>on-</w:t>
      </w:r>
      <w:proofErr w:type="spellStart"/>
      <w:r w:rsidRPr="001B6508">
        <w:rPr>
          <w:rFonts w:ascii="Arial" w:hAnsi="Arial" w:cs="Arial"/>
          <w:b/>
          <w:i/>
          <w:sz w:val="22"/>
          <w:szCs w:val="22"/>
        </w:rPr>
        <w:t>Queryable</w:t>
      </w:r>
      <w:proofErr w:type="spellEnd"/>
      <w:r w:rsidRPr="001B6508">
        <w:rPr>
          <w:rFonts w:ascii="Arial" w:hAnsi="Arial" w:cs="Arial"/>
          <w:i/>
          <w:sz w:val="22"/>
          <w:szCs w:val="22"/>
        </w:rPr>
        <w:t xml:space="preserve">.  </w:t>
      </w:r>
      <w:r w:rsidR="004030C7">
        <w:rPr>
          <w:rFonts w:ascii="Arial" w:hAnsi="Arial" w:cs="Arial"/>
          <w:i/>
          <w:sz w:val="22"/>
          <w:szCs w:val="22"/>
        </w:rPr>
        <w:t>Item</w:t>
      </w:r>
      <w:r w:rsidR="002E35BC" w:rsidRPr="001B6508">
        <w:rPr>
          <w:rFonts w:ascii="Arial" w:hAnsi="Arial" w:cs="Arial"/>
          <w:i/>
          <w:sz w:val="22"/>
          <w:szCs w:val="22"/>
        </w:rPr>
        <w:t xml:space="preserve"> is often calculated (ex: an aggregate), and can’t be used as a search key in a conditional Request</w:t>
      </w:r>
      <w:r w:rsidRPr="001B6508">
        <w:rPr>
          <w:rFonts w:ascii="Arial" w:hAnsi="Arial" w:cs="Arial"/>
          <w:i/>
          <w:sz w:val="22"/>
          <w:szCs w:val="22"/>
        </w:rPr>
        <w:t xml:space="preserve">.  </w:t>
      </w:r>
    </w:p>
    <w:p w:rsidR="002E35BC" w:rsidRPr="002E35BC" w:rsidRDefault="002E35BC" w:rsidP="002E35BC">
      <w:pPr>
        <w:pStyle w:val="ListParagraph"/>
        <w:rPr>
          <w:rFonts w:ascii="Arial" w:hAnsi="Arial" w:cs="Arial"/>
          <w:color w:val="1F497D" w:themeColor="text2"/>
          <w:sz w:val="22"/>
          <w:szCs w:val="22"/>
        </w:rPr>
      </w:pPr>
    </w:p>
    <w:p w:rsidR="009D5111" w:rsidRPr="005B0525" w:rsidRDefault="009D5111" w:rsidP="009D5111">
      <w:pPr>
        <w:rPr>
          <w:rFonts w:ascii="Arial" w:hAnsi="Arial" w:cs="Arial"/>
          <w:color w:val="000000" w:themeColor="text1"/>
          <w:sz w:val="22"/>
          <w:szCs w:val="22"/>
        </w:rPr>
      </w:pPr>
      <w:r w:rsidRPr="005B0525">
        <w:rPr>
          <w:rFonts w:ascii="Arial" w:hAnsi="Arial" w:cs="Arial"/>
          <w:color w:val="000000" w:themeColor="text1"/>
          <w:sz w:val="22"/>
          <w:szCs w:val="22"/>
        </w:rPr>
        <w:t>Plus the following characteristic if applicable:</w:t>
      </w:r>
    </w:p>
    <w:p w:rsidR="009D5111" w:rsidRPr="005B0525" w:rsidRDefault="009D5111" w:rsidP="009D5111">
      <w:pPr>
        <w:pStyle w:val="ListParagraph"/>
        <w:numPr>
          <w:ilvl w:val="0"/>
          <w:numId w:val="20"/>
        </w:numPr>
        <w:rPr>
          <w:rFonts w:ascii="Arial" w:hAnsi="Arial" w:cs="Arial"/>
          <w:i/>
          <w:sz w:val="22"/>
          <w:szCs w:val="22"/>
        </w:rPr>
      </w:pPr>
      <w:r w:rsidRPr="005B0525">
        <w:rPr>
          <w:rFonts w:ascii="Arial" w:hAnsi="Arial" w:cs="Arial"/>
          <w:b/>
          <w:i/>
          <w:sz w:val="22"/>
          <w:szCs w:val="22"/>
        </w:rPr>
        <w:t xml:space="preserve">R </w:t>
      </w:r>
      <w:r w:rsidRPr="005B0525">
        <w:rPr>
          <w:rFonts w:ascii="Arial" w:hAnsi="Arial" w:cs="Arial"/>
          <w:b/>
          <w:i/>
          <w:sz w:val="22"/>
          <w:szCs w:val="22"/>
        </w:rPr>
        <w:softHyphen/>
        <w:t xml:space="preserve">– Repeatable. </w:t>
      </w:r>
      <w:r w:rsidRPr="005B0525">
        <w:rPr>
          <w:rFonts w:ascii="Arial" w:hAnsi="Arial" w:cs="Arial"/>
          <w:i/>
          <w:sz w:val="22"/>
          <w:szCs w:val="22"/>
        </w:rPr>
        <w:t>Item may appear more than one time.</w:t>
      </w:r>
    </w:p>
    <w:p w:rsidR="009D5111" w:rsidRDefault="009D5111" w:rsidP="00E97E05">
      <w:pPr>
        <w:rPr>
          <w:rFonts w:ascii="Arial" w:hAnsi="Arial" w:cs="Arial"/>
          <w:i/>
          <w:sz w:val="22"/>
          <w:szCs w:val="22"/>
        </w:rPr>
      </w:pPr>
    </w:p>
    <w:p w:rsidR="00C07550" w:rsidRDefault="00F33877" w:rsidP="001A1B3C">
      <w:pPr>
        <w:rPr>
          <w:rFonts w:ascii="Arial" w:hAnsi="Arial" w:cs="Arial"/>
          <w:i/>
          <w:sz w:val="22"/>
          <w:szCs w:val="22"/>
        </w:rPr>
      </w:pPr>
      <w:r>
        <w:rPr>
          <w:rFonts w:ascii="Arial" w:hAnsi="Arial" w:cs="Arial"/>
          <w:i/>
          <w:sz w:val="22"/>
          <w:szCs w:val="22"/>
        </w:rPr>
        <w:t>The “type” of</w:t>
      </w:r>
      <w:r w:rsidR="00C07550">
        <w:rPr>
          <w:rFonts w:ascii="Arial" w:hAnsi="Arial" w:cs="Arial"/>
          <w:i/>
          <w:sz w:val="22"/>
          <w:szCs w:val="22"/>
        </w:rPr>
        <w:t xml:space="preserve"> each item is either an XML type (ex: integer) or a named SIF Global Type.</w:t>
      </w:r>
    </w:p>
    <w:p w:rsidR="00C07550" w:rsidRDefault="00C07550" w:rsidP="001A1B3C">
      <w:pPr>
        <w:rPr>
          <w:rFonts w:ascii="Arial" w:hAnsi="Arial" w:cs="Arial"/>
          <w:i/>
          <w:sz w:val="22"/>
          <w:szCs w:val="22"/>
        </w:rPr>
      </w:pPr>
    </w:p>
    <w:p w:rsidR="00F33877" w:rsidRDefault="00C07550" w:rsidP="001A1B3C">
      <w:pPr>
        <w:rPr>
          <w:rFonts w:ascii="Arial" w:hAnsi="Arial" w:cs="Arial"/>
          <w:i/>
          <w:sz w:val="22"/>
          <w:szCs w:val="22"/>
        </w:rPr>
      </w:pPr>
      <w:r>
        <w:rPr>
          <w:rFonts w:ascii="Arial" w:hAnsi="Arial" w:cs="Arial"/>
          <w:i/>
          <w:sz w:val="22"/>
          <w:szCs w:val="22"/>
        </w:rPr>
        <w:t xml:space="preserve"> </w:t>
      </w:r>
      <w:r w:rsidR="00F33877">
        <w:rPr>
          <w:rFonts w:ascii="Arial" w:hAnsi="Arial" w:cs="Arial"/>
          <w:i/>
          <w:sz w:val="22"/>
          <w:szCs w:val="22"/>
        </w:rPr>
        <w:t xml:space="preserve">XML Facets </w:t>
      </w:r>
      <w:r>
        <w:rPr>
          <w:rFonts w:ascii="Arial" w:hAnsi="Arial" w:cs="Arial"/>
          <w:i/>
          <w:sz w:val="22"/>
          <w:szCs w:val="22"/>
        </w:rPr>
        <w:t xml:space="preserve">can </w:t>
      </w:r>
      <w:r w:rsidR="00F33877">
        <w:rPr>
          <w:rFonts w:ascii="Arial" w:hAnsi="Arial" w:cs="Arial"/>
          <w:i/>
          <w:sz w:val="22"/>
          <w:szCs w:val="22"/>
        </w:rPr>
        <w:t xml:space="preserve">help to further define the value of an item.  These </w:t>
      </w:r>
      <w:r>
        <w:rPr>
          <w:rFonts w:ascii="Arial" w:hAnsi="Arial" w:cs="Arial"/>
          <w:i/>
          <w:sz w:val="22"/>
          <w:szCs w:val="22"/>
        </w:rPr>
        <w:t xml:space="preserve">can </w:t>
      </w:r>
      <w:r w:rsidR="00F33877">
        <w:rPr>
          <w:rFonts w:ascii="Arial" w:hAnsi="Arial" w:cs="Arial"/>
          <w:i/>
          <w:sz w:val="22"/>
          <w:szCs w:val="22"/>
        </w:rPr>
        <w:t xml:space="preserve">include length, range, </w:t>
      </w:r>
      <w:r>
        <w:rPr>
          <w:rFonts w:ascii="Arial" w:hAnsi="Arial" w:cs="Arial"/>
          <w:i/>
          <w:sz w:val="22"/>
          <w:szCs w:val="22"/>
        </w:rPr>
        <w:t>and per-type value restrictions. They should be specified if known.</w:t>
      </w:r>
    </w:p>
    <w:p w:rsidR="00C07550" w:rsidRPr="00E03F06" w:rsidRDefault="00C07550" w:rsidP="001A1B3C">
      <w:pPr>
        <w:rPr>
          <w:rFonts w:ascii="Arial" w:hAnsi="Arial" w:cs="Arial"/>
          <w:i/>
          <w:sz w:val="22"/>
          <w:szCs w:val="22"/>
        </w:rPr>
      </w:pPr>
    </w:p>
    <w:p w:rsidR="00E03F06" w:rsidRDefault="00E03F06" w:rsidP="001A1B3C">
      <w:pPr>
        <w:rPr>
          <w:rFonts w:ascii="Arial" w:hAnsi="Arial" w:cs="Arial"/>
          <w:i/>
          <w:sz w:val="22"/>
          <w:szCs w:val="22"/>
        </w:rPr>
      </w:pPr>
      <w:r w:rsidRPr="00E03F06">
        <w:rPr>
          <w:rFonts w:ascii="Arial" w:hAnsi="Arial" w:cs="Arial"/>
          <w:i/>
          <w:sz w:val="22"/>
          <w:szCs w:val="22"/>
        </w:rPr>
        <w:t>Fill out a separate copy of the following table for each affected new or existing SIF object.</w:t>
      </w:r>
    </w:p>
    <w:p w:rsidR="00E618DE" w:rsidRDefault="00E618DE">
      <w:pPr>
        <w:rPr>
          <w:rFonts w:ascii="Arial" w:hAnsi="Arial" w:cs="Arial"/>
          <w:i/>
          <w:sz w:val="22"/>
          <w:szCs w:val="22"/>
        </w:rPr>
      </w:pPr>
      <w:r>
        <w:rPr>
          <w:rFonts w:ascii="Arial" w:hAnsi="Arial" w:cs="Arial"/>
          <w:i/>
          <w:sz w:val="22"/>
          <w:szCs w:val="22"/>
        </w:rPr>
        <w:br w:type="page"/>
      </w:r>
    </w:p>
    <w:p w:rsidR="00E618DE" w:rsidRPr="00E03F06" w:rsidRDefault="00E618DE" w:rsidP="001A1B3C">
      <w:pPr>
        <w:rPr>
          <w:rFonts w:ascii="Arial" w:hAnsi="Arial" w:cs="Arial"/>
          <w:i/>
          <w:sz w:val="22"/>
          <w:szCs w:val="22"/>
        </w:rPr>
      </w:pPr>
    </w:p>
    <w:p w:rsidR="00E03F06" w:rsidRDefault="00E03F06" w:rsidP="001A1B3C">
      <w:pPr>
        <w:rPr>
          <w:rFonts w:ascii="Arial" w:hAnsi="Arial" w:cs="Arial"/>
          <w:sz w:val="22"/>
          <w:szCs w:val="22"/>
        </w:rPr>
      </w:pPr>
    </w:p>
    <w:p w:rsidR="00E03F06" w:rsidRDefault="007C0AED" w:rsidP="007C0AED">
      <w:pPr>
        <w:pStyle w:val="Heading2"/>
      </w:pPr>
      <w:bookmarkStart w:id="11" w:name="_Toc314005707"/>
      <w:r>
        <w:t xml:space="preserve">5.1 </w:t>
      </w:r>
      <w:r w:rsidR="00E03F06" w:rsidRPr="00E03F06">
        <w:t>Object Name:</w:t>
      </w:r>
      <w:r w:rsidR="00026F54">
        <w:t xml:space="preserve"> </w:t>
      </w:r>
      <w:proofErr w:type="spellStart"/>
      <w:r w:rsidR="00B24B48">
        <w:t>LearningStandard</w:t>
      </w:r>
      <w:r w:rsidR="00E618DE" w:rsidRPr="00E618DE">
        <w:t>Association</w:t>
      </w:r>
      <w:bookmarkEnd w:id="11"/>
      <w:proofErr w:type="spellEnd"/>
    </w:p>
    <w:p w:rsidR="001B690C" w:rsidRPr="00E03F06" w:rsidRDefault="001B690C" w:rsidP="001A1B3C">
      <w:pPr>
        <w:rPr>
          <w:rFonts w:ascii="Arial" w:hAnsi="Arial" w:cs="Arial"/>
          <w:b/>
          <w:sz w:val="24"/>
        </w:rPr>
      </w:pP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nil"/>
        </w:tblBorders>
        <w:tblLayout w:type="fixed"/>
        <w:tblLook w:val="00A0"/>
      </w:tblPr>
      <w:tblGrid>
        <w:gridCol w:w="2719"/>
        <w:gridCol w:w="901"/>
        <w:gridCol w:w="1258"/>
        <w:gridCol w:w="4049"/>
        <w:gridCol w:w="2089"/>
      </w:tblGrid>
      <w:tr w:rsidR="001B690C" w:rsidTr="00E60F41">
        <w:trPr>
          <w:cantSplit/>
          <w:trHeight w:val="70"/>
        </w:trPr>
        <w:tc>
          <w:tcPr>
            <w:tcW w:w="1234" w:type="pct"/>
            <w:tcBorders>
              <w:top w:val="single" w:sz="4" w:space="0" w:color="auto"/>
              <w:left w:val="single" w:sz="4" w:space="0" w:color="auto"/>
              <w:bottom w:val="single" w:sz="4" w:space="0" w:color="auto"/>
              <w:right w:val="single" w:sz="4" w:space="0" w:color="auto"/>
            </w:tcBorders>
            <w:shd w:val="clear" w:color="auto" w:fill="9BBB59" w:themeFill="accent3"/>
          </w:tcPr>
          <w:p w:rsidR="001B690C" w:rsidRDefault="001B690C" w:rsidP="00B43DB9">
            <w:pPr>
              <w:pStyle w:val="ElementsRow"/>
              <w:rPr>
                <w:rFonts w:ascii="Arial" w:hAnsi="Arial" w:cs="Arial"/>
                <w:b/>
                <w:sz w:val="22"/>
                <w:szCs w:val="22"/>
              </w:rPr>
            </w:pPr>
            <w:r>
              <w:rPr>
                <w:rFonts w:ascii="Arial" w:hAnsi="Arial" w:cs="Arial"/>
                <w:b/>
                <w:sz w:val="22"/>
                <w:szCs w:val="22"/>
              </w:rPr>
              <w:t xml:space="preserve">Element </w:t>
            </w:r>
            <w:r w:rsidRPr="00C82DA2">
              <w:rPr>
                <w:rFonts w:ascii="Arial" w:hAnsi="Arial" w:cs="Arial"/>
                <w:b/>
                <w:sz w:val="22"/>
                <w:szCs w:val="22"/>
              </w:rPr>
              <w:t xml:space="preserve">or </w:t>
            </w:r>
          </w:p>
          <w:p w:rsidR="001B690C" w:rsidRPr="00C82DA2" w:rsidRDefault="001B690C" w:rsidP="00B43DB9">
            <w:pPr>
              <w:pStyle w:val="ElementsRow"/>
              <w:rPr>
                <w:rFonts w:ascii="Arial" w:hAnsi="Arial" w:cs="Arial"/>
                <w:b/>
                <w:sz w:val="22"/>
                <w:szCs w:val="22"/>
              </w:rPr>
            </w:pPr>
            <w:r>
              <w:rPr>
                <w:rFonts w:ascii="Arial" w:hAnsi="Arial" w:cs="Arial"/>
                <w:b/>
                <w:sz w:val="22"/>
                <w:szCs w:val="22"/>
              </w:rPr>
              <w:t>@Attribute Name</w:t>
            </w:r>
          </w:p>
        </w:tc>
        <w:tc>
          <w:tcPr>
            <w:tcW w:w="409" w:type="pct"/>
            <w:tcBorders>
              <w:top w:val="single" w:sz="4" w:space="0" w:color="auto"/>
              <w:left w:val="single" w:sz="4" w:space="0" w:color="auto"/>
              <w:bottom w:val="single" w:sz="4" w:space="0" w:color="auto"/>
              <w:right w:val="single" w:sz="4" w:space="0" w:color="auto"/>
            </w:tcBorders>
            <w:shd w:val="clear" w:color="auto" w:fill="9BBB59" w:themeFill="accent3"/>
          </w:tcPr>
          <w:p w:rsidR="001B690C" w:rsidRPr="00C82DA2" w:rsidRDefault="001B690C" w:rsidP="00B43DB9">
            <w:pPr>
              <w:pStyle w:val="ElementsRow"/>
              <w:rPr>
                <w:rFonts w:ascii="Arial" w:hAnsi="Arial" w:cs="Arial"/>
                <w:b/>
                <w:sz w:val="22"/>
                <w:szCs w:val="22"/>
              </w:rPr>
            </w:pPr>
            <w:r w:rsidRPr="00C82DA2">
              <w:rPr>
                <w:rFonts w:ascii="Arial" w:hAnsi="Arial" w:cs="Arial"/>
                <w:b/>
                <w:sz w:val="22"/>
                <w:szCs w:val="22"/>
              </w:rPr>
              <w:t>Char</w:t>
            </w:r>
          </w:p>
        </w:tc>
        <w:tc>
          <w:tcPr>
            <w:tcW w:w="571" w:type="pct"/>
            <w:tcBorders>
              <w:top w:val="single" w:sz="4" w:space="0" w:color="auto"/>
              <w:left w:val="single" w:sz="4" w:space="0" w:color="auto"/>
              <w:bottom w:val="single" w:sz="4" w:space="0" w:color="auto"/>
              <w:right w:val="single" w:sz="4" w:space="0" w:color="auto"/>
            </w:tcBorders>
            <w:shd w:val="clear" w:color="auto" w:fill="9BBB59" w:themeFill="accent3"/>
          </w:tcPr>
          <w:p w:rsidR="001B690C" w:rsidRPr="00C82DA2" w:rsidRDefault="001B690C" w:rsidP="00B43DB9">
            <w:pPr>
              <w:pStyle w:val="ElementsRow"/>
              <w:rPr>
                <w:rFonts w:ascii="Arial" w:hAnsi="Arial" w:cs="Arial"/>
                <w:b/>
                <w:sz w:val="22"/>
                <w:szCs w:val="22"/>
              </w:rPr>
            </w:pPr>
            <w:r>
              <w:rPr>
                <w:rFonts w:ascii="Arial" w:hAnsi="Arial" w:cs="Arial"/>
                <w:b/>
                <w:sz w:val="22"/>
                <w:szCs w:val="22"/>
              </w:rPr>
              <w:t>Type</w:t>
            </w:r>
          </w:p>
        </w:tc>
        <w:tc>
          <w:tcPr>
            <w:tcW w:w="1838" w:type="pct"/>
            <w:tcBorders>
              <w:top w:val="single" w:sz="4" w:space="0" w:color="auto"/>
              <w:left w:val="single" w:sz="4" w:space="0" w:color="auto"/>
              <w:bottom w:val="single" w:sz="4" w:space="0" w:color="auto"/>
              <w:right w:val="single" w:sz="4" w:space="0" w:color="auto"/>
            </w:tcBorders>
            <w:shd w:val="clear" w:color="auto" w:fill="9BBB59" w:themeFill="accent3"/>
          </w:tcPr>
          <w:p w:rsidR="001B690C" w:rsidRPr="00C82DA2" w:rsidRDefault="001B690C" w:rsidP="00B43DB9">
            <w:pPr>
              <w:pStyle w:val="ElementsRow"/>
              <w:rPr>
                <w:rFonts w:ascii="Arial" w:hAnsi="Arial" w:cs="Arial"/>
                <w:b/>
                <w:sz w:val="22"/>
                <w:szCs w:val="22"/>
              </w:rPr>
            </w:pPr>
            <w:r>
              <w:rPr>
                <w:rFonts w:ascii="Arial" w:hAnsi="Arial" w:cs="Arial"/>
                <w:b/>
                <w:sz w:val="22"/>
                <w:szCs w:val="22"/>
              </w:rPr>
              <w:t>Description</w:t>
            </w:r>
          </w:p>
        </w:tc>
        <w:tc>
          <w:tcPr>
            <w:tcW w:w="948" w:type="pct"/>
            <w:tcBorders>
              <w:top w:val="single" w:sz="4" w:space="0" w:color="auto"/>
              <w:left w:val="single" w:sz="4" w:space="0" w:color="auto"/>
              <w:bottom w:val="single" w:sz="4" w:space="0" w:color="auto"/>
              <w:right w:val="single" w:sz="4" w:space="0" w:color="auto"/>
            </w:tcBorders>
            <w:shd w:val="clear" w:color="auto" w:fill="9BBB59" w:themeFill="accent3"/>
          </w:tcPr>
          <w:p w:rsidR="001B690C" w:rsidRPr="00C82DA2" w:rsidRDefault="001B690C" w:rsidP="00B43DB9">
            <w:pPr>
              <w:pStyle w:val="ElementsRow"/>
              <w:rPr>
                <w:rFonts w:ascii="Arial" w:hAnsi="Arial" w:cs="Arial"/>
                <w:b/>
                <w:sz w:val="22"/>
                <w:szCs w:val="22"/>
              </w:rPr>
            </w:pPr>
            <w:r>
              <w:rPr>
                <w:rFonts w:ascii="Arial" w:hAnsi="Arial" w:cs="Arial"/>
                <w:b/>
                <w:sz w:val="22"/>
                <w:szCs w:val="22"/>
              </w:rPr>
              <w:t>Other Comments</w:t>
            </w:r>
          </w:p>
        </w:tc>
      </w:tr>
      <w:tr w:rsidR="00E618DE" w:rsidTr="00E60F41">
        <w:trPr>
          <w:cantSplit/>
        </w:trPr>
        <w:tc>
          <w:tcPr>
            <w:tcW w:w="1234"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eastAsia="Times" w:hAnsi="Arial" w:cs="Arial"/>
                <w:sz w:val="22"/>
                <w:szCs w:val="22"/>
              </w:rPr>
            </w:pPr>
            <w:r w:rsidRPr="00E60F41">
              <w:rPr>
                <w:rFonts w:ascii="Arial" w:eastAsia="Times" w:hAnsi="Arial" w:cs="Arial"/>
                <w:sz w:val="22"/>
                <w:szCs w:val="22"/>
              </w:rPr>
              <w:t>@RefId</w:t>
            </w:r>
          </w:p>
        </w:tc>
        <w:tc>
          <w:tcPr>
            <w:tcW w:w="409"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jc w:val="center"/>
              <w:rPr>
                <w:rFonts w:ascii="Arial" w:hAnsi="Arial" w:cs="Arial"/>
                <w:sz w:val="22"/>
                <w:szCs w:val="22"/>
              </w:rPr>
            </w:pPr>
            <w:r w:rsidRPr="00E60F41">
              <w:rPr>
                <w:rFonts w:ascii="Arial" w:hAnsi="Arial" w:cs="Arial"/>
                <w:sz w:val="22"/>
                <w:szCs w:val="22"/>
              </w:rPr>
              <w:t>M</w:t>
            </w:r>
            <w:r w:rsidR="00E60F41">
              <w:rPr>
                <w:rFonts w:ascii="Arial" w:hAnsi="Arial" w:cs="Arial"/>
                <w:sz w:val="22"/>
                <w:szCs w:val="22"/>
              </w:rPr>
              <w:t>IU</w:t>
            </w:r>
          </w:p>
        </w:tc>
        <w:tc>
          <w:tcPr>
            <w:tcW w:w="571"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sz w:val="22"/>
                <w:szCs w:val="22"/>
              </w:rPr>
            </w:pPr>
            <w:r w:rsidRPr="00E60F41">
              <w:rPr>
                <w:rFonts w:ascii="Arial" w:eastAsia="Times" w:hAnsi="Arial" w:cs="Arial"/>
                <w:sz w:val="22"/>
                <w:szCs w:val="22"/>
              </w:rPr>
              <w:t>GUID</w:t>
            </w:r>
          </w:p>
        </w:tc>
        <w:tc>
          <w:tcPr>
            <w:tcW w:w="1838"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sz w:val="22"/>
                <w:szCs w:val="22"/>
              </w:rPr>
            </w:pPr>
            <w:r w:rsidRPr="00E60F41">
              <w:rPr>
                <w:rFonts w:ascii="Arial" w:eastAsia="Times" w:hAnsi="Arial" w:cs="Arial"/>
                <w:sz w:val="22"/>
                <w:szCs w:val="22"/>
              </w:rPr>
              <w:t xml:space="preserve">The </w:t>
            </w:r>
            <w:proofErr w:type="spellStart"/>
            <w:r w:rsidRPr="00E60F41">
              <w:rPr>
                <w:rFonts w:ascii="Arial" w:eastAsia="Times" w:hAnsi="Arial" w:cs="Arial"/>
                <w:sz w:val="22"/>
                <w:szCs w:val="22"/>
              </w:rPr>
              <w:t>RefId</w:t>
            </w:r>
            <w:proofErr w:type="spellEnd"/>
            <w:r w:rsidRPr="00E60F41">
              <w:rPr>
                <w:rFonts w:ascii="Arial" w:eastAsia="Times" w:hAnsi="Arial" w:cs="Arial"/>
                <w:sz w:val="22"/>
                <w:szCs w:val="22"/>
              </w:rPr>
              <w:t xml:space="preserve"> of the </w:t>
            </w:r>
            <w:proofErr w:type="spellStart"/>
            <w:r w:rsidRPr="00E60F41">
              <w:rPr>
                <w:rFonts w:ascii="Arial" w:eastAsia="Times" w:hAnsi="Arial" w:cs="Arial"/>
                <w:sz w:val="22"/>
                <w:szCs w:val="22"/>
              </w:rPr>
              <w:t>LSAssociation</w:t>
            </w:r>
            <w:proofErr w:type="spellEnd"/>
            <w:r w:rsidRPr="00E60F41">
              <w:rPr>
                <w:rFonts w:ascii="Arial" w:eastAsia="Times" w:hAnsi="Arial" w:cs="Arial"/>
                <w:sz w:val="22"/>
                <w:szCs w:val="22"/>
              </w:rPr>
              <w:t xml:space="preserve"> object.</w:t>
            </w:r>
          </w:p>
        </w:tc>
        <w:tc>
          <w:tcPr>
            <w:tcW w:w="948" w:type="pct"/>
            <w:tcBorders>
              <w:top w:val="single" w:sz="4" w:space="0" w:color="auto"/>
              <w:left w:val="single" w:sz="4" w:space="0" w:color="auto"/>
              <w:bottom w:val="single" w:sz="4" w:space="0" w:color="auto"/>
              <w:right w:val="single" w:sz="4" w:space="0" w:color="auto"/>
            </w:tcBorders>
          </w:tcPr>
          <w:p w:rsidR="00E618DE" w:rsidRDefault="00E618DE" w:rsidP="00B43DB9">
            <w:pPr>
              <w:pStyle w:val="ElementsRow"/>
            </w:pPr>
          </w:p>
        </w:tc>
      </w:tr>
      <w:tr w:rsidR="00E618DE" w:rsidTr="00E60F41">
        <w:trPr>
          <w:cantSplit/>
        </w:trPr>
        <w:tc>
          <w:tcPr>
            <w:tcW w:w="1234"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LearningStandards</w:t>
            </w:r>
          </w:p>
        </w:tc>
        <w:tc>
          <w:tcPr>
            <w:tcW w:w="409"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jc w:val="center"/>
              <w:rPr>
                <w:rFonts w:ascii="Arial" w:eastAsia="Times" w:hAnsi="Arial" w:cs="Arial"/>
                <w:sz w:val="22"/>
                <w:szCs w:val="22"/>
              </w:rPr>
            </w:pPr>
            <w:r w:rsidRPr="00E60F41">
              <w:rPr>
                <w:rFonts w:ascii="Arial" w:eastAsia="Times" w:hAnsi="Arial" w:cs="Arial"/>
                <w:sz w:val="22"/>
                <w:szCs w:val="22"/>
              </w:rPr>
              <w:t>M</w:t>
            </w:r>
          </w:p>
        </w:tc>
        <w:tc>
          <w:tcPr>
            <w:tcW w:w="571"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sz w:val="22"/>
                <w:szCs w:val="22"/>
              </w:rPr>
            </w:pPr>
            <w:r w:rsidRPr="00E60F41">
              <w:rPr>
                <w:rFonts w:ascii="Arial" w:eastAsia="Times" w:hAnsi="Arial" w:cs="Arial"/>
                <w:sz w:val="22"/>
                <w:szCs w:val="22"/>
              </w:rPr>
              <w:t>List</w:t>
            </w:r>
          </w:p>
        </w:tc>
        <w:tc>
          <w:tcPr>
            <w:tcW w:w="1838"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 xml:space="preserve">A list of the Learning standard or standards that are part of this association. </w:t>
            </w:r>
          </w:p>
        </w:tc>
        <w:tc>
          <w:tcPr>
            <w:tcW w:w="948" w:type="pct"/>
            <w:tcBorders>
              <w:top w:val="single" w:sz="4" w:space="0" w:color="auto"/>
              <w:left w:val="single" w:sz="4" w:space="0" w:color="auto"/>
              <w:bottom w:val="single" w:sz="4" w:space="0" w:color="auto"/>
              <w:right w:val="single" w:sz="4" w:space="0" w:color="auto"/>
            </w:tcBorders>
          </w:tcPr>
          <w:p w:rsidR="00E618DE" w:rsidRDefault="00E618DE" w:rsidP="00B43DB9">
            <w:pPr>
              <w:pStyle w:val="ElementsRow"/>
            </w:pPr>
          </w:p>
        </w:tc>
      </w:tr>
      <w:tr w:rsidR="00E618DE" w:rsidTr="00E60F41">
        <w:trPr>
          <w:cantSplit/>
        </w:trPr>
        <w:tc>
          <w:tcPr>
            <w:tcW w:w="1234"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LearningStandards/</w:t>
            </w:r>
            <w:proofErr w:type="spellStart"/>
            <w:r w:rsidRPr="00E60F41">
              <w:rPr>
                <w:rFonts w:ascii="Arial" w:hAnsi="Arial" w:cs="Arial"/>
                <w:sz w:val="22"/>
                <w:szCs w:val="22"/>
              </w:rPr>
              <w:t>LearningStandard</w:t>
            </w:r>
            <w:proofErr w:type="spellEnd"/>
          </w:p>
        </w:tc>
        <w:tc>
          <w:tcPr>
            <w:tcW w:w="409"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jc w:val="center"/>
              <w:rPr>
                <w:rFonts w:ascii="Arial" w:hAnsi="Arial" w:cs="Arial"/>
                <w:sz w:val="22"/>
                <w:szCs w:val="22"/>
              </w:rPr>
            </w:pPr>
            <w:r w:rsidRPr="00E60F41">
              <w:rPr>
                <w:rFonts w:ascii="Arial" w:hAnsi="Arial" w:cs="Arial"/>
                <w:sz w:val="22"/>
                <w:szCs w:val="22"/>
              </w:rPr>
              <w:t>MR</w:t>
            </w:r>
          </w:p>
        </w:tc>
        <w:tc>
          <w:tcPr>
            <w:tcW w:w="571" w:type="pct"/>
            <w:tcBorders>
              <w:top w:val="single" w:sz="4" w:space="0" w:color="auto"/>
              <w:left w:val="single" w:sz="4" w:space="0" w:color="auto"/>
              <w:bottom w:val="single" w:sz="4" w:space="0" w:color="auto"/>
              <w:right w:val="single" w:sz="4" w:space="0" w:color="auto"/>
            </w:tcBorders>
          </w:tcPr>
          <w:p w:rsidR="00E618DE" w:rsidRPr="00E60F41" w:rsidRDefault="00BD2CC6" w:rsidP="00B43DB9">
            <w:pPr>
              <w:rPr>
                <w:rFonts w:ascii="Arial" w:hAnsi="Arial" w:cs="Arial"/>
                <w:sz w:val="22"/>
                <w:szCs w:val="22"/>
              </w:rPr>
            </w:pPr>
            <w:r>
              <w:rPr>
                <w:rFonts w:ascii="Arial" w:hAnsi="Arial" w:cs="Arial"/>
                <w:sz w:val="22"/>
                <w:szCs w:val="22"/>
              </w:rPr>
              <w:t>String</w:t>
            </w:r>
          </w:p>
        </w:tc>
        <w:tc>
          <w:tcPr>
            <w:tcW w:w="1838" w:type="pct"/>
            <w:tcBorders>
              <w:top w:val="single" w:sz="4" w:space="0" w:color="auto"/>
              <w:left w:val="single" w:sz="4" w:space="0" w:color="auto"/>
              <w:bottom w:val="single" w:sz="4" w:space="0" w:color="auto"/>
              <w:right w:val="single" w:sz="4" w:space="0" w:color="auto"/>
            </w:tcBorders>
          </w:tcPr>
          <w:p w:rsidR="00E618DE" w:rsidRPr="00E60F41" w:rsidRDefault="00BD2CC6" w:rsidP="00BD2CC6">
            <w:pPr>
              <w:rPr>
                <w:rFonts w:ascii="Arial" w:hAnsi="Arial" w:cs="Arial"/>
                <w:sz w:val="22"/>
                <w:szCs w:val="22"/>
              </w:rPr>
            </w:pPr>
            <w:r>
              <w:rPr>
                <w:rFonts w:ascii="Arial" w:hAnsi="Arial" w:cs="Arial"/>
                <w:sz w:val="22"/>
                <w:szCs w:val="22"/>
              </w:rPr>
              <w:t>E</w:t>
            </w:r>
            <w:r w:rsidR="00E618DE" w:rsidRPr="00E60F41">
              <w:rPr>
                <w:rFonts w:ascii="Arial" w:hAnsi="Arial" w:cs="Arial"/>
                <w:sz w:val="22"/>
                <w:szCs w:val="22"/>
              </w:rPr>
              <w:t xml:space="preserve">lement </w:t>
            </w:r>
            <w:r>
              <w:rPr>
                <w:rFonts w:ascii="Arial" w:hAnsi="Arial" w:cs="Arial"/>
                <w:sz w:val="22"/>
                <w:szCs w:val="22"/>
              </w:rPr>
              <w:t xml:space="preserve">description </w:t>
            </w:r>
            <w:r w:rsidR="00E618DE" w:rsidRPr="00E60F41">
              <w:rPr>
                <w:rFonts w:ascii="Arial" w:hAnsi="Arial" w:cs="Arial"/>
                <w:sz w:val="22"/>
                <w:szCs w:val="22"/>
              </w:rPr>
              <w:t>for the Learning Standard reference</w:t>
            </w:r>
          </w:p>
        </w:tc>
        <w:tc>
          <w:tcPr>
            <w:tcW w:w="948" w:type="pct"/>
            <w:tcBorders>
              <w:top w:val="single" w:sz="4" w:space="0" w:color="auto"/>
              <w:left w:val="single" w:sz="4" w:space="0" w:color="auto"/>
              <w:bottom w:val="single" w:sz="4" w:space="0" w:color="auto"/>
              <w:right w:val="single" w:sz="4" w:space="0" w:color="auto"/>
            </w:tcBorders>
          </w:tcPr>
          <w:p w:rsidR="00E618DE" w:rsidRDefault="00E618DE" w:rsidP="00B43DB9">
            <w:pPr>
              <w:pStyle w:val="ElementsRow"/>
            </w:pPr>
          </w:p>
        </w:tc>
      </w:tr>
      <w:tr w:rsidR="00E618DE" w:rsidTr="00E60F41">
        <w:trPr>
          <w:cantSplit/>
        </w:trPr>
        <w:tc>
          <w:tcPr>
            <w:tcW w:w="1234"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LearningStandards/</w:t>
            </w:r>
            <w:proofErr w:type="spellStart"/>
            <w:r w:rsidRPr="00E60F41">
              <w:rPr>
                <w:rFonts w:ascii="Arial" w:hAnsi="Arial" w:cs="Arial"/>
                <w:sz w:val="22"/>
                <w:szCs w:val="22"/>
              </w:rPr>
              <w:t>LearningStandard</w:t>
            </w:r>
            <w:proofErr w:type="spellEnd"/>
            <w:r w:rsidRPr="00E60F41">
              <w:rPr>
                <w:rFonts w:ascii="Arial" w:hAnsi="Arial" w:cs="Arial"/>
                <w:sz w:val="22"/>
                <w:szCs w:val="22"/>
              </w:rPr>
              <w:t xml:space="preserve"> /</w:t>
            </w:r>
            <w:r w:rsidR="00410ED2">
              <w:rPr>
                <w:rFonts w:ascii="Arial" w:hAnsi="Arial" w:cs="Arial"/>
                <w:sz w:val="22"/>
                <w:szCs w:val="22"/>
              </w:rPr>
              <w:t>@</w:t>
            </w:r>
            <w:r w:rsidRPr="00E60F41">
              <w:rPr>
                <w:rFonts w:ascii="Arial" w:hAnsi="Arial" w:cs="Arial"/>
                <w:sz w:val="22"/>
                <w:szCs w:val="22"/>
              </w:rPr>
              <w:t>Type</w:t>
            </w:r>
          </w:p>
        </w:tc>
        <w:tc>
          <w:tcPr>
            <w:tcW w:w="409"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jc w:val="center"/>
              <w:rPr>
                <w:rFonts w:ascii="Arial" w:hAnsi="Arial" w:cs="Arial"/>
                <w:sz w:val="22"/>
                <w:szCs w:val="22"/>
              </w:rPr>
            </w:pPr>
            <w:r w:rsidRPr="00E60F41">
              <w:rPr>
                <w:rFonts w:ascii="Arial" w:hAnsi="Arial" w:cs="Arial"/>
                <w:sz w:val="22"/>
                <w:szCs w:val="22"/>
              </w:rPr>
              <w:t>M</w:t>
            </w:r>
            <w:r w:rsidR="00E60F41">
              <w:rPr>
                <w:rFonts w:ascii="Arial" w:hAnsi="Arial" w:cs="Arial"/>
                <w:sz w:val="22"/>
                <w:szCs w:val="22"/>
              </w:rPr>
              <w:t>I</w:t>
            </w:r>
          </w:p>
        </w:tc>
        <w:tc>
          <w:tcPr>
            <w:tcW w:w="571"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SIF Object Name</w:t>
            </w:r>
          </w:p>
        </w:tc>
        <w:tc>
          <w:tcPr>
            <w:tcW w:w="1838"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 xml:space="preserve">Would declare whether the this element structure represented a </w:t>
            </w:r>
            <w:proofErr w:type="spellStart"/>
            <w:r w:rsidRPr="00E60F41">
              <w:rPr>
                <w:rFonts w:ascii="Arial" w:hAnsi="Arial" w:cs="Arial"/>
                <w:sz w:val="22"/>
                <w:szCs w:val="22"/>
              </w:rPr>
              <w:t>LearningStandardItem</w:t>
            </w:r>
            <w:proofErr w:type="spellEnd"/>
            <w:r w:rsidRPr="00E60F41">
              <w:rPr>
                <w:rFonts w:ascii="Arial" w:hAnsi="Arial" w:cs="Arial"/>
                <w:sz w:val="22"/>
                <w:szCs w:val="22"/>
              </w:rPr>
              <w:t xml:space="preserve"> or a </w:t>
            </w:r>
            <w:proofErr w:type="spellStart"/>
            <w:r w:rsidRPr="00E60F41">
              <w:rPr>
                <w:rFonts w:ascii="Arial" w:hAnsi="Arial" w:cs="Arial"/>
                <w:sz w:val="22"/>
                <w:szCs w:val="22"/>
              </w:rPr>
              <w:t>LearningStandardDocument</w:t>
            </w:r>
            <w:proofErr w:type="spellEnd"/>
          </w:p>
        </w:tc>
        <w:tc>
          <w:tcPr>
            <w:tcW w:w="948" w:type="pct"/>
            <w:tcBorders>
              <w:top w:val="single" w:sz="4" w:space="0" w:color="auto"/>
              <w:left w:val="single" w:sz="4" w:space="0" w:color="auto"/>
              <w:bottom w:val="single" w:sz="4" w:space="0" w:color="auto"/>
              <w:right w:val="single" w:sz="4" w:space="0" w:color="auto"/>
            </w:tcBorders>
          </w:tcPr>
          <w:p w:rsidR="00E618DE" w:rsidRDefault="00E618DE" w:rsidP="00B43DB9">
            <w:pPr>
              <w:pStyle w:val="ElementsRow"/>
            </w:pPr>
          </w:p>
        </w:tc>
      </w:tr>
      <w:tr w:rsidR="00E618DE" w:rsidTr="00E60F41">
        <w:trPr>
          <w:cantSplit/>
        </w:trPr>
        <w:tc>
          <w:tcPr>
            <w:tcW w:w="1234"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LearningStandards/</w:t>
            </w:r>
            <w:proofErr w:type="spellStart"/>
            <w:r w:rsidRPr="00E60F41">
              <w:rPr>
                <w:rFonts w:ascii="Arial" w:hAnsi="Arial" w:cs="Arial"/>
                <w:sz w:val="22"/>
                <w:szCs w:val="22"/>
              </w:rPr>
              <w:t>LearningStandard</w:t>
            </w:r>
            <w:proofErr w:type="spellEnd"/>
            <w:r w:rsidRPr="00E60F41">
              <w:rPr>
                <w:rFonts w:ascii="Arial" w:hAnsi="Arial" w:cs="Arial"/>
                <w:sz w:val="22"/>
                <w:szCs w:val="22"/>
              </w:rPr>
              <w:t xml:space="preserve"> /</w:t>
            </w:r>
            <w:r w:rsidR="00410ED2">
              <w:rPr>
                <w:rFonts w:ascii="Arial" w:hAnsi="Arial" w:cs="Arial"/>
                <w:sz w:val="22"/>
                <w:szCs w:val="22"/>
              </w:rPr>
              <w:t>@</w:t>
            </w:r>
            <w:proofErr w:type="spellStart"/>
            <w:r w:rsidRPr="00E60F41">
              <w:rPr>
                <w:rFonts w:ascii="Arial" w:hAnsi="Arial" w:cs="Arial"/>
                <w:sz w:val="22"/>
                <w:szCs w:val="22"/>
              </w:rPr>
              <w:t>RefId</w:t>
            </w:r>
            <w:proofErr w:type="spellEnd"/>
          </w:p>
        </w:tc>
        <w:tc>
          <w:tcPr>
            <w:tcW w:w="409"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jc w:val="center"/>
              <w:rPr>
                <w:rFonts w:ascii="Arial" w:hAnsi="Arial" w:cs="Arial"/>
                <w:sz w:val="22"/>
                <w:szCs w:val="22"/>
              </w:rPr>
            </w:pPr>
            <w:r w:rsidRPr="00E60F41">
              <w:rPr>
                <w:rFonts w:ascii="Arial" w:hAnsi="Arial" w:cs="Arial"/>
                <w:sz w:val="22"/>
                <w:szCs w:val="22"/>
              </w:rPr>
              <w:t>M</w:t>
            </w:r>
            <w:r w:rsidR="00E60F41">
              <w:rPr>
                <w:rFonts w:ascii="Arial" w:hAnsi="Arial" w:cs="Arial"/>
                <w:sz w:val="22"/>
                <w:szCs w:val="22"/>
              </w:rPr>
              <w:t>IU</w:t>
            </w:r>
          </w:p>
        </w:tc>
        <w:tc>
          <w:tcPr>
            <w:tcW w:w="571"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GUID</w:t>
            </w:r>
          </w:p>
        </w:tc>
        <w:tc>
          <w:tcPr>
            <w:tcW w:w="1838"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 xml:space="preserve">The </w:t>
            </w:r>
            <w:proofErr w:type="spellStart"/>
            <w:r w:rsidRPr="00E60F41">
              <w:rPr>
                <w:rFonts w:ascii="Arial" w:hAnsi="Arial" w:cs="Arial"/>
                <w:sz w:val="22"/>
                <w:szCs w:val="22"/>
              </w:rPr>
              <w:t>RefId</w:t>
            </w:r>
            <w:proofErr w:type="spellEnd"/>
            <w:r w:rsidRPr="00E60F41">
              <w:rPr>
                <w:rFonts w:ascii="Arial" w:hAnsi="Arial" w:cs="Arial"/>
                <w:sz w:val="22"/>
                <w:szCs w:val="22"/>
              </w:rPr>
              <w:t xml:space="preserve"> for the </w:t>
            </w:r>
            <w:proofErr w:type="spellStart"/>
            <w:r w:rsidRPr="00E60F41">
              <w:rPr>
                <w:rFonts w:ascii="Arial" w:hAnsi="Arial" w:cs="Arial"/>
                <w:sz w:val="22"/>
                <w:szCs w:val="22"/>
              </w:rPr>
              <w:t>LearningStandardItem</w:t>
            </w:r>
            <w:proofErr w:type="spellEnd"/>
          </w:p>
        </w:tc>
        <w:tc>
          <w:tcPr>
            <w:tcW w:w="948" w:type="pct"/>
            <w:tcBorders>
              <w:top w:val="single" w:sz="4" w:space="0" w:color="auto"/>
              <w:left w:val="single" w:sz="4" w:space="0" w:color="auto"/>
              <w:bottom w:val="single" w:sz="4" w:space="0" w:color="auto"/>
              <w:right w:val="single" w:sz="4" w:space="0" w:color="auto"/>
            </w:tcBorders>
          </w:tcPr>
          <w:p w:rsidR="00E618DE" w:rsidRDefault="00E618DE" w:rsidP="00B43DB9">
            <w:pPr>
              <w:pStyle w:val="ElementsRow"/>
            </w:pPr>
          </w:p>
        </w:tc>
      </w:tr>
      <w:tr w:rsidR="00E618DE" w:rsidTr="00E60F41">
        <w:trPr>
          <w:cantSplit/>
        </w:trPr>
        <w:tc>
          <w:tcPr>
            <w:tcW w:w="1234"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proofErr w:type="spellStart"/>
            <w:r w:rsidRPr="00E60F41">
              <w:rPr>
                <w:rFonts w:ascii="Arial" w:hAnsi="Arial" w:cs="Arial"/>
                <w:sz w:val="22"/>
                <w:szCs w:val="22"/>
              </w:rPr>
              <w:t>TargetObjects</w:t>
            </w:r>
            <w:proofErr w:type="spellEnd"/>
          </w:p>
        </w:tc>
        <w:tc>
          <w:tcPr>
            <w:tcW w:w="409"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jc w:val="center"/>
              <w:rPr>
                <w:rFonts w:ascii="Arial" w:hAnsi="Arial" w:cs="Arial"/>
                <w:sz w:val="22"/>
                <w:szCs w:val="22"/>
              </w:rPr>
            </w:pPr>
            <w:r w:rsidRPr="00E60F41">
              <w:rPr>
                <w:rFonts w:ascii="Arial" w:hAnsi="Arial" w:cs="Arial"/>
                <w:sz w:val="22"/>
                <w:szCs w:val="22"/>
              </w:rPr>
              <w:t>M</w:t>
            </w:r>
          </w:p>
        </w:tc>
        <w:tc>
          <w:tcPr>
            <w:tcW w:w="571" w:type="pct"/>
            <w:tcBorders>
              <w:top w:val="single" w:sz="4" w:space="0" w:color="auto"/>
              <w:left w:val="single" w:sz="4" w:space="0" w:color="auto"/>
              <w:bottom w:val="single" w:sz="4" w:space="0" w:color="auto"/>
              <w:right w:val="single" w:sz="4" w:space="0" w:color="auto"/>
            </w:tcBorders>
          </w:tcPr>
          <w:p w:rsidR="00E618DE" w:rsidRPr="00E60F41" w:rsidRDefault="00506CF4" w:rsidP="00B43DB9">
            <w:pPr>
              <w:rPr>
                <w:rFonts w:ascii="Arial" w:hAnsi="Arial" w:cs="Arial"/>
                <w:sz w:val="22"/>
                <w:szCs w:val="22"/>
              </w:rPr>
            </w:pPr>
            <w:hyperlink r:id="rId8" w:anchor="List" w:history="1">
              <w:r w:rsidR="00E618DE" w:rsidRPr="00E60F41">
                <w:rPr>
                  <w:rFonts w:ascii="Arial" w:hAnsi="Arial" w:cs="Arial"/>
                  <w:sz w:val="22"/>
                  <w:szCs w:val="22"/>
                </w:rPr>
                <w:t>List</w:t>
              </w:r>
            </w:hyperlink>
          </w:p>
        </w:tc>
        <w:tc>
          <w:tcPr>
            <w:tcW w:w="1838"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A list of the target objects of the association.</w:t>
            </w:r>
          </w:p>
        </w:tc>
        <w:tc>
          <w:tcPr>
            <w:tcW w:w="948" w:type="pct"/>
            <w:tcBorders>
              <w:top w:val="single" w:sz="4" w:space="0" w:color="auto"/>
              <w:left w:val="single" w:sz="4" w:space="0" w:color="auto"/>
              <w:bottom w:val="single" w:sz="4" w:space="0" w:color="auto"/>
              <w:right w:val="single" w:sz="4" w:space="0" w:color="auto"/>
            </w:tcBorders>
          </w:tcPr>
          <w:p w:rsidR="00E618DE" w:rsidRDefault="00E618DE" w:rsidP="00B43DB9">
            <w:pPr>
              <w:pStyle w:val="ElementsRow"/>
            </w:pPr>
          </w:p>
        </w:tc>
      </w:tr>
      <w:tr w:rsidR="00E618DE" w:rsidTr="00E60F41">
        <w:trPr>
          <w:cantSplit/>
        </w:trPr>
        <w:tc>
          <w:tcPr>
            <w:tcW w:w="1234"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proofErr w:type="spellStart"/>
            <w:r w:rsidRPr="00E60F41">
              <w:rPr>
                <w:rFonts w:ascii="Arial" w:hAnsi="Arial" w:cs="Arial"/>
                <w:sz w:val="22"/>
                <w:szCs w:val="22"/>
              </w:rPr>
              <w:t>TargetObjects</w:t>
            </w:r>
            <w:proofErr w:type="spellEnd"/>
            <w:r w:rsidRPr="00E60F41">
              <w:rPr>
                <w:rFonts w:ascii="Arial" w:hAnsi="Arial" w:cs="Arial"/>
                <w:sz w:val="22"/>
                <w:szCs w:val="22"/>
              </w:rPr>
              <w:t>/</w:t>
            </w:r>
            <w:proofErr w:type="spellStart"/>
            <w:r w:rsidRPr="00E60F41">
              <w:rPr>
                <w:rFonts w:ascii="Arial" w:hAnsi="Arial" w:cs="Arial"/>
                <w:sz w:val="22"/>
                <w:szCs w:val="22"/>
              </w:rPr>
              <w:t>TargetObject</w:t>
            </w:r>
            <w:proofErr w:type="spellEnd"/>
          </w:p>
        </w:tc>
        <w:tc>
          <w:tcPr>
            <w:tcW w:w="409"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jc w:val="center"/>
              <w:rPr>
                <w:rFonts w:ascii="Arial" w:hAnsi="Arial" w:cs="Arial"/>
                <w:sz w:val="22"/>
                <w:szCs w:val="22"/>
              </w:rPr>
            </w:pPr>
            <w:r w:rsidRPr="00E60F41">
              <w:rPr>
                <w:rFonts w:ascii="Arial" w:hAnsi="Arial" w:cs="Arial"/>
                <w:sz w:val="22"/>
                <w:szCs w:val="22"/>
              </w:rPr>
              <w:t>MR</w:t>
            </w:r>
          </w:p>
        </w:tc>
        <w:tc>
          <w:tcPr>
            <w:tcW w:w="571" w:type="pct"/>
            <w:tcBorders>
              <w:top w:val="single" w:sz="4" w:space="0" w:color="auto"/>
              <w:left w:val="single" w:sz="4" w:space="0" w:color="auto"/>
              <w:bottom w:val="single" w:sz="4" w:space="0" w:color="auto"/>
              <w:right w:val="single" w:sz="4" w:space="0" w:color="auto"/>
            </w:tcBorders>
          </w:tcPr>
          <w:p w:rsidR="00E618DE" w:rsidRPr="00E60F41" w:rsidRDefault="00BD2CC6" w:rsidP="00B43DB9">
            <w:pPr>
              <w:rPr>
                <w:rFonts w:ascii="Arial" w:hAnsi="Arial" w:cs="Arial"/>
                <w:sz w:val="22"/>
                <w:szCs w:val="22"/>
              </w:rPr>
            </w:pPr>
            <w:r>
              <w:rPr>
                <w:rFonts w:ascii="Arial" w:hAnsi="Arial" w:cs="Arial"/>
                <w:sz w:val="22"/>
                <w:szCs w:val="22"/>
              </w:rPr>
              <w:t>String</w:t>
            </w:r>
          </w:p>
        </w:tc>
        <w:tc>
          <w:tcPr>
            <w:tcW w:w="1838"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At least one target for the learning standard linkage</w:t>
            </w:r>
          </w:p>
        </w:tc>
        <w:tc>
          <w:tcPr>
            <w:tcW w:w="948" w:type="pct"/>
            <w:tcBorders>
              <w:top w:val="single" w:sz="4" w:space="0" w:color="auto"/>
              <w:left w:val="single" w:sz="4" w:space="0" w:color="auto"/>
              <w:bottom w:val="single" w:sz="4" w:space="0" w:color="auto"/>
              <w:right w:val="single" w:sz="4" w:space="0" w:color="auto"/>
            </w:tcBorders>
          </w:tcPr>
          <w:p w:rsidR="00E618DE" w:rsidRDefault="00E618DE" w:rsidP="00B43DB9">
            <w:pPr>
              <w:pStyle w:val="ElementsRow"/>
            </w:pPr>
          </w:p>
        </w:tc>
      </w:tr>
      <w:tr w:rsidR="00E618DE" w:rsidTr="00E60F41">
        <w:trPr>
          <w:cantSplit/>
        </w:trPr>
        <w:tc>
          <w:tcPr>
            <w:tcW w:w="1234"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proofErr w:type="spellStart"/>
            <w:r w:rsidRPr="00E60F41">
              <w:rPr>
                <w:rFonts w:ascii="Arial" w:hAnsi="Arial" w:cs="Arial"/>
                <w:sz w:val="22"/>
                <w:szCs w:val="22"/>
              </w:rPr>
              <w:t>TargetObjects</w:t>
            </w:r>
            <w:proofErr w:type="spellEnd"/>
            <w:r w:rsidRPr="00E60F41">
              <w:rPr>
                <w:rFonts w:ascii="Arial" w:hAnsi="Arial" w:cs="Arial"/>
                <w:sz w:val="22"/>
                <w:szCs w:val="22"/>
              </w:rPr>
              <w:t>/</w:t>
            </w:r>
            <w:proofErr w:type="spellStart"/>
            <w:r w:rsidRPr="00E60F41">
              <w:rPr>
                <w:rFonts w:ascii="Arial" w:hAnsi="Arial" w:cs="Arial"/>
                <w:sz w:val="22"/>
                <w:szCs w:val="22"/>
              </w:rPr>
              <w:t>TargetObject</w:t>
            </w:r>
            <w:proofErr w:type="spellEnd"/>
            <w:r w:rsidR="00BD2CC6">
              <w:rPr>
                <w:rFonts w:ascii="Arial" w:hAnsi="Arial" w:cs="Arial"/>
                <w:sz w:val="22"/>
                <w:szCs w:val="22"/>
              </w:rPr>
              <w:t>/@Type</w:t>
            </w:r>
          </w:p>
        </w:tc>
        <w:tc>
          <w:tcPr>
            <w:tcW w:w="409"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jc w:val="center"/>
              <w:rPr>
                <w:rFonts w:ascii="Arial" w:hAnsi="Arial" w:cs="Arial"/>
                <w:sz w:val="22"/>
                <w:szCs w:val="22"/>
              </w:rPr>
            </w:pPr>
            <w:r w:rsidRPr="00E60F41">
              <w:rPr>
                <w:rFonts w:ascii="Arial" w:hAnsi="Arial" w:cs="Arial"/>
                <w:sz w:val="22"/>
                <w:szCs w:val="22"/>
              </w:rPr>
              <w:t>M</w:t>
            </w:r>
            <w:r w:rsidR="00E60F41">
              <w:rPr>
                <w:rFonts w:ascii="Arial" w:hAnsi="Arial" w:cs="Arial"/>
                <w:sz w:val="22"/>
                <w:szCs w:val="22"/>
              </w:rPr>
              <w:t>I</w:t>
            </w:r>
          </w:p>
        </w:tc>
        <w:tc>
          <w:tcPr>
            <w:tcW w:w="571"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SIF Object Name</w:t>
            </w:r>
          </w:p>
        </w:tc>
        <w:tc>
          <w:tcPr>
            <w:tcW w:w="1838"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 xml:space="preserve">(it would have the object type- for instance </w:t>
            </w:r>
            <w:proofErr w:type="spellStart"/>
            <w:r w:rsidRPr="00E60F41">
              <w:rPr>
                <w:rFonts w:ascii="Arial" w:hAnsi="Arial" w:cs="Arial"/>
                <w:sz w:val="22"/>
                <w:szCs w:val="22"/>
              </w:rPr>
              <w:t>AssessmentItem</w:t>
            </w:r>
            <w:proofErr w:type="spellEnd"/>
            <w:r w:rsidRPr="00E60F41">
              <w:rPr>
                <w:rFonts w:ascii="Arial" w:hAnsi="Arial" w:cs="Arial"/>
                <w:sz w:val="22"/>
                <w:szCs w:val="22"/>
              </w:rPr>
              <w:t xml:space="preserve"> or </w:t>
            </w:r>
            <w:proofErr w:type="spellStart"/>
            <w:r w:rsidRPr="00E60F41">
              <w:rPr>
                <w:rFonts w:ascii="Arial" w:hAnsi="Arial" w:cs="Arial"/>
                <w:sz w:val="22"/>
                <w:szCs w:val="22"/>
              </w:rPr>
              <w:t>LearningResource</w:t>
            </w:r>
            <w:proofErr w:type="spellEnd"/>
          </w:p>
        </w:tc>
        <w:tc>
          <w:tcPr>
            <w:tcW w:w="948" w:type="pct"/>
            <w:tcBorders>
              <w:top w:val="single" w:sz="4" w:space="0" w:color="auto"/>
              <w:left w:val="single" w:sz="4" w:space="0" w:color="auto"/>
              <w:bottom w:val="single" w:sz="4" w:space="0" w:color="auto"/>
              <w:right w:val="single" w:sz="4" w:space="0" w:color="auto"/>
            </w:tcBorders>
          </w:tcPr>
          <w:p w:rsidR="00E618DE" w:rsidRDefault="00E618DE" w:rsidP="00B43DB9">
            <w:pPr>
              <w:pStyle w:val="ElementsRow"/>
            </w:pPr>
          </w:p>
        </w:tc>
      </w:tr>
      <w:tr w:rsidR="00E618DE" w:rsidTr="00E60F41">
        <w:trPr>
          <w:cantSplit/>
        </w:trPr>
        <w:tc>
          <w:tcPr>
            <w:tcW w:w="1234"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proofErr w:type="spellStart"/>
            <w:r w:rsidRPr="00E60F41">
              <w:rPr>
                <w:rFonts w:ascii="Arial" w:hAnsi="Arial" w:cs="Arial"/>
                <w:sz w:val="22"/>
                <w:szCs w:val="22"/>
              </w:rPr>
              <w:t>TargetObjects</w:t>
            </w:r>
            <w:proofErr w:type="spellEnd"/>
            <w:r w:rsidRPr="00E60F41">
              <w:rPr>
                <w:rFonts w:ascii="Arial" w:hAnsi="Arial" w:cs="Arial"/>
                <w:sz w:val="22"/>
                <w:szCs w:val="22"/>
              </w:rPr>
              <w:t>/</w:t>
            </w:r>
            <w:proofErr w:type="spellStart"/>
            <w:r w:rsidRPr="00E60F41">
              <w:rPr>
                <w:rFonts w:ascii="Arial" w:hAnsi="Arial" w:cs="Arial"/>
                <w:sz w:val="22"/>
                <w:szCs w:val="22"/>
              </w:rPr>
              <w:t>TargetObject</w:t>
            </w:r>
            <w:proofErr w:type="spellEnd"/>
            <w:r w:rsidRPr="00E60F41">
              <w:rPr>
                <w:rFonts w:ascii="Arial" w:hAnsi="Arial" w:cs="Arial"/>
                <w:sz w:val="22"/>
                <w:szCs w:val="22"/>
              </w:rPr>
              <w:t>/</w:t>
            </w:r>
            <w:r w:rsidR="00F00731">
              <w:rPr>
                <w:rFonts w:ascii="Arial" w:hAnsi="Arial" w:cs="Arial"/>
                <w:sz w:val="22"/>
                <w:szCs w:val="22"/>
              </w:rPr>
              <w:t>@</w:t>
            </w:r>
            <w:proofErr w:type="spellStart"/>
            <w:r w:rsidR="00F00731">
              <w:rPr>
                <w:rFonts w:ascii="Arial" w:hAnsi="Arial" w:cs="Arial"/>
                <w:sz w:val="22"/>
                <w:szCs w:val="22"/>
              </w:rPr>
              <w:t>SIF_</w:t>
            </w:r>
            <w:r w:rsidRPr="00E60F41">
              <w:rPr>
                <w:rFonts w:ascii="Arial" w:hAnsi="Arial" w:cs="Arial"/>
                <w:sz w:val="22"/>
                <w:szCs w:val="22"/>
              </w:rPr>
              <w:t>RefId</w:t>
            </w:r>
            <w:proofErr w:type="spellEnd"/>
          </w:p>
        </w:tc>
        <w:tc>
          <w:tcPr>
            <w:tcW w:w="409"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jc w:val="center"/>
              <w:rPr>
                <w:rFonts w:ascii="Arial" w:hAnsi="Arial" w:cs="Arial"/>
                <w:sz w:val="22"/>
                <w:szCs w:val="22"/>
              </w:rPr>
            </w:pPr>
            <w:r w:rsidRPr="00E60F41">
              <w:rPr>
                <w:rFonts w:ascii="Arial" w:hAnsi="Arial" w:cs="Arial"/>
                <w:sz w:val="22"/>
                <w:szCs w:val="22"/>
              </w:rPr>
              <w:t>M</w:t>
            </w:r>
            <w:r w:rsidR="00E60F41">
              <w:rPr>
                <w:rFonts w:ascii="Arial" w:hAnsi="Arial" w:cs="Arial"/>
                <w:sz w:val="22"/>
                <w:szCs w:val="22"/>
              </w:rPr>
              <w:t>IU</w:t>
            </w:r>
          </w:p>
        </w:tc>
        <w:tc>
          <w:tcPr>
            <w:tcW w:w="571"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GUID</w:t>
            </w:r>
          </w:p>
        </w:tc>
        <w:tc>
          <w:tcPr>
            <w:tcW w:w="1838"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The RefId for the target object</w:t>
            </w:r>
          </w:p>
        </w:tc>
        <w:tc>
          <w:tcPr>
            <w:tcW w:w="948" w:type="pct"/>
            <w:tcBorders>
              <w:top w:val="single" w:sz="4" w:space="0" w:color="auto"/>
              <w:left w:val="single" w:sz="4" w:space="0" w:color="auto"/>
              <w:bottom w:val="single" w:sz="4" w:space="0" w:color="auto"/>
              <w:right w:val="single" w:sz="4" w:space="0" w:color="auto"/>
            </w:tcBorders>
          </w:tcPr>
          <w:p w:rsidR="00E618DE" w:rsidRDefault="00E618DE" w:rsidP="00B43DB9">
            <w:pPr>
              <w:pStyle w:val="ElementsRow"/>
            </w:pPr>
          </w:p>
        </w:tc>
      </w:tr>
      <w:tr w:rsidR="00E618DE" w:rsidTr="00E60F41">
        <w:trPr>
          <w:cantSplit/>
        </w:trPr>
        <w:tc>
          <w:tcPr>
            <w:tcW w:w="1234"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proofErr w:type="spellStart"/>
            <w:r w:rsidRPr="00E60F41">
              <w:rPr>
                <w:rFonts w:ascii="Arial" w:hAnsi="Arial" w:cs="Arial"/>
                <w:sz w:val="22"/>
                <w:szCs w:val="22"/>
              </w:rPr>
              <w:t>StartDate</w:t>
            </w:r>
            <w:proofErr w:type="spellEnd"/>
          </w:p>
        </w:tc>
        <w:tc>
          <w:tcPr>
            <w:tcW w:w="409"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jc w:val="center"/>
              <w:rPr>
                <w:rFonts w:ascii="Arial" w:hAnsi="Arial" w:cs="Arial"/>
                <w:sz w:val="22"/>
                <w:szCs w:val="22"/>
              </w:rPr>
            </w:pPr>
            <w:r w:rsidRPr="00E60F41">
              <w:rPr>
                <w:rFonts w:ascii="Arial" w:hAnsi="Arial" w:cs="Arial"/>
                <w:sz w:val="22"/>
                <w:szCs w:val="22"/>
              </w:rPr>
              <w:t>M</w:t>
            </w:r>
          </w:p>
        </w:tc>
        <w:tc>
          <w:tcPr>
            <w:tcW w:w="571"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Date</w:t>
            </w:r>
          </w:p>
        </w:tc>
        <w:tc>
          <w:tcPr>
            <w:tcW w:w="1838"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(of the association)</w:t>
            </w:r>
          </w:p>
        </w:tc>
        <w:tc>
          <w:tcPr>
            <w:tcW w:w="948" w:type="pct"/>
            <w:tcBorders>
              <w:top w:val="single" w:sz="4" w:space="0" w:color="auto"/>
              <w:left w:val="single" w:sz="4" w:space="0" w:color="auto"/>
              <w:bottom w:val="single" w:sz="4" w:space="0" w:color="auto"/>
              <w:right w:val="single" w:sz="4" w:space="0" w:color="auto"/>
            </w:tcBorders>
          </w:tcPr>
          <w:p w:rsidR="00E618DE" w:rsidRDefault="00E618DE" w:rsidP="00B43DB9">
            <w:pPr>
              <w:pStyle w:val="ElementsRow"/>
            </w:pPr>
          </w:p>
        </w:tc>
      </w:tr>
      <w:tr w:rsidR="00E618DE" w:rsidTr="00E60F41">
        <w:trPr>
          <w:cantSplit/>
        </w:trPr>
        <w:tc>
          <w:tcPr>
            <w:tcW w:w="1234"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proofErr w:type="spellStart"/>
            <w:r w:rsidRPr="00E60F41">
              <w:rPr>
                <w:rFonts w:ascii="Arial" w:hAnsi="Arial" w:cs="Arial"/>
                <w:sz w:val="22"/>
                <w:szCs w:val="22"/>
              </w:rPr>
              <w:t>EndDate</w:t>
            </w:r>
            <w:proofErr w:type="spellEnd"/>
          </w:p>
        </w:tc>
        <w:tc>
          <w:tcPr>
            <w:tcW w:w="409"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jc w:val="center"/>
              <w:rPr>
                <w:rFonts w:ascii="Arial" w:hAnsi="Arial" w:cs="Arial"/>
                <w:sz w:val="22"/>
                <w:szCs w:val="22"/>
              </w:rPr>
            </w:pPr>
            <w:r w:rsidRPr="00E60F41">
              <w:rPr>
                <w:rFonts w:ascii="Arial" w:hAnsi="Arial" w:cs="Arial"/>
                <w:sz w:val="22"/>
                <w:szCs w:val="22"/>
              </w:rPr>
              <w:t>O</w:t>
            </w:r>
          </w:p>
        </w:tc>
        <w:tc>
          <w:tcPr>
            <w:tcW w:w="571"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Date</w:t>
            </w:r>
          </w:p>
        </w:tc>
        <w:tc>
          <w:tcPr>
            <w:tcW w:w="1838"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(of the association)</w:t>
            </w:r>
          </w:p>
        </w:tc>
        <w:tc>
          <w:tcPr>
            <w:tcW w:w="948" w:type="pct"/>
            <w:tcBorders>
              <w:top w:val="single" w:sz="4" w:space="0" w:color="auto"/>
              <w:left w:val="single" w:sz="4" w:space="0" w:color="auto"/>
              <w:bottom w:val="single" w:sz="4" w:space="0" w:color="auto"/>
              <w:right w:val="single" w:sz="4" w:space="0" w:color="auto"/>
            </w:tcBorders>
          </w:tcPr>
          <w:p w:rsidR="00E618DE" w:rsidRDefault="00E618DE" w:rsidP="00B43DB9">
            <w:pPr>
              <w:pStyle w:val="ElementsRow"/>
            </w:pPr>
          </w:p>
        </w:tc>
      </w:tr>
      <w:tr w:rsidR="00E618DE" w:rsidTr="00E60F41">
        <w:trPr>
          <w:cantSplit/>
        </w:trPr>
        <w:tc>
          <w:tcPr>
            <w:tcW w:w="1234"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proofErr w:type="spellStart"/>
            <w:r w:rsidRPr="00E60F41">
              <w:rPr>
                <w:rFonts w:ascii="Arial" w:hAnsi="Arial" w:cs="Arial"/>
                <w:sz w:val="22"/>
                <w:szCs w:val="22"/>
              </w:rPr>
              <w:t>AuthoritativeSource</w:t>
            </w:r>
            <w:proofErr w:type="spellEnd"/>
          </w:p>
        </w:tc>
        <w:tc>
          <w:tcPr>
            <w:tcW w:w="409"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jc w:val="center"/>
              <w:rPr>
                <w:rFonts w:ascii="Arial" w:hAnsi="Arial" w:cs="Arial"/>
                <w:sz w:val="22"/>
                <w:szCs w:val="22"/>
              </w:rPr>
            </w:pPr>
            <w:r w:rsidRPr="00E60F41">
              <w:rPr>
                <w:rFonts w:ascii="Arial" w:hAnsi="Arial" w:cs="Arial"/>
                <w:sz w:val="22"/>
                <w:szCs w:val="22"/>
              </w:rPr>
              <w:t>M</w:t>
            </w:r>
          </w:p>
        </w:tc>
        <w:tc>
          <w:tcPr>
            <w:tcW w:w="571"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String</w:t>
            </w:r>
          </w:p>
        </w:tc>
        <w:tc>
          <w:tcPr>
            <w:tcW w:w="1838"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(body or organization creating this association)</w:t>
            </w:r>
          </w:p>
        </w:tc>
        <w:tc>
          <w:tcPr>
            <w:tcW w:w="948" w:type="pct"/>
            <w:tcBorders>
              <w:top w:val="single" w:sz="4" w:space="0" w:color="auto"/>
              <w:left w:val="single" w:sz="4" w:space="0" w:color="auto"/>
              <w:bottom w:val="single" w:sz="4" w:space="0" w:color="auto"/>
              <w:right w:val="single" w:sz="4" w:space="0" w:color="auto"/>
            </w:tcBorders>
          </w:tcPr>
          <w:p w:rsidR="00E618DE" w:rsidRDefault="00E618DE" w:rsidP="00B43DB9">
            <w:pPr>
              <w:pStyle w:val="ElementsRow"/>
            </w:pPr>
          </w:p>
        </w:tc>
      </w:tr>
      <w:tr w:rsidR="00E618DE" w:rsidTr="00E60F41">
        <w:trPr>
          <w:cantSplit/>
        </w:trPr>
        <w:tc>
          <w:tcPr>
            <w:tcW w:w="1234" w:type="pct"/>
            <w:tcBorders>
              <w:top w:val="single" w:sz="4" w:space="0" w:color="auto"/>
              <w:left w:val="single" w:sz="4" w:space="0" w:color="auto"/>
              <w:bottom w:val="single" w:sz="4" w:space="0" w:color="auto"/>
              <w:right w:val="single" w:sz="4" w:space="0" w:color="auto"/>
            </w:tcBorders>
          </w:tcPr>
          <w:p w:rsidR="00E618DE" w:rsidRPr="00E60F41" w:rsidRDefault="000E6A8C" w:rsidP="00B43DB9">
            <w:pPr>
              <w:rPr>
                <w:rFonts w:ascii="Arial" w:hAnsi="Arial" w:cs="Arial"/>
                <w:sz w:val="22"/>
                <w:szCs w:val="22"/>
              </w:rPr>
            </w:pPr>
            <w:r>
              <w:rPr>
                <w:rFonts w:ascii="Arial" w:hAnsi="Arial" w:cs="Arial"/>
                <w:sz w:val="22"/>
                <w:szCs w:val="22"/>
              </w:rPr>
              <w:t>Creator</w:t>
            </w:r>
          </w:p>
        </w:tc>
        <w:tc>
          <w:tcPr>
            <w:tcW w:w="409"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jc w:val="center"/>
              <w:rPr>
                <w:rFonts w:ascii="Arial" w:hAnsi="Arial" w:cs="Arial"/>
                <w:sz w:val="22"/>
                <w:szCs w:val="22"/>
              </w:rPr>
            </w:pPr>
            <w:r w:rsidRPr="00E60F41">
              <w:rPr>
                <w:rFonts w:ascii="Arial" w:hAnsi="Arial" w:cs="Arial"/>
                <w:sz w:val="22"/>
                <w:szCs w:val="22"/>
              </w:rPr>
              <w:t>M</w:t>
            </w:r>
          </w:p>
        </w:tc>
        <w:tc>
          <w:tcPr>
            <w:tcW w:w="571"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String</w:t>
            </w:r>
          </w:p>
        </w:tc>
        <w:tc>
          <w:tcPr>
            <w:tcW w:w="1838"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Name of the Creator</w:t>
            </w:r>
            <w:r w:rsidR="000E6A8C">
              <w:rPr>
                <w:rFonts w:ascii="Arial" w:hAnsi="Arial" w:cs="Arial"/>
                <w:sz w:val="22"/>
                <w:szCs w:val="22"/>
              </w:rPr>
              <w:t xml:space="preserve"> of the relationship</w:t>
            </w:r>
          </w:p>
        </w:tc>
        <w:tc>
          <w:tcPr>
            <w:tcW w:w="948" w:type="pct"/>
            <w:tcBorders>
              <w:top w:val="single" w:sz="4" w:space="0" w:color="auto"/>
              <w:left w:val="single" w:sz="4" w:space="0" w:color="auto"/>
              <w:bottom w:val="single" w:sz="4" w:space="0" w:color="auto"/>
              <w:right w:val="single" w:sz="4" w:space="0" w:color="auto"/>
            </w:tcBorders>
          </w:tcPr>
          <w:p w:rsidR="00E618DE" w:rsidRDefault="00E618DE" w:rsidP="00B43DB9">
            <w:pPr>
              <w:pStyle w:val="ElementsRow"/>
            </w:pPr>
          </w:p>
        </w:tc>
      </w:tr>
      <w:tr w:rsidR="00F37527" w:rsidTr="00E60F41">
        <w:trPr>
          <w:cantSplit/>
        </w:trPr>
        <w:tc>
          <w:tcPr>
            <w:tcW w:w="1234" w:type="pct"/>
            <w:tcBorders>
              <w:top w:val="single" w:sz="4" w:space="0" w:color="auto"/>
              <w:left w:val="single" w:sz="4" w:space="0" w:color="auto"/>
              <w:bottom w:val="single" w:sz="4" w:space="0" w:color="auto"/>
              <w:right w:val="single" w:sz="4" w:space="0" w:color="auto"/>
            </w:tcBorders>
          </w:tcPr>
          <w:p w:rsidR="00F37527" w:rsidRPr="00E60F41" w:rsidRDefault="00F37527" w:rsidP="000E6A8C">
            <w:pPr>
              <w:rPr>
                <w:rFonts w:ascii="Arial" w:hAnsi="Arial" w:cs="Arial"/>
                <w:sz w:val="22"/>
                <w:szCs w:val="22"/>
              </w:rPr>
            </w:pPr>
            <w:r>
              <w:rPr>
                <w:rFonts w:ascii="Arial" w:hAnsi="Arial" w:cs="Arial"/>
                <w:sz w:val="22"/>
                <w:szCs w:val="22"/>
              </w:rPr>
              <w:t>Creator/</w:t>
            </w:r>
            <w:r w:rsidR="000E6A8C">
              <w:rPr>
                <w:rFonts w:ascii="Arial" w:hAnsi="Arial" w:cs="Arial"/>
                <w:sz w:val="22"/>
                <w:szCs w:val="22"/>
              </w:rPr>
              <w:t>@</w:t>
            </w:r>
            <w:r>
              <w:rPr>
                <w:rFonts w:ascii="Arial" w:hAnsi="Arial" w:cs="Arial"/>
                <w:sz w:val="22"/>
                <w:szCs w:val="22"/>
              </w:rPr>
              <w:t>Type</w:t>
            </w:r>
          </w:p>
        </w:tc>
        <w:tc>
          <w:tcPr>
            <w:tcW w:w="409" w:type="pct"/>
            <w:tcBorders>
              <w:top w:val="single" w:sz="4" w:space="0" w:color="auto"/>
              <w:left w:val="single" w:sz="4" w:space="0" w:color="auto"/>
              <w:bottom w:val="single" w:sz="4" w:space="0" w:color="auto"/>
              <w:right w:val="single" w:sz="4" w:space="0" w:color="auto"/>
            </w:tcBorders>
          </w:tcPr>
          <w:p w:rsidR="00F37527" w:rsidRPr="00E60F41" w:rsidRDefault="00F37527" w:rsidP="00B43DB9">
            <w:pPr>
              <w:jc w:val="center"/>
              <w:rPr>
                <w:rFonts w:ascii="Arial" w:hAnsi="Arial" w:cs="Arial"/>
                <w:sz w:val="22"/>
                <w:szCs w:val="22"/>
              </w:rPr>
            </w:pPr>
            <w:r>
              <w:rPr>
                <w:rFonts w:ascii="Arial" w:hAnsi="Arial" w:cs="Arial"/>
                <w:sz w:val="22"/>
                <w:szCs w:val="22"/>
              </w:rPr>
              <w:t>O</w:t>
            </w:r>
          </w:p>
        </w:tc>
        <w:tc>
          <w:tcPr>
            <w:tcW w:w="571" w:type="pct"/>
            <w:tcBorders>
              <w:top w:val="single" w:sz="4" w:space="0" w:color="auto"/>
              <w:left w:val="single" w:sz="4" w:space="0" w:color="auto"/>
              <w:bottom w:val="single" w:sz="4" w:space="0" w:color="auto"/>
              <w:right w:val="single" w:sz="4" w:space="0" w:color="auto"/>
            </w:tcBorders>
          </w:tcPr>
          <w:p w:rsidR="00F37527" w:rsidRPr="00E60F41" w:rsidRDefault="00F37527" w:rsidP="00B43DB9">
            <w:pPr>
              <w:rPr>
                <w:rFonts w:ascii="Arial" w:hAnsi="Arial" w:cs="Arial"/>
                <w:sz w:val="22"/>
                <w:szCs w:val="22"/>
              </w:rPr>
            </w:pPr>
            <w:r>
              <w:rPr>
                <w:rFonts w:ascii="Arial" w:hAnsi="Arial" w:cs="Arial"/>
                <w:sz w:val="22"/>
                <w:szCs w:val="22"/>
              </w:rPr>
              <w:t>SIF Object Name</w:t>
            </w:r>
          </w:p>
        </w:tc>
        <w:tc>
          <w:tcPr>
            <w:tcW w:w="1838" w:type="pct"/>
            <w:tcBorders>
              <w:top w:val="single" w:sz="4" w:space="0" w:color="auto"/>
              <w:left w:val="single" w:sz="4" w:space="0" w:color="auto"/>
              <w:bottom w:val="single" w:sz="4" w:space="0" w:color="auto"/>
              <w:right w:val="single" w:sz="4" w:space="0" w:color="auto"/>
            </w:tcBorders>
          </w:tcPr>
          <w:p w:rsidR="00F37527" w:rsidRPr="00E60F41" w:rsidRDefault="00F37527" w:rsidP="00B43DB9">
            <w:pPr>
              <w:rPr>
                <w:rFonts w:ascii="Arial" w:hAnsi="Arial" w:cs="Arial"/>
                <w:sz w:val="22"/>
                <w:szCs w:val="22"/>
              </w:rPr>
            </w:pPr>
            <w:r>
              <w:rPr>
                <w:rFonts w:ascii="Arial" w:hAnsi="Arial" w:cs="Arial"/>
                <w:sz w:val="22"/>
                <w:szCs w:val="22"/>
              </w:rPr>
              <w:t xml:space="preserve">The object type of the object representing the Creator. </w:t>
            </w:r>
          </w:p>
        </w:tc>
        <w:tc>
          <w:tcPr>
            <w:tcW w:w="948" w:type="pct"/>
            <w:tcBorders>
              <w:top w:val="single" w:sz="4" w:space="0" w:color="auto"/>
              <w:left w:val="single" w:sz="4" w:space="0" w:color="auto"/>
              <w:bottom w:val="single" w:sz="4" w:space="0" w:color="auto"/>
              <w:right w:val="single" w:sz="4" w:space="0" w:color="auto"/>
            </w:tcBorders>
          </w:tcPr>
          <w:p w:rsidR="00F37527" w:rsidRDefault="00F37527" w:rsidP="00B43DB9">
            <w:pPr>
              <w:pStyle w:val="ElementsRow"/>
            </w:pPr>
          </w:p>
        </w:tc>
      </w:tr>
      <w:tr w:rsidR="00E618DE" w:rsidTr="00E60F41">
        <w:trPr>
          <w:cantSplit/>
        </w:trPr>
        <w:tc>
          <w:tcPr>
            <w:tcW w:w="1234"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Creator/</w:t>
            </w:r>
            <w:r w:rsidR="000E6A8C">
              <w:rPr>
                <w:rFonts w:ascii="Arial" w:hAnsi="Arial" w:cs="Arial"/>
                <w:sz w:val="22"/>
                <w:szCs w:val="22"/>
              </w:rPr>
              <w:t>@</w:t>
            </w:r>
            <w:proofErr w:type="spellStart"/>
            <w:r w:rsidR="000E6A8C">
              <w:rPr>
                <w:rFonts w:ascii="Arial" w:hAnsi="Arial" w:cs="Arial"/>
                <w:sz w:val="22"/>
                <w:szCs w:val="22"/>
              </w:rPr>
              <w:t>SIF_</w:t>
            </w:r>
            <w:r w:rsidRPr="00E60F41">
              <w:rPr>
                <w:rFonts w:ascii="Arial" w:hAnsi="Arial" w:cs="Arial"/>
                <w:sz w:val="22"/>
                <w:szCs w:val="22"/>
              </w:rPr>
              <w:t>RefID</w:t>
            </w:r>
            <w:proofErr w:type="spellEnd"/>
          </w:p>
        </w:tc>
        <w:tc>
          <w:tcPr>
            <w:tcW w:w="409"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jc w:val="center"/>
              <w:rPr>
                <w:rFonts w:ascii="Arial" w:hAnsi="Arial" w:cs="Arial"/>
                <w:sz w:val="22"/>
                <w:szCs w:val="22"/>
              </w:rPr>
            </w:pPr>
            <w:r w:rsidRPr="00E60F41">
              <w:rPr>
                <w:rFonts w:ascii="Arial" w:hAnsi="Arial" w:cs="Arial"/>
                <w:sz w:val="22"/>
                <w:szCs w:val="22"/>
              </w:rPr>
              <w:t>O</w:t>
            </w:r>
            <w:r w:rsidR="00E60F41">
              <w:rPr>
                <w:rFonts w:ascii="Arial" w:hAnsi="Arial" w:cs="Arial"/>
                <w:sz w:val="22"/>
                <w:szCs w:val="22"/>
              </w:rPr>
              <w:t>IU</w:t>
            </w:r>
          </w:p>
        </w:tc>
        <w:tc>
          <w:tcPr>
            <w:tcW w:w="571"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GUID</w:t>
            </w:r>
          </w:p>
        </w:tc>
        <w:tc>
          <w:tcPr>
            <w:tcW w:w="1838"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proofErr w:type="spellStart"/>
            <w:r w:rsidRPr="00E60F41">
              <w:rPr>
                <w:rFonts w:ascii="Arial" w:hAnsi="Arial" w:cs="Arial"/>
                <w:sz w:val="22"/>
                <w:szCs w:val="22"/>
              </w:rPr>
              <w:t>RefID</w:t>
            </w:r>
            <w:proofErr w:type="spellEnd"/>
            <w:r w:rsidRPr="00E60F41">
              <w:rPr>
                <w:rFonts w:ascii="Arial" w:hAnsi="Arial" w:cs="Arial"/>
                <w:sz w:val="22"/>
                <w:szCs w:val="22"/>
              </w:rPr>
              <w:t xml:space="preserve"> of SIF object representing the creator if such exists</w:t>
            </w:r>
          </w:p>
        </w:tc>
        <w:tc>
          <w:tcPr>
            <w:tcW w:w="948" w:type="pct"/>
            <w:tcBorders>
              <w:top w:val="single" w:sz="4" w:space="0" w:color="auto"/>
              <w:left w:val="single" w:sz="4" w:space="0" w:color="auto"/>
              <w:bottom w:val="single" w:sz="4" w:space="0" w:color="auto"/>
              <w:right w:val="single" w:sz="4" w:space="0" w:color="auto"/>
            </w:tcBorders>
          </w:tcPr>
          <w:p w:rsidR="00E618DE" w:rsidRDefault="00E618DE" w:rsidP="00B43DB9">
            <w:pPr>
              <w:pStyle w:val="ElementsRow"/>
            </w:pPr>
          </w:p>
        </w:tc>
      </w:tr>
      <w:tr w:rsidR="00E618DE" w:rsidTr="00E60F41">
        <w:trPr>
          <w:cantSplit/>
        </w:trPr>
        <w:tc>
          <w:tcPr>
            <w:tcW w:w="1234"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proofErr w:type="spellStart"/>
            <w:r w:rsidRPr="00E60F41">
              <w:rPr>
                <w:rFonts w:ascii="Arial" w:hAnsi="Arial" w:cs="Arial"/>
                <w:sz w:val="22"/>
                <w:szCs w:val="22"/>
              </w:rPr>
              <w:t>CreationDate</w:t>
            </w:r>
            <w:proofErr w:type="spellEnd"/>
          </w:p>
        </w:tc>
        <w:tc>
          <w:tcPr>
            <w:tcW w:w="409"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jc w:val="center"/>
              <w:rPr>
                <w:rFonts w:ascii="Arial" w:hAnsi="Arial" w:cs="Arial"/>
                <w:sz w:val="22"/>
                <w:szCs w:val="22"/>
              </w:rPr>
            </w:pPr>
            <w:r w:rsidRPr="00E60F41">
              <w:rPr>
                <w:rFonts w:ascii="Arial" w:hAnsi="Arial" w:cs="Arial"/>
                <w:sz w:val="22"/>
                <w:szCs w:val="22"/>
              </w:rPr>
              <w:t>O</w:t>
            </w:r>
          </w:p>
        </w:tc>
        <w:tc>
          <w:tcPr>
            <w:tcW w:w="571"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Date</w:t>
            </w:r>
          </w:p>
        </w:tc>
        <w:tc>
          <w:tcPr>
            <w:tcW w:w="1838"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r w:rsidRPr="00E60F41">
              <w:rPr>
                <w:rFonts w:ascii="Arial" w:hAnsi="Arial" w:cs="Arial"/>
                <w:sz w:val="22"/>
                <w:szCs w:val="22"/>
              </w:rPr>
              <w:t xml:space="preserve">(of the relationship) </w:t>
            </w:r>
          </w:p>
        </w:tc>
        <w:tc>
          <w:tcPr>
            <w:tcW w:w="948" w:type="pct"/>
            <w:tcBorders>
              <w:top w:val="single" w:sz="4" w:space="0" w:color="auto"/>
              <w:left w:val="single" w:sz="4" w:space="0" w:color="auto"/>
              <w:bottom w:val="single" w:sz="4" w:space="0" w:color="auto"/>
              <w:right w:val="single" w:sz="4" w:space="0" w:color="auto"/>
            </w:tcBorders>
          </w:tcPr>
          <w:p w:rsidR="00E618DE" w:rsidRDefault="00E618DE" w:rsidP="00B43DB9">
            <w:pPr>
              <w:pStyle w:val="ElementsRow"/>
            </w:pPr>
          </w:p>
        </w:tc>
      </w:tr>
      <w:tr w:rsidR="00E618DE" w:rsidTr="00E60F41">
        <w:trPr>
          <w:cantSplit/>
        </w:trPr>
        <w:tc>
          <w:tcPr>
            <w:tcW w:w="1234"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eastAsia="Times" w:hAnsi="Arial" w:cs="Arial"/>
                <w:sz w:val="22"/>
                <w:szCs w:val="22"/>
              </w:rPr>
            </w:pPr>
            <w:proofErr w:type="spellStart"/>
            <w:r w:rsidRPr="00E60F41">
              <w:rPr>
                <w:rFonts w:ascii="Arial" w:eastAsia="Times" w:hAnsi="Arial" w:cs="Arial"/>
                <w:sz w:val="22"/>
                <w:szCs w:val="22"/>
              </w:rPr>
              <w:t>SIF_Metadata</w:t>
            </w:r>
            <w:proofErr w:type="spellEnd"/>
          </w:p>
        </w:tc>
        <w:tc>
          <w:tcPr>
            <w:tcW w:w="409"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jc w:val="center"/>
              <w:rPr>
                <w:rFonts w:ascii="Arial" w:eastAsia="Times" w:hAnsi="Arial" w:cs="Arial"/>
                <w:sz w:val="22"/>
                <w:szCs w:val="22"/>
              </w:rPr>
            </w:pPr>
            <w:r w:rsidRPr="00E60F41">
              <w:rPr>
                <w:rFonts w:ascii="Arial" w:eastAsia="Times" w:hAnsi="Arial" w:cs="Arial"/>
                <w:sz w:val="22"/>
                <w:szCs w:val="22"/>
              </w:rPr>
              <w:t>O</w:t>
            </w:r>
          </w:p>
        </w:tc>
        <w:tc>
          <w:tcPr>
            <w:tcW w:w="571"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hAnsi="Arial" w:cs="Arial"/>
                <w:sz w:val="22"/>
                <w:szCs w:val="22"/>
              </w:rPr>
            </w:pPr>
            <w:proofErr w:type="spellStart"/>
            <w:r w:rsidRPr="00E60F41">
              <w:rPr>
                <w:rFonts w:ascii="Arial" w:hAnsi="Arial" w:cs="Arial"/>
                <w:sz w:val="22"/>
                <w:szCs w:val="22"/>
              </w:rPr>
              <w:t>SIF_Metadata</w:t>
            </w:r>
            <w:proofErr w:type="spellEnd"/>
          </w:p>
        </w:tc>
        <w:tc>
          <w:tcPr>
            <w:tcW w:w="1838"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pStyle w:val="ElementsRow"/>
              <w:rPr>
                <w:rFonts w:ascii="Arial" w:hAnsi="Arial" w:cs="Arial"/>
                <w:sz w:val="22"/>
                <w:szCs w:val="22"/>
              </w:rPr>
            </w:pPr>
          </w:p>
        </w:tc>
        <w:tc>
          <w:tcPr>
            <w:tcW w:w="948" w:type="pct"/>
            <w:tcBorders>
              <w:top w:val="single" w:sz="4" w:space="0" w:color="auto"/>
              <w:left w:val="single" w:sz="4" w:space="0" w:color="auto"/>
              <w:bottom w:val="single" w:sz="4" w:space="0" w:color="auto"/>
              <w:right w:val="single" w:sz="4" w:space="0" w:color="auto"/>
            </w:tcBorders>
          </w:tcPr>
          <w:p w:rsidR="00E618DE" w:rsidRDefault="00E618DE" w:rsidP="00B43DB9">
            <w:pPr>
              <w:pStyle w:val="ElementsRow"/>
            </w:pPr>
          </w:p>
        </w:tc>
      </w:tr>
      <w:tr w:rsidR="00E618DE" w:rsidTr="00E60F41">
        <w:trPr>
          <w:cantSplit/>
        </w:trPr>
        <w:tc>
          <w:tcPr>
            <w:tcW w:w="1234"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rPr>
                <w:rFonts w:ascii="Arial" w:eastAsia="Times" w:hAnsi="Arial" w:cs="Arial"/>
                <w:sz w:val="22"/>
                <w:szCs w:val="22"/>
              </w:rPr>
            </w:pPr>
            <w:proofErr w:type="spellStart"/>
            <w:r w:rsidRPr="00E60F41">
              <w:rPr>
                <w:rFonts w:ascii="Arial" w:eastAsia="Times" w:hAnsi="Arial" w:cs="Arial"/>
                <w:sz w:val="22"/>
                <w:szCs w:val="22"/>
              </w:rPr>
              <w:t>SIF_ExtendedElements</w:t>
            </w:r>
            <w:proofErr w:type="spellEnd"/>
          </w:p>
        </w:tc>
        <w:tc>
          <w:tcPr>
            <w:tcW w:w="409"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jc w:val="center"/>
              <w:rPr>
                <w:rFonts w:ascii="Arial" w:eastAsia="Times" w:hAnsi="Arial" w:cs="Arial"/>
                <w:sz w:val="22"/>
                <w:szCs w:val="22"/>
              </w:rPr>
            </w:pPr>
            <w:r w:rsidRPr="00E60F41">
              <w:rPr>
                <w:rFonts w:ascii="Arial" w:eastAsia="Times" w:hAnsi="Arial" w:cs="Arial"/>
                <w:sz w:val="22"/>
                <w:szCs w:val="22"/>
              </w:rPr>
              <w:t>O</w:t>
            </w:r>
          </w:p>
        </w:tc>
        <w:tc>
          <w:tcPr>
            <w:tcW w:w="571"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w:hAnsi="Arial" w:cs="Arial"/>
                <w:sz w:val="22"/>
                <w:szCs w:val="22"/>
              </w:rPr>
            </w:pPr>
            <w:proofErr w:type="spellStart"/>
            <w:r w:rsidRPr="00E60F41">
              <w:rPr>
                <w:rFonts w:ascii="Arial" w:hAnsi="Arial" w:cs="Arial"/>
                <w:sz w:val="22"/>
                <w:szCs w:val="22"/>
              </w:rPr>
              <w:t>SIF_ExtendedElements</w:t>
            </w:r>
            <w:proofErr w:type="spellEnd"/>
          </w:p>
        </w:tc>
        <w:tc>
          <w:tcPr>
            <w:tcW w:w="1838" w:type="pct"/>
            <w:tcBorders>
              <w:top w:val="single" w:sz="4" w:space="0" w:color="auto"/>
              <w:left w:val="single" w:sz="4" w:space="0" w:color="auto"/>
              <w:bottom w:val="single" w:sz="4" w:space="0" w:color="auto"/>
              <w:right w:val="single" w:sz="4" w:space="0" w:color="auto"/>
            </w:tcBorders>
          </w:tcPr>
          <w:p w:rsidR="00E618DE" w:rsidRPr="00E60F41" w:rsidRDefault="00E618DE" w:rsidP="00B43DB9">
            <w:pPr>
              <w:pStyle w:val="ElementsRow"/>
              <w:rPr>
                <w:rFonts w:ascii="Arial" w:hAnsi="Arial" w:cs="Arial"/>
                <w:sz w:val="22"/>
                <w:szCs w:val="22"/>
              </w:rPr>
            </w:pPr>
          </w:p>
        </w:tc>
        <w:tc>
          <w:tcPr>
            <w:tcW w:w="948" w:type="pct"/>
            <w:tcBorders>
              <w:top w:val="single" w:sz="4" w:space="0" w:color="auto"/>
              <w:left w:val="single" w:sz="4" w:space="0" w:color="auto"/>
              <w:bottom w:val="single" w:sz="4" w:space="0" w:color="auto"/>
              <w:right w:val="single" w:sz="4" w:space="0" w:color="auto"/>
            </w:tcBorders>
          </w:tcPr>
          <w:p w:rsidR="00E618DE" w:rsidRDefault="00E618DE" w:rsidP="00B43DB9">
            <w:pPr>
              <w:pStyle w:val="ElementsRow"/>
            </w:pPr>
          </w:p>
        </w:tc>
      </w:tr>
    </w:tbl>
    <w:p w:rsidR="005B0525" w:rsidRDefault="005B0525" w:rsidP="00B02B60">
      <w:pPr>
        <w:pStyle w:val="Heading1"/>
        <w:rPr>
          <w:b/>
        </w:rPr>
      </w:pPr>
    </w:p>
    <w:p w:rsidR="00F37527" w:rsidRDefault="00F37527">
      <w:pPr>
        <w:rPr>
          <w:rFonts w:ascii="Arial" w:hAnsi="Arial" w:cs="Arial"/>
          <w:b/>
          <w:bCs/>
          <w:kern w:val="32"/>
          <w:sz w:val="32"/>
          <w:szCs w:val="32"/>
        </w:rPr>
      </w:pPr>
      <w:r>
        <w:rPr>
          <w:b/>
        </w:rPr>
        <w:br w:type="page"/>
      </w:r>
    </w:p>
    <w:p w:rsidR="009A2A0D" w:rsidRPr="00B02B60" w:rsidRDefault="00C532A4" w:rsidP="00B02B60">
      <w:pPr>
        <w:pStyle w:val="Heading1"/>
        <w:rPr>
          <w:b/>
        </w:rPr>
      </w:pPr>
      <w:bookmarkStart w:id="12" w:name="_Toc314005708"/>
      <w:r>
        <w:rPr>
          <w:b/>
        </w:rPr>
        <w:lastRenderedPageBreak/>
        <w:t>6</w:t>
      </w:r>
      <w:r w:rsidR="009A2A0D" w:rsidRPr="00B02B60">
        <w:rPr>
          <w:b/>
        </w:rPr>
        <w:t xml:space="preserve"> </w:t>
      </w:r>
      <w:r w:rsidR="00705BD5" w:rsidRPr="00B02B60">
        <w:rPr>
          <w:b/>
        </w:rPr>
        <w:t>Migration Plan</w:t>
      </w:r>
      <w:r w:rsidR="006B03C0" w:rsidRPr="00B02B60">
        <w:rPr>
          <w:b/>
        </w:rPr>
        <w:t xml:space="preserve"> (for proposed changes to existing objects only)</w:t>
      </w:r>
      <w:bookmarkEnd w:id="12"/>
    </w:p>
    <w:p w:rsidR="00F91333" w:rsidRDefault="00F91333" w:rsidP="006B03C0">
      <w:pPr>
        <w:ind w:left="720"/>
        <w:rPr>
          <w:rFonts w:ascii="Arial" w:hAnsi="Arial" w:cs="Arial"/>
          <w:i/>
          <w:sz w:val="22"/>
          <w:szCs w:val="22"/>
        </w:rPr>
      </w:pPr>
    </w:p>
    <w:p w:rsidR="006B03C0" w:rsidRPr="00D351E5" w:rsidRDefault="00D351E5" w:rsidP="00582690">
      <w:pPr>
        <w:rPr>
          <w:rFonts w:ascii="Arial" w:hAnsi="Arial" w:cs="Arial"/>
          <w:b/>
          <w:sz w:val="24"/>
        </w:rPr>
      </w:pPr>
      <w:r w:rsidRPr="00D351E5">
        <w:rPr>
          <w:rFonts w:ascii="Arial" w:hAnsi="Arial" w:cs="Arial"/>
          <w:b/>
          <w:sz w:val="24"/>
        </w:rPr>
        <w:t>Migration Plan</w:t>
      </w:r>
      <w:r>
        <w:rPr>
          <w:rFonts w:ascii="Arial" w:hAnsi="Arial" w:cs="Arial"/>
          <w:b/>
          <w:sz w:val="24"/>
        </w:rPr>
        <w:t>:</w:t>
      </w:r>
    </w:p>
    <w:p w:rsidR="004C6D04" w:rsidRDefault="00026F54" w:rsidP="00582690">
      <w:pPr>
        <w:rPr>
          <w:rFonts w:ascii="Arial" w:hAnsi="Arial" w:cs="Arial"/>
          <w:i/>
          <w:sz w:val="22"/>
          <w:szCs w:val="22"/>
        </w:rPr>
      </w:pPr>
      <w:r>
        <w:rPr>
          <w:rFonts w:ascii="Arial" w:hAnsi="Arial" w:cs="Arial"/>
          <w:i/>
          <w:sz w:val="22"/>
          <w:szCs w:val="22"/>
        </w:rPr>
        <w:t xml:space="preserve">Using the above techniques or alternative ones, </w:t>
      </w:r>
      <w:r w:rsidR="004C6D04">
        <w:rPr>
          <w:rFonts w:ascii="Arial" w:hAnsi="Arial" w:cs="Arial"/>
          <w:i/>
          <w:sz w:val="22"/>
          <w:szCs w:val="22"/>
        </w:rPr>
        <w:t>specify</w:t>
      </w:r>
      <w:r>
        <w:rPr>
          <w:rFonts w:ascii="Arial" w:hAnsi="Arial" w:cs="Arial"/>
          <w:i/>
          <w:sz w:val="22"/>
          <w:szCs w:val="22"/>
        </w:rPr>
        <w:t xml:space="preserve"> the </w:t>
      </w:r>
      <w:r w:rsidR="004C6D04">
        <w:rPr>
          <w:rFonts w:ascii="Arial" w:hAnsi="Arial" w:cs="Arial"/>
          <w:i/>
          <w:sz w:val="22"/>
          <w:szCs w:val="22"/>
        </w:rPr>
        <w:t xml:space="preserve">recommended </w:t>
      </w:r>
      <w:r>
        <w:rPr>
          <w:rFonts w:ascii="Arial" w:hAnsi="Arial" w:cs="Arial"/>
          <w:i/>
          <w:sz w:val="22"/>
          <w:szCs w:val="22"/>
        </w:rPr>
        <w:t xml:space="preserve">series of incremental </w:t>
      </w:r>
      <w:r w:rsidR="004C6D04">
        <w:rPr>
          <w:rFonts w:ascii="Arial" w:hAnsi="Arial" w:cs="Arial"/>
          <w:i/>
          <w:sz w:val="22"/>
          <w:szCs w:val="22"/>
        </w:rPr>
        <w:t>component upgrades or deployments (of application, agent or ZIS)</w:t>
      </w:r>
      <w:r>
        <w:rPr>
          <w:rFonts w:ascii="Arial" w:hAnsi="Arial" w:cs="Arial"/>
          <w:i/>
          <w:sz w:val="22"/>
          <w:szCs w:val="22"/>
        </w:rPr>
        <w:t xml:space="preserve"> which mu</w:t>
      </w:r>
      <w:r w:rsidR="004C6D04">
        <w:rPr>
          <w:rFonts w:ascii="Arial" w:hAnsi="Arial" w:cs="Arial"/>
          <w:i/>
          <w:sz w:val="22"/>
          <w:szCs w:val="22"/>
        </w:rPr>
        <w:t>st be performed before</w:t>
      </w:r>
      <w:r>
        <w:rPr>
          <w:rFonts w:ascii="Arial" w:hAnsi="Arial" w:cs="Arial"/>
          <w:i/>
          <w:sz w:val="22"/>
          <w:szCs w:val="22"/>
        </w:rPr>
        <w:t xml:space="preserve"> the data model changes introduced by this proposal can be </w:t>
      </w:r>
      <w:r w:rsidR="004C6D04">
        <w:rPr>
          <w:rFonts w:ascii="Arial" w:hAnsi="Arial" w:cs="Arial"/>
          <w:i/>
          <w:sz w:val="22"/>
          <w:szCs w:val="22"/>
        </w:rPr>
        <w:t>successfully</w:t>
      </w:r>
      <w:r>
        <w:rPr>
          <w:rFonts w:ascii="Arial" w:hAnsi="Arial" w:cs="Arial"/>
          <w:i/>
          <w:sz w:val="22"/>
          <w:szCs w:val="22"/>
        </w:rPr>
        <w:t xml:space="preserve"> incorporated into an existing SIF Zone.  </w:t>
      </w:r>
    </w:p>
    <w:p w:rsidR="00F37527" w:rsidRDefault="00F37527" w:rsidP="00582690">
      <w:pPr>
        <w:rPr>
          <w:rFonts w:ascii="Arial" w:hAnsi="Arial" w:cs="Arial"/>
          <w:i/>
          <w:sz w:val="22"/>
          <w:szCs w:val="22"/>
        </w:rPr>
      </w:pPr>
    </w:p>
    <w:p w:rsidR="00F37527" w:rsidRPr="00F37527" w:rsidRDefault="00F37527" w:rsidP="00582690">
      <w:pPr>
        <w:rPr>
          <w:rFonts w:ascii="Arial" w:hAnsi="Arial" w:cs="Arial"/>
          <w:color w:val="1F497D" w:themeColor="text2"/>
          <w:sz w:val="22"/>
          <w:szCs w:val="22"/>
        </w:rPr>
      </w:pPr>
      <w:r w:rsidRPr="00F37527">
        <w:rPr>
          <w:rFonts w:ascii="Arial" w:hAnsi="Arial" w:cs="Arial"/>
          <w:color w:val="1F497D" w:themeColor="text2"/>
          <w:sz w:val="22"/>
          <w:szCs w:val="22"/>
        </w:rPr>
        <w:t xml:space="preserve">This is a new object thus no migration is necessary. </w:t>
      </w:r>
    </w:p>
    <w:p w:rsidR="004C6D04" w:rsidRDefault="004C6D04" w:rsidP="00582690">
      <w:pPr>
        <w:rPr>
          <w:rFonts w:ascii="Arial" w:hAnsi="Arial" w:cs="Arial"/>
          <w:i/>
          <w:sz w:val="22"/>
          <w:szCs w:val="22"/>
        </w:rPr>
      </w:pPr>
    </w:p>
    <w:tbl>
      <w:tblPr>
        <w:tblStyle w:val="TableGrid"/>
        <w:tblW w:w="0" w:type="auto"/>
        <w:tblLook w:val="04A0"/>
      </w:tblPr>
      <w:tblGrid>
        <w:gridCol w:w="3168"/>
        <w:gridCol w:w="3600"/>
        <w:gridCol w:w="4248"/>
      </w:tblGrid>
      <w:tr w:rsidR="00F93D45" w:rsidRPr="00F93D45" w:rsidTr="00AE1C21">
        <w:tc>
          <w:tcPr>
            <w:tcW w:w="3168" w:type="dxa"/>
            <w:shd w:val="clear" w:color="auto" w:fill="C2D69B" w:themeFill="accent3" w:themeFillTint="99"/>
          </w:tcPr>
          <w:p w:rsidR="00F93D45" w:rsidRPr="00F93D45" w:rsidRDefault="00F93D45" w:rsidP="00974081">
            <w:pPr>
              <w:rPr>
                <w:rFonts w:ascii="Arial" w:hAnsi="Arial" w:cs="Arial"/>
                <w:b/>
                <w:sz w:val="22"/>
                <w:szCs w:val="22"/>
              </w:rPr>
            </w:pPr>
            <w:r>
              <w:rPr>
                <w:rFonts w:ascii="Arial" w:hAnsi="Arial" w:cs="Arial"/>
                <w:b/>
                <w:sz w:val="22"/>
                <w:szCs w:val="22"/>
              </w:rPr>
              <w:t>Component</w:t>
            </w:r>
            <w:r w:rsidR="00974081">
              <w:rPr>
                <w:rFonts w:ascii="Arial" w:hAnsi="Arial" w:cs="Arial"/>
                <w:b/>
                <w:sz w:val="22"/>
                <w:szCs w:val="22"/>
              </w:rPr>
              <w:t xml:space="preserve"> Replaced</w:t>
            </w:r>
          </w:p>
        </w:tc>
        <w:tc>
          <w:tcPr>
            <w:tcW w:w="3600" w:type="dxa"/>
            <w:shd w:val="clear" w:color="auto" w:fill="C2D69B" w:themeFill="accent3" w:themeFillTint="99"/>
          </w:tcPr>
          <w:p w:rsidR="00F93D45" w:rsidRPr="00F93D45" w:rsidRDefault="00974081" w:rsidP="00582690">
            <w:pPr>
              <w:rPr>
                <w:rFonts w:ascii="Arial" w:hAnsi="Arial" w:cs="Arial"/>
                <w:b/>
                <w:sz w:val="22"/>
                <w:szCs w:val="22"/>
              </w:rPr>
            </w:pPr>
            <w:r>
              <w:rPr>
                <w:rFonts w:ascii="Arial" w:hAnsi="Arial" w:cs="Arial"/>
                <w:b/>
                <w:sz w:val="22"/>
                <w:szCs w:val="22"/>
              </w:rPr>
              <w:t>Increased Functionality (if any)</w:t>
            </w:r>
          </w:p>
        </w:tc>
        <w:tc>
          <w:tcPr>
            <w:tcW w:w="4248" w:type="dxa"/>
            <w:shd w:val="clear" w:color="auto" w:fill="C2D69B" w:themeFill="accent3" w:themeFillTint="99"/>
          </w:tcPr>
          <w:p w:rsidR="00F93D45" w:rsidRPr="00F93D45" w:rsidRDefault="00F93D45" w:rsidP="00582690">
            <w:pPr>
              <w:rPr>
                <w:rFonts w:ascii="Arial" w:hAnsi="Arial" w:cs="Arial"/>
                <w:b/>
                <w:sz w:val="22"/>
                <w:szCs w:val="22"/>
              </w:rPr>
            </w:pPr>
            <w:r>
              <w:rPr>
                <w:rFonts w:ascii="Arial" w:hAnsi="Arial" w:cs="Arial"/>
                <w:b/>
                <w:sz w:val="22"/>
                <w:szCs w:val="22"/>
              </w:rPr>
              <w:t>Effect</w:t>
            </w:r>
            <w:r w:rsidR="00974081">
              <w:rPr>
                <w:rFonts w:ascii="Arial" w:hAnsi="Arial" w:cs="Arial"/>
                <w:b/>
                <w:sz w:val="22"/>
                <w:szCs w:val="22"/>
              </w:rPr>
              <w:t xml:space="preserve"> on Legacy components (if any)</w:t>
            </w:r>
          </w:p>
        </w:tc>
      </w:tr>
      <w:tr w:rsidR="00F93D45" w:rsidRPr="00F93D45" w:rsidTr="00974081">
        <w:tc>
          <w:tcPr>
            <w:tcW w:w="3168" w:type="dxa"/>
          </w:tcPr>
          <w:p w:rsidR="00F93D45" w:rsidRDefault="00F93D45" w:rsidP="00582690">
            <w:pPr>
              <w:rPr>
                <w:rFonts w:ascii="Arial" w:hAnsi="Arial" w:cs="Arial"/>
                <w:sz w:val="22"/>
                <w:szCs w:val="22"/>
              </w:rPr>
            </w:pPr>
          </w:p>
          <w:p w:rsidR="00AE1C21" w:rsidRPr="00F93D45" w:rsidRDefault="00F37527" w:rsidP="00582690">
            <w:pPr>
              <w:rPr>
                <w:rFonts w:ascii="Arial" w:hAnsi="Arial" w:cs="Arial"/>
                <w:sz w:val="22"/>
                <w:szCs w:val="22"/>
              </w:rPr>
            </w:pPr>
            <w:r>
              <w:rPr>
                <w:rFonts w:ascii="Arial" w:hAnsi="Arial" w:cs="Arial"/>
                <w:sz w:val="22"/>
                <w:szCs w:val="22"/>
              </w:rPr>
              <w:t>n/a</w:t>
            </w:r>
          </w:p>
        </w:tc>
        <w:tc>
          <w:tcPr>
            <w:tcW w:w="3600" w:type="dxa"/>
          </w:tcPr>
          <w:p w:rsidR="00F93D45" w:rsidRPr="00F93D45" w:rsidRDefault="00F37527" w:rsidP="00582690">
            <w:pPr>
              <w:rPr>
                <w:rFonts w:ascii="Arial" w:hAnsi="Arial" w:cs="Arial"/>
                <w:sz w:val="22"/>
                <w:szCs w:val="22"/>
              </w:rPr>
            </w:pPr>
            <w:r>
              <w:rPr>
                <w:rFonts w:ascii="Arial" w:hAnsi="Arial" w:cs="Arial"/>
                <w:sz w:val="22"/>
                <w:szCs w:val="22"/>
              </w:rPr>
              <w:t>n/a</w:t>
            </w:r>
          </w:p>
        </w:tc>
        <w:tc>
          <w:tcPr>
            <w:tcW w:w="4248" w:type="dxa"/>
          </w:tcPr>
          <w:p w:rsidR="00F93D45" w:rsidRPr="00F93D45" w:rsidRDefault="00F37527" w:rsidP="00582690">
            <w:pPr>
              <w:rPr>
                <w:rFonts w:ascii="Arial" w:hAnsi="Arial" w:cs="Arial"/>
                <w:sz w:val="22"/>
                <w:szCs w:val="22"/>
              </w:rPr>
            </w:pPr>
            <w:r>
              <w:rPr>
                <w:rFonts w:ascii="Arial" w:hAnsi="Arial" w:cs="Arial"/>
                <w:sz w:val="22"/>
                <w:szCs w:val="22"/>
              </w:rPr>
              <w:t>n/a</w:t>
            </w:r>
          </w:p>
        </w:tc>
      </w:tr>
    </w:tbl>
    <w:p w:rsidR="00F94666" w:rsidRPr="00F93D45" w:rsidRDefault="00F94666" w:rsidP="00582690">
      <w:pPr>
        <w:rPr>
          <w:rFonts w:ascii="Arial" w:hAnsi="Arial" w:cs="Arial"/>
          <w:sz w:val="22"/>
          <w:szCs w:val="22"/>
        </w:rPr>
      </w:pPr>
    </w:p>
    <w:p w:rsidR="00F94666" w:rsidRPr="00582690" w:rsidRDefault="00F94666" w:rsidP="00582690">
      <w:pPr>
        <w:rPr>
          <w:rFonts w:ascii="Arial" w:hAnsi="Arial" w:cs="Arial"/>
          <w:i/>
          <w:sz w:val="22"/>
          <w:szCs w:val="22"/>
        </w:rPr>
      </w:pPr>
    </w:p>
    <w:p w:rsidR="00F37527" w:rsidRDefault="00F37527">
      <w:pPr>
        <w:rPr>
          <w:rFonts w:ascii="Arial" w:hAnsi="Arial" w:cs="Arial"/>
          <w:b/>
          <w:bCs/>
          <w:kern w:val="32"/>
          <w:sz w:val="32"/>
          <w:szCs w:val="32"/>
        </w:rPr>
      </w:pPr>
      <w:r>
        <w:rPr>
          <w:b/>
        </w:rPr>
        <w:br w:type="page"/>
      </w:r>
    </w:p>
    <w:p w:rsidR="00CC033A" w:rsidRPr="00582690" w:rsidRDefault="00C532A4" w:rsidP="00B02B60">
      <w:pPr>
        <w:pStyle w:val="Heading1"/>
        <w:rPr>
          <w:b/>
        </w:rPr>
      </w:pPr>
      <w:bookmarkStart w:id="13" w:name="_Toc314005709"/>
      <w:r>
        <w:rPr>
          <w:b/>
        </w:rPr>
        <w:lastRenderedPageBreak/>
        <w:t>7</w:t>
      </w:r>
      <w:r w:rsidR="00582690" w:rsidRPr="00582690">
        <w:rPr>
          <w:b/>
        </w:rPr>
        <w:t xml:space="preserve"> </w:t>
      </w:r>
      <w:r w:rsidR="00CC033A" w:rsidRPr="00582690">
        <w:rPr>
          <w:b/>
        </w:rPr>
        <w:t>Issues</w:t>
      </w:r>
      <w:bookmarkEnd w:id="13"/>
    </w:p>
    <w:p w:rsidR="00C07550" w:rsidRDefault="003A4A6B" w:rsidP="003A4A6B">
      <w:pPr>
        <w:rPr>
          <w:rFonts w:ascii="Arial" w:hAnsi="Arial" w:cs="Arial"/>
          <w:i/>
          <w:sz w:val="22"/>
          <w:szCs w:val="22"/>
        </w:rPr>
      </w:pPr>
      <w:r w:rsidRPr="00C07550">
        <w:rPr>
          <w:rFonts w:ascii="Arial" w:hAnsi="Arial" w:cs="Arial"/>
          <w:i/>
          <w:sz w:val="22"/>
          <w:szCs w:val="22"/>
        </w:rPr>
        <w:t xml:space="preserve">List any issues </w:t>
      </w:r>
      <w:r w:rsidR="00C07550">
        <w:rPr>
          <w:rFonts w:ascii="Arial" w:hAnsi="Arial" w:cs="Arial"/>
          <w:i/>
          <w:sz w:val="22"/>
          <w:szCs w:val="22"/>
        </w:rPr>
        <w:t>surrounding this proposal which the reviewers or approvers may need to consider.</w:t>
      </w:r>
    </w:p>
    <w:p w:rsidR="00E60F41" w:rsidRDefault="00E60F41" w:rsidP="003A4A6B">
      <w:pPr>
        <w:rPr>
          <w:rFonts w:ascii="Arial" w:hAnsi="Arial" w:cs="Arial"/>
          <w:i/>
          <w:sz w:val="22"/>
          <w:szCs w:val="22"/>
        </w:rPr>
      </w:pPr>
    </w:p>
    <w:p w:rsidR="00B24B48" w:rsidRDefault="00B24B48" w:rsidP="00B24B48">
      <w:pPr>
        <w:pStyle w:val="Heading2"/>
      </w:pPr>
      <w:r>
        <w:t>7.1 Dealing with multiple ways LSI has been used</w:t>
      </w:r>
    </w:p>
    <w:p w:rsidR="00E60F41" w:rsidRPr="00E60F41" w:rsidRDefault="00E60F41" w:rsidP="00B24B48">
      <w:pPr>
        <w:ind w:left="360"/>
        <w:rPr>
          <w:rFonts w:ascii="Arial" w:hAnsi="Arial" w:cs="Arial"/>
          <w:color w:val="1F497D" w:themeColor="text2"/>
          <w:sz w:val="22"/>
          <w:szCs w:val="22"/>
        </w:rPr>
      </w:pPr>
      <w:r w:rsidRPr="00E60F41">
        <w:rPr>
          <w:rFonts w:ascii="Arial" w:hAnsi="Arial" w:cs="Arial"/>
          <w:color w:val="1F497D" w:themeColor="text2"/>
          <w:sz w:val="22"/>
          <w:szCs w:val="22"/>
        </w:rPr>
        <w:t xml:space="preserve">Some objects now have LearningStandards in the body of their structure. </w:t>
      </w:r>
      <w:proofErr w:type="spellStart"/>
      <w:r w:rsidRPr="00E60F41">
        <w:rPr>
          <w:rFonts w:ascii="Arial" w:hAnsi="Arial" w:cs="Arial"/>
          <w:color w:val="1F497D" w:themeColor="text2"/>
          <w:sz w:val="22"/>
          <w:szCs w:val="22"/>
        </w:rPr>
        <w:t>SIF_Metadata</w:t>
      </w:r>
      <w:proofErr w:type="spellEnd"/>
      <w:r w:rsidRPr="00E60F41">
        <w:rPr>
          <w:rFonts w:ascii="Arial" w:hAnsi="Arial" w:cs="Arial"/>
          <w:color w:val="1F497D" w:themeColor="text2"/>
          <w:sz w:val="22"/>
          <w:szCs w:val="22"/>
        </w:rPr>
        <w:t xml:space="preserve"> has a LearningStandards structure</w:t>
      </w:r>
      <w:r w:rsidR="00B24B48">
        <w:rPr>
          <w:rFonts w:ascii="Arial" w:hAnsi="Arial" w:cs="Arial"/>
          <w:color w:val="1F497D" w:themeColor="text2"/>
          <w:sz w:val="22"/>
          <w:szCs w:val="22"/>
        </w:rPr>
        <w:t xml:space="preserve">.  </w:t>
      </w:r>
      <w:bookmarkStart w:id="14" w:name="_GoBack"/>
      <w:bookmarkEnd w:id="14"/>
      <w:r w:rsidRPr="00E60F41">
        <w:rPr>
          <w:rFonts w:ascii="Arial" w:hAnsi="Arial" w:cs="Arial"/>
          <w:color w:val="1F497D" w:themeColor="text2"/>
          <w:sz w:val="22"/>
          <w:szCs w:val="22"/>
        </w:rPr>
        <w:t xml:space="preserve">We will need to write some clarifying best practice documentation so people use this in a standardized way.  This is not unique to this new object but it is necessary for this object. </w:t>
      </w:r>
      <w:r w:rsidR="00B24B48">
        <w:rPr>
          <w:rFonts w:ascii="Arial" w:hAnsi="Arial" w:cs="Arial"/>
          <w:color w:val="1F497D" w:themeColor="text2"/>
          <w:sz w:val="22"/>
          <w:szCs w:val="22"/>
        </w:rPr>
        <w:t xml:space="preserve">On the other hand this object will clarify that question into the future. </w:t>
      </w:r>
    </w:p>
    <w:p w:rsidR="00E60F41" w:rsidRPr="00E60F41" w:rsidRDefault="00E60F41" w:rsidP="00E60F41">
      <w:pPr>
        <w:rPr>
          <w:rFonts w:ascii="Arial" w:hAnsi="Arial" w:cs="Arial"/>
          <w:color w:val="1F497D" w:themeColor="text2"/>
          <w:sz w:val="22"/>
          <w:szCs w:val="22"/>
        </w:rPr>
      </w:pPr>
    </w:p>
    <w:p w:rsidR="00E60F41" w:rsidRDefault="00E60F41" w:rsidP="003A4A6B">
      <w:pPr>
        <w:rPr>
          <w:rFonts w:ascii="Arial" w:hAnsi="Arial" w:cs="Arial"/>
          <w:i/>
          <w:sz w:val="22"/>
          <w:szCs w:val="22"/>
        </w:rPr>
      </w:pPr>
    </w:p>
    <w:p w:rsidR="00C07550" w:rsidRDefault="00C07550" w:rsidP="003A4A6B">
      <w:pPr>
        <w:rPr>
          <w:rFonts w:ascii="Arial" w:hAnsi="Arial" w:cs="Arial"/>
          <w:i/>
          <w:sz w:val="22"/>
          <w:szCs w:val="22"/>
        </w:rPr>
      </w:pPr>
    </w:p>
    <w:p w:rsidR="00582690" w:rsidRDefault="00582690" w:rsidP="009014C3"/>
    <w:p w:rsidR="00582690" w:rsidRDefault="00582690">
      <w:r>
        <w:br w:type="page"/>
      </w:r>
    </w:p>
    <w:p w:rsidR="00582690" w:rsidRPr="009014C3" w:rsidRDefault="00582690" w:rsidP="009014C3"/>
    <w:p w:rsidR="00875A41" w:rsidRPr="00582690" w:rsidRDefault="00C532A4" w:rsidP="00582690">
      <w:pPr>
        <w:pStyle w:val="Heading1"/>
        <w:rPr>
          <w:b/>
        </w:rPr>
      </w:pPr>
      <w:bookmarkStart w:id="15" w:name="_Toc314005710"/>
      <w:r>
        <w:rPr>
          <w:b/>
        </w:rPr>
        <w:t>8</w:t>
      </w:r>
      <w:r w:rsidR="00582690" w:rsidRPr="00582690">
        <w:rPr>
          <w:b/>
        </w:rPr>
        <w:t xml:space="preserve"> </w:t>
      </w:r>
      <w:r w:rsidR="00875A41" w:rsidRPr="00582690">
        <w:rPr>
          <w:b/>
        </w:rPr>
        <w:t>XML Example</w:t>
      </w:r>
      <w:r w:rsidR="00C07550">
        <w:rPr>
          <w:b/>
        </w:rPr>
        <w:t>(s)</w:t>
      </w:r>
      <w:bookmarkEnd w:id="15"/>
    </w:p>
    <w:p w:rsidR="003A4A6B" w:rsidRDefault="00C07550" w:rsidP="003A4A6B">
      <w:pPr>
        <w:rPr>
          <w:rFonts w:ascii="Arial" w:hAnsi="Arial" w:cs="Arial"/>
          <w:i/>
          <w:sz w:val="22"/>
          <w:szCs w:val="22"/>
        </w:rPr>
      </w:pPr>
      <w:r>
        <w:rPr>
          <w:rFonts w:ascii="Arial" w:hAnsi="Arial" w:cs="Arial"/>
          <w:i/>
          <w:sz w:val="22"/>
          <w:szCs w:val="22"/>
        </w:rPr>
        <w:t xml:space="preserve">One or more examples of XML instances representing the items in the proposed extension should be placed here, as part of </w:t>
      </w:r>
      <w:r w:rsidR="0022285D">
        <w:rPr>
          <w:rFonts w:ascii="Arial" w:hAnsi="Arial" w:cs="Arial"/>
          <w:i/>
          <w:sz w:val="22"/>
          <w:szCs w:val="22"/>
        </w:rPr>
        <w:t xml:space="preserve">work done during </w:t>
      </w:r>
      <w:r>
        <w:rPr>
          <w:rFonts w:ascii="Arial" w:hAnsi="Arial" w:cs="Arial"/>
          <w:i/>
          <w:sz w:val="22"/>
          <w:szCs w:val="22"/>
        </w:rPr>
        <w:t>the detailed design process.</w:t>
      </w:r>
    </w:p>
    <w:p w:rsidR="00C07550" w:rsidRDefault="00C07550" w:rsidP="003A4A6B">
      <w:pPr>
        <w:rPr>
          <w:rFonts w:ascii="Arial" w:hAnsi="Arial" w:cs="Arial"/>
          <w:i/>
          <w:sz w:val="22"/>
          <w:szCs w:val="22"/>
        </w:rPr>
      </w:pPr>
    </w:p>
    <w:p w:rsidR="00F00731" w:rsidRPr="00F00731" w:rsidRDefault="00F00731" w:rsidP="00F00731">
      <w:pPr>
        <w:shd w:val="clear" w:color="auto" w:fill="FAFAFA"/>
        <w:rPr>
          <w:rFonts w:ascii="Courier New" w:hAnsi="Courier New" w:cs="Courier New"/>
          <w:szCs w:val="20"/>
        </w:rPr>
      </w:pPr>
      <w:r>
        <w:rPr>
          <w:rFonts w:ascii="Courier New" w:hAnsi="Courier New" w:cs="Courier New"/>
          <w:szCs w:val="20"/>
        </w:rPr>
        <w:t>&lt;</w:t>
      </w:r>
      <w:proofErr w:type="spellStart"/>
      <w:r>
        <w:rPr>
          <w:rFonts w:ascii="Courier New" w:hAnsi="Courier New" w:cs="Courier New"/>
          <w:szCs w:val="20"/>
        </w:rPr>
        <w:t>SIF_Message</w:t>
      </w:r>
      <w:proofErr w:type="spellEnd"/>
      <w:r>
        <w:rPr>
          <w:rFonts w:ascii="Courier New" w:hAnsi="Courier New" w:cs="Courier New"/>
          <w:szCs w:val="20"/>
        </w:rPr>
        <w:t xml:space="preserve"> Version="2.6</w:t>
      </w:r>
      <w:r w:rsidRPr="00F00731">
        <w:rPr>
          <w:rFonts w:ascii="Courier New" w:hAnsi="Courier New" w:cs="Courier New"/>
          <w:szCs w:val="20"/>
        </w:rPr>
        <w:t xml:space="preserve">" </w:t>
      </w:r>
      <w:proofErr w:type="spellStart"/>
      <w:r w:rsidRPr="00F00731">
        <w:rPr>
          <w:rFonts w:ascii="Courier New" w:hAnsi="Courier New" w:cs="Courier New"/>
          <w:szCs w:val="20"/>
        </w:rPr>
        <w:t>xmlns</w:t>
      </w:r>
      <w:proofErr w:type="spellEnd"/>
      <w:r w:rsidRPr="00F00731">
        <w:rPr>
          <w:rFonts w:ascii="Courier New" w:hAnsi="Courier New" w:cs="Courier New"/>
          <w:szCs w:val="20"/>
        </w:rPr>
        <w:t>="http://www.sifinfo.org/infrastructure/2.x"&gt;</w:t>
      </w:r>
    </w:p>
    <w:p w:rsidR="00F00731" w:rsidRPr="00F00731" w:rsidRDefault="00F00731" w:rsidP="00F00731">
      <w:pPr>
        <w:shd w:val="clear" w:color="auto" w:fill="FAFAFA"/>
        <w:rPr>
          <w:rFonts w:ascii="Courier New" w:hAnsi="Courier New" w:cs="Courier New"/>
          <w:szCs w:val="20"/>
        </w:rPr>
      </w:pPr>
      <w:r w:rsidRPr="00F00731">
        <w:rPr>
          <w:rFonts w:ascii="Courier New" w:hAnsi="Courier New" w:cs="Courier New"/>
          <w:szCs w:val="20"/>
        </w:rPr>
        <w:t xml:space="preserve">  &lt;</w:t>
      </w:r>
      <w:proofErr w:type="spellStart"/>
      <w:r w:rsidRPr="00F00731">
        <w:rPr>
          <w:rFonts w:ascii="Courier New" w:hAnsi="Courier New" w:cs="Courier New"/>
          <w:szCs w:val="20"/>
        </w:rPr>
        <w:t>SIF_Response</w:t>
      </w:r>
      <w:proofErr w:type="spellEnd"/>
      <w:r w:rsidRPr="00F00731">
        <w:rPr>
          <w:rFonts w:ascii="Courier New" w:hAnsi="Courier New" w:cs="Courier New"/>
          <w:szCs w:val="20"/>
        </w:rPr>
        <w:t>&gt;</w:t>
      </w:r>
    </w:p>
    <w:p w:rsidR="00F00731" w:rsidRPr="00F00731" w:rsidRDefault="00F00731" w:rsidP="00F00731">
      <w:pPr>
        <w:shd w:val="clear" w:color="auto" w:fill="FAFAFA"/>
        <w:rPr>
          <w:rFonts w:ascii="Courier New" w:hAnsi="Courier New" w:cs="Courier New"/>
          <w:szCs w:val="20"/>
        </w:rPr>
      </w:pPr>
      <w:r w:rsidRPr="00F00731">
        <w:rPr>
          <w:rFonts w:ascii="Courier New" w:hAnsi="Courier New" w:cs="Courier New"/>
          <w:szCs w:val="20"/>
        </w:rPr>
        <w:t xml:space="preserve">    &lt;</w:t>
      </w:r>
      <w:proofErr w:type="spellStart"/>
      <w:r w:rsidRPr="00F00731">
        <w:rPr>
          <w:rFonts w:ascii="Courier New" w:hAnsi="Courier New" w:cs="Courier New"/>
          <w:szCs w:val="20"/>
        </w:rPr>
        <w:t>SIF_Header</w:t>
      </w:r>
      <w:proofErr w:type="spellEnd"/>
      <w:r w:rsidRPr="00F00731">
        <w:rPr>
          <w:rFonts w:ascii="Courier New" w:hAnsi="Courier New" w:cs="Courier New"/>
          <w:szCs w:val="20"/>
        </w:rPr>
        <w:t>&gt;</w:t>
      </w:r>
    </w:p>
    <w:p w:rsidR="00F00731" w:rsidRPr="00F00731" w:rsidRDefault="00F00731" w:rsidP="00F00731">
      <w:pPr>
        <w:shd w:val="clear" w:color="auto" w:fill="FAFAFA"/>
        <w:rPr>
          <w:rFonts w:ascii="Courier New" w:hAnsi="Courier New" w:cs="Courier New"/>
          <w:szCs w:val="20"/>
        </w:rPr>
      </w:pPr>
      <w:r w:rsidRPr="00F00731">
        <w:rPr>
          <w:rFonts w:ascii="Courier New" w:hAnsi="Courier New" w:cs="Courier New"/>
          <w:szCs w:val="20"/>
        </w:rPr>
        <w:t xml:space="preserve">      &lt;</w:t>
      </w:r>
      <w:proofErr w:type="spellStart"/>
      <w:r w:rsidRPr="00F00731">
        <w:rPr>
          <w:rFonts w:ascii="Courier New" w:hAnsi="Courier New" w:cs="Courier New"/>
          <w:szCs w:val="20"/>
        </w:rPr>
        <w:t>SIF_MsgId</w:t>
      </w:r>
      <w:proofErr w:type="spellEnd"/>
      <w:r w:rsidRPr="00F00731">
        <w:rPr>
          <w:rFonts w:ascii="Courier New" w:hAnsi="Courier New" w:cs="Courier New"/>
          <w:szCs w:val="20"/>
        </w:rPr>
        <w:t>&gt;FAE9D90A38F84B729C92F868CB63C9F3&lt;/</w:t>
      </w:r>
      <w:proofErr w:type="spellStart"/>
      <w:r w:rsidRPr="00F00731">
        <w:rPr>
          <w:rFonts w:ascii="Courier New" w:hAnsi="Courier New" w:cs="Courier New"/>
          <w:szCs w:val="20"/>
        </w:rPr>
        <w:t>SIF_MsgId</w:t>
      </w:r>
      <w:proofErr w:type="spellEnd"/>
      <w:r w:rsidRPr="00F00731">
        <w:rPr>
          <w:rFonts w:ascii="Courier New" w:hAnsi="Courier New" w:cs="Courier New"/>
          <w:szCs w:val="20"/>
        </w:rPr>
        <w:t>&gt;</w:t>
      </w:r>
    </w:p>
    <w:p w:rsidR="00F00731" w:rsidRPr="00F00731" w:rsidRDefault="00F00731" w:rsidP="00F00731">
      <w:pPr>
        <w:shd w:val="clear" w:color="auto" w:fill="FAFAFA"/>
        <w:rPr>
          <w:rFonts w:ascii="Courier New" w:hAnsi="Courier New" w:cs="Courier New"/>
          <w:szCs w:val="20"/>
        </w:rPr>
      </w:pPr>
      <w:r>
        <w:rPr>
          <w:rFonts w:ascii="Courier New" w:hAnsi="Courier New" w:cs="Courier New"/>
          <w:szCs w:val="20"/>
        </w:rPr>
        <w:t xml:space="preserve">      &lt;</w:t>
      </w:r>
      <w:proofErr w:type="spellStart"/>
      <w:r>
        <w:rPr>
          <w:rFonts w:ascii="Courier New" w:hAnsi="Courier New" w:cs="Courier New"/>
          <w:szCs w:val="20"/>
        </w:rPr>
        <w:t>SIF_Timestamp</w:t>
      </w:r>
      <w:proofErr w:type="spellEnd"/>
      <w:r>
        <w:rPr>
          <w:rFonts w:ascii="Courier New" w:hAnsi="Courier New" w:cs="Courier New"/>
          <w:szCs w:val="20"/>
        </w:rPr>
        <w:t>&gt;2012-01-21T08</w:t>
      </w:r>
      <w:r w:rsidRPr="00F00731">
        <w:rPr>
          <w:rFonts w:ascii="Courier New" w:hAnsi="Courier New" w:cs="Courier New"/>
          <w:szCs w:val="20"/>
        </w:rPr>
        <w:t>:23:26-05:00&lt;/</w:t>
      </w:r>
      <w:proofErr w:type="spellStart"/>
      <w:r w:rsidRPr="00F00731">
        <w:rPr>
          <w:rFonts w:ascii="Courier New" w:hAnsi="Courier New" w:cs="Courier New"/>
          <w:szCs w:val="20"/>
        </w:rPr>
        <w:t>SIF_Timestamp</w:t>
      </w:r>
      <w:proofErr w:type="spellEnd"/>
      <w:r w:rsidRPr="00F00731">
        <w:rPr>
          <w:rFonts w:ascii="Courier New" w:hAnsi="Courier New" w:cs="Courier New"/>
          <w:szCs w:val="20"/>
        </w:rPr>
        <w:t>&gt;</w:t>
      </w:r>
    </w:p>
    <w:p w:rsidR="00F00731" w:rsidRPr="00F00731" w:rsidRDefault="00F00731" w:rsidP="00F00731">
      <w:pPr>
        <w:shd w:val="clear" w:color="auto" w:fill="FAFAFA"/>
        <w:rPr>
          <w:rFonts w:ascii="Courier New" w:hAnsi="Courier New" w:cs="Courier New"/>
          <w:szCs w:val="20"/>
        </w:rPr>
      </w:pPr>
      <w:r w:rsidRPr="00F00731">
        <w:rPr>
          <w:rFonts w:ascii="Courier New" w:hAnsi="Courier New" w:cs="Courier New"/>
          <w:szCs w:val="20"/>
        </w:rPr>
        <w:t xml:space="preserve">      &lt;</w:t>
      </w:r>
      <w:proofErr w:type="spellStart"/>
      <w:r w:rsidRPr="00F00731">
        <w:rPr>
          <w:rFonts w:ascii="Courier New" w:hAnsi="Courier New" w:cs="Courier New"/>
          <w:szCs w:val="20"/>
        </w:rPr>
        <w:t>SIF_SourceId</w:t>
      </w:r>
      <w:proofErr w:type="spellEnd"/>
      <w:r w:rsidRPr="00F00731">
        <w:rPr>
          <w:rFonts w:ascii="Courier New" w:hAnsi="Courier New" w:cs="Courier New"/>
          <w:szCs w:val="20"/>
        </w:rPr>
        <w:t>&gt;XXXX Agent&lt;/</w:t>
      </w:r>
      <w:proofErr w:type="spellStart"/>
      <w:r w:rsidRPr="00F00731">
        <w:rPr>
          <w:rFonts w:ascii="Courier New" w:hAnsi="Courier New" w:cs="Courier New"/>
          <w:szCs w:val="20"/>
        </w:rPr>
        <w:t>SIF_SourceId</w:t>
      </w:r>
      <w:proofErr w:type="spellEnd"/>
      <w:r w:rsidRPr="00F00731">
        <w:rPr>
          <w:rFonts w:ascii="Courier New" w:hAnsi="Courier New" w:cs="Courier New"/>
          <w:szCs w:val="20"/>
        </w:rPr>
        <w:t>&gt;</w:t>
      </w:r>
    </w:p>
    <w:p w:rsidR="00F00731" w:rsidRPr="00F00731" w:rsidRDefault="00F00731" w:rsidP="00F00731">
      <w:pPr>
        <w:shd w:val="clear" w:color="auto" w:fill="FAFAFA"/>
        <w:rPr>
          <w:rFonts w:ascii="Courier New" w:hAnsi="Courier New" w:cs="Courier New"/>
          <w:szCs w:val="20"/>
        </w:rPr>
      </w:pPr>
      <w:r w:rsidRPr="00F00731">
        <w:rPr>
          <w:rFonts w:ascii="Courier New" w:hAnsi="Courier New" w:cs="Courier New"/>
          <w:szCs w:val="20"/>
        </w:rPr>
        <w:t xml:space="preserve">      &lt;</w:t>
      </w:r>
      <w:proofErr w:type="spellStart"/>
      <w:r w:rsidRPr="00F00731">
        <w:rPr>
          <w:rFonts w:ascii="Courier New" w:hAnsi="Courier New" w:cs="Courier New"/>
          <w:szCs w:val="20"/>
        </w:rPr>
        <w:t>SIF_DestinationId</w:t>
      </w:r>
      <w:proofErr w:type="spellEnd"/>
      <w:r w:rsidRPr="00F00731">
        <w:rPr>
          <w:rFonts w:ascii="Courier New" w:hAnsi="Courier New" w:cs="Courier New"/>
          <w:szCs w:val="20"/>
        </w:rPr>
        <w:t>&gt;STATE&lt;/</w:t>
      </w:r>
      <w:proofErr w:type="spellStart"/>
      <w:r w:rsidRPr="00F00731">
        <w:rPr>
          <w:rFonts w:ascii="Courier New" w:hAnsi="Courier New" w:cs="Courier New"/>
          <w:szCs w:val="20"/>
        </w:rPr>
        <w:t>SIF_DestinationId</w:t>
      </w:r>
      <w:proofErr w:type="spellEnd"/>
      <w:r w:rsidRPr="00F00731">
        <w:rPr>
          <w:rFonts w:ascii="Courier New" w:hAnsi="Courier New" w:cs="Courier New"/>
          <w:szCs w:val="20"/>
        </w:rPr>
        <w:t>&gt;</w:t>
      </w:r>
    </w:p>
    <w:p w:rsidR="00F00731" w:rsidRPr="00F00731" w:rsidRDefault="00F00731" w:rsidP="00F00731">
      <w:pPr>
        <w:shd w:val="clear" w:color="auto" w:fill="FAFAFA"/>
        <w:rPr>
          <w:rFonts w:ascii="Courier New" w:hAnsi="Courier New" w:cs="Courier New"/>
          <w:szCs w:val="20"/>
        </w:rPr>
      </w:pPr>
      <w:r w:rsidRPr="00F00731">
        <w:rPr>
          <w:rFonts w:ascii="Courier New" w:hAnsi="Courier New" w:cs="Courier New"/>
          <w:szCs w:val="20"/>
        </w:rPr>
        <w:t xml:space="preserve">    &lt;/</w:t>
      </w:r>
      <w:proofErr w:type="spellStart"/>
      <w:r w:rsidRPr="00F00731">
        <w:rPr>
          <w:rFonts w:ascii="Courier New" w:hAnsi="Courier New" w:cs="Courier New"/>
          <w:szCs w:val="20"/>
        </w:rPr>
        <w:t>SIF_Header</w:t>
      </w:r>
      <w:proofErr w:type="spellEnd"/>
      <w:r w:rsidRPr="00F00731">
        <w:rPr>
          <w:rFonts w:ascii="Courier New" w:hAnsi="Courier New" w:cs="Courier New"/>
          <w:szCs w:val="20"/>
        </w:rPr>
        <w:t>&gt;</w:t>
      </w:r>
    </w:p>
    <w:p w:rsidR="00F00731" w:rsidRPr="00F00731" w:rsidRDefault="00F00731" w:rsidP="00F00731">
      <w:pPr>
        <w:shd w:val="clear" w:color="auto" w:fill="FAFAFA"/>
        <w:rPr>
          <w:rFonts w:ascii="Courier New" w:hAnsi="Courier New" w:cs="Courier New"/>
          <w:szCs w:val="20"/>
        </w:rPr>
      </w:pPr>
      <w:r w:rsidRPr="00F00731">
        <w:rPr>
          <w:rFonts w:ascii="Courier New" w:hAnsi="Courier New" w:cs="Courier New"/>
          <w:szCs w:val="20"/>
        </w:rPr>
        <w:t xml:space="preserve">    &lt;SIF_RequestMsgId&gt;EB79C3D1FF1</w:t>
      </w:r>
      <w:r>
        <w:rPr>
          <w:rFonts w:ascii="Courier New" w:hAnsi="Courier New" w:cs="Courier New"/>
          <w:szCs w:val="20"/>
        </w:rPr>
        <w:t>341D785138B704A511SE</w:t>
      </w:r>
      <w:r w:rsidRPr="00F00731">
        <w:rPr>
          <w:rFonts w:ascii="Courier New" w:hAnsi="Courier New" w:cs="Courier New"/>
          <w:szCs w:val="20"/>
        </w:rPr>
        <w:t>D&lt;/SIF_RequestMsgId&gt;</w:t>
      </w:r>
    </w:p>
    <w:p w:rsidR="00F00731" w:rsidRPr="00F00731" w:rsidRDefault="00F00731" w:rsidP="00F00731">
      <w:pPr>
        <w:shd w:val="clear" w:color="auto" w:fill="FAFAFA"/>
        <w:rPr>
          <w:rFonts w:ascii="Courier New" w:hAnsi="Courier New" w:cs="Courier New"/>
          <w:szCs w:val="20"/>
        </w:rPr>
      </w:pPr>
      <w:r w:rsidRPr="00F00731">
        <w:rPr>
          <w:rFonts w:ascii="Courier New" w:hAnsi="Courier New" w:cs="Courier New"/>
          <w:szCs w:val="20"/>
        </w:rPr>
        <w:t xml:space="preserve">    &lt;</w:t>
      </w:r>
      <w:proofErr w:type="spellStart"/>
      <w:r w:rsidRPr="00F00731">
        <w:rPr>
          <w:rFonts w:ascii="Courier New" w:hAnsi="Courier New" w:cs="Courier New"/>
          <w:szCs w:val="20"/>
        </w:rPr>
        <w:t>SIF_PacketNumber</w:t>
      </w:r>
      <w:proofErr w:type="spellEnd"/>
      <w:r w:rsidRPr="00F00731">
        <w:rPr>
          <w:rFonts w:ascii="Courier New" w:hAnsi="Courier New" w:cs="Courier New"/>
          <w:szCs w:val="20"/>
        </w:rPr>
        <w:t>&gt;1&lt;/</w:t>
      </w:r>
      <w:proofErr w:type="spellStart"/>
      <w:r w:rsidRPr="00F00731">
        <w:rPr>
          <w:rFonts w:ascii="Courier New" w:hAnsi="Courier New" w:cs="Courier New"/>
          <w:szCs w:val="20"/>
        </w:rPr>
        <w:t>SIF_PacketNumber</w:t>
      </w:r>
      <w:proofErr w:type="spellEnd"/>
      <w:r w:rsidRPr="00F00731">
        <w:rPr>
          <w:rFonts w:ascii="Courier New" w:hAnsi="Courier New" w:cs="Courier New"/>
          <w:szCs w:val="20"/>
        </w:rPr>
        <w:t>&gt;</w:t>
      </w:r>
    </w:p>
    <w:p w:rsidR="00F00731" w:rsidRPr="00F00731" w:rsidRDefault="00F00731" w:rsidP="00F00731">
      <w:pPr>
        <w:shd w:val="clear" w:color="auto" w:fill="FAFAFA"/>
        <w:rPr>
          <w:rFonts w:ascii="Courier New" w:hAnsi="Courier New" w:cs="Courier New"/>
          <w:szCs w:val="20"/>
        </w:rPr>
      </w:pPr>
      <w:r w:rsidRPr="00F00731">
        <w:rPr>
          <w:rFonts w:ascii="Courier New" w:hAnsi="Courier New" w:cs="Courier New"/>
          <w:szCs w:val="20"/>
        </w:rPr>
        <w:t xml:space="preserve">    &lt;</w:t>
      </w:r>
      <w:proofErr w:type="spellStart"/>
      <w:r w:rsidRPr="00F00731">
        <w:rPr>
          <w:rFonts w:ascii="Courier New" w:hAnsi="Courier New" w:cs="Courier New"/>
          <w:szCs w:val="20"/>
        </w:rPr>
        <w:t>SIF_MorePackets</w:t>
      </w:r>
      <w:proofErr w:type="spellEnd"/>
      <w:r w:rsidRPr="00F00731">
        <w:rPr>
          <w:rFonts w:ascii="Courier New" w:hAnsi="Courier New" w:cs="Courier New"/>
          <w:szCs w:val="20"/>
        </w:rPr>
        <w:t>&gt;No&lt;/</w:t>
      </w:r>
      <w:proofErr w:type="spellStart"/>
      <w:r w:rsidRPr="00F00731">
        <w:rPr>
          <w:rFonts w:ascii="Courier New" w:hAnsi="Courier New" w:cs="Courier New"/>
          <w:szCs w:val="20"/>
        </w:rPr>
        <w:t>SIF_MorePackets</w:t>
      </w:r>
      <w:proofErr w:type="spellEnd"/>
      <w:r w:rsidRPr="00F00731">
        <w:rPr>
          <w:rFonts w:ascii="Courier New" w:hAnsi="Courier New" w:cs="Courier New"/>
          <w:szCs w:val="20"/>
        </w:rPr>
        <w:t>&gt;</w:t>
      </w:r>
    </w:p>
    <w:p w:rsidR="00F00731" w:rsidRPr="00F00731" w:rsidRDefault="00F00731" w:rsidP="00F00731">
      <w:pPr>
        <w:shd w:val="clear" w:color="auto" w:fill="FAFAFA"/>
        <w:rPr>
          <w:rFonts w:ascii="Courier New" w:hAnsi="Courier New" w:cs="Courier New"/>
          <w:szCs w:val="20"/>
        </w:rPr>
      </w:pPr>
      <w:r w:rsidRPr="00F00731">
        <w:rPr>
          <w:rFonts w:ascii="Courier New" w:hAnsi="Courier New" w:cs="Courier New"/>
          <w:szCs w:val="20"/>
        </w:rPr>
        <w:t xml:space="preserve">    &lt;</w:t>
      </w:r>
      <w:proofErr w:type="spellStart"/>
      <w:r w:rsidRPr="00F00731">
        <w:rPr>
          <w:rFonts w:ascii="Courier New" w:hAnsi="Courier New" w:cs="Courier New"/>
          <w:szCs w:val="20"/>
        </w:rPr>
        <w:t>SIF_ObjectData</w:t>
      </w:r>
      <w:proofErr w:type="spellEnd"/>
      <w:r w:rsidRPr="00F00731">
        <w:rPr>
          <w:rFonts w:ascii="Courier New" w:hAnsi="Courier New" w:cs="Courier New"/>
          <w:szCs w:val="20"/>
        </w:rPr>
        <w:t>&gt;</w:t>
      </w:r>
    </w:p>
    <w:p w:rsidR="00F00731" w:rsidRPr="00F00731" w:rsidRDefault="00F00731" w:rsidP="00F00731">
      <w:pPr>
        <w:shd w:val="clear" w:color="auto" w:fill="FAFAFA"/>
        <w:rPr>
          <w:rFonts w:ascii="Courier New" w:hAnsi="Courier New" w:cs="Courier New"/>
          <w:szCs w:val="20"/>
        </w:rPr>
      </w:pPr>
      <w:r>
        <w:rPr>
          <w:rFonts w:ascii="Courier New" w:hAnsi="Courier New" w:cs="Courier New"/>
          <w:szCs w:val="20"/>
        </w:rPr>
        <w:tab/>
        <w:t>&lt;</w:t>
      </w:r>
      <w:proofErr w:type="spellStart"/>
      <w:r>
        <w:rPr>
          <w:rFonts w:ascii="Courier New" w:hAnsi="Courier New" w:cs="Courier New"/>
          <w:szCs w:val="20"/>
        </w:rPr>
        <w:t>LearningStandardAssociation</w:t>
      </w:r>
      <w:proofErr w:type="spellEnd"/>
      <w:r w:rsidRPr="00F00731">
        <w:rPr>
          <w:rFonts w:ascii="Courier New" w:hAnsi="Courier New" w:cs="Courier New"/>
          <w:szCs w:val="20"/>
        </w:rPr>
        <w:t xml:space="preserve"> </w:t>
      </w:r>
      <w:proofErr w:type="spellStart"/>
      <w:r w:rsidRPr="00F00731">
        <w:rPr>
          <w:rFonts w:ascii="Courier New" w:hAnsi="Courier New" w:cs="Courier New"/>
          <w:szCs w:val="20"/>
        </w:rPr>
        <w:t>RefId</w:t>
      </w:r>
      <w:proofErr w:type="spellEnd"/>
      <w:r>
        <w:rPr>
          <w:rFonts w:ascii="Courier New" w:hAnsi="Courier New" w:cs="Courier New"/>
          <w:szCs w:val="20"/>
        </w:rPr>
        <w:t>="F260716384746B387459000F84717C</w:t>
      </w:r>
      <w:r w:rsidRPr="00F00731">
        <w:rPr>
          <w:rFonts w:ascii="Courier New" w:hAnsi="Courier New" w:cs="Courier New"/>
          <w:szCs w:val="20"/>
        </w:rPr>
        <w:t>00"&gt;</w:t>
      </w:r>
    </w:p>
    <w:p w:rsidR="00C07550" w:rsidRPr="00410ED2" w:rsidRDefault="00410ED2" w:rsidP="00410ED2">
      <w:pPr>
        <w:shd w:val="clear" w:color="auto" w:fill="FAFAFA"/>
        <w:rPr>
          <w:rFonts w:ascii="Courier New" w:hAnsi="Courier New" w:cs="Courier New"/>
          <w:szCs w:val="20"/>
        </w:rPr>
      </w:pPr>
      <w:r>
        <w:rPr>
          <w:rFonts w:ascii="Arial" w:hAnsi="Arial" w:cs="Arial"/>
          <w:b/>
          <w:color w:val="1F497D" w:themeColor="text2"/>
          <w:sz w:val="22"/>
          <w:szCs w:val="22"/>
        </w:rPr>
        <w:tab/>
        <w:t xml:space="preserve">    </w:t>
      </w:r>
      <w:r w:rsidRPr="00410ED2">
        <w:rPr>
          <w:rFonts w:ascii="Courier New" w:hAnsi="Courier New" w:cs="Courier New"/>
          <w:szCs w:val="20"/>
        </w:rPr>
        <w:t>&lt;LearningStandards&gt;</w:t>
      </w:r>
    </w:p>
    <w:p w:rsidR="00410ED2" w:rsidRDefault="00410ED2" w:rsidP="00410ED2">
      <w:pPr>
        <w:shd w:val="clear" w:color="auto" w:fill="FAFAFA"/>
        <w:rPr>
          <w:rFonts w:ascii="Courier New" w:hAnsi="Courier New" w:cs="Courier New"/>
          <w:szCs w:val="20"/>
        </w:rPr>
      </w:pPr>
      <w:r w:rsidRPr="00410ED2">
        <w:rPr>
          <w:rFonts w:ascii="Courier New" w:hAnsi="Courier New" w:cs="Courier New"/>
          <w:szCs w:val="20"/>
        </w:rPr>
        <w:tab/>
      </w:r>
      <w:r>
        <w:rPr>
          <w:rFonts w:ascii="Courier New" w:hAnsi="Courier New" w:cs="Courier New"/>
          <w:szCs w:val="20"/>
        </w:rPr>
        <w:t xml:space="preserve">    </w:t>
      </w:r>
      <w:r w:rsidRPr="00410ED2">
        <w:rPr>
          <w:rFonts w:ascii="Courier New" w:hAnsi="Courier New" w:cs="Courier New"/>
          <w:szCs w:val="20"/>
        </w:rPr>
        <w:t>&lt;</w:t>
      </w:r>
      <w:proofErr w:type="spellStart"/>
      <w:r w:rsidRPr="00410ED2">
        <w:rPr>
          <w:rFonts w:ascii="Courier New" w:hAnsi="Courier New" w:cs="Courier New"/>
          <w:szCs w:val="20"/>
        </w:rPr>
        <w:t>LearningStandard</w:t>
      </w:r>
      <w:proofErr w:type="spellEnd"/>
      <w:r w:rsidRPr="00410ED2">
        <w:rPr>
          <w:rFonts w:ascii="Courier New" w:hAnsi="Courier New" w:cs="Courier New"/>
          <w:szCs w:val="20"/>
        </w:rPr>
        <w:t xml:space="preserve"> </w:t>
      </w:r>
    </w:p>
    <w:p w:rsidR="00410ED2" w:rsidRDefault="00410ED2" w:rsidP="00410ED2">
      <w:pPr>
        <w:shd w:val="clear" w:color="auto" w:fill="FAFAFA"/>
        <w:rPr>
          <w:rFonts w:ascii="Courier New" w:hAnsi="Courier New" w:cs="Courier New"/>
          <w:szCs w:val="20"/>
        </w:rPr>
      </w:pPr>
      <w:r>
        <w:rPr>
          <w:rFonts w:ascii="Courier New" w:hAnsi="Courier New" w:cs="Courier New"/>
          <w:szCs w:val="20"/>
        </w:rPr>
        <w:tab/>
        <w:t xml:space="preserve">     </w:t>
      </w:r>
      <w:r w:rsidRPr="00410ED2">
        <w:rPr>
          <w:rFonts w:ascii="Courier New" w:hAnsi="Courier New" w:cs="Courier New"/>
          <w:szCs w:val="20"/>
        </w:rPr>
        <w:t>Type="</w:t>
      </w:r>
      <w:proofErr w:type="spellStart"/>
      <w:r w:rsidRPr="00410ED2">
        <w:rPr>
          <w:rFonts w:ascii="Courier New" w:hAnsi="Courier New" w:cs="Courier New"/>
          <w:szCs w:val="20"/>
        </w:rPr>
        <w:t>LearningStandardItem</w:t>
      </w:r>
      <w:proofErr w:type="spellEnd"/>
      <w:r w:rsidRPr="00410ED2">
        <w:rPr>
          <w:rFonts w:ascii="Courier New" w:hAnsi="Courier New" w:cs="Courier New"/>
          <w:szCs w:val="20"/>
        </w:rPr>
        <w:t>"</w:t>
      </w:r>
    </w:p>
    <w:p w:rsidR="00410ED2" w:rsidRDefault="00410ED2" w:rsidP="00410ED2">
      <w:pPr>
        <w:shd w:val="clear" w:color="auto" w:fill="FAFAFA"/>
        <w:rPr>
          <w:rFonts w:ascii="Courier New" w:hAnsi="Courier New" w:cs="Courier New"/>
          <w:szCs w:val="20"/>
        </w:rPr>
      </w:pPr>
      <w:r>
        <w:rPr>
          <w:rFonts w:ascii="Courier New" w:hAnsi="Courier New" w:cs="Courier New"/>
          <w:szCs w:val="20"/>
        </w:rPr>
        <w:tab/>
        <w:t xml:space="preserve">     </w:t>
      </w:r>
      <w:proofErr w:type="spellStart"/>
      <w:r w:rsidRPr="00410ED2">
        <w:rPr>
          <w:rFonts w:ascii="Courier New" w:hAnsi="Courier New" w:cs="Courier New"/>
          <w:szCs w:val="20"/>
        </w:rPr>
        <w:t>SIF_RefID</w:t>
      </w:r>
      <w:proofErr w:type="spellEnd"/>
      <w:r w:rsidRPr="00410ED2">
        <w:rPr>
          <w:rFonts w:ascii="Courier New" w:hAnsi="Courier New" w:cs="Courier New"/>
          <w:szCs w:val="20"/>
        </w:rPr>
        <w:t>="</w:t>
      </w:r>
      <w:r>
        <w:rPr>
          <w:rFonts w:ascii="Courier New" w:hAnsi="Courier New" w:cs="Courier New"/>
          <w:szCs w:val="20"/>
        </w:rPr>
        <w:t>C78A5F260716384746B387459000F84717C</w:t>
      </w:r>
      <w:r w:rsidRPr="00F00731">
        <w:rPr>
          <w:rFonts w:ascii="Courier New" w:hAnsi="Courier New" w:cs="Courier New"/>
          <w:szCs w:val="20"/>
        </w:rPr>
        <w:t>00"</w:t>
      </w:r>
      <w:r w:rsidRPr="00410ED2">
        <w:rPr>
          <w:rFonts w:ascii="Courier New" w:hAnsi="Courier New" w:cs="Courier New"/>
          <w:szCs w:val="20"/>
        </w:rPr>
        <w:t>&gt;</w:t>
      </w:r>
    </w:p>
    <w:p w:rsidR="00410ED2" w:rsidRDefault="00410ED2" w:rsidP="00410ED2">
      <w:pPr>
        <w:shd w:val="clear" w:color="auto" w:fill="FAFAFA"/>
        <w:rPr>
          <w:rFonts w:ascii="Courier New" w:hAnsi="Courier New" w:cs="Courier New"/>
          <w:szCs w:val="20"/>
        </w:rPr>
      </w:pPr>
      <w:r>
        <w:rPr>
          <w:rFonts w:ascii="Courier New" w:hAnsi="Courier New" w:cs="Courier New"/>
          <w:szCs w:val="20"/>
        </w:rPr>
        <w:tab/>
        <w:t xml:space="preserve">     Child Shall Be Able to Add Integers</w:t>
      </w:r>
    </w:p>
    <w:p w:rsidR="00410ED2" w:rsidRPr="00410ED2" w:rsidRDefault="00410ED2" w:rsidP="00410ED2">
      <w:pPr>
        <w:shd w:val="clear" w:color="auto" w:fill="FAFAFA"/>
        <w:rPr>
          <w:rFonts w:ascii="Courier New" w:hAnsi="Courier New" w:cs="Courier New"/>
          <w:szCs w:val="20"/>
        </w:rPr>
      </w:pPr>
      <w:r>
        <w:rPr>
          <w:rFonts w:ascii="Courier New" w:hAnsi="Courier New" w:cs="Courier New"/>
          <w:szCs w:val="20"/>
        </w:rPr>
        <w:tab/>
        <w:t xml:space="preserve">    &lt;/</w:t>
      </w:r>
      <w:proofErr w:type="spellStart"/>
      <w:r>
        <w:rPr>
          <w:rFonts w:ascii="Courier New" w:hAnsi="Courier New" w:cs="Courier New"/>
          <w:szCs w:val="20"/>
        </w:rPr>
        <w:t>LearningStandard</w:t>
      </w:r>
      <w:proofErr w:type="spellEnd"/>
      <w:r>
        <w:rPr>
          <w:rFonts w:ascii="Courier New" w:hAnsi="Courier New" w:cs="Courier New"/>
          <w:szCs w:val="20"/>
        </w:rPr>
        <w:t>&gt;</w:t>
      </w:r>
    </w:p>
    <w:p w:rsidR="00410ED2" w:rsidRDefault="00410ED2" w:rsidP="00410ED2">
      <w:pPr>
        <w:shd w:val="clear" w:color="auto" w:fill="FAFAFA"/>
        <w:rPr>
          <w:rFonts w:ascii="Courier New" w:hAnsi="Courier New" w:cs="Courier New"/>
          <w:szCs w:val="20"/>
        </w:rPr>
      </w:pPr>
      <w:r>
        <w:rPr>
          <w:rFonts w:ascii="Courier New" w:hAnsi="Courier New" w:cs="Courier New"/>
          <w:szCs w:val="20"/>
        </w:rPr>
        <w:tab/>
        <w:t xml:space="preserve">    </w:t>
      </w:r>
      <w:r w:rsidRPr="00410ED2">
        <w:rPr>
          <w:rFonts w:ascii="Courier New" w:hAnsi="Courier New" w:cs="Courier New"/>
          <w:szCs w:val="20"/>
        </w:rPr>
        <w:t>&lt;</w:t>
      </w:r>
      <w:proofErr w:type="spellStart"/>
      <w:r w:rsidRPr="00410ED2">
        <w:rPr>
          <w:rFonts w:ascii="Courier New" w:hAnsi="Courier New" w:cs="Courier New"/>
          <w:szCs w:val="20"/>
        </w:rPr>
        <w:t>LearningStandard</w:t>
      </w:r>
      <w:proofErr w:type="spellEnd"/>
      <w:r w:rsidRPr="00410ED2">
        <w:rPr>
          <w:rFonts w:ascii="Courier New" w:hAnsi="Courier New" w:cs="Courier New"/>
          <w:szCs w:val="20"/>
        </w:rPr>
        <w:t xml:space="preserve"> </w:t>
      </w:r>
    </w:p>
    <w:p w:rsidR="00410ED2" w:rsidRDefault="00410ED2" w:rsidP="00410ED2">
      <w:pPr>
        <w:shd w:val="clear" w:color="auto" w:fill="FAFAFA"/>
        <w:rPr>
          <w:rFonts w:ascii="Courier New" w:hAnsi="Courier New" w:cs="Courier New"/>
          <w:szCs w:val="20"/>
        </w:rPr>
      </w:pPr>
      <w:r>
        <w:rPr>
          <w:rFonts w:ascii="Courier New" w:hAnsi="Courier New" w:cs="Courier New"/>
          <w:szCs w:val="20"/>
        </w:rPr>
        <w:tab/>
        <w:t xml:space="preserve">     </w:t>
      </w:r>
      <w:r w:rsidRPr="00410ED2">
        <w:rPr>
          <w:rFonts w:ascii="Courier New" w:hAnsi="Courier New" w:cs="Courier New"/>
          <w:szCs w:val="20"/>
        </w:rPr>
        <w:t>Type="</w:t>
      </w:r>
      <w:proofErr w:type="spellStart"/>
      <w:r w:rsidRPr="00410ED2">
        <w:rPr>
          <w:rFonts w:ascii="Courier New" w:hAnsi="Courier New" w:cs="Courier New"/>
          <w:szCs w:val="20"/>
        </w:rPr>
        <w:t>LearningStandardItem</w:t>
      </w:r>
      <w:proofErr w:type="spellEnd"/>
      <w:r w:rsidRPr="00410ED2">
        <w:rPr>
          <w:rFonts w:ascii="Courier New" w:hAnsi="Courier New" w:cs="Courier New"/>
          <w:szCs w:val="20"/>
        </w:rPr>
        <w:t>"</w:t>
      </w:r>
    </w:p>
    <w:p w:rsidR="00410ED2" w:rsidRDefault="00410ED2" w:rsidP="00410ED2">
      <w:pPr>
        <w:shd w:val="clear" w:color="auto" w:fill="FAFAFA"/>
        <w:rPr>
          <w:rFonts w:ascii="Courier New" w:hAnsi="Courier New" w:cs="Courier New"/>
          <w:szCs w:val="20"/>
        </w:rPr>
      </w:pPr>
      <w:r>
        <w:rPr>
          <w:rFonts w:ascii="Courier New" w:hAnsi="Courier New" w:cs="Courier New"/>
          <w:szCs w:val="20"/>
        </w:rPr>
        <w:tab/>
        <w:t xml:space="preserve">     </w:t>
      </w:r>
      <w:proofErr w:type="spellStart"/>
      <w:r w:rsidRPr="00410ED2">
        <w:rPr>
          <w:rFonts w:ascii="Courier New" w:hAnsi="Courier New" w:cs="Courier New"/>
          <w:szCs w:val="20"/>
        </w:rPr>
        <w:t>SIF_RefID</w:t>
      </w:r>
      <w:proofErr w:type="spellEnd"/>
      <w:r w:rsidRPr="00410ED2">
        <w:rPr>
          <w:rFonts w:ascii="Courier New" w:hAnsi="Courier New" w:cs="Courier New"/>
          <w:szCs w:val="20"/>
        </w:rPr>
        <w:t>="</w:t>
      </w:r>
      <w:r>
        <w:rPr>
          <w:rFonts w:ascii="Courier New" w:hAnsi="Courier New" w:cs="Courier New"/>
          <w:szCs w:val="20"/>
        </w:rPr>
        <w:t>F48457A260716384746B387459708F84717C</w:t>
      </w:r>
      <w:r w:rsidRPr="00F00731">
        <w:rPr>
          <w:rFonts w:ascii="Courier New" w:hAnsi="Courier New" w:cs="Courier New"/>
          <w:szCs w:val="20"/>
        </w:rPr>
        <w:t>00"</w:t>
      </w:r>
      <w:r w:rsidRPr="00410ED2">
        <w:rPr>
          <w:rFonts w:ascii="Courier New" w:hAnsi="Courier New" w:cs="Courier New"/>
          <w:szCs w:val="20"/>
        </w:rPr>
        <w:t>&gt;</w:t>
      </w:r>
    </w:p>
    <w:p w:rsidR="00410ED2" w:rsidRDefault="00410ED2" w:rsidP="00410ED2">
      <w:pPr>
        <w:shd w:val="clear" w:color="auto" w:fill="FAFAFA"/>
        <w:rPr>
          <w:rFonts w:ascii="Courier New" w:hAnsi="Courier New" w:cs="Courier New"/>
          <w:szCs w:val="20"/>
        </w:rPr>
      </w:pPr>
      <w:r>
        <w:rPr>
          <w:rFonts w:ascii="Courier New" w:hAnsi="Courier New" w:cs="Courier New"/>
          <w:szCs w:val="20"/>
        </w:rPr>
        <w:tab/>
        <w:t xml:space="preserve">     Child will be able to Identify Primes</w:t>
      </w:r>
    </w:p>
    <w:p w:rsidR="00410ED2" w:rsidRPr="00410ED2" w:rsidRDefault="00410ED2" w:rsidP="00410ED2">
      <w:pPr>
        <w:shd w:val="clear" w:color="auto" w:fill="FAFAFA"/>
        <w:rPr>
          <w:rFonts w:ascii="Courier New" w:hAnsi="Courier New" w:cs="Courier New"/>
          <w:szCs w:val="20"/>
        </w:rPr>
      </w:pPr>
      <w:r>
        <w:rPr>
          <w:rFonts w:ascii="Courier New" w:hAnsi="Courier New" w:cs="Courier New"/>
          <w:szCs w:val="20"/>
        </w:rPr>
        <w:tab/>
        <w:t xml:space="preserve">    &lt;/</w:t>
      </w:r>
      <w:proofErr w:type="spellStart"/>
      <w:r>
        <w:rPr>
          <w:rFonts w:ascii="Courier New" w:hAnsi="Courier New" w:cs="Courier New"/>
          <w:szCs w:val="20"/>
        </w:rPr>
        <w:t>LearningStandard</w:t>
      </w:r>
      <w:proofErr w:type="spellEnd"/>
      <w:r>
        <w:rPr>
          <w:rFonts w:ascii="Courier New" w:hAnsi="Courier New" w:cs="Courier New"/>
          <w:szCs w:val="20"/>
        </w:rPr>
        <w:t>&gt;</w:t>
      </w:r>
    </w:p>
    <w:p w:rsidR="00F00731" w:rsidRDefault="00410ED2" w:rsidP="00410ED2">
      <w:pPr>
        <w:shd w:val="clear" w:color="auto" w:fill="FAFAFA"/>
        <w:rPr>
          <w:rFonts w:ascii="Courier New" w:hAnsi="Courier New" w:cs="Courier New"/>
          <w:szCs w:val="20"/>
        </w:rPr>
      </w:pPr>
      <w:r>
        <w:rPr>
          <w:rFonts w:ascii="Courier New" w:hAnsi="Courier New" w:cs="Courier New"/>
          <w:szCs w:val="20"/>
        </w:rPr>
        <w:tab/>
        <w:t xml:space="preserve">  &lt;/LearningStandards&gt;</w:t>
      </w:r>
    </w:p>
    <w:p w:rsidR="00410ED2" w:rsidRDefault="00BD2CC6" w:rsidP="00410ED2">
      <w:pPr>
        <w:shd w:val="clear" w:color="auto" w:fill="FAFAFA"/>
        <w:rPr>
          <w:rFonts w:ascii="Courier New" w:hAnsi="Courier New" w:cs="Courier New"/>
          <w:szCs w:val="20"/>
        </w:rPr>
      </w:pPr>
      <w:r>
        <w:rPr>
          <w:rFonts w:ascii="Courier New" w:hAnsi="Courier New" w:cs="Courier New"/>
          <w:szCs w:val="20"/>
        </w:rPr>
        <w:tab/>
        <w:t xml:space="preserve">  &lt;</w:t>
      </w:r>
      <w:proofErr w:type="spellStart"/>
      <w:r>
        <w:rPr>
          <w:rFonts w:ascii="Courier New" w:hAnsi="Courier New" w:cs="Courier New"/>
          <w:szCs w:val="20"/>
        </w:rPr>
        <w:t>TargetObjects</w:t>
      </w:r>
      <w:proofErr w:type="spellEnd"/>
      <w:r>
        <w:rPr>
          <w:rFonts w:ascii="Courier New" w:hAnsi="Courier New" w:cs="Courier New"/>
          <w:szCs w:val="20"/>
        </w:rPr>
        <w:t>&gt;</w:t>
      </w:r>
    </w:p>
    <w:p w:rsidR="00BD2CC6" w:rsidRDefault="00BD2CC6" w:rsidP="00BD2CC6">
      <w:pPr>
        <w:shd w:val="clear" w:color="auto" w:fill="FAFAFA"/>
        <w:rPr>
          <w:rFonts w:ascii="Courier New" w:hAnsi="Courier New" w:cs="Courier New"/>
          <w:szCs w:val="20"/>
        </w:rPr>
      </w:pPr>
      <w:r>
        <w:rPr>
          <w:rFonts w:ascii="Courier New" w:hAnsi="Courier New" w:cs="Courier New"/>
          <w:szCs w:val="20"/>
        </w:rPr>
        <w:tab/>
        <w:t xml:space="preserve">    &lt;</w:t>
      </w:r>
      <w:proofErr w:type="spellStart"/>
      <w:r>
        <w:rPr>
          <w:rFonts w:ascii="Courier New" w:hAnsi="Courier New" w:cs="Courier New"/>
          <w:szCs w:val="20"/>
        </w:rPr>
        <w:t>TargetObject</w:t>
      </w:r>
      <w:proofErr w:type="spellEnd"/>
    </w:p>
    <w:p w:rsidR="00BD2CC6" w:rsidRDefault="00BD2CC6" w:rsidP="00BD2CC6">
      <w:pPr>
        <w:shd w:val="clear" w:color="auto" w:fill="FAFAFA"/>
        <w:rPr>
          <w:rFonts w:ascii="Courier New" w:hAnsi="Courier New" w:cs="Courier New"/>
          <w:szCs w:val="20"/>
        </w:rPr>
      </w:pPr>
      <w:r>
        <w:rPr>
          <w:rFonts w:ascii="Courier New" w:hAnsi="Courier New" w:cs="Courier New"/>
          <w:szCs w:val="20"/>
        </w:rPr>
        <w:tab/>
        <w:t xml:space="preserve">     </w:t>
      </w:r>
      <w:r w:rsidRPr="00410ED2">
        <w:rPr>
          <w:rFonts w:ascii="Courier New" w:hAnsi="Courier New" w:cs="Courier New"/>
          <w:szCs w:val="20"/>
        </w:rPr>
        <w:t>Type="</w:t>
      </w:r>
      <w:proofErr w:type="spellStart"/>
      <w:r>
        <w:rPr>
          <w:rFonts w:ascii="Courier New" w:hAnsi="Courier New" w:cs="Courier New"/>
          <w:szCs w:val="20"/>
        </w:rPr>
        <w:t>LearningResource</w:t>
      </w:r>
      <w:proofErr w:type="spellEnd"/>
      <w:r w:rsidRPr="00410ED2">
        <w:rPr>
          <w:rFonts w:ascii="Courier New" w:hAnsi="Courier New" w:cs="Courier New"/>
          <w:szCs w:val="20"/>
        </w:rPr>
        <w:t>"</w:t>
      </w:r>
    </w:p>
    <w:p w:rsidR="00BD2CC6" w:rsidRDefault="00BD2CC6" w:rsidP="00BD2CC6">
      <w:pPr>
        <w:shd w:val="clear" w:color="auto" w:fill="FAFAFA"/>
        <w:rPr>
          <w:rFonts w:ascii="Courier New" w:hAnsi="Courier New" w:cs="Courier New"/>
          <w:szCs w:val="20"/>
        </w:rPr>
      </w:pPr>
      <w:r>
        <w:rPr>
          <w:rFonts w:ascii="Courier New" w:hAnsi="Courier New" w:cs="Courier New"/>
          <w:szCs w:val="20"/>
        </w:rPr>
        <w:tab/>
        <w:t xml:space="preserve">     </w:t>
      </w:r>
      <w:proofErr w:type="spellStart"/>
      <w:r w:rsidRPr="00410ED2">
        <w:rPr>
          <w:rFonts w:ascii="Courier New" w:hAnsi="Courier New" w:cs="Courier New"/>
          <w:szCs w:val="20"/>
        </w:rPr>
        <w:t>SIF_RefID</w:t>
      </w:r>
      <w:proofErr w:type="spellEnd"/>
      <w:r w:rsidRPr="00410ED2">
        <w:rPr>
          <w:rFonts w:ascii="Courier New" w:hAnsi="Courier New" w:cs="Courier New"/>
          <w:szCs w:val="20"/>
        </w:rPr>
        <w:t>="</w:t>
      </w:r>
      <w:r>
        <w:rPr>
          <w:rFonts w:ascii="Courier New" w:hAnsi="Courier New" w:cs="Courier New"/>
          <w:szCs w:val="20"/>
        </w:rPr>
        <w:t>F48568A2607163CFA46B387459708F84717C</w:t>
      </w:r>
      <w:r w:rsidRPr="00F00731">
        <w:rPr>
          <w:rFonts w:ascii="Courier New" w:hAnsi="Courier New" w:cs="Courier New"/>
          <w:szCs w:val="20"/>
        </w:rPr>
        <w:t>00"</w:t>
      </w:r>
      <w:r w:rsidRPr="00410ED2">
        <w:rPr>
          <w:rFonts w:ascii="Courier New" w:hAnsi="Courier New" w:cs="Courier New"/>
          <w:szCs w:val="20"/>
        </w:rPr>
        <w:t>&gt;</w:t>
      </w:r>
    </w:p>
    <w:p w:rsidR="00BD2CC6" w:rsidRDefault="00BD2CC6" w:rsidP="00BD2CC6">
      <w:pPr>
        <w:shd w:val="clear" w:color="auto" w:fill="FAFAFA"/>
        <w:rPr>
          <w:rFonts w:ascii="Courier New" w:hAnsi="Courier New" w:cs="Courier New"/>
          <w:szCs w:val="20"/>
        </w:rPr>
      </w:pPr>
      <w:r>
        <w:rPr>
          <w:rFonts w:ascii="Courier New" w:hAnsi="Courier New" w:cs="Courier New"/>
          <w:szCs w:val="20"/>
        </w:rPr>
        <w:tab/>
        <w:t xml:space="preserve">     Sesame Street's the Count adding prime numbers</w:t>
      </w:r>
    </w:p>
    <w:p w:rsidR="00BD2CC6" w:rsidRDefault="00BD2CC6" w:rsidP="00BD2CC6">
      <w:pPr>
        <w:shd w:val="clear" w:color="auto" w:fill="FAFAFA"/>
        <w:rPr>
          <w:rFonts w:ascii="Courier New" w:hAnsi="Courier New" w:cs="Courier New"/>
          <w:szCs w:val="20"/>
        </w:rPr>
      </w:pPr>
      <w:r>
        <w:rPr>
          <w:rFonts w:ascii="Courier New" w:hAnsi="Courier New" w:cs="Courier New"/>
          <w:szCs w:val="20"/>
        </w:rPr>
        <w:tab/>
        <w:t xml:space="preserve">    &lt;/</w:t>
      </w:r>
      <w:proofErr w:type="spellStart"/>
      <w:r>
        <w:rPr>
          <w:rFonts w:ascii="Courier New" w:hAnsi="Courier New" w:cs="Courier New"/>
          <w:szCs w:val="20"/>
        </w:rPr>
        <w:t>TargetObject</w:t>
      </w:r>
      <w:proofErr w:type="spellEnd"/>
      <w:r>
        <w:rPr>
          <w:rFonts w:ascii="Courier New" w:hAnsi="Courier New" w:cs="Courier New"/>
          <w:szCs w:val="20"/>
        </w:rPr>
        <w:t>&gt;</w:t>
      </w:r>
    </w:p>
    <w:p w:rsidR="00BD2CC6" w:rsidRDefault="00BD2CC6" w:rsidP="00BD2CC6">
      <w:pPr>
        <w:shd w:val="clear" w:color="auto" w:fill="FAFAFA"/>
        <w:rPr>
          <w:rFonts w:ascii="Courier New" w:hAnsi="Courier New" w:cs="Courier New"/>
          <w:szCs w:val="20"/>
        </w:rPr>
      </w:pPr>
      <w:r>
        <w:rPr>
          <w:rFonts w:ascii="Courier New" w:hAnsi="Courier New" w:cs="Courier New"/>
          <w:szCs w:val="20"/>
        </w:rPr>
        <w:t xml:space="preserve">          &lt;</w:t>
      </w:r>
      <w:proofErr w:type="spellStart"/>
      <w:r>
        <w:rPr>
          <w:rFonts w:ascii="Courier New" w:hAnsi="Courier New" w:cs="Courier New"/>
          <w:szCs w:val="20"/>
        </w:rPr>
        <w:t>TargetObject</w:t>
      </w:r>
      <w:proofErr w:type="spellEnd"/>
    </w:p>
    <w:p w:rsidR="00BD2CC6" w:rsidRDefault="00BD2CC6" w:rsidP="00BD2CC6">
      <w:pPr>
        <w:shd w:val="clear" w:color="auto" w:fill="FAFAFA"/>
        <w:rPr>
          <w:rFonts w:ascii="Courier New" w:hAnsi="Courier New" w:cs="Courier New"/>
          <w:szCs w:val="20"/>
        </w:rPr>
      </w:pPr>
      <w:r>
        <w:rPr>
          <w:rFonts w:ascii="Courier New" w:hAnsi="Courier New" w:cs="Courier New"/>
          <w:szCs w:val="20"/>
        </w:rPr>
        <w:tab/>
        <w:t xml:space="preserve">     </w:t>
      </w:r>
      <w:r w:rsidRPr="00410ED2">
        <w:rPr>
          <w:rFonts w:ascii="Courier New" w:hAnsi="Courier New" w:cs="Courier New"/>
          <w:szCs w:val="20"/>
        </w:rPr>
        <w:t>Type="</w:t>
      </w:r>
      <w:proofErr w:type="spellStart"/>
      <w:r>
        <w:rPr>
          <w:rFonts w:ascii="Courier New" w:hAnsi="Courier New" w:cs="Courier New"/>
          <w:szCs w:val="20"/>
        </w:rPr>
        <w:t>LearningResource</w:t>
      </w:r>
      <w:proofErr w:type="spellEnd"/>
      <w:r w:rsidRPr="00410ED2">
        <w:rPr>
          <w:rFonts w:ascii="Courier New" w:hAnsi="Courier New" w:cs="Courier New"/>
          <w:szCs w:val="20"/>
        </w:rPr>
        <w:t>"</w:t>
      </w:r>
    </w:p>
    <w:p w:rsidR="00BD2CC6" w:rsidRDefault="00BD2CC6" w:rsidP="00BD2CC6">
      <w:pPr>
        <w:shd w:val="clear" w:color="auto" w:fill="FAFAFA"/>
        <w:rPr>
          <w:rFonts w:ascii="Courier New" w:hAnsi="Courier New" w:cs="Courier New"/>
          <w:szCs w:val="20"/>
        </w:rPr>
      </w:pPr>
      <w:r>
        <w:rPr>
          <w:rFonts w:ascii="Courier New" w:hAnsi="Courier New" w:cs="Courier New"/>
          <w:szCs w:val="20"/>
        </w:rPr>
        <w:tab/>
        <w:t xml:space="preserve">     </w:t>
      </w:r>
      <w:proofErr w:type="spellStart"/>
      <w:r w:rsidRPr="00410ED2">
        <w:rPr>
          <w:rFonts w:ascii="Courier New" w:hAnsi="Courier New" w:cs="Courier New"/>
          <w:szCs w:val="20"/>
        </w:rPr>
        <w:t>SIF_RefID</w:t>
      </w:r>
      <w:proofErr w:type="spellEnd"/>
      <w:r w:rsidRPr="00410ED2">
        <w:rPr>
          <w:rFonts w:ascii="Courier New" w:hAnsi="Courier New" w:cs="Courier New"/>
          <w:szCs w:val="20"/>
        </w:rPr>
        <w:t>="</w:t>
      </w:r>
      <w:r>
        <w:rPr>
          <w:rFonts w:ascii="Courier New" w:hAnsi="Courier New" w:cs="Courier New"/>
          <w:szCs w:val="20"/>
        </w:rPr>
        <w:t>D995BFA2607163CFAC57387459708F84717C</w:t>
      </w:r>
      <w:r w:rsidRPr="00F00731">
        <w:rPr>
          <w:rFonts w:ascii="Courier New" w:hAnsi="Courier New" w:cs="Courier New"/>
          <w:szCs w:val="20"/>
        </w:rPr>
        <w:t>00"</w:t>
      </w:r>
      <w:r w:rsidRPr="00410ED2">
        <w:rPr>
          <w:rFonts w:ascii="Courier New" w:hAnsi="Courier New" w:cs="Courier New"/>
          <w:szCs w:val="20"/>
        </w:rPr>
        <w:t>&gt;</w:t>
      </w:r>
    </w:p>
    <w:p w:rsidR="00BD2CC6" w:rsidRDefault="00BD2CC6" w:rsidP="00BD2CC6">
      <w:pPr>
        <w:shd w:val="clear" w:color="auto" w:fill="FAFAFA"/>
        <w:rPr>
          <w:rFonts w:ascii="Courier New" w:hAnsi="Courier New" w:cs="Courier New"/>
          <w:szCs w:val="20"/>
        </w:rPr>
      </w:pPr>
      <w:r>
        <w:rPr>
          <w:rFonts w:ascii="Courier New" w:hAnsi="Courier New" w:cs="Courier New"/>
          <w:szCs w:val="20"/>
        </w:rPr>
        <w:tab/>
        <w:t xml:space="preserve">     Mr. Johnson's lesson plan on Prime numbers</w:t>
      </w:r>
    </w:p>
    <w:p w:rsidR="00BD2CC6" w:rsidRDefault="00BD2CC6" w:rsidP="00BD2CC6">
      <w:pPr>
        <w:shd w:val="clear" w:color="auto" w:fill="FAFAFA"/>
        <w:rPr>
          <w:rFonts w:ascii="Courier New" w:hAnsi="Courier New" w:cs="Courier New"/>
          <w:szCs w:val="20"/>
        </w:rPr>
      </w:pPr>
      <w:r>
        <w:rPr>
          <w:rFonts w:ascii="Courier New" w:hAnsi="Courier New" w:cs="Courier New"/>
          <w:szCs w:val="20"/>
        </w:rPr>
        <w:tab/>
        <w:t xml:space="preserve">    &lt;/</w:t>
      </w:r>
      <w:proofErr w:type="spellStart"/>
      <w:r>
        <w:rPr>
          <w:rFonts w:ascii="Courier New" w:hAnsi="Courier New" w:cs="Courier New"/>
          <w:szCs w:val="20"/>
        </w:rPr>
        <w:t>TargetObject</w:t>
      </w:r>
      <w:proofErr w:type="spellEnd"/>
      <w:r>
        <w:rPr>
          <w:rFonts w:ascii="Courier New" w:hAnsi="Courier New" w:cs="Courier New"/>
          <w:szCs w:val="20"/>
        </w:rPr>
        <w:t>&gt;</w:t>
      </w:r>
    </w:p>
    <w:p w:rsidR="00BD2CC6" w:rsidRPr="00410ED2" w:rsidRDefault="00BD2CC6" w:rsidP="00BD2CC6">
      <w:pPr>
        <w:shd w:val="clear" w:color="auto" w:fill="FAFAFA"/>
        <w:rPr>
          <w:rFonts w:ascii="Courier New" w:hAnsi="Courier New" w:cs="Courier New"/>
          <w:szCs w:val="20"/>
        </w:rPr>
      </w:pPr>
      <w:r>
        <w:rPr>
          <w:rFonts w:ascii="Courier New" w:hAnsi="Courier New" w:cs="Courier New"/>
          <w:szCs w:val="20"/>
        </w:rPr>
        <w:tab/>
        <w:t xml:space="preserve">  &lt;/</w:t>
      </w:r>
      <w:proofErr w:type="spellStart"/>
      <w:r>
        <w:rPr>
          <w:rFonts w:ascii="Courier New" w:hAnsi="Courier New" w:cs="Courier New"/>
          <w:szCs w:val="20"/>
        </w:rPr>
        <w:t>TargetObjects</w:t>
      </w:r>
      <w:proofErr w:type="spellEnd"/>
      <w:r>
        <w:rPr>
          <w:rFonts w:ascii="Courier New" w:hAnsi="Courier New" w:cs="Courier New"/>
          <w:szCs w:val="20"/>
        </w:rPr>
        <w:t>&gt;</w:t>
      </w:r>
    </w:p>
    <w:p w:rsidR="00BD2CC6" w:rsidRDefault="00BD2CC6" w:rsidP="00410ED2">
      <w:pPr>
        <w:shd w:val="clear" w:color="auto" w:fill="FAFAFA"/>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ab/>
        <w:t xml:space="preserve">  &lt;</w:t>
      </w:r>
      <w:proofErr w:type="spellStart"/>
      <w:r w:rsidR="000E6A8C">
        <w:rPr>
          <w:rFonts w:ascii="Courier New" w:hAnsi="Courier New" w:cs="Courier New"/>
          <w:szCs w:val="20"/>
        </w:rPr>
        <w:t>StartDate</w:t>
      </w:r>
      <w:proofErr w:type="spellEnd"/>
      <w:r w:rsidR="000E6A8C">
        <w:rPr>
          <w:rFonts w:ascii="Courier New" w:hAnsi="Courier New" w:cs="Courier New"/>
          <w:szCs w:val="20"/>
        </w:rPr>
        <w:t>&gt;2012-01-21&lt;/</w:t>
      </w:r>
      <w:proofErr w:type="spellStart"/>
      <w:r w:rsidR="000E6A8C">
        <w:rPr>
          <w:rFonts w:ascii="Courier New" w:hAnsi="Courier New" w:cs="Courier New"/>
          <w:szCs w:val="20"/>
        </w:rPr>
        <w:t>StartDate</w:t>
      </w:r>
      <w:proofErr w:type="spellEnd"/>
      <w:r w:rsidR="000E6A8C">
        <w:rPr>
          <w:rFonts w:ascii="Courier New" w:hAnsi="Courier New" w:cs="Courier New"/>
          <w:szCs w:val="20"/>
        </w:rPr>
        <w:t>&gt;</w:t>
      </w:r>
    </w:p>
    <w:p w:rsidR="000E6A8C" w:rsidRDefault="000E6A8C" w:rsidP="00410ED2">
      <w:pPr>
        <w:shd w:val="clear" w:color="auto" w:fill="FAFAFA"/>
        <w:rPr>
          <w:rFonts w:ascii="Courier New" w:hAnsi="Courier New" w:cs="Courier New"/>
          <w:szCs w:val="20"/>
        </w:rPr>
      </w:pPr>
      <w:r>
        <w:rPr>
          <w:rFonts w:ascii="Courier New" w:hAnsi="Courier New" w:cs="Courier New"/>
          <w:szCs w:val="20"/>
        </w:rPr>
        <w:tab/>
        <w:t xml:space="preserve">  &lt;</w:t>
      </w:r>
      <w:proofErr w:type="spellStart"/>
      <w:r>
        <w:rPr>
          <w:rFonts w:ascii="Courier New" w:hAnsi="Courier New" w:cs="Courier New"/>
          <w:szCs w:val="20"/>
        </w:rPr>
        <w:t>EndDate</w:t>
      </w:r>
      <w:proofErr w:type="spellEnd"/>
      <w:r>
        <w:rPr>
          <w:rFonts w:ascii="Courier New" w:hAnsi="Courier New" w:cs="Courier New"/>
          <w:szCs w:val="20"/>
        </w:rPr>
        <w:t>&gt;2015-01-21&lt;/</w:t>
      </w:r>
      <w:proofErr w:type="spellStart"/>
      <w:r>
        <w:rPr>
          <w:rFonts w:ascii="Courier New" w:hAnsi="Courier New" w:cs="Courier New"/>
          <w:szCs w:val="20"/>
        </w:rPr>
        <w:t>EndDate</w:t>
      </w:r>
      <w:proofErr w:type="spellEnd"/>
      <w:r>
        <w:rPr>
          <w:rFonts w:ascii="Courier New" w:hAnsi="Courier New" w:cs="Courier New"/>
          <w:szCs w:val="20"/>
        </w:rPr>
        <w:t>&gt;</w:t>
      </w:r>
    </w:p>
    <w:p w:rsidR="000E6A8C" w:rsidRDefault="000E6A8C" w:rsidP="00410ED2">
      <w:pPr>
        <w:shd w:val="clear" w:color="auto" w:fill="FAFAFA"/>
        <w:rPr>
          <w:rFonts w:ascii="Courier New" w:hAnsi="Courier New" w:cs="Courier New"/>
          <w:szCs w:val="20"/>
        </w:rPr>
      </w:pPr>
      <w:r>
        <w:rPr>
          <w:rFonts w:ascii="Courier New" w:hAnsi="Courier New" w:cs="Courier New"/>
          <w:szCs w:val="20"/>
        </w:rPr>
        <w:tab/>
        <w:t xml:space="preserve">  &lt;</w:t>
      </w:r>
      <w:proofErr w:type="spellStart"/>
      <w:r>
        <w:rPr>
          <w:rFonts w:ascii="Courier New" w:hAnsi="Courier New" w:cs="Courier New"/>
          <w:szCs w:val="20"/>
        </w:rPr>
        <w:t>AuthoritativeSource</w:t>
      </w:r>
      <w:proofErr w:type="spellEnd"/>
      <w:r>
        <w:rPr>
          <w:rFonts w:ascii="Courier New" w:hAnsi="Courier New" w:cs="Courier New"/>
          <w:szCs w:val="20"/>
        </w:rPr>
        <w:t>&gt;Math Department Curriculum 2012-2013&lt;/</w:t>
      </w:r>
      <w:proofErr w:type="spellStart"/>
      <w:r>
        <w:rPr>
          <w:rFonts w:ascii="Courier New" w:hAnsi="Courier New" w:cs="Courier New"/>
          <w:szCs w:val="20"/>
        </w:rPr>
        <w:t>AuthoritativeSource</w:t>
      </w:r>
      <w:proofErr w:type="spellEnd"/>
      <w:r>
        <w:rPr>
          <w:rFonts w:ascii="Courier New" w:hAnsi="Courier New" w:cs="Courier New"/>
          <w:szCs w:val="20"/>
        </w:rPr>
        <w:t>&gt;</w:t>
      </w:r>
    </w:p>
    <w:p w:rsidR="000E6A8C" w:rsidRDefault="000E6A8C" w:rsidP="00410ED2">
      <w:pPr>
        <w:shd w:val="clear" w:color="auto" w:fill="FAFAFA"/>
        <w:rPr>
          <w:rFonts w:ascii="Courier New" w:hAnsi="Courier New" w:cs="Courier New"/>
          <w:szCs w:val="20"/>
        </w:rPr>
      </w:pPr>
      <w:r>
        <w:rPr>
          <w:rFonts w:ascii="Courier New" w:hAnsi="Courier New" w:cs="Courier New"/>
          <w:szCs w:val="20"/>
        </w:rPr>
        <w:tab/>
        <w:t xml:space="preserve">  &lt;Creator Type="</w:t>
      </w:r>
      <w:proofErr w:type="spellStart"/>
      <w:r>
        <w:rPr>
          <w:rFonts w:ascii="Courier New" w:hAnsi="Courier New" w:cs="Courier New"/>
          <w:szCs w:val="20"/>
        </w:rPr>
        <w:t>StaffPersonal</w:t>
      </w:r>
      <w:proofErr w:type="spellEnd"/>
      <w:r>
        <w:rPr>
          <w:rFonts w:ascii="Courier New" w:hAnsi="Courier New" w:cs="Courier New"/>
          <w:szCs w:val="20"/>
        </w:rPr>
        <w:t xml:space="preserve">" </w:t>
      </w:r>
      <w:proofErr w:type="spellStart"/>
      <w:r>
        <w:rPr>
          <w:rFonts w:ascii="Courier New" w:hAnsi="Courier New" w:cs="Courier New"/>
          <w:szCs w:val="20"/>
        </w:rPr>
        <w:t>SIF_RefID</w:t>
      </w:r>
      <w:proofErr w:type="spellEnd"/>
      <w:r>
        <w:rPr>
          <w:rFonts w:ascii="Courier New" w:hAnsi="Courier New" w:cs="Courier New"/>
          <w:szCs w:val="20"/>
        </w:rPr>
        <w:t>="C000BFA2607163CFAC5738C45FF08F84717C</w:t>
      </w:r>
      <w:r w:rsidRPr="00F00731">
        <w:rPr>
          <w:rFonts w:ascii="Courier New" w:hAnsi="Courier New" w:cs="Courier New"/>
          <w:szCs w:val="20"/>
        </w:rPr>
        <w:t>00</w:t>
      </w:r>
      <w:r>
        <w:rPr>
          <w:rFonts w:ascii="Courier New" w:hAnsi="Courier New" w:cs="Courier New"/>
          <w:szCs w:val="20"/>
        </w:rPr>
        <w:t>"&gt;</w:t>
      </w:r>
    </w:p>
    <w:p w:rsidR="000E6A8C" w:rsidRDefault="000E6A8C" w:rsidP="00410ED2">
      <w:pPr>
        <w:shd w:val="clear" w:color="auto" w:fill="FAFAFA"/>
        <w:rPr>
          <w:rFonts w:ascii="Courier New" w:hAnsi="Courier New" w:cs="Courier New"/>
          <w:szCs w:val="20"/>
        </w:rPr>
      </w:pPr>
      <w:r>
        <w:rPr>
          <w:rFonts w:ascii="Courier New" w:hAnsi="Courier New" w:cs="Courier New"/>
          <w:szCs w:val="20"/>
        </w:rPr>
        <w:tab/>
        <w:t xml:space="preserve">    Curriculum Director Halstead</w:t>
      </w:r>
    </w:p>
    <w:p w:rsidR="000E6A8C" w:rsidRDefault="000E6A8C" w:rsidP="00410ED2">
      <w:pPr>
        <w:shd w:val="clear" w:color="auto" w:fill="FAFAFA"/>
        <w:rPr>
          <w:rFonts w:ascii="Courier New" w:hAnsi="Courier New" w:cs="Courier New"/>
          <w:szCs w:val="20"/>
        </w:rPr>
      </w:pPr>
      <w:r>
        <w:rPr>
          <w:rFonts w:ascii="Courier New" w:hAnsi="Courier New" w:cs="Courier New"/>
          <w:szCs w:val="20"/>
        </w:rPr>
        <w:tab/>
        <w:t xml:space="preserve">  &lt;/Creator&gt;</w:t>
      </w:r>
    </w:p>
    <w:p w:rsidR="000E6A8C" w:rsidRPr="00410ED2" w:rsidRDefault="000E6A8C" w:rsidP="00410ED2">
      <w:pPr>
        <w:shd w:val="clear" w:color="auto" w:fill="FAFAFA"/>
        <w:rPr>
          <w:rFonts w:ascii="Courier New" w:hAnsi="Courier New" w:cs="Courier New"/>
          <w:szCs w:val="20"/>
        </w:rPr>
      </w:pPr>
      <w:r>
        <w:rPr>
          <w:rFonts w:ascii="Courier New" w:hAnsi="Courier New" w:cs="Courier New"/>
          <w:szCs w:val="20"/>
        </w:rPr>
        <w:tab/>
        <w:t xml:space="preserve">  &lt;</w:t>
      </w:r>
      <w:proofErr w:type="spellStart"/>
      <w:r>
        <w:rPr>
          <w:rFonts w:ascii="Courier New" w:hAnsi="Courier New" w:cs="Courier New"/>
          <w:szCs w:val="20"/>
        </w:rPr>
        <w:t>CreationDate</w:t>
      </w:r>
      <w:proofErr w:type="spellEnd"/>
      <w:r>
        <w:rPr>
          <w:rFonts w:ascii="Courier New" w:hAnsi="Courier New" w:cs="Courier New"/>
          <w:szCs w:val="20"/>
        </w:rPr>
        <w:t>&gt;2011-11-20&lt;/</w:t>
      </w:r>
      <w:proofErr w:type="spellStart"/>
      <w:r>
        <w:rPr>
          <w:rFonts w:ascii="Courier New" w:hAnsi="Courier New" w:cs="Courier New"/>
          <w:szCs w:val="20"/>
        </w:rPr>
        <w:t>CreationDate</w:t>
      </w:r>
      <w:proofErr w:type="spellEnd"/>
      <w:r>
        <w:rPr>
          <w:rFonts w:ascii="Courier New" w:hAnsi="Courier New" w:cs="Courier New"/>
          <w:szCs w:val="20"/>
        </w:rPr>
        <w:t>&gt;</w:t>
      </w:r>
    </w:p>
    <w:p w:rsidR="00F00731" w:rsidRPr="00F00731" w:rsidRDefault="00F00731" w:rsidP="00F00731">
      <w:pPr>
        <w:shd w:val="clear" w:color="auto" w:fill="FAFAFA"/>
        <w:rPr>
          <w:rFonts w:ascii="Courier New" w:hAnsi="Courier New" w:cs="Courier New"/>
          <w:szCs w:val="20"/>
        </w:rPr>
      </w:pPr>
      <w:r>
        <w:rPr>
          <w:rFonts w:ascii="Courier New" w:hAnsi="Courier New" w:cs="Courier New"/>
          <w:szCs w:val="20"/>
        </w:rPr>
        <w:t xml:space="preserve">      &lt;/</w:t>
      </w:r>
      <w:proofErr w:type="spellStart"/>
      <w:r>
        <w:rPr>
          <w:rFonts w:ascii="Courier New" w:hAnsi="Courier New" w:cs="Courier New"/>
          <w:szCs w:val="20"/>
        </w:rPr>
        <w:t>LearningStandardAssociation</w:t>
      </w:r>
      <w:proofErr w:type="spellEnd"/>
      <w:r w:rsidRPr="00F00731">
        <w:rPr>
          <w:rFonts w:ascii="Courier New" w:hAnsi="Courier New" w:cs="Courier New"/>
          <w:szCs w:val="20"/>
        </w:rPr>
        <w:t>&gt;</w:t>
      </w:r>
    </w:p>
    <w:p w:rsidR="00F00731" w:rsidRPr="00F00731" w:rsidRDefault="00F00731" w:rsidP="00F00731">
      <w:pPr>
        <w:shd w:val="clear" w:color="auto" w:fill="FAFAFA"/>
        <w:rPr>
          <w:rFonts w:ascii="Courier New" w:hAnsi="Courier New" w:cs="Courier New"/>
          <w:szCs w:val="20"/>
        </w:rPr>
      </w:pPr>
      <w:r w:rsidRPr="00F00731">
        <w:rPr>
          <w:rFonts w:ascii="Courier New" w:hAnsi="Courier New" w:cs="Courier New"/>
          <w:szCs w:val="20"/>
        </w:rPr>
        <w:t xml:space="preserve">    &lt;/</w:t>
      </w:r>
      <w:proofErr w:type="spellStart"/>
      <w:r w:rsidRPr="00F00731">
        <w:rPr>
          <w:rFonts w:ascii="Courier New" w:hAnsi="Courier New" w:cs="Courier New"/>
          <w:szCs w:val="20"/>
        </w:rPr>
        <w:t>SIF_ObjectData</w:t>
      </w:r>
      <w:proofErr w:type="spellEnd"/>
      <w:r w:rsidRPr="00F00731">
        <w:rPr>
          <w:rFonts w:ascii="Courier New" w:hAnsi="Courier New" w:cs="Courier New"/>
          <w:szCs w:val="20"/>
        </w:rPr>
        <w:t>&gt;</w:t>
      </w:r>
    </w:p>
    <w:p w:rsidR="00F00731" w:rsidRPr="00F00731" w:rsidRDefault="00F00731" w:rsidP="00F00731">
      <w:pPr>
        <w:shd w:val="clear" w:color="auto" w:fill="FAFAFA"/>
        <w:rPr>
          <w:rFonts w:ascii="Courier New" w:hAnsi="Courier New" w:cs="Courier New"/>
          <w:szCs w:val="20"/>
        </w:rPr>
      </w:pPr>
      <w:r w:rsidRPr="00F00731">
        <w:rPr>
          <w:rFonts w:ascii="Courier New" w:hAnsi="Courier New" w:cs="Courier New"/>
          <w:szCs w:val="20"/>
        </w:rPr>
        <w:t xml:space="preserve">  &lt;/</w:t>
      </w:r>
      <w:proofErr w:type="spellStart"/>
      <w:r w:rsidRPr="00F00731">
        <w:rPr>
          <w:rFonts w:ascii="Courier New" w:hAnsi="Courier New" w:cs="Courier New"/>
          <w:szCs w:val="20"/>
        </w:rPr>
        <w:t>SIF_Response</w:t>
      </w:r>
      <w:proofErr w:type="spellEnd"/>
      <w:r w:rsidRPr="00F00731">
        <w:rPr>
          <w:rFonts w:ascii="Courier New" w:hAnsi="Courier New" w:cs="Courier New"/>
          <w:szCs w:val="20"/>
        </w:rPr>
        <w:t>&gt;</w:t>
      </w:r>
    </w:p>
    <w:p w:rsidR="00F00731" w:rsidRPr="00F00731" w:rsidRDefault="00F00731" w:rsidP="00F00731">
      <w:pPr>
        <w:shd w:val="clear" w:color="auto" w:fill="FAFAFA"/>
        <w:rPr>
          <w:rFonts w:ascii="Courier New" w:hAnsi="Courier New" w:cs="Courier New"/>
          <w:szCs w:val="20"/>
        </w:rPr>
      </w:pPr>
      <w:r w:rsidRPr="00F00731">
        <w:rPr>
          <w:rFonts w:ascii="Courier New" w:hAnsi="Courier New" w:cs="Courier New"/>
          <w:szCs w:val="20"/>
        </w:rPr>
        <w:t>&lt;/</w:t>
      </w:r>
      <w:proofErr w:type="spellStart"/>
      <w:r w:rsidRPr="00F00731">
        <w:rPr>
          <w:rFonts w:ascii="Courier New" w:hAnsi="Courier New" w:cs="Courier New"/>
          <w:szCs w:val="20"/>
        </w:rPr>
        <w:t>SIF_Message</w:t>
      </w:r>
      <w:proofErr w:type="spellEnd"/>
      <w:r w:rsidRPr="00F00731">
        <w:rPr>
          <w:rFonts w:ascii="Courier New" w:hAnsi="Courier New" w:cs="Courier New"/>
          <w:szCs w:val="20"/>
        </w:rPr>
        <w:t>&gt;</w:t>
      </w:r>
    </w:p>
    <w:p w:rsidR="00F00731" w:rsidRPr="00F37527" w:rsidRDefault="00F00731" w:rsidP="003A4A6B">
      <w:pPr>
        <w:rPr>
          <w:rFonts w:ascii="Arial" w:hAnsi="Arial" w:cs="Arial"/>
          <w:b/>
          <w:color w:val="1F497D" w:themeColor="text2"/>
          <w:sz w:val="22"/>
          <w:szCs w:val="22"/>
        </w:rPr>
      </w:pPr>
    </w:p>
    <w:sectPr w:rsidR="00F00731" w:rsidRPr="00F37527" w:rsidSect="009A2FE7">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5D6F" w:rsidRDefault="00CC5D6F" w:rsidP="00A35655">
      <w:pPr>
        <w:pStyle w:val="Date"/>
      </w:pPr>
      <w:r>
        <w:separator/>
      </w:r>
    </w:p>
  </w:endnote>
  <w:endnote w:type="continuationSeparator" w:id="0">
    <w:p w:rsidR="00CC5D6F" w:rsidRDefault="00CC5D6F" w:rsidP="00A35655">
      <w:pPr>
        <w:pStyle w:val="Date"/>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Officina Sans Book">
    <w:altName w:val="Times New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731" w:rsidRDefault="00F00731">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0E6A8C">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E6A8C">
      <w:rPr>
        <w:rStyle w:val="PageNumber"/>
        <w:noProof/>
      </w:rPr>
      <w:t>11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5D6F" w:rsidRDefault="00CC5D6F" w:rsidP="00A35655">
      <w:pPr>
        <w:pStyle w:val="Date"/>
      </w:pPr>
      <w:r>
        <w:separator/>
      </w:r>
    </w:p>
  </w:footnote>
  <w:footnote w:type="continuationSeparator" w:id="0">
    <w:p w:rsidR="00CC5D6F" w:rsidRDefault="00CC5D6F" w:rsidP="00A35655">
      <w:pPr>
        <w:pStyle w:val="Date"/>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731" w:rsidRDefault="00F00731">
    <w:pPr>
      <w:pStyle w:val="Header"/>
    </w:pPr>
    <w:r>
      <w:t>Version Number: 1p4                                                 Date: 01/20/2012</w:t>
    </w:r>
    <w:r>
      <w:tab/>
      <w:t xml:space="preserve">        Proposal Name: </w:t>
    </w:r>
    <w:proofErr w:type="spellStart"/>
    <w:r>
      <w:t>LearningStandardAssociation</w:t>
    </w:r>
    <w:proofErr w:type="spellEnd"/>
    <w:r>
      <w:t xml:space="preserve">         </w:t>
    </w:r>
  </w:p>
  <w:p w:rsidR="00F00731" w:rsidRDefault="00F007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B12595A"/>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505EAA64"/>
    <w:lvl w:ilvl="0">
      <w:start w:val="1"/>
      <w:numFmt w:val="bullet"/>
      <w:lvlText w:val=""/>
      <w:lvlJc w:val="left"/>
      <w:pPr>
        <w:tabs>
          <w:tab w:val="num" w:pos="360"/>
        </w:tabs>
        <w:ind w:left="360" w:hanging="360"/>
      </w:pPr>
      <w:rPr>
        <w:rFonts w:ascii="Symbol" w:hAnsi="Symbol" w:hint="default"/>
      </w:rPr>
    </w:lvl>
  </w:abstractNum>
  <w:abstractNum w:abstractNumId="2">
    <w:nsid w:val="026C1540"/>
    <w:multiLevelType w:val="hybridMultilevel"/>
    <w:tmpl w:val="FBFA6782"/>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6F472CB"/>
    <w:multiLevelType w:val="hybridMultilevel"/>
    <w:tmpl w:val="44980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D016E"/>
    <w:multiLevelType w:val="hybridMultilevel"/>
    <w:tmpl w:val="10C83F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3B04177"/>
    <w:multiLevelType w:val="hybridMultilevel"/>
    <w:tmpl w:val="425AE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286C3D"/>
    <w:multiLevelType w:val="hybridMultilevel"/>
    <w:tmpl w:val="3D66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8946FA"/>
    <w:multiLevelType w:val="hybridMultilevel"/>
    <w:tmpl w:val="2CFC3A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2FB4364B"/>
    <w:multiLevelType w:val="hybridMultilevel"/>
    <w:tmpl w:val="571A0B86"/>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2007499"/>
    <w:multiLevelType w:val="hybridMultilevel"/>
    <w:tmpl w:val="D7B82D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3BF6009"/>
    <w:multiLevelType w:val="hybridMultilevel"/>
    <w:tmpl w:val="171AC5AE"/>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66C107C"/>
    <w:multiLevelType w:val="hybridMultilevel"/>
    <w:tmpl w:val="296804BA"/>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FE90B03"/>
    <w:multiLevelType w:val="hybridMultilevel"/>
    <w:tmpl w:val="5ABE8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B9F49CE"/>
    <w:multiLevelType w:val="hybridMultilevel"/>
    <w:tmpl w:val="554CA3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06F6F0C"/>
    <w:multiLevelType w:val="hybridMultilevel"/>
    <w:tmpl w:val="AFF0247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525D0F08"/>
    <w:multiLevelType w:val="hybridMultilevel"/>
    <w:tmpl w:val="A4E8FD6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536C2463"/>
    <w:multiLevelType w:val="hybridMultilevel"/>
    <w:tmpl w:val="1FE0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605B69"/>
    <w:multiLevelType w:val="hybridMultilevel"/>
    <w:tmpl w:val="19B0BA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3741C45"/>
    <w:multiLevelType w:val="hybridMultilevel"/>
    <w:tmpl w:val="63FAFABE"/>
    <w:lvl w:ilvl="0" w:tplc="959C1152">
      <w:start w:val="1"/>
      <w:numFmt w:val="bullet"/>
      <w:pStyle w:val="Bullet1"/>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30902F2"/>
    <w:multiLevelType w:val="multilevel"/>
    <w:tmpl w:val="184EAECA"/>
    <w:lvl w:ilvl="0">
      <w:start w:val="1"/>
      <w:numFmt w:val="decimal"/>
      <w:lvlText w:val="%1."/>
      <w:lvlJc w:val="left"/>
      <w:pPr>
        <w:tabs>
          <w:tab w:val="num" w:pos="360"/>
        </w:tabs>
        <w:ind w:left="360" w:hanging="360"/>
      </w:pPr>
      <w:rPr>
        <w:rFonts w:hint="default"/>
      </w:rPr>
    </w:lvl>
    <w:lvl w:ilvl="1">
      <w:start w:val="1"/>
      <w:numFmt w:val="lowerLetter"/>
      <w:pStyle w:val="BodyTextList2"/>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7F23309D"/>
    <w:multiLevelType w:val="hybridMultilevel"/>
    <w:tmpl w:val="620A7F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9"/>
  </w:num>
  <w:num w:numId="3">
    <w:abstractNumId w:val="1"/>
  </w:num>
  <w:num w:numId="4">
    <w:abstractNumId w:val="0"/>
  </w:num>
  <w:num w:numId="5">
    <w:abstractNumId w:val="14"/>
  </w:num>
  <w:num w:numId="6">
    <w:abstractNumId w:val="15"/>
  </w:num>
  <w:num w:numId="7">
    <w:abstractNumId w:val="2"/>
  </w:num>
  <w:num w:numId="8">
    <w:abstractNumId w:val="10"/>
  </w:num>
  <w:num w:numId="9">
    <w:abstractNumId w:val="8"/>
  </w:num>
  <w:num w:numId="10">
    <w:abstractNumId w:val="11"/>
  </w:num>
  <w:num w:numId="11">
    <w:abstractNumId w:val="17"/>
  </w:num>
  <w:num w:numId="12">
    <w:abstractNumId w:val="5"/>
  </w:num>
  <w:num w:numId="13">
    <w:abstractNumId w:val="9"/>
  </w:num>
  <w:num w:numId="14">
    <w:abstractNumId w:val="12"/>
  </w:num>
  <w:num w:numId="15">
    <w:abstractNumId w:val="4"/>
  </w:num>
  <w:num w:numId="16">
    <w:abstractNumId w:val="13"/>
  </w:num>
  <w:num w:numId="17">
    <w:abstractNumId w:val="20"/>
  </w:num>
  <w:num w:numId="18">
    <w:abstractNumId w:val="6"/>
  </w:num>
  <w:num w:numId="19">
    <w:abstractNumId w:val="7"/>
  </w:num>
  <w:num w:numId="20">
    <w:abstractNumId w:val="16"/>
  </w:num>
  <w:num w:numId="21">
    <w:abstractNumId w:val="16"/>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noPunctuationKerning/>
  <w:characterSpacingControl w:val="doNotCompress"/>
  <w:hdrShapeDefaults>
    <o:shapedefaults v:ext="edit" spidmax="8194"/>
  </w:hdrShapeDefaults>
  <w:footnotePr>
    <w:footnote w:id="-1"/>
    <w:footnote w:id="0"/>
  </w:footnotePr>
  <w:endnotePr>
    <w:endnote w:id="-1"/>
    <w:endnote w:id="0"/>
  </w:endnotePr>
  <w:compat/>
  <w:rsids>
    <w:rsidRoot w:val="00450C09"/>
    <w:rsid w:val="00000C59"/>
    <w:rsid w:val="00026F54"/>
    <w:rsid w:val="000437B3"/>
    <w:rsid w:val="000820D7"/>
    <w:rsid w:val="000951B7"/>
    <w:rsid w:val="000B5E7C"/>
    <w:rsid w:val="000E6A8C"/>
    <w:rsid w:val="001055BD"/>
    <w:rsid w:val="00107764"/>
    <w:rsid w:val="001135CA"/>
    <w:rsid w:val="00132866"/>
    <w:rsid w:val="0014423C"/>
    <w:rsid w:val="00160D0B"/>
    <w:rsid w:val="00172DB3"/>
    <w:rsid w:val="001A1B3C"/>
    <w:rsid w:val="001B3769"/>
    <w:rsid w:val="001B6508"/>
    <w:rsid w:val="001B690C"/>
    <w:rsid w:val="001E40B8"/>
    <w:rsid w:val="001F6276"/>
    <w:rsid w:val="0020430B"/>
    <w:rsid w:val="0022285D"/>
    <w:rsid w:val="00222DB9"/>
    <w:rsid w:val="002D23DA"/>
    <w:rsid w:val="002E35BC"/>
    <w:rsid w:val="00321348"/>
    <w:rsid w:val="00364563"/>
    <w:rsid w:val="00370F50"/>
    <w:rsid w:val="00373522"/>
    <w:rsid w:val="003A4A6B"/>
    <w:rsid w:val="003C1DE8"/>
    <w:rsid w:val="003E18C0"/>
    <w:rsid w:val="003E5161"/>
    <w:rsid w:val="004030C7"/>
    <w:rsid w:val="00406F4D"/>
    <w:rsid w:val="00410ED2"/>
    <w:rsid w:val="00430FA7"/>
    <w:rsid w:val="0044185A"/>
    <w:rsid w:val="00445F88"/>
    <w:rsid w:val="004462E9"/>
    <w:rsid w:val="00450C09"/>
    <w:rsid w:val="00451BE1"/>
    <w:rsid w:val="00484DB7"/>
    <w:rsid w:val="004856FD"/>
    <w:rsid w:val="004B038F"/>
    <w:rsid w:val="004C393F"/>
    <w:rsid w:val="004C6D04"/>
    <w:rsid w:val="004D215D"/>
    <w:rsid w:val="00506CF4"/>
    <w:rsid w:val="005155AA"/>
    <w:rsid w:val="00515759"/>
    <w:rsid w:val="005277AC"/>
    <w:rsid w:val="0053511C"/>
    <w:rsid w:val="0054166E"/>
    <w:rsid w:val="00542DC8"/>
    <w:rsid w:val="00556083"/>
    <w:rsid w:val="00577A21"/>
    <w:rsid w:val="00582690"/>
    <w:rsid w:val="005A0D53"/>
    <w:rsid w:val="005A5D3C"/>
    <w:rsid w:val="005B0525"/>
    <w:rsid w:val="005B1DCD"/>
    <w:rsid w:val="005C468D"/>
    <w:rsid w:val="00647469"/>
    <w:rsid w:val="0069502E"/>
    <w:rsid w:val="006A6EEB"/>
    <w:rsid w:val="006B03C0"/>
    <w:rsid w:val="006B10C6"/>
    <w:rsid w:val="006B2688"/>
    <w:rsid w:val="006B428B"/>
    <w:rsid w:val="00705BD5"/>
    <w:rsid w:val="007150D7"/>
    <w:rsid w:val="00715BF9"/>
    <w:rsid w:val="00715CC6"/>
    <w:rsid w:val="00725ACF"/>
    <w:rsid w:val="00737BA1"/>
    <w:rsid w:val="007C0AED"/>
    <w:rsid w:val="007E1161"/>
    <w:rsid w:val="008102A6"/>
    <w:rsid w:val="00812C10"/>
    <w:rsid w:val="008438CB"/>
    <w:rsid w:val="008474F6"/>
    <w:rsid w:val="00864641"/>
    <w:rsid w:val="00875A41"/>
    <w:rsid w:val="008912C5"/>
    <w:rsid w:val="008935BA"/>
    <w:rsid w:val="008947C1"/>
    <w:rsid w:val="008969AB"/>
    <w:rsid w:val="008C5441"/>
    <w:rsid w:val="008D4E5B"/>
    <w:rsid w:val="009014C3"/>
    <w:rsid w:val="00974081"/>
    <w:rsid w:val="00974F96"/>
    <w:rsid w:val="009767AA"/>
    <w:rsid w:val="00987F12"/>
    <w:rsid w:val="00996ED3"/>
    <w:rsid w:val="009A2A0D"/>
    <w:rsid w:val="009A2FE7"/>
    <w:rsid w:val="009B2C32"/>
    <w:rsid w:val="009C749D"/>
    <w:rsid w:val="009D3F4C"/>
    <w:rsid w:val="009D5111"/>
    <w:rsid w:val="009E5BC2"/>
    <w:rsid w:val="009E7EEF"/>
    <w:rsid w:val="009F3F5A"/>
    <w:rsid w:val="009F604A"/>
    <w:rsid w:val="00A35655"/>
    <w:rsid w:val="00A71BD8"/>
    <w:rsid w:val="00A72B91"/>
    <w:rsid w:val="00AA70F7"/>
    <w:rsid w:val="00AC11C3"/>
    <w:rsid w:val="00AD1879"/>
    <w:rsid w:val="00AE1C21"/>
    <w:rsid w:val="00B02B60"/>
    <w:rsid w:val="00B24B48"/>
    <w:rsid w:val="00B276DE"/>
    <w:rsid w:val="00B43DB9"/>
    <w:rsid w:val="00B64CC2"/>
    <w:rsid w:val="00B66B4E"/>
    <w:rsid w:val="00BD2CC6"/>
    <w:rsid w:val="00BE5AE4"/>
    <w:rsid w:val="00C07550"/>
    <w:rsid w:val="00C119B6"/>
    <w:rsid w:val="00C532A4"/>
    <w:rsid w:val="00C56AA4"/>
    <w:rsid w:val="00C82DA2"/>
    <w:rsid w:val="00C86185"/>
    <w:rsid w:val="00CA58AE"/>
    <w:rsid w:val="00CC033A"/>
    <w:rsid w:val="00CC18E7"/>
    <w:rsid w:val="00CC387F"/>
    <w:rsid w:val="00CC3DF1"/>
    <w:rsid w:val="00CC5D6F"/>
    <w:rsid w:val="00CF1AFF"/>
    <w:rsid w:val="00D142C6"/>
    <w:rsid w:val="00D14F8D"/>
    <w:rsid w:val="00D351E5"/>
    <w:rsid w:val="00D35230"/>
    <w:rsid w:val="00D637D3"/>
    <w:rsid w:val="00D8237D"/>
    <w:rsid w:val="00D85D2A"/>
    <w:rsid w:val="00E02995"/>
    <w:rsid w:val="00E03F06"/>
    <w:rsid w:val="00E25CEB"/>
    <w:rsid w:val="00E366D9"/>
    <w:rsid w:val="00E60F41"/>
    <w:rsid w:val="00E610D3"/>
    <w:rsid w:val="00E618DE"/>
    <w:rsid w:val="00E976EC"/>
    <w:rsid w:val="00E97E05"/>
    <w:rsid w:val="00EC6287"/>
    <w:rsid w:val="00ED6E3D"/>
    <w:rsid w:val="00EF02DB"/>
    <w:rsid w:val="00F00731"/>
    <w:rsid w:val="00F31125"/>
    <w:rsid w:val="00F31AF4"/>
    <w:rsid w:val="00F33877"/>
    <w:rsid w:val="00F37527"/>
    <w:rsid w:val="00F40B4A"/>
    <w:rsid w:val="00F45B41"/>
    <w:rsid w:val="00F91333"/>
    <w:rsid w:val="00F93D45"/>
    <w:rsid w:val="00F94666"/>
    <w:rsid w:val="00FA3C07"/>
    <w:rsid w:val="00FD42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1348"/>
    <w:rPr>
      <w:rFonts w:ascii="ITC Officina Sans Book" w:hAnsi="ITC Officina Sans Book"/>
      <w:szCs w:val="24"/>
    </w:rPr>
  </w:style>
  <w:style w:type="paragraph" w:styleId="Heading1">
    <w:name w:val="heading 1"/>
    <w:basedOn w:val="Normal"/>
    <w:next w:val="Normal"/>
    <w:qFormat/>
    <w:rsid w:val="00321348"/>
    <w:pPr>
      <w:keepNext/>
      <w:spacing w:before="360" w:after="120"/>
      <w:outlineLvl w:val="0"/>
    </w:pPr>
    <w:rPr>
      <w:rFonts w:ascii="Arial" w:hAnsi="Arial" w:cs="Arial"/>
      <w:bCs/>
      <w:kern w:val="32"/>
      <w:sz w:val="32"/>
      <w:szCs w:val="32"/>
    </w:rPr>
  </w:style>
  <w:style w:type="paragraph" w:styleId="Heading2">
    <w:name w:val="heading 2"/>
    <w:basedOn w:val="Heading1"/>
    <w:next w:val="Normal"/>
    <w:qFormat/>
    <w:rsid w:val="00321348"/>
    <w:pPr>
      <w:outlineLvl w:val="1"/>
    </w:pPr>
    <w:rPr>
      <w:b/>
      <w:bCs w:val="0"/>
      <w:i/>
      <w:iCs/>
      <w:sz w:val="28"/>
      <w:szCs w:val="28"/>
    </w:rPr>
  </w:style>
  <w:style w:type="paragraph" w:styleId="Heading3">
    <w:name w:val="heading 3"/>
    <w:basedOn w:val="Heading2"/>
    <w:next w:val="Normal"/>
    <w:autoRedefine/>
    <w:qFormat/>
    <w:rsid w:val="00B02B60"/>
    <w:pPr>
      <w:outlineLvl w:val="2"/>
    </w:pPr>
    <w:rPr>
      <w:bCs/>
      <w:i w:val="0"/>
    </w:rPr>
  </w:style>
  <w:style w:type="paragraph" w:styleId="Heading4">
    <w:name w:val="heading 4"/>
    <w:basedOn w:val="Normal"/>
    <w:next w:val="Normal"/>
    <w:qFormat/>
    <w:rsid w:val="00321348"/>
    <w:pPr>
      <w:keepNext/>
      <w:spacing w:before="240" w:after="60"/>
      <w:outlineLvl w:val="3"/>
    </w:pPr>
    <w:rPr>
      <w:b/>
      <w:bCs/>
      <w:sz w:val="28"/>
      <w:szCs w:val="28"/>
    </w:rPr>
  </w:style>
  <w:style w:type="paragraph" w:styleId="Heading5">
    <w:name w:val="heading 5"/>
    <w:basedOn w:val="Normal"/>
    <w:next w:val="Normal"/>
    <w:qFormat/>
    <w:rsid w:val="00321348"/>
    <w:pPr>
      <w:keepNext/>
      <w:jc w:val="center"/>
      <w:outlineLvl w:val="4"/>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21348"/>
    <w:pPr>
      <w:tabs>
        <w:tab w:val="center" w:pos="4320"/>
        <w:tab w:val="right" w:pos="8640"/>
      </w:tabs>
    </w:pPr>
  </w:style>
  <w:style w:type="paragraph" w:styleId="Footer">
    <w:name w:val="footer"/>
    <w:basedOn w:val="Normal"/>
    <w:rsid w:val="00321348"/>
    <w:pPr>
      <w:tabs>
        <w:tab w:val="center" w:pos="4320"/>
        <w:tab w:val="right" w:pos="8640"/>
      </w:tabs>
    </w:pPr>
  </w:style>
  <w:style w:type="paragraph" w:styleId="Date">
    <w:name w:val="Date"/>
    <w:basedOn w:val="Normal"/>
    <w:next w:val="Normal"/>
    <w:rsid w:val="00321348"/>
    <w:rPr>
      <w:sz w:val="24"/>
    </w:rPr>
  </w:style>
  <w:style w:type="character" w:styleId="PageNumber">
    <w:name w:val="page number"/>
    <w:basedOn w:val="DefaultParagraphFont"/>
    <w:rsid w:val="00321348"/>
  </w:style>
  <w:style w:type="character" w:styleId="CommentReference">
    <w:name w:val="annotation reference"/>
    <w:basedOn w:val="DefaultParagraphFont"/>
    <w:semiHidden/>
    <w:rsid w:val="00321348"/>
    <w:rPr>
      <w:sz w:val="16"/>
      <w:szCs w:val="16"/>
    </w:rPr>
  </w:style>
  <w:style w:type="paragraph" w:customStyle="1" w:styleId="bodytable">
    <w:name w:val="body_table"/>
    <w:basedOn w:val="Normal"/>
    <w:rsid w:val="00321348"/>
    <w:rPr>
      <w:rFonts w:ascii="Arial" w:hAnsi="Arial"/>
      <w:sz w:val="18"/>
    </w:rPr>
  </w:style>
  <w:style w:type="paragraph" w:customStyle="1" w:styleId="headtable">
    <w:name w:val="head_table"/>
    <w:basedOn w:val="Normal"/>
    <w:rsid w:val="00321348"/>
    <w:rPr>
      <w:rFonts w:ascii="Arial" w:hAnsi="Arial"/>
      <w:b/>
    </w:rPr>
  </w:style>
  <w:style w:type="paragraph" w:customStyle="1" w:styleId="XML">
    <w:name w:val="XML"/>
    <w:basedOn w:val="bodytable"/>
    <w:rsid w:val="00321348"/>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rsid w:val="00321348"/>
    <w:rPr>
      <w:i/>
      <w:sz w:val="16"/>
    </w:rPr>
  </w:style>
  <w:style w:type="paragraph" w:styleId="CommentText">
    <w:name w:val="annotation text"/>
    <w:basedOn w:val="Normal"/>
    <w:semiHidden/>
    <w:rsid w:val="00321348"/>
    <w:rPr>
      <w:szCs w:val="20"/>
    </w:rPr>
  </w:style>
  <w:style w:type="character" w:styleId="Hyperlink">
    <w:name w:val="Hyperlink"/>
    <w:basedOn w:val="DefaultParagraphFont"/>
    <w:uiPriority w:val="99"/>
    <w:rsid w:val="00321348"/>
    <w:rPr>
      <w:color w:val="0000FF"/>
      <w:u w:val="single"/>
    </w:rPr>
  </w:style>
  <w:style w:type="paragraph" w:styleId="TOC1">
    <w:name w:val="toc 1"/>
    <w:basedOn w:val="Normal"/>
    <w:next w:val="Normal"/>
    <w:autoRedefine/>
    <w:uiPriority w:val="39"/>
    <w:rsid w:val="00321348"/>
    <w:pPr>
      <w:tabs>
        <w:tab w:val="right" w:leader="dot" w:pos="9720"/>
      </w:tabs>
    </w:pPr>
    <w:rPr>
      <w:rFonts w:ascii="Arial" w:hAnsi="Arial"/>
      <w:b/>
      <w:bCs/>
    </w:rPr>
  </w:style>
  <w:style w:type="paragraph" w:styleId="TOC2">
    <w:name w:val="toc 2"/>
    <w:basedOn w:val="TOC1"/>
    <w:next w:val="Normal"/>
    <w:autoRedefine/>
    <w:uiPriority w:val="39"/>
    <w:rsid w:val="00321348"/>
    <w:pPr>
      <w:ind w:left="200"/>
    </w:pPr>
  </w:style>
  <w:style w:type="paragraph" w:styleId="TOC3">
    <w:name w:val="toc 3"/>
    <w:basedOn w:val="TOC2"/>
    <w:next w:val="Normal"/>
    <w:autoRedefine/>
    <w:uiPriority w:val="39"/>
    <w:rsid w:val="00321348"/>
    <w:pPr>
      <w:ind w:left="400"/>
    </w:pPr>
  </w:style>
  <w:style w:type="paragraph" w:styleId="TOC4">
    <w:name w:val="toc 4"/>
    <w:basedOn w:val="Normal"/>
    <w:next w:val="Normal"/>
    <w:autoRedefine/>
    <w:semiHidden/>
    <w:rsid w:val="00321348"/>
    <w:pPr>
      <w:tabs>
        <w:tab w:val="right" w:leader="dot" w:pos="8630"/>
      </w:tabs>
      <w:ind w:left="600"/>
    </w:pPr>
    <w:rPr>
      <w:b/>
      <w:bCs/>
      <w:noProof/>
    </w:rPr>
  </w:style>
  <w:style w:type="paragraph" w:styleId="TOC5">
    <w:name w:val="toc 5"/>
    <w:basedOn w:val="Normal"/>
    <w:next w:val="Normal"/>
    <w:autoRedefine/>
    <w:semiHidden/>
    <w:rsid w:val="00321348"/>
    <w:pPr>
      <w:ind w:left="800"/>
    </w:pPr>
  </w:style>
  <w:style w:type="paragraph" w:styleId="TOC6">
    <w:name w:val="toc 6"/>
    <w:basedOn w:val="Normal"/>
    <w:next w:val="Normal"/>
    <w:autoRedefine/>
    <w:semiHidden/>
    <w:rsid w:val="00321348"/>
    <w:pPr>
      <w:ind w:left="1000"/>
    </w:pPr>
  </w:style>
  <w:style w:type="paragraph" w:styleId="TOC7">
    <w:name w:val="toc 7"/>
    <w:basedOn w:val="Normal"/>
    <w:next w:val="Normal"/>
    <w:autoRedefine/>
    <w:semiHidden/>
    <w:rsid w:val="00321348"/>
    <w:pPr>
      <w:ind w:left="1200"/>
    </w:pPr>
  </w:style>
  <w:style w:type="paragraph" w:styleId="TOC8">
    <w:name w:val="toc 8"/>
    <w:basedOn w:val="Normal"/>
    <w:next w:val="Normal"/>
    <w:autoRedefine/>
    <w:semiHidden/>
    <w:rsid w:val="00321348"/>
    <w:pPr>
      <w:ind w:left="1400"/>
    </w:pPr>
  </w:style>
  <w:style w:type="paragraph" w:styleId="TOC9">
    <w:name w:val="toc 9"/>
    <w:basedOn w:val="Normal"/>
    <w:next w:val="Normal"/>
    <w:autoRedefine/>
    <w:semiHidden/>
    <w:rsid w:val="00321348"/>
    <w:pPr>
      <w:ind w:left="1600"/>
    </w:pPr>
  </w:style>
  <w:style w:type="paragraph" w:styleId="BalloonText">
    <w:name w:val="Balloon Text"/>
    <w:basedOn w:val="Normal"/>
    <w:semiHidden/>
    <w:rsid w:val="00321348"/>
    <w:rPr>
      <w:rFonts w:ascii="Tahoma" w:hAnsi="Tahoma" w:cs="Tahoma"/>
      <w:sz w:val="16"/>
      <w:szCs w:val="16"/>
    </w:rPr>
  </w:style>
  <w:style w:type="character" w:styleId="FollowedHyperlink">
    <w:name w:val="FollowedHyperlink"/>
    <w:basedOn w:val="DefaultParagraphFont"/>
    <w:rsid w:val="00321348"/>
    <w:rPr>
      <w:color w:val="800080"/>
      <w:u w:val="single"/>
    </w:rPr>
  </w:style>
  <w:style w:type="character" w:styleId="Strong">
    <w:name w:val="Strong"/>
    <w:basedOn w:val="DefaultParagraphFont"/>
    <w:qFormat/>
    <w:rsid w:val="00321348"/>
    <w:rPr>
      <w:b/>
      <w:bCs/>
    </w:rPr>
  </w:style>
  <w:style w:type="paragraph" w:styleId="NormalWeb">
    <w:name w:val="Normal (Web)"/>
    <w:basedOn w:val="Normal"/>
    <w:rsid w:val="00321348"/>
    <w:pPr>
      <w:spacing w:before="100" w:beforeAutospacing="1" w:after="100" w:afterAutospacing="1"/>
    </w:pPr>
    <w:rPr>
      <w:rFonts w:ascii="Times New Roman" w:hAnsi="Times New Roman"/>
      <w:sz w:val="24"/>
    </w:rPr>
  </w:style>
  <w:style w:type="paragraph" w:customStyle="1" w:styleId="Bullet1">
    <w:name w:val="Bullet1"/>
    <w:basedOn w:val="Normal"/>
    <w:rsid w:val="00321348"/>
    <w:pPr>
      <w:numPr>
        <w:numId w:val="1"/>
      </w:numPr>
    </w:pPr>
  </w:style>
  <w:style w:type="paragraph" w:styleId="ListNumber3">
    <w:name w:val="List Number 3"/>
    <w:basedOn w:val="Normal"/>
    <w:autoRedefine/>
    <w:rsid w:val="00321348"/>
    <w:rPr>
      <w:rFonts w:ascii="Times New Roman" w:hAnsi="Times New Roman"/>
      <w:szCs w:val="20"/>
    </w:rPr>
  </w:style>
  <w:style w:type="paragraph" w:customStyle="1" w:styleId="ListBullets">
    <w:name w:val="List Bullets"/>
    <w:basedOn w:val="Normal"/>
    <w:rsid w:val="00321348"/>
    <w:pPr>
      <w:tabs>
        <w:tab w:val="num" w:pos="720"/>
      </w:tabs>
      <w:spacing w:after="60"/>
      <w:ind w:left="720" w:hanging="360"/>
    </w:pPr>
    <w:rPr>
      <w:rFonts w:ascii="Times New Roman" w:hAnsi="Times New Roman"/>
      <w:sz w:val="24"/>
      <w:szCs w:val="20"/>
    </w:rPr>
  </w:style>
  <w:style w:type="paragraph" w:customStyle="1" w:styleId="ListBulletsLast">
    <w:name w:val="List Bullets Last"/>
    <w:basedOn w:val="ListBullets"/>
    <w:rsid w:val="00321348"/>
    <w:pPr>
      <w:spacing w:after="120"/>
    </w:pPr>
  </w:style>
  <w:style w:type="paragraph" w:styleId="ListBullet">
    <w:name w:val="List Bullet"/>
    <w:basedOn w:val="Normal"/>
    <w:rsid w:val="00321348"/>
    <w:pPr>
      <w:tabs>
        <w:tab w:val="num" w:pos="360"/>
      </w:tabs>
      <w:spacing w:after="60"/>
      <w:ind w:left="360" w:hanging="360"/>
    </w:pPr>
    <w:rPr>
      <w:rFonts w:ascii="Times New Roman" w:hAnsi="Times New Roman"/>
      <w:sz w:val="24"/>
      <w:szCs w:val="20"/>
    </w:rPr>
  </w:style>
  <w:style w:type="paragraph" w:customStyle="1" w:styleId="ListBulletLast">
    <w:name w:val="List Bullet Last"/>
    <w:basedOn w:val="ListBullet"/>
    <w:rsid w:val="00321348"/>
    <w:pPr>
      <w:spacing w:after="120"/>
    </w:pPr>
  </w:style>
  <w:style w:type="paragraph" w:styleId="ListBullet2">
    <w:name w:val="List Bullet 2"/>
    <w:basedOn w:val="Normal"/>
    <w:autoRedefine/>
    <w:rsid w:val="00321348"/>
    <w:pPr>
      <w:tabs>
        <w:tab w:val="num" w:pos="720"/>
      </w:tabs>
      <w:spacing w:after="120"/>
      <w:ind w:left="720" w:hanging="360"/>
    </w:pPr>
    <w:rPr>
      <w:rFonts w:ascii="Times New Roman" w:hAnsi="Times New Roman"/>
      <w:sz w:val="24"/>
      <w:szCs w:val="20"/>
    </w:rPr>
  </w:style>
  <w:style w:type="paragraph" w:customStyle="1" w:styleId="NumberBullet">
    <w:name w:val="Number Bullet"/>
    <w:basedOn w:val="ListBullet"/>
    <w:rsid w:val="00321348"/>
    <w:pPr>
      <w:tabs>
        <w:tab w:val="clear" w:pos="360"/>
        <w:tab w:val="num" w:pos="720"/>
      </w:tabs>
      <w:ind w:left="720"/>
    </w:pPr>
  </w:style>
  <w:style w:type="paragraph" w:customStyle="1" w:styleId="Style2">
    <w:name w:val="Style2"/>
    <w:basedOn w:val="ListNumber3"/>
    <w:rsid w:val="00321348"/>
  </w:style>
  <w:style w:type="paragraph" w:customStyle="1" w:styleId="BodyTextList2">
    <w:name w:val="BodyTextList2"/>
    <w:basedOn w:val="Normal"/>
    <w:rsid w:val="00321348"/>
    <w:pPr>
      <w:numPr>
        <w:ilvl w:val="1"/>
        <w:numId w:val="2"/>
      </w:numPr>
    </w:pPr>
  </w:style>
  <w:style w:type="paragraph" w:customStyle="1" w:styleId="H4">
    <w:name w:val="H4"/>
    <w:basedOn w:val="Normal"/>
    <w:next w:val="Normal"/>
    <w:rsid w:val="00321348"/>
    <w:pPr>
      <w:keepNext/>
      <w:spacing w:after="120"/>
      <w:outlineLvl w:val="4"/>
    </w:pPr>
    <w:rPr>
      <w:rFonts w:ascii="Times New Roman" w:hAnsi="Times New Roman"/>
      <w:b/>
      <w:snapToGrid w:val="0"/>
      <w:color w:val="FFFFFF"/>
      <w:szCs w:val="20"/>
    </w:rPr>
  </w:style>
  <w:style w:type="paragraph" w:customStyle="1" w:styleId="XMLExample">
    <w:name w:val="XML Example"/>
    <w:basedOn w:val="Normal"/>
    <w:rsid w:val="00321348"/>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rsid w:val="00321348"/>
    <w:pPr>
      <w:spacing w:after="120"/>
    </w:pPr>
    <w:rPr>
      <w:color w:val="000000"/>
    </w:rPr>
  </w:style>
  <w:style w:type="paragraph" w:styleId="Caption">
    <w:name w:val="caption"/>
    <w:basedOn w:val="Normal"/>
    <w:next w:val="Normal"/>
    <w:qFormat/>
    <w:rsid w:val="00321348"/>
    <w:pPr>
      <w:spacing w:before="60" w:after="120"/>
      <w:jc w:val="center"/>
    </w:pPr>
    <w:rPr>
      <w:rFonts w:ascii="Times New Roman" w:hAnsi="Times New Roman"/>
      <w:bCs/>
      <w:szCs w:val="20"/>
    </w:rPr>
  </w:style>
  <w:style w:type="paragraph" w:customStyle="1" w:styleId="Style1">
    <w:name w:val="Style1"/>
    <w:basedOn w:val="Normal"/>
    <w:rsid w:val="00321348"/>
    <w:pPr>
      <w:spacing w:after="120"/>
    </w:pPr>
    <w:rPr>
      <w:rFonts w:ascii="Times New Roman" w:hAnsi="Times New Roman"/>
      <w:b/>
      <w:color w:val="FFFFFF"/>
      <w:szCs w:val="20"/>
    </w:rPr>
  </w:style>
  <w:style w:type="paragraph" w:styleId="BodyText">
    <w:name w:val="Body Text"/>
    <w:basedOn w:val="Normal"/>
    <w:rsid w:val="00321348"/>
    <w:pPr>
      <w:spacing w:after="120"/>
      <w:jc w:val="both"/>
    </w:pPr>
    <w:rPr>
      <w:rFonts w:ascii="Times New Roman" w:hAnsi="Times New Roman"/>
      <w:sz w:val="22"/>
      <w:szCs w:val="20"/>
    </w:rPr>
  </w:style>
  <w:style w:type="paragraph" w:styleId="PlainText">
    <w:name w:val="Plain Text"/>
    <w:basedOn w:val="Normal"/>
    <w:rsid w:val="00321348"/>
    <w:rPr>
      <w:rFonts w:ascii="Courier New" w:hAnsi="Courier New" w:cs="Courier New"/>
      <w:szCs w:val="20"/>
    </w:rPr>
  </w:style>
  <w:style w:type="paragraph" w:customStyle="1" w:styleId="ElementsRow">
    <w:name w:val="ElementsRow"/>
    <w:basedOn w:val="Normal"/>
    <w:rsid w:val="00321348"/>
    <w:pPr>
      <w:spacing w:after="40"/>
    </w:pPr>
    <w:rPr>
      <w:rFonts w:ascii="Times New Roman" w:hAnsi="Times New Roman"/>
      <w:color w:val="000000"/>
      <w:sz w:val="18"/>
      <w:szCs w:val="20"/>
    </w:rPr>
  </w:style>
  <w:style w:type="paragraph" w:customStyle="1" w:styleId="sifcaption">
    <w:name w:val="sif_caption"/>
    <w:basedOn w:val="Normal"/>
    <w:rsid w:val="00321348"/>
    <w:rPr>
      <w:rFonts w:ascii="Times New Roman" w:hAnsi="Times New Roman"/>
    </w:rPr>
  </w:style>
  <w:style w:type="table" w:styleId="TableGrid">
    <w:name w:val="Table Grid"/>
    <w:basedOn w:val="TableNormal"/>
    <w:rsid w:val="00894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CC387F"/>
    <w:rPr>
      <w:szCs w:val="20"/>
    </w:rPr>
  </w:style>
  <w:style w:type="character" w:customStyle="1" w:styleId="EndnoteTextChar">
    <w:name w:val="Endnote Text Char"/>
    <w:basedOn w:val="DefaultParagraphFont"/>
    <w:link w:val="EndnoteText"/>
    <w:rsid w:val="00CC387F"/>
    <w:rPr>
      <w:rFonts w:ascii="ITC Officina Sans Book" w:hAnsi="ITC Officina Sans Book"/>
    </w:rPr>
  </w:style>
  <w:style w:type="character" w:styleId="EndnoteReference">
    <w:name w:val="endnote reference"/>
    <w:basedOn w:val="DefaultParagraphFont"/>
    <w:rsid w:val="00CC387F"/>
    <w:rPr>
      <w:vertAlign w:val="superscript"/>
    </w:rPr>
  </w:style>
  <w:style w:type="paragraph" w:styleId="ListParagraph">
    <w:name w:val="List Paragraph"/>
    <w:basedOn w:val="Normal"/>
    <w:uiPriority w:val="34"/>
    <w:qFormat/>
    <w:rsid w:val="00445F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ITC Officina Sans Book" w:hAnsi="ITC Officina Sans Book"/>
      <w:szCs w:val="24"/>
    </w:rPr>
  </w:style>
  <w:style w:type="paragraph" w:styleId="Heading1">
    <w:name w:val="heading 1"/>
    <w:basedOn w:val="Normal"/>
    <w:next w:val="Normal"/>
    <w:qFormat/>
    <w:pPr>
      <w:keepNext/>
      <w:spacing w:before="360" w:after="120"/>
      <w:outlineLvl w:val="0"/>
    </w:pPr>
    <w:rPr>
      <w:rFonts w:ascii="Arial" w:hAnsi="Arial" w:cs="Arial"/>
      <w:bCs/>
      <w:kern w:val="32"/>
      <w:sz w:val="32"/>
      <w:szCs w:val="32"/>
    </w:rPr>
  </w:style>
  <w:style w:type="paragraph" w:styleId="Heading2">
    <w:name w:val="heading 2"/>
    <w:basedOn w:val="Heading1"/>
    <w:next w:val="Normal"/>
    <w:qFormat/>
    <w:pPr>
      <w:outlineLvl w:val="1"/>
    </w:pPr>
    <w:rPr>
      <w:b/>
      <w:bCs w:val="0"/>
      <w:i/>
      <w:iCs/>
      <w:sz w:val="28"/>
      <w:szCs w:val="28"/>
    </w:rPr>
  </w:style>
  <w:style w:type="paragraph" w:styleId="Heading3">
    <w:name w:val="heading 3"/>
    <w:basedOn w:val="Heading2"/>
    <w:next w:val="Normal"/>
    <w:autoRedefine/>
    <w:qFormat/>
    <w:rsid w:val="00B02B60"/>
    <w:pPr>
      <w:outlineLvl w:val="2"/>
    </w:pPr>
    <w:rPr>
      <w:bCs/>
      <w:i w:val="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jc w:val="center"/>
      <w:outlineLvl w:val="4"/>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ate">
    <w:name w:val="Date"/>
    <w:basedOn w:val="Normal"/>
    <w:next w:val="Normal"/>
    <w:rPr>
      <w:sz w:val="24"/>
    </w:r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customStyle="1" w:styleId="bodytable">
    <w:name w:val="body_table"/>
    <w:basedOn w:val="Normal"/>
    <w:rPr>
      <w:rFonts w:ascii="Arial" w:hAnsi="Arial"/>
      <w:sz w:val="18"/>
    </w:rPr>
  </w:style>
  <w:style w:type="paragraph" w:customStyle="1" w:styleId="headtable">
    <w:name w:val="head_table"/>
    <w:basedOn w:val="Normal"/>
    <w:rPr>
      <w:rFonts w:ascii="Arial" w:hAnsi="Arial"/>
      <w:b/>
    </w:rPr>
  </w:style>
  <w:style w:type="paragraph" w:customStyle="1" w:styleId="XML">
    <w:name w:val="XML"/>
    <w:basedOn w:val="bodytable"/>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rPr>
      <w:i/>
      <w:sz w:val="16"/>
    </w:rPr>
  </w:style>
  <w:style w:type="paragraph" w:styleId="CommentText">
    <w:name w:val="annotation text"/>
    <w:basedOn w:val="Normal"/>
    <w:semiHidden/>
    <w:rPr>
      <w:szCs w:val="20"/>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tabs>
        <w:tab w:val="right" w:leader="dot" w:pos="9720"/>
      </w:tabs>
    </w:pPr>
    <w:rPr>
      <w:rFonts w:ascii="Arial" w:hAnsi="Arial"/>
      <w:b/>
      <w:bCs/>
    </w:rPr>
  </w:style>
  <w:style w:type="paragraph" w:styleId="TOC2">
    <w:name w:val="toc 2"/>
    <w:basedOn w:val="TOC1"/>
    <w:next w:val="Normal"/>
    <w:autoRedefine/>
    <w:uiPriority w:val="39"/>
    <w:pPr>
      <w:ind w:left="200"/>
    </w:pPr>
  </w:style>
  <w:style w:type="paragraph" w:styleId="TOC3">
    <w:name w:val="toc 3"/>
    <w:basedOn w:val="TOC2"/>
    <w:next w:val="Normal"/>
    <w:autoRedefine/>
    <w:uiPriority w:val="39"/>
    <w:pPr>
      <w:ind w:left="400"/>
    </w:pPr>
  </w:style>
  <w:style w:type="paragraph" w:styleId="TOC4">
    <w:name w:val="toc 4"/>
    <w:basedOn w:val="Normal"/>
    <w:next w:val="Normal"/>
    <w:autoRedefine/>
    <w:semiHidden/>
    <w:pPr>
      <w:tabs>
        <w:tab w:val="right" w:leader="dot" w:pos="8630"/>
      </w:tabs>
      <w:ind w:left="600"/>
    </w:pPr>
    <w:rPr>
      <w:b/>
      <w:bCs/>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NormalWeb">
    <w:name w:val="Normal (Web)"/>
    <w:basedOn w:val="Normal"/>
    <w:pPr>
      <w:spacing w:before="100" w:beforeAutospacing="1" w:after="100" w:afterAutospacing="1"/>
    </w:pPr>
    <w:rPr>
      <w:rFonts w:ascii="Times New Roman" w:hAnsi="Times New Roman"/>
      <w:sz w:val="24"/>
    </w:rPr>
  </w:style>
  <w:style w:type="paragraph" w:customStyle="1" w:styleId="Bullet1">
    <w:name w:val="Bullet1"/>
    <w:basedOn w:val="Normal"/>
    <w:pPr>
      <w:numPr>
        <w:numId w:val="1"/>
      </w:numPr>
    </w:pPr>
  </w:style>
  <w:style w:type="paragraph" w:styleId="ListNumber3">
    <w:name w:val="List Number 3"/>
    <w:basedOn w:val="Normal"/>
    <w:autoRedefine/>
    <w:rPr>
      <w:rFonts w:ascii="Times New Roman" w:hAnsi="Times New Roman"/>
      <w:szCs w:val="20"/>
    </w:rPr>
  </w:style>
  <w:style w:type="paragraph" w:customStyle="1" w:styleId="ListBullets">
    <w:name w:val="List Bullets"/>
    <w:basedOn w:val="Normal"/>
    <w:pPr>
      <w:tabs>
        <w:tab w:val="num" w:pos="720"/>
      </w:tabs>
      <w:spacing w:after="60"/>
      <w:ind w:left="720" w:hanging="360"/>
    </w:pPr>
    <w:rPr>
      <w:rFonts w:ascii="Times New Roman" w:hAnsi="Times New Roman"/>
      <w:sz w:val="24"/>
      <w:szCs w:val="20"/>
    </w:rPr>
  </w:style>
  <w:style w:type="paragraph" w:customStyle="1" w:styleId="ListBulletsLast">
    <w:name w:val="List Bullets Last"/>
    <w:basedOn w:val="ListBullets"/>
    <w:pPr>
      <w:spacing w:after="120"/>
    </w:pPr>
  </w:style>
  <w:style w:type="paragraph" w:styleId="ListBullet">
    <w:name w:val="List Bullet"/>
    <w:basedOn w:val="Normal"/>
    <w:pPr>
      <w:tabs>
        <w:tab w:val="num" w:pos="360"/>
      </w:tabs>
      <w:spacing w:after="60"/>
      <w:ind w:left="360" w:hanging="360"/>
    </w:pPr>
    <w:rPr>
      <w:rFonts w:ascii="Times New Roman" w:hAnsi="Times New Roman"/>
      <w:sz w:val="24"/>
      <w:szCs w:val="20"/>
    </w:rPr>
  </w:style>
  <w:style w:type="paragraph" w:customStyle="1" w:styleId="ListBulletLast">
    <w:name w:val="List Bullet Last"/>
    <w:basedOn w:val="ListBullet"/>
    <w:pPr>
      <w:spacing w:after="120"/>
    </w:pPr>
  </w:style>
  <w:style w:type="paragraph" w:styleId="ListBullet2">
    <w:name w:val="List Bullet 2"/>
    <w:basedOn w:val="Normal"/>
    <w:autoRedefine/>
    <w:pPr>
      <w:tabs>
        <w:tab w:val="num" w:pos="720"/>
      </w:tabs>
      <w:spacing w:after="120"/>
      <w:ind w:left="720" w:hanging="360"/>
    </w:pPr>
    <w:rPr>
      <w:rFonts w:ascii="Times New Roman" w:hAnsi="Times New Roman"/>
      <w:sz w:val="24"/>
      <w:szCs w:val="20"/>
    </w:rPr>
  </w:style>
  <w:style w:type="paragraph" w:customStyle="1" w:styleId="NumberBullet">
    <w:name w:val="Number Bullet"/>
    <w:basedOn w:val="ListBullet"/>
    <w:pPr>
      <w:tabs>
        <w:tab w:val="clear" w:pos="360"/>
        <w:tab w:val="num" w:pos="720"/>
      </w:tabs>
      <w:ind w:left="720"/>
    </w:pPr>
  </w:style>
  <w:style w:type="paragraph" w:customStyle="1" w:styleId="Style2">
    <w:name w:val="Style2"/>
    <w:basedOn w:val="ListNumber3"/>
  </w:style>
  <w:style w:type="paragraph" w:customStyle="1" w:styleId="BodyTextList2">
    <w:name w:val="BodyTextList2"/>
    <w:basedOn w:val="Normal"/>
    <w:pPr>
      <w:numPr>
        <w:ilvl w:val="1"/>
        <w:numId w:val="2"/>
      </w:numPr>
    </w:pPr>
  </w:style>
  <w:style w:type="paragraph" w:customStyle="1" w:styleId="H4">
    <w:name w:val="H4"/>
    <w:basedOn w:val="Normal"/>
    <w:next w:val="Normal"/>
    <w:pPr>
      <w:keepNext/>
      <w:spacing w:after="120"/>
      <w:outlineLvl w:val="4"/>
    </w:pPr>
    <w:rPr>
      <w:rFonts w:ascii="Times New Roman" w:hAnsi="Times New Roman"/>
      <w:b/>
      <w:snapToGrid w:val="0"/>
      <w:color w:val="FFFFFF"/>
      <w:szCs w:val="20"/>
    </w:rPr>
  </w:style>
  <w:style w:type="paragraph" w:customStyle="1" w:styleId="XMLExample">
    <w:name w:val="XML Example"/>
    <w:basedOn w:val="Normal"/>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pPr>
      <w:spacing w:after="120"/>
    </w:pPr>
    <w:rPr>
      <w:color w:val="000000"/>
    </w:rPr>
  </w:style>
  <w:style w:type="paragraph" w:styleId="Caption">
    <w:name w:val="caption"/>
    <w:basedOn w:val="Normal"/>
    <w:next w:val="Normal"/>
    <w:qFormat/>
    <w:pPr>
      <w:spacing w:before="60" w:after="120"/>
      <w:jc w:val="center"/>
    </w:pPr>
    <w:rPr>
      <w:rFonts w:ascii="Times New Roman" w:hAnsi="Times New Roman"/>
      <w:bCs/>
      <w:szCs w:val="20"/>
    </w:rPr>
  </w:style>
  <w:style w:type="paragraph" w:customStyle="1" w:styleId="Style1">
    <w:name w:val="Style1"/>
    <w:basedOn w:val="Normal"/>
    <w:pPr>
      <w:spacing w:after="120"/>
    </w:pPr>
    <w:rPr>
      <w:rFonts w:ascii="Times New Roman" w:hAnsi="Times New Roman"/>
      <w:b/>
      <w:color w:val="FFFFFF"/>
      <w:szCs w:val="20"/>
    </w:rPr>
  </w:style>
  <w:style w:type="paragraph" w:styleId="BodyText">
    <w:name w:val="Body Text"/>
    <w:basedOn w:val="Normal"/>
    <w:pPr>
      <w:spacing w:after="120"/>
      <w:jc w:val="both"/>
    </w:pPr>
    <w:rPr>
      <w:rFonts w:ascii="Times New Roman" w:hAnsi="Times New Roman"/>
      <w:sz w:val="22"/>
      <w:szCs w:val="20"/>
    </w:rPr>
  </w:style>
  <w:style w:type="paragraph" w:styleId="PlainText">
    <w:name w:val="Plain Text"/>
    <w:basedOn w:val="Normal"/>
    <w:rPr>
      <w:rFonts w:ascii="Courier New" w:hAnsi="Courier New" w:cs="Courier New"/>
      <w:szCs w:val="20"/>
    </w:rPr>
  </w:style>
  <w:style w:type="paragraph" w:customStyle="1" w:styleId="ElementsRow">
    <w:name w:val="ElementsRow"/>
    <w:basedOn w:val="Normal"/>
    <w:pPr>
      <w:spacing w:after="40"/>
    </w:pPr>
    <w:rPr>
      <w:rFonts w:ascii="Times New Roman" w:hAnsi="Times New Roman"/>
      <w:color w:val="000000"/>
      <w:sz w:val="18"/>
      <w:szCs w:val="20"/>
    </w:rPr>
  </w:style>
  <w:style w:type="paragraph" w:customStyle="1" w:styleId="sifcaption">
    <w:name w:val="sif_caption"/>
    <w:basedOn w:val="Normal"/>
    <w:rPr>
      <w:rFonts w:ascii="Times New Roman" w:hAnsi="Times New Roman"/>
    </w:rPr>
  </w:style>
  <w:style w:type="table" w:styleId="TableGrid">
    <w:name w:val="Table Grid"/>
    <w:basedOn w:val="TableNormal"/>
    <w:rsid w:val="00894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CC387F"/>
    <w:rPr>
      <w:szCs w:val="20"/>
    </w:rPr>
  </w:style>
  <w:style w:type="character" w:customStyle="1" w:styleId="EndnoteTextChar">
    <w:name w:val="Endnote Text Char"/>
    <w:basedOn w:val="DefaultParagraphFont"/>
    <w:link w:val="EndnoteText"/>
    <w:rsid w:val="00CC387F"/>
    <w:rPr>
      <w:rFonts w:ascii="ITC Officina Sans Book" w:hAnsi="ITC Officina Sans Book"/>
    </w:rPr>
  </w:style>
  <w:style w:type="character" w:styleId="EndnoteReference">
    <w:name w:val="endnote reference"/>
    <w:basedOn w:val="DefaultParagraphFont"/>
    <w:rsid w:val="00CC387F"/>
    <w:rPr>
      <w:vertAlign w:val="superscript"/>
    </w:rPr>
  </w:style>
  <w:style w:type="paragraph" w:styleId="ListParagraph">
    <w:name w:val="List Paragraph"/>
    <w:basedOn w:val="Normal"/>
    <w:uiPriority w:val="34"/>
    <w:qFormat/>
    <w:rsid w:val="00445F88"/>
    <w:pPr>
      <w:ind w:left="720"/>
      <w:contextualSpacing/>
    </w:pPr>
  </w:style>
</w:styles>
</file>

<file path=word/webSettings.xml><?xml version="1.0" encoding="utf-8"?>
<w:webSettings xmlns:r="http://schemas.openxmlformats.org/officeDocument/2006/relationships" xmlns:w="http://schemas.openxmlformats.org/wordprocessingml/2006/main">
  <w:divs>
    <w:div w:id="333146594">
      <w:bodyDiv w:val="1"/>
      <w:marLeft w:val="0"/>
      <w:marRight w:val="0"/>
      <w:marTop w:val="0"/>
      <w:marBottom w:val="0"/>
      <w:divBdr>
        <w:top w:val="none" w:sz="0" w:space="0" w:color="auto"/>
        <w:left w:val="none" w:sz="0" w:space="0" w:color="auto"/>
        <w:bottom w:val="none" w:sz="0" w:space="0" w:color="auto"/>
        <w:right w:val="none" w:sz="0" w:space="0" w:color="auto"/>
      </w:divBdr>
    </w:div>
    <w:div w:id="435911251">
      <w:bodyDiv w:val="1"/>
      <w:marLeft w:val="0"/>
      <w:marRight w:val="0"/>
      <w:marTop w:val="0"/>
      <w:marBottom w:val="0"/>
      <w:divBdr>
        <w:top w:val="none" w:sz="0" w:space="0" w:color="auto"/>
        <w:left w:val="none" w:sz="0" w:space="0" w:color="auto"/>
        <w:bottom w:val="none" w:sz="0" w:space="0" w:color="auto"/>
        <w:right w:val="none" w:sz="0" w:space="0" w:color="auto"/>
      </w:divBdr>
    </w:div>
    <w:div w:id="668026581">
      <w:bodyDiv w:val="1"/>
      <w:marLeft w:val="840"/>
      <w:marRight w:val="0"/>
      <w:marTop w:val="0"/>
      <w:marBottom w:val="0"/>
      <w:divBdr>
        <w:top w:val="none" w:sz="0" w:space="0" w:color="auto"/>
        <w:left w:val="none" w:sz="0" w:space="0" w:color="auto"/>
        <w:bottom w:val="none" w:sz="0" w:space="0" w:color="auto"/>
        <w:right w:val="none" w:sz="0" w:space="0" w:color="auto"/>
      </w:divBdr>
      <w:divsChild>
        <w:div w:id="2081907470">
          <w:marLeft w:val="0"/>
          <w:marRight w:val="0"/>
          <w:marTop w:val="0"/>
          <w:marBottom w:val="480"/>
          <w:divBdr>
            <w:top w:val="none" w:sz="0" w:space="0" w:color="auto"/>
            <w:left w:val="none" w:sz="0" w:space="0" w:color="auto"/>
            <w:bottom w:val="none" w:sz="0" w:space="0" w:color="auto"/>
            <w:right w:val="none" w:sz="0" w:space="0" w:color="auto"/>
          </w:divBdr>
          <w:divsChild>
            <w:div w:id="1514883614">
              <w:marLeft w:val="0"/>
              <w:marRight w:val="0"/>
              <w:marTop w:val="0"/>
              <w:marBottom w:val="24"/>
              <w:divBdr>
                <w:top w:val="none" w:sz="0" w:space="0" w:color="auto"/>
                <w:left w:val="none" w:sz="0" w:space="0" w:color="auto"/>
                <w:bottom w:val="none" w:sz="0" w:space="0" w:color="auto"/>
                <w:right w:val="none" w:sz="0" w:space="0" w:color="auto"/>
              </w:divBdr>
              <w:divsChild>
                <w:div w:id="1875265046">
                  <w:marLeft w:val="0"/>
                  <w:marRight w:val="0"/>
                  <w:marTop w:val="240"/>
                  <w:marBottom w:val="0"/>
                  <w:divBdr>
                    <w:top w:val="double" w:sz="4" w:space="6" w:color="005696"/>
                    <w:left w:val="double" w:sz="4" w:space="6" w:color="005696"/>
                    <w:bottom w:val="double" w:sz="4" w:space="6" w:color="005696"/>
                    <w:right w:val="double" w:sz="4" w:space="6" w:color="005696"/>
                  </w:divBdr>
                </w:div>
              </w:divsChild>
            </w:div>
          </w:divsChild>
        </w:div>
      </w:divsChild>
    </w:div>
    <w:div w:id="681277563">
      <w:bodyDiv w:val="1"/>
      <w:marLeft w:val="0"/>
      <w:marRight w:val="0"/>
      <w:marTop w:val="0"/>
      <w:marBottom w:val="0"/>
      <w:divBdr>
        <w:top w:val="none" w:sz="0" w:space="0" w:color="auto"/>
        <w:left w:val="none" w:sz="0" w:space="0" w:color="auto"/>
        <w:bottom w:val="none" w:sz="0" w:space="0" w:color="auto"/>
        <w:right w:val="none" w:sz="0" w:space="0" w:color="auto"/>
      </w:divBdr>
    </w:div>
    <w:div w:id="948007816">
      <w:bodyDiv w:val="1"/>
      <w:marLeft w:val="764"/>
      <w:marRight w:val="0"/>
      <w:marTop w:val="0"/>
      <w:marBottom w:val="0"/>
      <w:divBdr>
        <w:top w:val="none" w:sz="0" w:space="0" w:color="auto"/>
        <w:left w:val="none" w:sz="0" w:space="0" w:color="auto"/>
        <w:bottom w:val="none" w:sz="0" w:space="0" w:color="auto"/>
        <w:right w:val="none" w:sz="0" w:space="0" w:color="auto"/>
      </w:divBdr>
      <w:divsChild>
        <w:div w:id="1048071185">
          <w:marLeft w:val="0"/>
          <w:marRight w:val="0"/>
          <w:marTop w:val="0"/>
          <w:marBottom w:val="436"/>
          <w:divBdr>
            <w:top w:val="none" w:sz="0" w:space="0" w:color="auto"/>
            <w:left w:val="none" w:sz="0" w:space="0" w:color="auto"/>
            <w:bottom w:val="none" w:sz="0" w:space="0" w:color="auto"/>
            <w:right w:val="none" w:sz="0" w:space="0" w:color="auto"/>
          </w:divBdr>
          <w:divsChild>
            <w:div w:id="1483228897">
              <w:marLeft w:val="0"/>
              <w:marRight w:val="0"/>
              <w:marTop w:val="0"/>
              <w:marBottom w:val="22"/>
              <w:divBdr>
                <w:top w:val="none" w:sz="0" w:space="0" w:color="auto"/>
                <w:left w:val="none" w:sz="0" w:space="0" w:color="auto"/>
                <w:bottom w:val="none" w:sz="0" w:space="0" w:color="auto"/>
                <w:right w:val="none" w:sz="0" w:space="0" w:color="auto"/>
              </w:divBdr>
              <w:divsChild>
                <w:div w:id="919753679">
                  <w:marLeft w:val="0"/>
                  <w:marRight w:val="0"/>
                  <w:marTop w:val="218"/>
                  <w:marBottom w:val="0"/>
                  <w:divBdr>
                    <w:top w:val="double" w:sz="2" w:space="5" w:color="005696"/>
                    <w:left w:val="double" w:sz="2" w:space="5" w:color="005696"/>
                    <w:bottom w:val="double" w:sz="2" w:space="5" w:color="005696"/>
                    <w:right w:val="double" w:sz="2" w:space="5" w:color="005696"/>
                  </w:divBdr>
                </w:div>
              </w:divsChild>
            </w:div>
          </w:divsChild>
        </w:div>
      </w:divsChild>
    </w:div>
    <w:div w:id="1181309809">
      <w:bodyDiv w:val="1"/>
      <w:marLeft w:val="840"/>
      <w:marRight w:val="0"/>
      <w:marTop w:val="0"/>
      <w:marBottom w:val="0"/>
      <w:divBdr>
        <w:top w:val="none" w:sz="0" w:space="0" w:color="auto"/>
        <w:left w:val="none" w:sz="0" w:space="0" w:color="auto"/>
        <w:bottom w:val="none" w:sz="0" w:space="0" w:color="auto"/>
        <w:right w:val="none" w:sz="0" w:space="0" w:color="auto"/>
      </w:divBdr>
      <w:divsChild>
        <w:div w:id="1131748906">
          <w:marLeft w:val="0"/>
          <w:marRight w:val="0"/>
          <w:marTop w:val="0"/>
          <w:marBottom w:val="480"/>
          <w:divBdr>
            <w:top w:val="none" w:sz="0" w:space="0" w:color="auto"/>
            <w:left w:val="none" w:sz="0" w:space="0" w:color="auto"/>
            <w:bottom w:val="none" w:sz="0" w:space="0" w:color="auto"/>
            <w:right w:val="none" w:sz="0" w:space="0" w:color="auto"/>
          </w:divBdr>
          <w:divsChild>
            <w:div w:id="484126915">
              <w:marLeft w:val="0"/>
              <w:marRight w:val="0"/>
              <w:marTop w:val="0"/>
              <w:marBottom w:val="24"/>
              <w:divBdr>
                <w:top w:val="none" w:sz="0" w:space="0" w:color="auto"/>
                <w:left w:val="none" w:sz="0" w:space="0" w:color="auto"/>
                <w:bottom w:val="none" w:sz="0" w:space="0" w:color="auto"/>
                <w:right w:val="none" w:sz="0" w:space="0" w:color="auto"/>
              </w:divBdr>
              <w:divsChild>
                <w:div w:id="1828664021">
                  <w:marLeft w:val="0"/>
                  <w:marRight w:val="0"/>
                  <w:marTop w:val="240"/>
                  <w:marBottom w:val="0"/>
                  <w:divBdr>
                    <w:top w:val="double" w:sz="4" w:space="6" w:color="005696"/>
                    <w:left w:val="double" w:sz="4" w:space="6" w:color="005696"/>
                    <w:bottom w:val="double" w:sz="4" w:space="6" w:color="005696"/>
                    <w:right w:val="double" w:sz="4" w:space="6" w:color="005696"/>
                  </w:divBdr>
                </w:div>
              </w:divsChild>
            </w:div>
          </w:divsChild>
        </w:div>
      </w:divsChild>
    </w:div>
    <w:div w:id="1418138959">
      <w:bodyDiv w:val="1"/>
      <w:marLeft w:val="0"/>
      <w:marRight w:val="0"/>
      <w:marTop w:val="0"/>
      <w:marBottom w:val="0"/>
      <w:divBdr>
        <w:top w:val="none" w:sz="0" w:space="0" w:color="auto"/>
        <w:left w:val="none" w:sz="0" w:space="0" w:color="auto"/>
        <w:bottom w:val="none" w:sz="0" w:space="0" w:color="auto"/>
        <w:right w:val="none" w:sz="0" w:space="0" w:color="auto"/>
      </w:divBdr>
    </w:div>
    <w:div w:id="1570460336">
      <w:bodyDiv w:val="1"/>
      <w:marLeft w:val="0"/>
      <w:marRight w:val="0"/>
      <w:marTop w:val="0"/>
      <w:marBottom w:val="0"/>
      <w:divBdr>
        <w:top w:val="none" w:sz="0" w:space="0" w:color="auto"/>
        <w:left w:val="none" w:sz="0" w:space="0" w:color="auto"/>
        <w:bottom w:val="none" w:sz="0" w:space="0" w:color="auto"/>
        <w:right w:val="none" w:sz="0" w:space="0" w:color="auto"/>
      </w:divBdr>
    </w:div>
    <w:div w:id="1706322151">
      <w:bodyDiv w:val="1"/>
      <w:marLeft w:val="0"/>
      <w:marRight w:val="0"/>
      <w:marTop w:val="0"/>
      <w:marBottom w:val="0"/>
      <w:divBdr>
        <w:top w:val="none" w:sz="0" w:space="0" w:color="auto"/>
        <w:left w:val="none" w:sz="0" w:space="0" w:color="auto"/>
        <w:bottom w:val="none" w:sz="0" w:space="0" w:color="auto"/>
        <w:right w:val="none" w:sz="0" w:space="0" w:color="auto"/>
      </w:divBdr>
    </w:div>
    <w:div w:id="1737556199">
      <w:bodyDiv w:val="1"/>
      <w:marLeft w:val="0"/>
      <w:marRight w:val="0"/>
      <w:marTop w:val="0"/>
      <w:marBottom w:val="0"/>
      <w:divBdr>
        <w:top w:val="none" w:sz="0" w:space="0" w:color="auto"/>
        <w:left w:val="none" w:sz="0" w:space="0" w:color="auto"/>
        <w:bottom w:val="none" w:sz="0" w:space="0" w:color="auto"/>
        <w:right w:val="none" w:sz="0" w:space="0" w:color="auto"/>
      </w:divBdr>
    </w:div>
    <w:div w:id="1872918403">
      <w:bodyDiv w:val="1"/>
      <w:marLeft w:val="0"/>
      <w:marRight w:val="0"/>
      <w:marTop w:val="0"/>
      <w:marBottom w:val="0"/>
      <w:divBdr>
        <w:top w:val="none" w:sz="0" w:space="0" w:color="auto"/>
        <w:left w:val="none" w:sz="0" w:space="0" w:color="auto"/>
        <w:bottom w:val="none" w:sz="0" w:space="0" w:color="auto"/>
        <w:right w:val="none" w:sz="0" w:space="0" w:color="auto"/>
      </w:divBdr>
    </w:div>
    <w:div w:id="1964189824">
      <w:bodyDiv w:val="1"/>
      <w:marLeft w:val="0"/>
      <w:marRight w:val="0"/>
      <w:marTop w:val="0"/>
      <w:marBottom w:val="0"/>
      <w:divBdr>
        <w:top w:val="none" w:sz="0" w:space="0" w:color="auto"/>
        <w:left w:val="none" w:sz="0" w:space="0" w:color="auto"/>
        <w:bottom w:val="none" w:sz="0" w:space="0" w:color="auto"/>
        <w:right w:val="none" w:sz="0" w:space="0" w:color="auto"/>
      </w:divBdr>
    </w:div>
    <w:div w:id="198176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ecification.sifinfo.org/Implementation/2.4/DataModel.html"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7280F-6489-4BCE-8E84-8A4C6034A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11</Pages>
  <Words>2830</Words>
  <Characters>16136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Submission Document #1:</vt:lpstr>
    </vt:vector>
  </TitlesOfParts>
  <Company>State of Ohio</Company>
  <LinksUpToDate>false</LinksUpToDate>
  <CharactersWithSpaces>18929</CharactersWithSpaces>
  <SharedDoc>false</SharedDoc>
  <HLinks>
    <vt:vector size="72" baseType="variant">
      <vt:variant>
        <vt:i4>1900593</vt:i4>
      </vt:variant>
      <vt:variant>
        <vt:i4>68</vt:i4>
      </vt:variant>
      <vt:variant>
        <vt:i4>0</vt:i4>
      </vt:variant>
      <vt:variant>
        <vt:i4>5</vt:i4>
      </vt:variant>
      <vt:variant>
        <vt:lpwstr/>
      </vt:variant>
      <vt:variant>
        <vt:lpwstr>_Toc127000780</vt:lpwstr>
      </vt:variant>
      <vt:variant>
        <vt:i4>1179697</vt:i4>
      </vt:variant>
      <vt:variant>
        <vt:i4>62</vt:i4>
      </vt:variant>
      <vt:variant>
        <vt:i4>0</vt:i4>
      </vt:variant>
      <vt:variant>
        <vt:i4>5</vt:i4>
      </vt:variant>
      <vt:variant>
        <vt:lpwstr/>
      </vt:variant>
      <vt:variant>
        <vt:lpwstr>_Toc127000779</vt:lpwstr>
      </vt:variant>
      <vt:variant>
        <vt:i4>1179697</vt:i4>
      </vt:variant>
      <vt:variant>
        <vt:i4>56</vt:i4>
      </vt:variant>
      <vt:variant>
        <vt:i4>0</vt:i4>
      </vt:variant>
      <vt:variant>
        <vt:i4>5</vt:i4>
      </vt:variant>
      <vt:variant>
        <vt:lpwstr/>
      </vt:variant>
      <vt:variant>
        <vt:lpwstr>_Toc127000778</vt:lpwstr>
      </vt:variant>
      <vt:variant>
        <vt:i4>1179697</vt:i4>
      </vt:variant>
      <vt:variant>
        <vt:i4>50</vt:i4>
      </vt:variant>
      <vt:variant>
        <vt:i4>0</vt:i4>
      </vt:variant>
      <vt:variant>
        <vt:i4>5</vt:i4>
      </vt:variant>
      <vt:variant>
        <vt:lpwstr/>
      </vt:variant>
      <vt:variant>
        <vt:lpwstr>_Toc127000777</vt:lpwstr>
      </vt:variant>
      <vt:variant>
        <vt:i4>1179697</vt:i4>
      </vt:variant>
      <vt:variant>
        <vt:i4>44</vt:i4>
      </vt:variant>
      <vt:variant>
        <vt:i4>0</vt:i4>
      </vt:variant>
      <vt:variant>
        <vt:i4>5</vt:i4>
      </vt:variant>
      <vt:variant>
        <vt:lpwstr/>
      </vt:variant>
      <vt:variant>
        <vt:lpwstr>_Toc127000776</vt:lpwstr>
      </vt:variant>
      <vt:variant>
        <vt:i4>1179697</vt:i4>
      </vt:variant>
      <vt:variant>
        <vt:i4>38</vt:i4>
      </vt:variant>
      <vt:variant>
        <vt:i4>0</vt:i4>
      </vt:variant>
      <vt:variant>
        <vt:i4>5</vt:i4>
      </vt:variant>
      <vt:variant>
        <vt:lpwstr/>
      </vt:variant>
      <vt:variant>
        <vt:lpwstr>_Toc127000775</vt:lpwstr>
      </vt:variant>
      <vt:variant>
        <vt:i4>1179697</vt:i4>
      </vt:variant>
      <vt:variant>
        <vt:i4>32</vt:i4>
      </vt:variant>
      <vt:variant>
        <vt:i4>0</vt:i4>
      </vt:variant>
      <vt:variant>
        <vt:i4>5</vt:i4>
      </vt:variant>
      <vt:variant>
        <vt:lpwstr/>
      </vt:variant>
      <vt:variant>
        <vt:lpwstr>_Toc127000774</vt:lpwstr>
      </vt:variant>
      <vt:variant>
        <vt:i4>1179697</vt:i4>
      </vt:variant>
      <vt:variant>
        <vt:i4>26</vt:i4>
      </vt:variant>
      <vt:variant>
        <vt:i4>0</vt:i4>
      </vt:variant>
      <vt:variant>
        <vt:i4>5</vt:i4>
      </vt:variant>
      <vt:variant>
        <vt:lpwstr/>
      </vt:variant>
      <vt:variant>
        <vt:lpwstr>_Toc127000773</vt:lpwstr>
      </vt:variant>
      <vt:variant>
        <vt:i4>1179697</vt:i4>
      </vt:variant>
      <vt:variant>
        <vt:i4>20</vt:i4>
      </vt:variant>
      <vt:variant>
        <vt:i4>0</vt:i4>
      </vt:variant>
      <vt:variant>
        <vt:i4>5</vt:i4>
      </vt:variant>
      <vt:variant>
        <vt:lpwstr/>
      </vt:variant>
      <vt:variant>
        <vt:lpwstr>_Toc127000772</vt:lpwstr>
      </vt:variant>
      <vt:variant>
        <vt:i4>1179697</vt:i4>
      </vt:variant>
      <vt:variant>
        <vt:i4>14</vt:i4>
      </vt:variant>
      <vt:variant>
        <vt:i4>0</vt:i4>
      </vt:variant>
      <vt:variant>
        <vt:i4>5</vt:i4>
      </vt:variant>
      <vt:variant>
        <vt:lpwstr/>
      </vt:variant>
      <vt:variant>
        <vt:lpwstr>_Toc127000771</vt:lpwstr>
      </vt:variant>
      <vt:variant>
        <vt:i4>1179697</vt:i4>
      </vt:variant>
      <vt:variant>
        <vt:i4>8</vt:i4>
      </vt:variant>
      <vt:variant>
        <vt:i4>0</vt:i4>
      </vt:variant>
      <vt:variant>
        <vt:i4>5</vt:i4>
      </vt:variant>
      <vt:variant>
        <vt:lpwstr/>
      </vt:variant>
      <vt:variant>
        <vt:lpwstr>_Toc127000770</vt:lpwstr>
      </vt:variant>
      <vt:variant>
        <vt:i4>1245233</vt:i4>
      </vt:variant>
      <vt:variant>
        <vt:i4>2</vt:i4>
      </vt:variant>
      <vt:variant>
        <vt:i4>0</vt:i4>
      </vt:variant>
      <vt:variant>
        <vt:i4>5</vt:i4>
      </vt:variant>
      <vt:variant>
        <vt:lpwstr/>
      </vt:variant>
      <vt:variant>
        <vt:lpwstr>_Toc127000769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Document #1:</dc:title>
  <dc:creator>rkleinman@sifassociation.org</dc:creator>
  <cp:lastModifiedBy>Alex Jackl</cp:lastModifiedBy>
  <cp:revision>5</cp:revision>
  <cp:lastPrinted>2004-10-20T23:07:00Z</cp:lastPrinted>
  <dcterms:created xsi:type="dcterms:W3CDTF">2012-02-20T15:47:00Z</dcterms:created>
  <dcterms:modified xsi:type="dcterms:W3CDTF">2012-02-20T19:05:00Z</dcterms:modified>
</cp:coreProperties>
</file>