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75DC" w14:textId="77777777" w:rsidR="00EF4C85" w:rsidRPr="00EF4C85" w:rsidRDefault="003A65F2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46203">
        <w:t>SIF 3.0 Framework</w:t>
      </w:r>
      <w:r>
        <w:fldChar w:fldCharType="end"/>
      </w:r>
      <w:r w:rsidR="00572D11">
        <w:t xml:space="preserve"> (.NET)</w:t>
      </w:r>
    </w:p>
    <w:p w14:paraId="584A6318" w14:textId="3E62199C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06087F">
        <w:fldChar w:fldCharType="begin"/>
      </w:r>
      <w:r w:rsidR="0006087F">
        <w:instrText xml:space="preserve"> DOCPROPERTY "SystemVersion" </w:instrText>
      </w:r>
      <w:r w:rsidR="0006087F">
        <w:fldChar w:fldCharType="separate"/>
      </w:r>
      <w:r w:rsidR="00011E8F">
        <w:t>3.2.1.11</w:t>
      </w:r>
      <w:r w:rsidR="0006087F">
        <w:fldChar w:fldCharType="end"/>
      </w:r>
    </w:p>
    <w:p w14:paraId="38C87865" w14:textId="77777777" w:rsidR="00BD2B7F" w:rsidRDefault="0006087F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8B25C8">
        <w:t>Enabling Service Paths</w:t>
      </w:r>
      <w:r>
        <w:fldChar w:fldCharType="end"/>
      </w:r>
    </w:p>
    <w:p w14:paraId="7DBF8B03" w14:textId="77777777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C715A3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C715A3">
        <w:t>SIF Solution Engineer</w:t>
      </w:r>
      <w:r w:rsidR="00EF4C85">
        <w:fldChar w:fldCharType="end"/>
      </w:r>
    </w:p>
    <w:p w14:paraId="3844E781" w14:textId="58B89426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011E8F">
        <w:t>1.3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06087F">
        <w:fldChar w:fldCharType="begin"/>
      </w:r>
      <w:r w:rsidR="0006087F">
        <w:instrText xml:space="preserve"> DOCPROPERTY "Status" </w:instrText>
      </w:r>
      <w:r w:rsidR="0006087F">
        <w:fldChar w:fldCharType="separate"/>
      </w:r>
      <w:r w:rsidR="00C715A3">
        <w:instrText>final</w:instrText>
      </w:r>
      <w:r w:rsidR="0006087F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46720B9E" w14:textId="5D7CB3F3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011E8F">
        <w:t>Nov 2018</w:t>
      </w:r>
      <w:r>
        <w:fldChar w:fldCharType="end"/>
      </w:r>
    </w:p>
    <w:p w14:paraId="20347861" w14:textId="5B6ACA48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011E8F">
        <w:rPr>
          <w:noProof/>
        </w:rPr>
        <w:t>2018</w:t>
      </w:r>
      <w:r>
        <w:fldChar w:fldCharType="end"/>
      </w:r>
      <w:r>
        <w:t xml:space="preserve">, </w:t>
      </w:r>
      <w:r w:rsidR="0006087F">
        <w:fldChar w:fldCharType="begin"/>
      </w:r>
      <w:r w:rsidR="0006087F">
        <w:instrText xml:space="preserve"> DOCPROPERTY "Company" </w:instrText>
      </w:r>
      <w:r w:rsidR="0006087F">
        <w:fldChar w:fldCharType="separate"/>
      </w:r>
      <w:r w:rsidR="00C715A3">
        <w:t>Systemic Pty Ltd</w:t>
      </w:r>
      <w:r w:rsidR="0006087F">
        <w:fldChar w:fldCharType="end"/>
      </w:r>
    </w:p>
    <w:p w14:paraId="17FADBC3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0DCD7600" w14:textId="77777777" w:rsidR="007A3B76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7A3B76" w:rsidRPr="00424591">
        <w:rPr>
          <w:noProof/>
        </w:rPr>
        <w:t>1.</w:t>
      </w:r>
      <w:r w:rsidR="007A3B76">
        <w:rPr>
          <w:noProof/>
        </w:rPr>
        <w:t xml:space="preserve"> Introduction</w:t>
      </w:r>
      <w:r w:rsidR="007A3B76">
        <w:rPr>
          <w:noProof/>
        </w:rPr>
        <w:tab/>
      </w:r>
      <w:r w:rsidR="007A3B76">
        <w:rPr>
          <w:noProof/>
        </w:rPr>
        <w:fldChar w:fldCharType="begin"/>
      </w:r>
      <w:r w:rsidR="007A3B76">
        <w:rPr>
          <w:noProof/>
        </w:rPr>
        <w:instrText xml:space="preserve"> PAGEREF _Toc440830971 \h </w:instrText>
      </w:r>
      <w:r w:rsidR="007A3B76">
        <w:rPr>
          <w:noProof/>
        </w:rPr>
      </w:r>
      <w:r w:rsidR="007A3B76">
        <w:rPr>
          <w:noProof/>
        </w:rPr>
        <w:fldChar w:fldCharType="separate"/>
      </w:r>
      <w:r w:rsidR="007A3B76">
        <w:rPr>
          <w:noProof/>
        </w:rPr>
        <w:t>3</w:t>
      </w:r>
      <w:r w:rsidR="007A3B76">
        <w:rPr>
          <w:noProof/>
        </w:rPr>
        <w:fldChar w:fldCharType="end"/>
      </w:r>
    </w:p>
    <w:p w14:paraId="1E348D48" w14:textId="77777777" w:rsidR="007A3B76" w:rsidRDefault="007A3B7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</w:t>
      </w:r>
      <w:r>
        <w:rPr>
          <w:noProof/>
        </w:rPr>
        <w:t xml:space="preserve"> Web API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1CCE3C" w14:textId="77777777" w:rsidR="007A3B76" w:rsidRDefault="007A3B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20ADCA" w14:textId="77777777" w:rsidR="00A961F5" w:rsidRDefault="0013351E" w:rsidP="0013351E">
      <w:pPr>
        <w:pStyle w:val="PrePostbody1"/>
      </w:pPr>
      <w:r>
        <w:fldChar w:fldCharType="end"/>
      </w:r>
    </w:p>
    <w:p w14:paraId="65B7D7A0" w14:textId="77777777" w:rsidR="00590524" w:rsidRDefault="00F03CDF" w:rsidP="00590524">
      <w:r>
        <w:br w:type="page"/>
      </w:r>
    </w:p>
    <w:p w14:paraId="58D80CA2" w14:textId="77777777" w:rsidR="00857BB4" w:rsidRDefault="00857BB4" w:rsidP="00857BB4">
      <w:pPr>
        <w:pStyle w:val="Heading1"/>
      </w:pPr>
      <w:bookmarkStart w:id="0" w:name="_Toc440830971"/>
      <w:r>
        <w:lastRenderedPageBreak/>
        <w:t>Introduction</w:t>
      </w:r>
      <w:bookmarkEnd w:id="0"/>
      <w:r>
        <w:tab/>
      </w:r>
    </w:p>
    <w:p w14:paraId="73699830" w14:textId="1BB70575" w:rsidR="00857BB4" w:rsidRDefault="00560DCE" w:rsidP="00857BB4">
      <w:pPr>
        <w:pStyle w:val="Body1"/>
        <w:ind w:left="0"/>
      </w:pPr>
      <w:r>
        <w:t>This document outlines the configuration required to enable Service Paths</w:t>
      </w:r>
      <w:bookmarkStart w:id="1" w:name="_GoBack"/>
      <w:bookmarkEnd w:id="1"/>
      <w:r w:rsidR="001B327F">
        <w:t>.</w:t>
      </w:r>
    </w:p>
    <w:p w14:paraId="35005483" w14:textId="77777777" w:rsidR="00836DE6" w:rsidRDefault="0078624E" w:rsidP="00590524">
      <w:pPr>
        <w:pStyle w:val="Heading1"/>
      </w:pPr>
      <w:bookmarkStart w:id="2" w:name="_Toc440830972"/>
      <w:r>
        <w:t>Web API configuration</w:t>
      </w:r>
      <w:bookmarkEnd w:id="2"/>
      <w:r w:rsidR="001915D9">
        <w:tab/>
      </w:r>
    </w:p>
    <w:p w14:paraId="68B6EECB" w14:textId="77777777" w:rsidR="000C0D5E" w:rsidRDefault="000C0D5E" w:rsidP="000C0D5E">
      <w:pPr>
        <w:pStyle w:val="Body1"/>
        <w:ind w:left="0"/>
      </w:pPr>
      <w:r>
        <w:t xml:space="preserve">This section defines how to configure a </w:t>
      </w:r>
      <w:r w:rsidR="00957985">
        <w:t>Web API project to enable Service Paths</w:t>
      </w:r>
      <w:r w:rsidR="0058157B">
        <w:t>.</w:t>
      </w:r>
    </w:p>
    <w:p w14:paraId="4CF3CD58" w14:textId="77777777" w:rsidR="00ED6955" w:rsidRDefault="001A4853" w:rsidP="00ED6955">
      <w:pPr>
        <w:pStyle w:val="Heading2"/>
      </w:pPr>
      <w:bookmarkStart w:id="3" w:name="_Toc440830973"/>
      <w:proofErr w:type="spellStart"/>
      <w:r>
        <w:t>WebApiConfig.cs</w:t>
      </w:r>
      <w:bookmarkEnd w:id="3"/>
      <w:proofErr w:type="spellEnd"/>
    </w:p>
    <w:p w14:paraId="40197C84" w14:textId="77777777" w:rsidR="00ED6955" w:rsidRDefault="001A4853" w:rsidP="00ED6955">
      <w:pPr>
        <w:pStyle w:val="Body1"/>
        <w:ind w:left="0"/>
      </w:pPr>
      <w:r>
        <w:t>Add route</w:t>
      </w:r>
      <w:r w:rsidR="009A7A45">
        <w:t>s</w:t>
      </w:r>
      <w:r>
        <w:t xml:space="preserve"> that </w:t>
      </w:r>
      <w:r w:rsidR="009A7A45">
        <w:t>will handle SIF Service Paths</w:t>
      </w:r>
      <w:r w:rsidR="007516CE">
        <w:t xml:space="preserve"> to a depth of 3 conditions</w:t>
      </w:r>
      <w:r w:rsidR="00ED6955">
        <w:t>.</w:t>
      </w:r>
    </w:p>
    <w:p w14:paraId="2CCA9BBC" w14:textId="77777777"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55595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</w:p>
    <w:p w14:paraId="7471309C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"ServicePathApi3",</w:t>
      </w:r>
    </w:p>
    <w:p w14:paraId="3562B7B3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: "api/{object1}/{id1}/{object2}/{id2}/{object3}/{id3}/{controller}"</w:t>
      </w:r>
    </w:p>
    <w:p w14:paraId="272E1E94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2F57D15C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0775BC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</w:p>
    <w:p w14:paraId="543C99CB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"ServicePathApi2",</w:t>
      </w:r>
    </w:p>
    <w:p w14:paraId="33E4DB30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/{object1}/{id1}/{object2}/{id2}/{controller}"</w:t>
      </w:r>
    </w:p>
    <w:p w14:paraId="6DB97D21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000239C7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6F3239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</w:p>
    <w:p w14:paraId="74E6B7FB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name: "ServicePathApi1",</w:t>
      </w:r>
    </w:p>
    <w:p w14:paraId="522D08F3" w14:textId="77777777"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/{object1}/{id1}/{controller}"</w:t>
      </w:r>
    </w:p>
    <w:p w14:paraId="24BD3A5B" w14:textId="77777777" w:rsid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sectPr w:rsidR="00830801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904D" w14:textId="77777777" w:rsidR="0006087F" w:rsidRDefault="0006087F">
      <w:r>
        <w:separator/>
      </w:r>
    </w:p>
  </w:endnote>
  <w:endnote w:type="continuationSeparator" w:id="0">
    <w:p w14:paraId="57E5EC70" w14:textId="77777777" w:rsidR="0006087F" w:rsidRDefault="0006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E0DED" w14:textId="1507203A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06087F">
      <w:fldChar w:fldCharType="begin"/>
    </w:r>
    <w:r w:rsidR="0006087F">
      <w:instrText xml:space="preserve"> DOCPROPERTY "Revision" </w:instrText>
    </w:r>
    <w:r w:rsidR="0006087F">
      <w:fldChar w:fldCharType="separate"/>
    </w:r>
    <w:r w:rsidR="00011E8F">
      <w:instrText>1.3</w:instrText>
    </w:r>
    <w:r w:rsidR="0006087F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06087F">
      <w:fldChar w:fldCharType="begin"/>
    </w:r>
    <w:r w:rsidR="0006087F">
      <w:instrText xml:space="preserve"> DOCPROPERTY "Status" </w:instrText>
    </w:r>
    <w:r w:rsidR="0006087F">
      <w:fldChar w:fldCharType="separate"/>
    </w:r>
    <w:r w:rsidR="00011E8F">
      <w:instrText>final</w:instrText>
    </w:r>
    <w:r w:rsidR="0006087F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011E8F">
      <w:t>Revision: 1.3</w:t>
    </w:r>
    <w:r>
      <w:fldChar w:fldCharType="end"/>
    </w:r>
    <w:r>
      <w:tab/>
    </w:r>
    <w:r>
      <w:tab/>
    </w:r>
    <w:r w:rsidR="0006087F">
      <w:fldChar w:fldCharType="begin"/>
    </w:r>
    <w:r w:rsidR="0006087F">
      <w:instrText xml:space="preserve"> DOCPROPERTY "Title" </w:instrText>
    </w:r>
    <w:r w:rsidR="0006087F">
      <w:fldChar w:fldCharType="separate"/>
    </w:r>
    <w:r w:rsidR="00011E8F">
      <w:t>Enabling Service Paths</w:t>
    </w:r>
    <w:r w:rsidR="0006087F">
      <w:fldChar w:fldCharType="end"/>
    </w:r>
    <w:r>
      <w:t xml:space="preserve"> (</w:t>
    </w:r>
    <w:r w:rsidR="0006087F">
      <w:fldChar w:fldCharType="begin"/>
    </w:r>
    <w:r w:rsidR="0006087F">
      <w:instrText xml:space="preserve"> DOCPROPERTY "SystemAbbreviation" </w:instrText>
    </w:r>
    <w:r w:rsidR="0006087F">
      <w:fldChar w:fldCharType="separate"/>
    </w:r>
    <w:r w:rsidR="00011E8F">
      <w:t>SIF3-SP-AU</w:t>
    </w:r>
    <w:r w:rsidR="0006087F">
      <w:fldChar w:fldCharType="end"/>
    </w:r>
    <w:r>
      <w:t>)</w:t>
    </w:r>
  </w:p>
  <w:p w14:paraId="03291FDB" w14:textId="798B4A53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011E8F">
      <w:t>Nov 2018</w:t>
    </w:r>
    <w:r>
      <w:fldChar w:fldCharType="end"/>
    </w:r>
    <w:r>
      <w:tab/>
    </w:r>
    <w:r>
      <w:tab/>
      <w:t xml:space="preserve">Version </w:t>
    </w:r>
    <w:r w:rsidR="0006087F">
      <w:fldChar w:fldCharType="begin"/>
    </w:r>
    <w:r w:rsidR="0006087F">
      <w:instrText xml:space="preserve"> DOCPROPERTY "SystemVersion" </w:instrText>
    </w:r>
    <w:r w:rsidR="0006087F">
      <w:fldChar w:fldCharType="separate"/>
    </w:r>
    <w:r w:rsidR="00011E8F">
      <w:t>3.2.1.11</w:t>
    </w:r>
    <w:r w:rsidR="0006087F">
      <w:fldChar w:fldCharType="end"/>
    </w:r>
  </w:p>
  <w:p w14:paraId="5BB7D778" w14:textId="7777777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3A65F2">
      <w:rPr>
        <w:noProof/>
      </w:rPr>
      <w:t>2</w:t>
    </w:r>
    <w:r w:rsidRPr="00547F48">
      <w:fldChar w:fldCharType="end"/>
    </w:r>
    <w:r w:rsidRPr="00547F48">
      <w:t xml:space="preserve"> of </w:t>
    </w:r>
    <w:r w:rsidR="0006087F">
      <w:rPr>
        <w:noProof/>
      </w:rPr>
      <w:fldChar w:fldCharType="begin"/>
    </w:r>
    <w:r w:rsidR="0006087F">
      <w:rPr>
        <w:noProof/>
      </w:rPr>
      <w:instrText xml:space="preserve"> NUMPAGES </w:instrText>
    </w:r>
    <w:r w:rsidR="0006087F">
      <w:rPr>
        <w:noProof/>
      </w:rPr>
      <w:fldChar w:fldCharType="separate"/>
    </w:r>
    <w:r w:rsidR="003A65F2">
      <w:rPr>
        <w:noProof/>
      </w:rPr>
      <w:t>3</w:t>
    </w:r>
    <w:r w:rsidR="0006087F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3EDE9693" wp14:editId="7C43507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EB90E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F8D6C" w14:textId="0E273CDD" w:rsidR="00A84AC8" w:rsidRDefault="0006087F" w:rsidP="00011E8F">
    <w:pPr>
      <w:pStyle w:val="Footer"/>
      <w:tabs>
        <w:tab w:val="left" w:pos="2423"/>
      </w:tabs>
    </w:pPr>
    <w:r>
      <w:fldChar w:fldCharType="begin"/>
    </w:r>
    <w:r>
      <w:instrText xml:space="preserve"> DOCPROPERTY "SystemAbbreviation" </w:instrText>
    </w:r>
    <w:r>
      <w:fldChar w:fldCharType="separate"/>
    </w:r>
    <w:r w:rsidR="00011E8F">
      <w:t>SIF3-SP-AU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</w:instrText>
    </w:r>
    <w:r>
      <w:instrText xml:space="preserve">SystemVersion" </w:instrText>
    </w:r>
    <w:r>
      <w:fldChar w:fldCharType="separate"/>
    </w:r>
    <w:r w:rsidR="00011E8F">
      <w:t>3.2.1.11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011E8F">
      <w:instrText>1.3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011E8F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011E8F">
      <w:t>Revision: 1.3</w:t>
    </w:r>
    <w:r w:rsidR="00A84AC8">
      <w:fldChar w:fldCharType="end"/>
    </w:r>
  </w:p>
  <w:p w14:paraId="2B512DD8" w14:textId="54762103" w:rsidR="00A84AC8" w:rsidRDefault="0006087F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011E8F">
      <w:t>Enabling Service Paths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011E8F">
      <w:t>Nov 2018</w:t>
    </w:r>
    <w:r w:rsidR="00A84AC8">
      <w:fldChar w:fldCharType="end"/>
    </w:r>
  </w:p>
  <w:p w14:paraId="6458877E" w14:textId="7777777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7516CE">
      <w:rPr>
        <w:noProof/>
      </w:rPr>
      <w:t>3</w:t>
    </w:r>
    <w:r w:rsidRPr="00547F48">
      <w:fldChar w:fldCharType="end"/>
    </w:r>
    <w:r w:rsidRPr="00547F48">
      <w:t xml:space="preserve"> of </w:t>
    </w:r>
    <w:r w:rsidR="0006087F">
      <w:rPr>
        <w:noProof/>
      </w:rPr>
      <w:fldChar w:fldCharType="begin"/>
    </w:r>
    <w:r w:rsidR="0006087F">
      <w:rPr>
        <w:noProof/>
      </w:rPr>
      <w:instrText xml:space="preserve"> NUMPAGES </w:instrText>
    </w:r>
    <w:r w:rsidR="0006087F">
      <w:rPr>
        <w:noProof/>
      </w:rPr>
      <w:fldChar w:fldCharType="separate"/>
    </w:r>
    <w:r w:rsidR="007516CE">
      <w:rPr>
        <w:noProof/>
      </w:rPr>
      <w:t>3</w:t>
    </w:r>
    <w:r w:rsidR="0006087F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3D7358AC" wp14:editId="0D1D9E2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D1BBB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2C7E" w14:textId="77777777" w:rsidR="0006087F" w:rsidRDefault="0006087F">
      <w:r>
        <w:separator/>
      </w:r>
    </w:p>
  </w:footnote>
  <w:footnote w:type="continuationSeparator" w:id="0">
    <w:p w14:paraId="06166E18" w14:textId="77777777" w:rsidR="0006087F" w:rsidRDefault="00060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EC4F" w14:textId="77777777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146E4267" wp14:editId="64F614B9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C87D3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06087F">
      <w:fldChar w:fldCharType="begin"/>
    </w:r>
    <w:r w:rsidR="0006087F">
      <w:instrText xml:space="preserve"> DOCPROPERTY "SystemTitle" </w:instrText>
    </w:r>
    <w:r w:rsidR="0006087F">
      <w:fldChar w:fldCharType="separate"/>
    </w:r>
    <w:r>
      <w:t>SIF 3.0 Framework</w:t>
    </w:r>
    <w:r w:rsidR="0006087F">
      <w:fldChar w:fldCharType="end"/>
    </w:r>
    <w:r>
      <w:tab/>
    </w:r>
    <w:r>
      <w:tab/>
    </w:r>
    <w:r>
      <w:rPr>
        <w:noProof/>
      </w:rPr>
      <w:drawing>
        <wp:inline distT="0" distB="0" distL="0" distR="0" wp14:anchorId="4F85FCF6" wp14:editId="62463797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63B2" w14:textId="77777777" w:rsidR="00A84AC8" w:rsidRDefault="00A84AC8" w:rsidP="00252F31">
    <w:pPr>
      <w:pStyle w:val="Header"/>
    </w:pPr>
    <w:r>
      <w:rPr>
        <w:noProof/>
      </w:rPr>
      <w:drawing>
        <wp:inline distT="0" distB="0" distL="0" distR="0" wp14:anchorId="3ACF8DF9" wp14:editId="4786556F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7886436" wp14:editId="167919C7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7DC11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06087F">
      <w:fldChar w:fldCharType="begin"/>
    </w:r>
    <w:r w:rsidR="0006087F">
      <w:instrText xml:space="preserve"> DOCPROPERTY "Syst</w:instrText>
    </w:r>
    <w:r w:rsidR="0006087F">
      <w:instrText xml:space="preserve">emTitle" </w:instrText>
    </w:r>
    <w:r w:rsidR="0006087F">
      <w:fldChar w:fldCharType="separate"/>
    </w:r>
    <w:r>
      <w:t>SIF 3.0 Framework</w:t>
    </w:r>
    <w:r w:rsidR="0006087F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EC73A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4449AFBD" wp14:editId="59E7B08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11E8F"/>
    <w:rsid w:val="00022EE2"/>
    <w:rsid w:val="00023F23"/>
    <w:rsid w:val="00025224"/>
    <w:rsid w:val="00030C09"/>
    <w:rsid w:val="00031CCA"/>
    <w:rsid w:val="00033403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87F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0C32"/>
    <w:rsid w:val="000F52E2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262E9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21B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A65F2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85788"/>
    <w:rsid w:val="0049473C"/>
    <w:rsid w:val="004949ED"/>
    <w:rsid w:val="00497236"/>
    <w:rsid w:val="004A35AC"/>
    <w:rsid w:val="004A7CAA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406"/>
    <w:rsid w:val="00545A1C"/>
    <w:rsid w:val="0054710A"/>
    <w:rsid w:val="0054775B"/>
    <w:rsid w:val="00547F48"/>
    <w:rsid w:val="00552137"/>
    <w:rsid w:val="00556F51"/>
    <w:rsid w:val="0056087C"/>
    <w:rsid w:val="00560DCE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1721"/>
    <w:rsid w:val="006421A8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7D9"/>
    <w:rsid w:val="00744888"/>
    <w:rsid w:val="00744E63"/>
    <w:rsid w:val="007516CE"/>
    <w:rsid w:val="00753024"/>
    <w:rsid w:val="00756414"/>
    <w:rsid w:val="00764767"/>
    <w:rsid w:val="007654EB"/>
    <w:rsid w:val="0077528F"/>
    <w:rsid w:val="00782109"/>
    <w:rsid w:val="00783303"/>
    <w:rsid w:val="007841F0"/>
    <w:rsid w:val="0078624E"/>
    <w:rsid w:val="00791636"/>
    <w:rsid w:val="00792B7D"/>
    <w:rsid w:val="00794C62"/>
    <w:rsid w:val="00796F04"/>
    <w:rsid w:val="007A3B76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080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5C8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57985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A7A45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1628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4788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5686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23A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8AE3E"/>
  <w15:docId w15:val="{F26EBD0B-73E8-4183-AD1C-EE947ED6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7BD7-A505-4237-8839-465836B9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1238</TotalTime>
  <Pages>3</Pages>
  <Words>178</Words>
  <Characters>1283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Service Paths</vt:lpstr>
    </vt:vector>
  </TitlesOfParts>
  <Company>Systemic Pty Ltd</Company>
  <LinksUpToDate>false</LinksUpToDate>
  <CharactersWithSpaces>1422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Service Paths</dc:title>
  <dc:creator>Rafidzal Rafiq</dc:creator>
  <cp:lastModifiedBy>Rafidzal Rafiq</cp:lastModifiedBy>
  <cp:revision>200</cp:revision>
  <cp:lastPrinted>2010-02-17T00:33:00Z</cp:lastPrinted>
  <dcterms:created xsi:type="dcterms:W3CDTF">2014-08-12T06:05:00Z</dcterms:created>
  <dcterms:modified xsi:type="dcterms:W3CDTF">2018-11-14T03:23:00Z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1.3</vt:lpwstr>
  </property>
  <property fmtid="{D5CDD505-2E9C-101B-9397-08002B2CF9AE}" pid="3" name="RevisionDate">
    <vt:filetime>2018-11-14T10:00:00Z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3.2.1.11</vt:lpwstr>
  </property>
  <property fmtid="{D5CDD505-2E9C-101B-9397-08002B2CF9AE}" pid="7" name="SystemAbbreviation">
    <vt:lpwstr>SIF3-SP-AU</vt:lpwstr>
  </property>
  <property fmtid="{D5CDD505-2E9C-101B-9397-08002B2CF9AE}" pid="8" name="AuthorRole">
    <vt:lpwstr>SIF Solution Architect</vt:lpwstr>
  </property>
</Properties>
</file>