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B27384">
        <w:t>SIF Framework</w:t>
      </w:r>
      <w:r>
        <w:fldChar w:fldCharType="end"/>
      </w:r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C37B2F">
        <w:fldChar w:fldCharType="begin"/>
      </w:r>
      <w:r w:rsidR="00C37B2F">
        <w:instrText xml:space="preserve"> DOCPROPERTY "SystemVersion" </w:instrText>
      </w:r>
      <w:r w:rsidR="00C37B2F">
        <w:fldChar w:fldCharType="separate"/>
      </w:r>
      <w:r w:rsidR="00B27384">
        <w:t>6.0.0</w:t>
      </w:r>
      <w:r w:rsidR="00C37B2F">
        <w:fldChar w:fldCharType="end"/>
      </w:r>
    </w:p>
    <w:p w14:paraId="6459B529" w14:textId="70F4C161" w:rsidR="00BD2B7F" w:rsidRDefault="00C37B2F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27384">
        <w:t>Implementing a SIF Consumer</w:t>
      </w:r>
      <w:r>
        <w:fldChar w:fldCharType="end"/>
      </w:r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B27384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39B89B3A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C37B2F">
        <w:fldChar w:fldCharType="begin"/>
      </w:r>
      <w:r w:rsidR="00C37B2F">
        <w:instrText xml:space="preserve"> DOCPROPERTY "Status" </w:instrText>
      </w:r>
      <w:r w:rsidR="00C37B2F">
        <w:fldChar w:fldCharType="separate"/>
      </w:r>
      <w:r w:rsidR="00A851BD">
        <w:instrText>final</w:instrText>
      </w:r>
      <w:r w:rsidR="00C37B2F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7DFBB45A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907C18">
        <w:rPr>
          <w:noProof/>
        </w:rPr>
        <w:t>2022</w:t>
      </w:r>
      <w:r>
        <w:fldChar w:fldCharType="end"/>
      </w:r>
      <w:r>
        <w:t xml:space="preserve">, </w:t>
      </w:r>
      <w:r w:rsidR="00C37B2F">
        <w:fldChar w:fldCharType="begin"/>
      </w:r>
      <w:r w:rsidR="00C37B2F">
        <w:instrText xml:space="preserve"> DOCPROPERTY "Company" </w:instrText>
      </w:r>
      <w:r w:rsidR="00C37B2F">
        <w:fldChar w:fldCharType="separate"/>
      </w:r>
      <w:r w:rsidR="00A851BD">
        <w:t>Systemic Pty Ltd</w:t>
      </w:r>
      <w:r w:rsidR="00C37B2F">
        <w:fldChar w:fldCharType="end"/>
      </w:r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4F2F6CDD" w14:textId="27BB6366" w:rsidR="001F1931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1F1931" w:rsidRPr="00304E16">
        <w:rPr>
          <w:noProof/>
        </w:rPr>
        <w:t>1.</w:t>
      </w:r>
      <w:r w:rsidR="001F1931">
        <w:rPr>
          <w:noProof/>
        </w:rPr>
        <w:t xml:space="preserve"> Introduction</w:t>
      </w:r>
      <w:r w:rsidR="001F1931">
        <w:rPr>
          <w:noProof/>
        </w:rPr>
        <w:tab/>
      </w:r>
      <w:r w:rsidR="001F1931">
        <w:rPr>
          <w:noProof/>
        </w:rPr>
        <w:fldChar w:fldCharType="begin"/>
      </w:r>
      <w:r w:rsidR="001F1931">
        <w:rPr>
          <w:noProof/>
        </w:rPr>
        <w:instrText xml:space="preserve"> PAGEREF _Toc529951060 \h </w:instrText>
      </w:r>
      <w:r w:rsidR="001F1931">
        <w:rPr>
          <w:noProof/>
        </w:rPr>
      </w:r>
      <w:r w:rsidR="001F1931">
        <w:rPr>
          <w:noProof/>
        </w:rPr>
        <w:fldChar w:fldCharType="separate"/>
      </w:r>
      <w:r w:rsidR="001F1931">
        <w:rPr>
          <w:noProof/>
        </w:rPr>
        <w:t>3</w:t>
      </w:r>
      <w:r w:rsidR="001F1931">
        <w:rPr>
          <w:noProof/>
        </w:rPr>
        <w:fldChar w:fldCharType="end"/>
      </w:r>
    </w:p>
    <w:p w14:paraId="69703386" w14:textId="5792980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</w:t>
      </w:r>
      <w:r>
        <w:rPr>
          <w:noProof/>
        </w:rPr>
        <w:t xml:space="preserve"> Pre-requisite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758256" w14:textId="266C4F60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2.1.</w:t>
      </w:r>
      <w:r>
        <w:rPr>
          <w:noProof/>
        </w:rPr>
        <w:t xml:space="preserve"> SIF 3.0 Framework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15CAE1" w14:textId="45E6F5DD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2.2.</w:t>
      </w:r>
      <w:r>
        <w:rPr>
          <w:noProof/>
        </w:rPr>
        <w:t xml:space="preserve"> log4Net, slf4Net.log4Net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4BE9A" w14:textId="6562AE85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E101DF" w14:textId="7A8F1699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3.1.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119F61" w14:textId="22CCAB33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3.2.</w:t>
      </w:r>
      <w:r>
        <w:rPr>
          <w:noProof/>
        </w:rPr>
        <w:t xml:space="preserve"> slf4Net and log4Net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C1E22" w14:textId="4842EF3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CECA5" w14:textId="721B9E2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47D4F107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529951060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77777777" w:rsidR="003363CD" w:rsidRDefault="003363CD" w:rsidP="003363CD">
      <w:pPr>
        <w:pStyle w:val="Heading1"/>
      </w:pPr>
      <w:bookmarkStart w:id="1" w:name="_Toc492154820"/>
      <w:bookmarkStart w:id="2" w:name="_Toc529951061"/>
      <w:r>
        <w:t>Pre-requisite libraries</w:t>
      </w:r>
      <w:bookmarkEnd w:id="1"/>
      <w:bookmarkEnd w:id="2"/>
    </w:p>
    <w:p w14:paraId="43903376" w14:textId="0029572C" w:rsidR="003363CD" w:rsidRDefault="003363CD" w:rsidP="003363CD">
      <w:pPr>
        <w:pStyle w:val="Body1"/>
        <w:ind w:left="0"/>
      </w:pPr>
      <w:r>
        <w:t>In Visual Studio, create a new Console Application Project</w:t>
      </w:r>
      <w:r w:rsidR="005D2471">
        <w:t xml:space="preserve"> (.NET 6.0 recommended)</w:t>
      </w:r>
      <w:r>
        <w:t>.</w:t>
      </w:r>
    </w:p>
    <w:p w14:paraId="0A76F9A4" w14:textId="77777777" w:rsidR="003363CD" w:rsidRDefault="003363CD" w:rsidP="003363CD">
      <w:pPr>
        <w:pStyle w:val="Body1"/>
        <w:ind w:left="0"/>
      </w:pPr>
      <w:r>
        <w:t>Once done, the following libraries need to be added to the project:</w:t>
      </w:r>
    </w:p>
    <w:p w14:paraId="1153ACEC" w14:textId="7D9DF8C1" w:rsidR="003363CD" w:rsidRDefault="003363CD" w:rsidP="003363CD">
      <w:pPr>
        <w:pStyle w:val="Body1"/>
        <w:numPr>
          <w:ilvl w:val="0"/>
          <w:numId w:val="41"/>
        </w:numPr>
      </w:pPr>
      <w:r>
        <w:t>SIF Framework libraries</w:t>
      </w:r>
    </w:p>
    <w:p w14:paraId="53F08611" w14:textId="122E61AF" w:rsidR="003363CD" w:rsidRDefault="003363CD" w:rsidP="003363CD">
      <w:pPr>
        <w:pStyle w:val="Heading2"/>
      </w:pPr>
      <w:bookmarkStart w:id="3" w:name="_Toc492154821"/>
      <w:bookmarkStart w:id="4" w:name="_Toc529951062"/>
      <w:r>
        <w:t>SIF Framework libraries</w:t>
      </w:r>
      <w:bookmarkEnd w:id="3"/>
      <w:bookmarkEnd w:id="4"/>
    </w:p>
    <w:p w14:paraId="0D4DFC4B" w14:textId="615C989F" w:rsidR="00A72101" w:rsidRDefault="00A72101" w:rsidP="00A72101">
      <w:pPr>
        <w:pStyle w:val="Body1"/>
        <w:ind w:left="0"/>
      </w:pPr>
      <w:r>
        <w:t xml:space="preserve">Using “Manage NuGet Packages…”, add the </w:t>
      </w:r>
      <w:r w:rsidR="00F110D4">
        <w:t>following</w:t>
      </w:r>
      <w:r>
        <w:t xml:space="preserve"> package to this project.</w:t>
      </w:r>
    </w:p>
    <w:p w14:paraId="6EA6F96B" w14:textId="60CB4B15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r>
        <w:t>Sif.</w:t>
      </w:r>
      <w:r w:rsidR="00F110D4">
        <w:t>Framework</w:t>
      </w:r>
      <w:proofErr w:type="spellEnd"/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</w:t>
      </w:r>
      <w:r w:rsidR="00F110D4">
        <w:t>Framework.EntityFrameworkCore</w:t>
      </w:r>
      <w:proofErr w:type="spellEnd"/>
      <w:proofErr w:type="gramEnd"/>
    </w:p>
    <w:p w14:paraId="2EC71458" w14:textId="679A146A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</w:t>
      </w:r>
      <w:r w:rsidR="00F110D4">
        <w:t>Au</w:t>
      </w:r>
      <w:proofErr w:type="spellEnd"/>
      <w:proofErr w:type="gramEnd"/>
    </w:p>
    <w:p w14:paraId="7E2ECA35" w14:textId="77777777" w:rsidR="00E93026" w:rsidRDefault="00E93026" w:rsidP="00E93026">
      <w:pPr>
        <w:pStyle w:val="Heading1"/>
      </w:pPr>
      <w:bookmarkStart w:id="5" w:name="_Toc492154827"/>
      <w:bookmarkStart w:id="6" w:name="_Toc529951064"/>
      <w:r>
        <w:t>Project configuration</w:t>
      </w:r>
      <w:bookmarkEnd w:id="5"/>
      <w:bookmarkEnd w:id="6"/>
    </w:p>
    <w:p w14:paraId="641058D9" w14:textId="77777777" w:rsidR="00E93026" w:rsidRDefault="00E93026" w:rsidP="00E93026">
      <w:pPr>
        <w:pStyle w:val="Heading2"/>
      </w:pPr>
      <w:bookmarkStart w:id="7" w:name="_Toc492154828"/>
      <w:bookmarkStart w:id="8" w:name="_Toc529951065"/>
      <w:r>
        <w:t>SIF 3.0 Framework configuration</w:t>
      </w:r>
      <w:bookmarkEnd w:id="7"/>
      <w:bookmarkEnd w:id="8"/>
    </w:p>
    <w:p w14:paraId="1252A089" w14:textId="37DE83FD" w:rsidR="00ED03D8" w:rsidRDefault="00ED03D8" w:rsidP="00E93026">
      <w:pPr>
        <w:pStyle w:val="Body1"/>
        <w:ind w:left="0"/>
      </w:pPr>
      <w:r>
        <w:t xml:space="preserve">In the project, create an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57D6CD56" w:rsidR="00E93026" w:rsidRDefault="00C55731" w:rsidP="00E93026">
      <w:pPr>
        <w:pStyle w:val="Body1"/>
        <w:ind w:left="0"/>
      </w:pPr>
      <w:r>
        <w:t>Add the following entries</w:t>
      </w:r>
      <w:r w:rsidR="00E93026">
        <w:t xml:space="preserve"> to uniquely identify your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3FB59DAC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.sharedSecret</w:t>
      </w:r>
      <w:proofErr w:type="spellEnd"/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.template.authenticationMethod</w:t>
      </w:r>
      <w:proofErr w:type="spellEnd"/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.template.dataModelNamespace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lastRenderedPageBreak/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27EA180E" w14:textId="77777777" w:rsidR="00B14BB9" w:rsidRDefault="00B14BB9" w:rsidP="00B14BB9">
      <w:pPr>
        <w:pStyle w:val="Body1"/>
        <w:ind w:left="0"/>
      </w:pPr>
      <w:r>
        <w:t>These values should have been provided by the SIF Administrator of the Environment Provider your application is connecting with.</w:t>
      </w:r>
    </w:p>
    <w:p w14:paraId="5EB2E427" w14:textId="77777777" w:rsidR="00561F07" w:rsidRDefault="00561F07" w:rsidP="00561F07">
      <w:pPr>
        <w:pStyle w:val="Heading1"/>
      </w:pPr>
      <w:bookmarkStart w:id="9" w:name="_Toc492154834"/>
      <w:bookmarkStart w:id="10" w:name="_Toc529951067"/>
      <w:r>
        <w:t>Define the SIF Data Model Object</w:t>
      </w:r>
      <w:bookmarkEnd w:id="9"/>
      <w:bookmarkEnd w:id="10"/>
    </w:p>
    <w:p w14:paraId="44048145" w14:textId="524B8C16" w:rsidR="00561F07" w:rsidRDefault="00561F07" w:rsidP="00561F07">
      <w:pPr>
        <w:pStyle w:val="Body1"/>
        <w:ind w:left="0"/>
      </w:pPr>
      <w:r>
        <w:t xml:space="preserve">For the implementation of a SIF Consumer, a SIF Data Model Object class needs to be specified. A requirement for the use of this Framework is that the class must implement the </w:t>
      </w:r>
      <w:proofErr w:type="spellStart"/>
      <w:r>
        <w:t>IDataModel</w:t>
      </w:r>
      <w:proofErr w:type="spellEnd"/>
      <w:r>
        <w:t xml:space="preserve"> interface. For an example implementation (of a student), refer to one of the Consumer demo projects.</w:t>
      </w:r>
    </w:p>
    <w:p w14:paraId="7BE012FF" w14:textId="77777777" w:rsidR="00561F07" w:rsidRDefault="00561F07" w:rsidP="00561F07">
      <w:pPr>
        <w:pStyle w:val="Body1"/>
        <w:ind w:left="0"/>
      </w:pPr>
      <w:r>
        <w:t>It is important that the model object used will serialise (XML) to meet the SIF Data Model Specification for a locale. To assist with this requirement, the Sif3Specification Solution can be used as a reference for any data model objects used. Of particular importance are the namespaces used for types.</w:t>
      </w:r>
    </w:p>
    <w:p w14:paraId="7225ACF2" w14:textId="55913CB5" w:rsidR="003C1A7A" w:rsidRDefault="003C1A7A" w:rsidP="003C1A7A">
      <w:pPr>
        <w:pStyle w:val="Heading1"/>
      </w:pPr>
      <w:bookmarkStart w:id="11" w:name="_Toc492154836"/>
      <w:bookmarkStart w:id="12" w:name="_Toc529951068"/>
      <w:r>
        <w:t xml:space="preserve">Create the SIF </w:t>
      </w:r>
      <w:bookmarkEnd w:id="11"/>
      <w:r>
        <w:t>Consumer</w:t>
      </w:r>
      <w:bookmarkEnd w:id="12"/>
    </w:p>
    <w:p w14:paraId="3A91FC10" w14:textId="68D2864E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Object class as the generic type. Implement the constructors to simply call upon the “base” constructors 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3D55" w14:textId="77777777" w:rsidR="00C37B2F" w:rsidRDefault="00C37B2F">
      <w:r>
        <w:separator/>
      </w:r>
    </w:p>
  </w:endnote>
  <w:endnote w:type="continuationSeparator" w:id="0">
    <w:p w14:paraId="263C8FB9" w14:textId="77777777" w:rsidR="00C37B2F" w:rsidRDefault="00C3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62B3B4FC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C37B2F">
      <w:fldChar w:fldCharType="begin"/>
    </w:r>
    <w:r w:rsidR="00C37B2F">
      <w:instrText xml:space="preserve"> DOCPROPERTY "Revision" </w:instrText>
    </w:r>
    <w:r w:rsidR="00C37B2F">
      <w:fldChar w:fldCharType="separate"/>
    </w:r>
    <w:r w:rsidR="00B27384">
      <w:instrText>2.0</w:instrText>
    </w:r>
    <w:r w:rsidR="00C37B2F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C37B2F">
      <w:fldChar w:fldCharType="begin"/>
    </w:r>
    <w:r w:rsidR="00C37B2F">
      <w:instrText xml:space="preserve"> DOCPROPERTY "Status" </w:instrText>
    </w:r>
    <w:r w:rsidR="00C37B2F">
      <w:fldChar w:fldCharType="separate"/>
    </w:r>
    <w:r w:rsidR="00B27384">
      <w:instrText>final</w:instrText>
    </w:r>
    <w:r w:rsidR="00C37B2F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r w:rsidR="00C37B2F">
      <w:fldChar w:fldCharType="begin"/>
    </w:r>
    <w:r w:rsidR="00C37B2F">
      <w:instrText xml:space="preserve"> DOCPROPERTY "Title" </w:instrText>
    </w:r>
    <w:r w:rsidR="00C37B2F">
      <w:fldChar w:fldCharType="separate"/>
    </w:r>
    <w:r w:rsidR="00B27384">
      <w:t>Implementing a SIF Consumer</w:t>
    </w:r>
    <w:r w:rsidR="00C37B2F">
      <w:fldChar w:fldCharType="end"/>
    </w:r>
    <w:r>
      <w:t xml:space="preserve"> (</w:t>
    </w:r>
    <w:r w:rsidR="00C37B2F">
      <w:fldChar w:fldCharType="begin"/>
    </w:r>
    <w:r w:rsidR="00C37B2F">
      <w:instrText xml:space="preserve"> DOCPROPERTY "SystemAbbreviation" </w:instrText>
    </w:r>
    <w:r w:rsidR="00C37B2F">
      <w:fldChar w:fldCharType="separate"/>
    </w:r>
    <w:r w:rsidR="00B27384">
      <w:t>SIF3-CONS</w:t>
    </w:r>
    <w:r w:rsidR="00C37B2F">
      <w:fldChar w:fldCharType="end"/>
    </w:r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r w:rsidR="00C37B2F">
      <w:fldChar w:fldCharType="begin"/>
    </w:r>
    <w:r w:rsidR="00C37B2F">
      <w:instrText xml:space="preserve"> DOCPROPERTY "SystemVersion" </w:instrText>
    </w:r>
    <w:r w:rsidR="00C37B2F">
      <w:fldChar w:fldCharType="separate"/>
    </w:r>
    <w:r w:rsidR="00B27384">
      <w:t>6.0.0</w:t>
    </w:r>
    <w:r w:rsidR="00C37B2F">
      <w:fldChar w:fldCharType="end"/>
    </w:r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r w:rsidR="00C37B2F">
      <w:fldChar w:fldCharType="begin"/>
    </w:r>
    <w:r w:rsidR="00C37B2F">
      <w:instrText xml:space="preserve"> NUMPAGES </w:instrText>
    </w:r>
    <w:r w:rsidR="00C37B2F">
      <w:fldChar w:fldCharType="separate"/>
    </w:r>
    <w:r w:rsidR="00C95BB4">
      <w:rPr>
        <w:noProof/>
      </w:rPr>
      <w:t>4</w:t>
    </w:r>
    <w:r w:rsidR="00C37B2F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AE23D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7050949F" w:rsidR="00A84AC8" w:rsidRDefault="00C37B2F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 w:rsidR="00B27384">
      <w:t>SIF3-CONS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27384">
      <w:t>6.0.0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27384">
      <w:instrText>2.0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27384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C37B2F" w:rsidP="00C95BB4">
    <w:pPr>
      <w:pStyle w:val="Footer"/>
      <w:tabs>
        <w:tab w:val="left" w:pos="4365"/>
        <w:tab w:val="left" w:pos="6308"/>
      </w:tabs>
    </w:pPr>
    <w:r>
      <w:fldChar w:fldCharType="begin"/>
    </w:r>
    <w:r>
      <w:instrText xml:space="preserve"> DOCPROPERTY "Title" </w:instrText>
    </w:r>
    <w:r>
      <w:fldChar w:fldCharType="separate"/>
    </w:r>
    <w:r w:rsidR="00B27384">
      <w:t>Implementing a SIF Consumer</w:t>
    </w:r>
    <w:r>
      <w:fldChar w:fldCharType="end"/>
    </w:r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r w:rsidR="00C37B2F">
      <w:fldChar w:fldCharType="begin"/>
    </w:r>
    <w:r w:rsidR="00C37B2F">
      <w:instrText xml:space="preserve"> NUMPAGES </w:instrText>
    </w:r>
    <w:r w:rsidR="00C37B2F">
      <w:fldChar w:fldCharType="separate"/>
    </w:r>
    <w:r w:rsidR="00C95BB4">
      <w:rPr>
        <w:noProof/>
      </w:rPr>
      <w:t>4</w:t>
    </w:r>
    <w:r w:rsidR="00C37B2F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D980A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6B09" w14:textId="77777777" w:rsidR="00C37B2F" w:rsidRDefault="00C37B2F">
      <w:r>
        <w:separator/>
      </w:r>
    </w:p>
  </w:footnote>
  <w:footnote w:type="continuationSeparator" w:id="0">
    <w:p w14:paraId="5884867D" w14:textId="77777777" w:rsidR="00C37B2F" w:rsidRDefault="00C37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25ED8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C37B2F">
      <w:fldChar w:fldCharType="begin"/>
    </w:r>
    <w:r w:rsidR="00C37B2F">
      <w:instrText xml:space="preserve"> DOCPROPERTY "SystemTitle" </w:instrText>
    </w:r>
    <w:r w:rsidR="00C37B2F">
      <w:fldChar w:fldCharType="separate"/>
    </w:r>
    <w:r w:rsidR="00B27384">
      <w:t>SIF Framework</w:t>
    </w:r>
    <w:r w:rsidR="00C37B2F">
      <w:fldChar w:fldCharType="end"/>
    </w:r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15D4B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C37B2F">
      <w:fldChar w:fldCharType="begin"/>
    </w:r>
    <w:r w:rsidR="00C37B2F">
      <w:instrText xml:space="preserve"> DOCPROPERTY "SystemTitle" </w:instrText>
    </w:r>
    <w:r w:rsidR="00C37B2F">
      <w:fldChar w:fldCharType="separate"/>
    </w:r>
    <w:r w:rsidR="00B27384">
      <w:t>SIF Framework</w:t>
    </w:r>
    <w:r w:rsidR="00C37B2F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2F603E"/>
    <w:rsid w:val="0030262B"/>
    <w:rsid w:val="00307899"/>
    <w:rsid w:val="00310963"/>
    <w:rsid w:val="00312B56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C1591"/>
    <w:rsid w:val="003C1A7A"/>
    <w:rsid w:val="003C23B7"/>
    <w:rsid w:val="003D42E9"/>
    <w:rsid w:val="003D434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20439"/>
    <w:rsid w:val="00F25FBF"/>
    <w:rsid w:val="00F267AF"/>
    <w:rsid w:val="00F303E8"/>
    <w:rsid w:val="00F314BD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1292</TotalTime>
  <Pages>4</Pages>
  <Words>474</Words>
  <Characters>3023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3448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270</cp:revision>
  <cp:lastPrinted>2010-02-17T00:33:00Z</cp:lastPrinted>
  <dcterms:created xsi:type="dcterms:W3CDTF">2014-08-12T06:05:00Z</dcterms:created>
  <dcterms:modified xsi:type="dcterms:W3CDTF">2022-05-27T08:17:00Z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