
<file path=[Content_Types].xml><?xml version="1.0" encoding="utf-8"?>
<Types xmlns="http://schemas.openxmlformats.org/package/2006/content-types">
  <Default Extension="bin" ContentType="application/vnd.ms-word.attachedToolbar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BA" w:rsidRDefault="00767786">
      <w:pPr>
        <w:pStyle w:val="DocumentTitleBlock"/>
        <w:spacing w:before="720"/>
      </w:pPr>
      <w:r>
        <w:fldChar w:fldCharType="begin"/>
      </w:r>
      <w:r>
        <w:instrText xml:space="preserve"> DOCPROPERTY  SystemTitle </w:instrText>
      </w:r>
      <w:r>
        <w:fldChar w:fldCharType="separate"/>
      </w:r>
      <w:r w:rsidR="00131CE9">
        <w:t>SIF3 Framework</w:t>
      </w:r>
      <w:r>
        <w:fldChar w:fldCharType="end"/>
      </w:r>
      <w:r w:rsidR="00A537BA">
        <w:t xml:space="preserve"> (Java)</w:t>
      </w:r>
      <w:r w:rsidR="00427052">
        <w:t xml:space="preserve"> - v</w:t>
      </w:r>
      <w:fldSimple w:instr=" DOCPROPERTY  SystemVersion ">
        <w:r w:rsidR="00131CE9">
          <w:t>0.10.0</w:t>
        </w:r>
      </w:fldSimple>
    </w:p>
    <w:p w:rsidR="00A537BA" w:rsidRDefault="009E117B">
      <w:pPr>
        <w:pStyle w:val="DocumentTitleBlock"/>
      </w:pPr>
      <w:r>
        <w:t>Document Revision</w:t>
      </w:r>
      <w:r w:rsidR="00A537BA">
        <w:t xml:space="preserve"> </w:t>
      </w:r>
      <w:fldSimple w:instr=" DOCPROPERTY  Revision ">
        <w:r w:rsidR="00131CE9">
          <w:t>0.6.5</w:t>
        </w:r>
      </w:fldSimple>
    </w:p>
    <w:p w:rsidR="009E117B" w:rsidRDefault="00767786" w:rsidP="009E117B">
      <w:pPr>
        <w:pStyle w:val="DocumentTitleBlock"/>
      </w:pPr>
      <w:fldSimple w:instr=" DOCPROPERTY &quot;Title&quot; ">
        <w:r w:rsidR="00131CE9">
          <w:t>Developer's Guide</w:t>
        </w:r>
      </w:fldSimple>
    </w:p>
    <w:p w:rsidR="00A537BA" w:rsidRDefault="00A537BA">
      <w:pPr>
        <w:pStyle w:val="DocumentAdminBlock"/>
        <w:spacing w:before="3120"/>
      </w:pPr>
      <w:r>
        <w:rPr>
          <w:rStyle w:val="Strong"/>
        </w:rPr>
        <w:t>Author:</w:t>
      </w:r>
      <w:r>
        <w:t xml:space="preserve"> </w:t>
      </w:r>
      <w:fldSimple w:instr=" DOCPROPERTY &quot;Author&quot; ">
        <w:r w:rsidR="00131CE9">
          <w:t>Joerg Huber</w:t>
        </w:r>
      </w:fldSimple>
      <w:r>
        <w:t xml:space="preserve">, </w:t>
      </w:r>
      <w:fldSimple w:instr=" DOCPROPERTY &quot;AuthorRole&quot; ">
        <w:r w:rsidR="00131CE9">
          <w:t>SIF Solution Architect</w:t>
        </w:r>
      </w:fldSimple>
    </w:p>
    <w:p w:rsidR="00A537BA" w:rsidRDefault="00A537BA">
      <w:pPr>
        <w:pStyle w:val="DocumentAdminBlock"/>
      </w:pPr>
      <w:r>
        <w:rPr>
          <w:rStyle w:val="Strong"/>
        </w:rPr>
        <w:t>Revision:</w:t>
      </w:r>
      <w:r>
        <w:t xml:space="preserve"> </w:t>
      </w:r>
      <w:fldSimple w:instr=" DOCPROPERTY  Revision ">
        <w:r w:rsidR="00131CE9">
          <w:t>0.6.5</w:t>
        </w:r>
      </w:fldSimple>
      <w:r>
        <w:fldChar w:fldCharType="begin"/>
      </w:r>
      <w:r>
        <w:instrText xml:space="preserve"> IF </w:instrText>
      </w:r>
      <w:fldSimple w:instr=" DOCPROPERTY &quot;Status&quot; ">
        <w:r w:rsidR="00131CE9">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131CE9">
        <w:rPr>
          <w:rStyle w:val="Emphasis"/>
        </w:rPr>
        <w:instrText>draft</w:instrText>
      </w:r>
      <w:r>
        <w:fldChar w:fldCharType="end"/>
      </w:r>
      <w:r>
        <w:instrText xml:space="preserve">)" </w:instrText>
      </w:r>
      <w:r>
        <w:fldChar w:fldCharType="separate"/>
      </w:r>
      <w:r w:rsidR="00131CE9">
        <w:rPr>
          <w:noProof/>
        </w:rPr>
        <w:t xml:space="preserve"> (</w:t>
      </w:r>
      <w:r w:rsidR="00131CE9">
        <w:rPr>
          <w:rStyle w:val="Emphasis"/>
          <w:noProof/>
        </w:rPr>
        <w:t>draft</w:t>
      </w:r>
      <w:r w:rsidR="00131CE9">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131CE9">
        <w:t>Jun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22980">
        <w:rPr>
          <w:noProof/>
        </w:rPr>
        <w:t>2016</w:t>
      </w:r>
      <w:r>
        <w:fldChar w:fldCharType="end"/>
      </w:r>
      <w:r>
        <w:t xml:space="preserve">, </w:t>
      </w:r>
      <w:fldSimple w:instr=" DOCPROPERTY &quot;Company&quot; ">
        <w:r w:rsidR="00131CE9">
          <w:t>Systemic Pty Ltd</w:t>
        </w:r>
      </w:fldSimple>
    </w:p>
    <w:p w:rsidR="00A537BA" w:rsidRDefault="00A537BA">
      <w:pPr>
        <w:pStyle w:val="PrelimTitle"/>
      </w:pPr>
      <w:r>
        <w:lastRenderedPageBreak/>
        <w:t>Table of Contents</w:t>
      </w:r>
    </w:p>
    <w:p w:rsidR="00944E88"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52452975" w:history="1">
        <w:r w:rsidR="00944E88" w:rsidRPr="00AD3C66">
          <w:rPr>
            <w:rStyle w:val="Hyperlink"/>
            <w:rFonts w:cs="Times New Roman"/>
            <w:noProof/>
          </w:rPr>
          <w:t>1.</w:t>
        </w:r>
        <w:r w:rsidR="00944E88" w:rsidRPr="00AD3C66">
          <w:rPr>
            <w:rStyle w:val="Hyperlink"/>
            <w:noProof/>
          </w:rPr>
          <w:t xml:space="preserve"> Introduction</w:t>
        </w:r>
        <w:r w:rsidR="00944E88">
          <w:rPr>
            <w:noProof/>
            <w:webHidden/>
          </w:rPr>
          <w:tab/>
        </w:r>
        <w:r w:rsidR="00944E88">
          <w:rPr>
            <w:noProof/>
            <w:webHidden/>
          </w:rPr>
          <w:fldChar w:fldCharType="begin"/>
        </w:r>
        <w:r w:rsidR="00944E88">
          <w:rPr>
            <w:noProof/>
            <w:webHidden/>
          </w:rPr>
          <w:instrText xml:space="preserve"> PAGEREF _Toc452452975 \h </w:instrText>
        </w:r>
        <w:r w:rsidR="00944E88">
          <w:rPr>
            <w:noProof/>
            <w:webHidden/>
          </w:rPr>
        </w:r>
        <w:r w:rsidR="00944E88">
          <w:rPr>
            <w:noProof/>
            <w:webHidden/>
          </w:rPr>
          <w:fldChar w:fldCharType="separate"/>
        </w:r>
        <w:r w:rsidR="00944E88">
          <w:rPr>
            <w:noProof/>
            <w:webHidden/>
          </w:rPr>
          <w:t>5</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76" w:history="1">
        <w:r w:rsidR="00944E88" w:rsidRPr="00AD3C66">
          <w:rPr>
            <w:rStyle w:val="Hyperlink"/>
            <w:rFonts w:cs="Times New Roman"/>
            <w:noProof/>
          </w:rPr>
          <w:t>1.1.</w:t>
        </w:r>
        <w:r w:rsidR="00944E88" w:rsidRPr="00AD3C66">
          <w:rPr>
            <w:rStyle w:val="Hyperlink"/>
            <w:noProof/>
          </w:rPr>
          <w:t xml:space="preserve"> History</w:t>
        </w:r>
        <w:r w:rsidR="00944E88">
          <w:rPr>
            <w:noProof/>
            <w:webHidden/>
          </w:rPr>
          <w:tab/>
        </w:r>
        <w:r w:rsidR="00944E88">
          <w:rPr>
            <w:noProof/>
            <w:webHidden/>
          </w:rPr>
          <w:fldChar w:fldCharType="begin"/>
        </w:r>
        <w:r w:rsidR="00944E88">
          <w:rPr>
            <w:noProof/>
            <w:webHidden/>
          </w:rPr>
          <w:instrText xml:space="preserve"> PAGEREF _Toc452452976 \h </w:instrText>
        </w:r>
        <w:r w:rsidR="00944E88">
          <w:rPr>
            <w:noProof/>
            <w:webHidden/>
          </w:rPr>
        </w:r>
        <w:r w:rsidR="00944E88">
          <w:rPr>
            <w:noProof/>
            <w:webHidden/>
          </w:rPr>
          <w:fldChar w:fldCharType="separate"/>
        </w:r>
        <w:r w:rsidR="00944E88">
          <w:rPr>
            <w:noProof/>
            <w:webHidden/>
          </w:rPr>
          <w:t>5</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77" w:history="1">
        <w:r w:rsidR="00944E88" w:rsidRPr="00AD3C66">
          <w:rPr>
            <w:rStyle w:val="Hyperlink"/>
            <w:rFonts w:cs="Times New Roman"/>
            <w:noProof/>
          </w:rPr>
          <w:t>1.2.</w:t>
        </w:r>
        <w:r w:rsidR="00944E88" w:rsidRPr="00AD3C66">
          <w:rPr>
            <w:rStyle w:val="Hyperlink"/>
            <w:noProof/>
          </w:rPr>
          <w:t xml:space="preserve"> Document &amp; Framework History</w:t>
        </w:r>
        <w:r w:rsidR="00944E88">
          <w:rPr>
            <w:noProof/>
            <w:webHidden/>
          </w:rPr>
          <w:tab/>
        </w:r>
        <w:r w:rsidR="00944E88">
          <w:rPr>
            <w:noProof/>
            <w:webHidden/>
          </w:rPr>
          <w:fldChar w:fldCharType="begin"/>
        </w:r>
        <w:r w:rsidR="00944E88">
          <w:rPr>
            <w:noProof/>
            <w:webHidden/>
          </w:rPr>
          <w:instrText xml:space="preserve"> PAGEREF _Toc452452977 \h </w:instrText>
        </w:r>
        <w:r w:rsidR="00944E88">
          <w:rPr>
            <w:noProof/>
            <w:webHidden/>
          </w:rPr>
        </w:r>
        <w:r w:rsidR="00944E88">
          <w:rPr>
            <w:noProof/>
            <w:webHidden/>
          </w:rPr>
          <w:fldChar w:fldCharType="separate"/>
        </w:r>
        <w:r w:rsidR="00944E88">
          <w:rPr>
            <w:noProof/>
            <w:webHidden/>
          </w:rPr>
          <w:t>5</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78" w:history="1">
        <w:r w:rsidR="00944E88" w:rsidRPr="00AD3C66">
          <w:rPr>
            <w:rStyle w:val="Hyperlink"/>
            <w:rFonts w:cs="Times New Roman"/>
            <w:noProof/>
          </w:rPr>
          <w:t>1.3.</w:t>
        </w:r>
        <w:r w:rsidR="00944E88" w:rsidRPr="00AD3C66">
          <w:rPr>
            <w:rStyle w:val="Hyperlink"/>
            <w:noProof/>
          </w:rPr>
          <w:t xml:space="preserve"> Licensing</w:t>
        </w:r>
        <w:r w:rsidR="00944E88">
          <w:rPr>
            <w:noProof/>
            <w:webHidden/>
          </w:rPr>
          <w:tab/>
        </w:r>
        <w:r w:rsidR="00944E88">
          <w:rPr>
            <w:noProof/>
            <w:webHidden/>
          </w:rPr>
          <w:fldChar w:fldCharType="begin"/>
        </w:r>
        <w:r w:rsidR="00944E88">
          <w:rPr>
            <w:noProof/>
            <w:webHidden/>
          </w:rPr>
          <w:instrText xml:space="preserve"> PAGEREF _Toc452452978 \h </w:instrText>
        </w:r>
        <w:r w:rsidR="00944E88">
          <w:rPr>
            <w:noProof/>
            <w:webHidden/>
          </w:rPr>
        </w:r>
        <w:r w:rsidR="00944E88">
          <w:rPr>
            <w:noProof/>
            <w:webHidden/>
          </w:rPr>
          <w:fldChar w:fldCharType="separate"/>
        </w:r>
        <w:r w:rsidR="00944E88">
          <w:rPr>
            <w:noProof/>
            <w:webHidden/>
          </w:rPr>
          <w:t>6</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79" w:history="1">
        <w:r w:rsidR="00944E88" w:rsidRPr="00AD3C66">
          <w:rPr>
            <w:rStyle w:val="Hyperlink"/>
            <w:rFonts w:cs="Times New Roman"/>
            <w:noProof/>
          </w:rPr>
          <w:t>1.3.1.</w:t>
        </w:r>
        <w:r w:rsidR="00944E88" w:rsidRPr="00AD3C66">
          <w:rPr>
            <w:rStyle w:val="Hyperlink"/>
            <w:noProof/>
          </w:rPr>
          <w:t xml:space="preserve"> SIF3 Framework</w:t>
        </w:r>
        <w:r w:rsidR="00944E88">
          <w:rPr>
            <w:noProof/>
            <w:webHidden/>
          </w:rPr>
          <w:tab/>
        </w:r>
        <w:r w:rsidR="00944E88">
          <w:rPr>
            <w:noProof/>
            <w:webHidden/>
          </w:rPr>
          <w:fldChar w:fldCharType="begin"/>
        </w:r>
        <w:r w:rsidR="00944E88">
          <w:rPr>
            <w:noProof/>
            <w:webHidden/>
          </w:rPr>
          <w:instrText xml:space="preserve"> PAGEREF _Toc452452979 \h </w:instrText>
        </w:r>
        <w:r w:rsidR="00944E88">
          <w:rPr>
            <w:noProof/>
            <w:webHidden/>
          </w:rPr>
        </w:r>
        <w:r w:rsidR="00944E88">
          <w:rPr>
            <w:noProof/>
            <w:webHidden/>
          </w:rPr>
          <w:fldChar w:fldCharType="separate"/>
        </w:r>
        <w:r w:rsidR="00944E88">
          <w:rPr>
            <w:noProof/>
            <w:webHidden/>
          </w:rPr>
          <w:t>6</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0" w:history="1">
        <w:r w:rsidR="00944E88" w:rsidRPr="00AD3C66">
          <w:rPr>
            <w:rStyle w:val="Hyperlink"/>
            <w:rFonts w:cs="Times New Roman"/>
            <w:noProof/>
          </w:rPr>
          <w:t>1.4.</w:t>
        </w:r>
        <w:r w:rsidR="00944E88" w:rsidRPr="00AD3C66">
          <w:rPr>
            <w:rStyle w:val="Hyperlink"/>
            <w:noProof/>
          </w:rPr>
          <w:t xml:space="preserve"> Why SIF3 Framework?</w:t>
        </w:r>
        <w:r w:rsidR="00944E88">
          <w:rPr>
            <w:noProof/>
            <w:webHidden/>
          </w:rPr>
          <w:tab/>
        </w:r>
        <w:r w:rsidR="00944E88">
          <w:rPr>
            <w:noProof/>
            <w:webHidden/>
          </w:rPr>
          <w:fldChar w:fldCharType="begin"/>
        </w:r>
        <w:r w:rsidR="00944E88">
          <w:rPr>
            <w:noProof/>
            <w:webHidden/>
          </w:rPr>
          <w:instrText xml:space="preserve"> PAGEREF _Toc452452980 \h </w:instrText>
        </w:r>
        <w:r w:rsidR="00944E88">
          <w:rPr>
            <w:noProof/>
            <w:webHidden/>
          </w:rPr>
        </w:r>
        <w:r w:rsidR="00944E88">
          <w:rPr>
            <w:noProof/>
            <w:webHidden/>
          </w:rPr>
          <w:fldChar w:fldCharType="separate"/>
        </w:r>
        <w:r w:rsidR="00944E88">
          <w:rPr>
            <w:noProof/>
            <w:webHidden/>
          </w:rPr>
          <w:t>6</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2981" w:history="1">
        <w:r w:rsidR="00944E88" w:rsidRPr="00AD3C66">
          <w:rPr>
            <w:rStyle w:val="Hyperlink"/>
            <w:rFonts w:cs="Times New Roman"/>
            <w:noProof/>
          </w:rPr>
          <w:t>2.</w:t>
        </w:r>
        <w:r w:rsidR="00944E88" w:rsidRPr="00AD3C66">
          <w:rPr>
            <w:rStyle w:val="Hyperlink"/>
            <w:noProof/>
          </w:rPr>
          <w:t xml:space="preserve"> Assumption &amp; Constraints</w:t>
        </w:r>
        <w:r w:rsidR="00944E88">
          <w:rPr>
            <w:noProof/>
            <w:webHidden/>
          </w:rPr>
          <w:tab/>
        </w:r>
        <w:r w:rsidR="00944E88">
          <w:rPr>
            <w:noProof/>
            <w:webHidden/>
          </w:rPr>
          <w:fldChar w:fldCharType="begin"/>
        </w:r>
        <w:r w:rsidR="00944E88">
          <w:rPr>
            <w:noProof/>
            <w:webHidden/>
          </w:rPr>
          <w:instrText xml:space="preserve"> PAGEREF _Toc452452981 \h </w:instrText>
        </w:r>
        <w:r w:rsidR="00944E88">
          <w:rPr>
            <w:noProof/>
            <w:webHidden/>
          </w:rPr>
        </w:r>
        <w:r w:rsidR="00944E88">
          <w:rPr>
            <w:noProof/>
            <w:webHidden/>
          </w:rPr>
          <w:fldChar w:fldCharType="separate"/>
        </w:r>
        <w:r w:rsidR="00944E88">
          <w:rPr>
            <w:noProof/>
            <w:webHidden/>
          </w:rPr>
          <w:t>6</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2" w:history="1">
        <w:r w:rsidR="00944E88" w:rsidRPr="00AD3C66">
          <w:rPr>
            <w:rStyle w:val="Hyperlink"/>
            <w:rFonts w:cs="Times New Roman"/>
            <w:noProof/>
          </w:rPr>
          <w:t>2.1.</w:t>
        </w:r>
        <w:r w:rsidR="00944E88" w:rsidRPr="00AD3C66">
          <w:rPr>
            <w:rStyle w:val="Hyperlink"/>
            <w:noProof/>
          </w:rPr>
          <w:t xml:space="preserve"> Java Version</w:t>
        </w:r>
        <w:r w:rsidR="00944E88">
          <w:rPr>
            <w:noProof/>
            <w:webHidden/>
          </w:rPr>
          <w:tab/>
        </w:r>
        <w:r w:rsidR="00944E88">
          <w:rPr>
            <w:noProof/>
            <w:webHidden/>
          </w:rPr>
          <w:fldChar w:fldCharType="begin"/>
        </w:r>
        <w:r w:rsidR="00944E88">
          <w:rPr>
            <w:noProof/>
            <w:webHidden/>
          </w:rPr>
          <w:instrText xml:space="preserve"> PAGEREF _Toc452452982 \h </w:instrText>
        </w:r>
        <w:r w:rsidR="00944E88">
          <w:rPr>
            <w:noProof/>
            <w:webHidden/>
          </w:rPr>
        </w:r>
        <w:r w:rsidR="00944E88">
          <w:rPr>
            <w:noProof/>
            <w:webHidden/>
          </w:rPr>
          <w:fldChar w:fldCharType="separate"/>
        </w:r>
        <w:r w:rsidR="00944E88">
          <w:rPr>
            <w:noProof/>
            <w:webHidden/>
          </w:rPr>
          <w:t>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3" w:history="1">
        <w:r w:rsidR="00944E88" w:rsidRPr="00AD3C66">
          <w:rPr>
            <w:rStyle w:val="Hyperlink"/>
            <w:rFonts w:cs="Times New Roman"/>
            <w:noProof/>
          </w:rPr>
          <w:t>2.2.</w:t>
        </w:r>
        <w:r w:rsidR="00944E88" w:rsidRPr="00AD3C66">
          <w:rPr>
            <w:rStyle w:val="Hyperlink"/>
            <w:noProof/>
          </w:rPr>
          <w:t xml:space="preserve"> Functionality</w:t>
        </w:r>
        <w:r w:rsidR="00944E88">
          <w:rPr>
            <w:noProof/>
            <w:webHidden/>
          </w:rPr>
          <w:tab/>
        </w:r>
        <w:r w:rsidR="00944E88">
          <w:rPr>
            <w:noProof/>
            <w:webHidden/>
          </w:rPr>
          <w:fldChar w:fldCharType="begin"/>
        </w:r>
        <w:r w:rsidR="00944E88">
          <w:rPr>
            <w:noProof/>
            <w:webHidden/>
          </w:rPr>
          <w:instrText xml:space="preserve"> PAGEREF _Toc452452983 \h </w:instrText>
        </w:r>
        <w:r w:rsidR="00944E88">
          <w:rPr>
            <w:noProof/>
            <w:webHidden/>
          </w:rPr>
        </w:r>
        <w:r w:rsidR="00944E88">
          <w:rPr>
            <w:noProof/>
            <w:webHidden/>
          </w:rPr>
          <w:fldChar w:fldCharType="separate"/>
        </w:r>
        <w:r w:rsidR="00944E88">
          <w:rPr>
            <w:noProof/>
            <w:webHidden/>
          </w:rPr>
          <w:t>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4" w:history="1">
        <w:r w:rsidR="00944E88" w:rsidRPr="00AD3C66">
          <w:rPr>
            <w:rStyle w:val="Hyperlink"/>
            <w:rFonts w:cs="Times New Roman"/>
            <w:noProof/>
          </w:rPr>
          <w:t>2.3.</w:t>
        </w:r>
        <w:r w:rsidR="00944E88" w:rsidRPr="00AD3C66">
          <w:rPr>
            <w:rStyle w:val="Hyperlink"/>
            <w:noProof/>
          </w:rPr>
          <w:t xml:space="preserve"> Web-/Application Container Requirements</w:t>
        </w:r>
        <w:r w:rsidR="00944E88">
          <w:rPr>
            <w:noProof/>
            <w:webHidden/>
          </w:rPr>
          <w:tab/>
        </w:r>
        <w:r w:rsidR="00944E88">
          <w:rPr>
            <w:noProof/>
            <w:webHidden/>
          </w:rPr>
          <w:fldChar w:fldCharType="begin"/>
        </w:r>
        <w:r w:rsidR="00944E88">
          <w:rPr>
            <w:noProof/>
            <w:webHidden/>
          </w:rPr>
          <w:instrText xml:space="preserve"> PAGEREF _Toc452452984 \h </w:instrText>
        </w:r>
        <w:r w:rsidR="00944E88">
          <w:rPr>
            <w:noProof/>
            <w:webHidden/>
          </w:rPr>
        </w:r>
        <w:r w:rsidR="00944E88">
          <w:rPr>
            <w:noProof/>
            <w:webHidden/>
          </w:rPr>
          <w:fldChar w:fldCharType="separate"/>
        </w:r>
        <w:r w:rsidR="00944E88">
          <w:rPr>
            <w:noProof/>
            <w:webHidden/>
          </w:rPr>
          <w:t>7</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2985" w:history="1">
        <w:r w:rsidR="00944E88" w:rsidRPr="00AD3C66">
          <w:rPr>
            <w:rStyle w:val="Hyperlink"/>
            <w:rFonts w:cs="Times New Roman"/>
            <w:noProof/>
          </w:rPr>
          <w:t>3.</w:t>
        </w:r>
        <w:r w:rsidR="00944E88" w:rsidRPr="00AD3C66">
          <w:rPr>
            <w:rStyle w:val="Hyperlink"/>
            <w:noProof/>
          </w:rPr>
          <w:t xml:space="preserve"> Structure, Installation &amp; Getting Started</w:t>
        </w:r>
        <w:r w:rsidR="00944E88">
          <w:rPr>
            <w:noProof/>
            <w:webHidden/>
          </w:rPr>
          <w:tab/>
        </w:r>
        <w:r w:rsidR="00944E88">
          <w:rPr>
            <w:noProof/>
            <w:webHidden/>
          </w:rPr>
          <w:fldChar w:fldCharType="begin"/>
        </w:r>
        <w:r w:rsidR="00944E88">
          <w:rPr>
            <w:noProof/>
            <w:webHidden/>
          </w:rPr>
          <w:instrText xml:space="preserve"> PAGEREF _Toc452452985 \h </w:instrText>
        </w:r>
        <w:r w:rsidR="00944E88">
          <w:rPr>
            <w:noProof/>
            <w:webHidden/>
          </w:rPr>
        </w:r>
        <w:r w:rsidR="00944E88">
          <w:rPr>
            <w:noProof/>
            <w:webHidden/>
          </w:rPr>
          <w:fldChar w:fldCharType="separate"/>
        </w:r>
        <w:r w:rsidR="00944E88">
          <w:rPr>
            <w:noProof/>
            <w:webHidden/>
          </w:rPr>
          <w:t>8</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6" w:history="1">
        <w:r w:rsidR="00944E88" w:rsidRPr="00AD3C66">
          <w:rPr>
            <w:rStyle w:val="Hyperlink"/>
            <w:rFonts w:cs="Times New Roman"/>
            <w:noProof/>
          </w:rPr>
          <w:t>3.1.</w:t>
        </w:r>
        <w:r w:rsidR="00944E88" w:rsidRPr="00AD3C66">
          <w:rPr>
            <w:rStyle w:val="Hyperlink"/>
            <w:noProof/>
          </w:rPr>
          <w:t xml:space="preserve"> Framework Structure</w:t>
        </w:r>
        <w:r w:rsidR="00944E88">
          <w:rPr>
            <w:noProof/>
            <w:webHidden/>
          </w:rPr>
          <w:tab/>
        </w:r>
        <w:r w:rsidR="00944E88">
          <w:rPr>
            <w:noProof/>
            <w:webHidden/>
          </w:rPr>
          <w:fldChar w:fldCharType="begin"/>
        </w:r>
        <w:r w:rsidR="00944E88">
          <w:rPr>
            <w:noProof/>
            <w:webHidden/>
          </w:rPr>
          <w:instrText xml:space="preserve"> PAGEREF _Toc452452986 \h </w:instrText>
        </w:r>
        <w:r w:rsidR="00944E88">
          <w:rPr>
            <w:noProof/>
            <w:webHidden/>
          </w:rPr>
        </w:r>
        <w:r w:rsidR="00944E88">
          <w:rPr>
            <w:noProof/>
            <w:webHidden/>
          </w:rPr>
          <w:fldChar w:fldCharType="separate"/>
        </w:r>
        <w:r w:rsidR="00944E88">
          <w:rPr>
            <w:noProof/>
            <w:webHidden/>
          </w:rPr>
          <w:t>8</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87" w:history="1">
        <w:r w:rsidR="00944E88" w:rsidRPr="00AD3C66">
          <w:rPr>
            <w:rStyle w:val="Hyperlink"/>
            <w:rFonts w:cs="Times New Roman"/>
            <w:noProof/>
          </w:rPr>
          <w:t>3.2.</w:t>
        </w:r>
        <w:r w:rsidR="00944E88" w:rsidRPr="00AD3C66">
          <w:rPr>
            <w:rStyle w:val="Hyperlink"/>
            <w:noProof/>
          </w:rPr>
          <w:t xml:space="preserve"> Building Components of the Framework</w:t>
        </w:r>
        <w:r w:rsidR="00944E88">
          <w:rPr>
            <w:noProof/>
            <w:webHidden/>
          </w:rPr>
          <w:tab/>
        </w:r>
        <w:r w:rsidR="00944E88">
          <w:rPr>
            <w:noProof/>
            <w:webHidden/>
          </w:rPr>
          <w:fldChar w:fldCharType="begin"/>
        </w:r>
        <w:r w:rsidR="00944E88">
          <w:rPr>
            <w:noProof/>
            <w:webHidden/>
          </w:rPr>
          <w:instrText xml:space="preserve"> PAGEREF _Toc452452987 \h </w:instrText>
        </w:r>
        <w:r w:rsidR="00944E88">
          <w:rPr>
            <w:noProof/>
            <w:webHidden/>
          </w:rPr>
        </w:r>
        <w:r w:rsidR="00944E88">
          <w:rPr>
            <w:noProof/>
            <w:webHidden/>
          </w:rPr>
          <w:fldChar w:fldCharType="separate"/>
        </w:r>
        <w:r w:rsidR="00944E88">
          <w:rPr>
            <w:noProof/>
            <w:webHidden/>
          </w:rPr>
          <w:t>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88" w:history="1">
        <w:r w:rsidR="00944E88" w:rsidRPr="00AD3C66">
          <w:rPr>
            <w:rStyle w:val="Hyperlink"/>
            <w:rFonts w:cs="Times New Roman"/>
            <w:noProof/>
          </w:rPr>
          <w:t>3.2.1.</w:t>
        </w:r>
        <w:r w:rsidR="00944E88" w:rsidRPr="00AD3C66">
          <w:rPr>
            <w:rStyle w:val="Hyperlink"/>
            <w:noProof/>
          </w:rPr>
          <w:t xml:space="preserve"> SIF Data Model</w:t>
        </w:r>
        <w:r w:rsidR="00944E88">
          <w:rPr>
            <w:noProof/>
            <w:webHidden/>
          </w:rPr>
          <w:tab/>
        </w:r>
        <w:r w:rsidR="00944E88">
          <w:rPr>
            <w:noProof/>
            <w:webHidden/>
          </w:rPr>
          <w:fldChar w:fldCharType="begin"/>
        </w:r>
        <w:r w:rsidR="00944E88">
          <w:rPr>
            <w:noProof/>
            <w:webHidden/>
          </w:rPr>
          <w:instrText xml:space="preserve"> PAGEREF _Toc452452988 \h </w:instrText>
        </w:r>
        <w:r w:rsidR="00944E88">
          <w:rPr>
            <w:noProof/>
            <w:webHidden/>
          </w:rPr>
        </w:r>
        <w:r w:rsidR="00944E88">
          <w:rPr>
            <w:noProof/>
            <w:webHidden/>
          </w:rPr>
          <w:fldChar w:fldCharType="separate"/>
        </w:r>
        <w:r w:rsidR="00944E88">
          <w:rPr>
            <w:noProof/>
            <w:webHidden/>
          </w:rPr>
          <w:t>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89" w:history="1">
        <w:r w:rsidR="00944E88" w:rsidRPr="00AD3C66">
          <w:rPr>
            <w:rStyle w:val="Hyperlink"/>
            <w:rFonts w:cs="Times New Roman"/>
            <w:noProof/>
          </w:rPr>
          <w:t>3.2.2.</w:t>
        </w:r>
        <w:r w:rsidR="00944E88" w:rsidRPr="00AD3C66">
          <w:rPr>
            <w:rStyle w:val="Hyperlink"/>
            <w:noProof/>
          </w:rPr>
          <w:t xml:space="preserve"> Consumer Build</w:t>
        </w:r>
        <w:r w:rsidR="00944E88">
          <w:rPr>
            <w:noProof/>
            <w:webHidden/>
          </w:rPr>
          <w:tab/>
        </w:r>
        <w:r w:rsidR="00944E88">
          <w:rPr>
            <w:noProof/>
            <w:webHidden/>
          </w:rPr>
          <w:fldChar w:fldCharType="begin"/>
        </w:r>
        <w:r w:rsidR="00944E88">
          <w:rPr>
            <w:noProof/>
            <w:webHidden/>
          </w:rPr>
          <w:instrText xml:space="preserve"> PAGEREF _Toc452452989 \h </w:instrText>
        </w:r>
        <w:r w:rsidR="00944E88">
          <w:rPr>
            <w:noProof/>
            <w:webHidden/>
          </w:rPr>
        </w:r>
        <w:r w:rsidR="00944E88">
          <w:rPr>
            <w:noProof/>
            <w:webHidden/>
          </w:rPr>
          <w:fldChar w:fldCharType="separate"/>
        </w:r>
        <w:r w:rsidR="00944E88">
          <w:rPr>
            <w:noProof/>
            <w:webHidden/>
          </w:rPr>
          <w:t>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90" w:history="1">
        <w:r w:rsidR="00944E88" w:rsidRPr="00AD3C66">
          <w:rPr>
            <w:rStyle w:val="Hyperlink"/>
            <w:rFonts w:cs="Times New Roman"/>
            <w:noProof/>
          </w:rPr>
          <w:t>3.2.3.</w:t>
        </w:r>
        <w:r w:rsidR="00944E88" w:rsidRPr="00AD3C66">
          <w:rPr>
            <w:rStyle w:val="Hyperlink"/>
            <w:noProof/>
          </w:rPr>
          <w:t xml:space="preserve"> Demo Provider Build</w:t>
        </w:r>
        <w:r w:rsidR="00944E88">
          <w:rPr>
            <w:noProof/>
            <w:webHidden/>
          </w:rPr>
          <w:tab/>
        </w:r>
        <w:r w:rsidR="00944E88">
          <w:rPr>
            <w:noProof/>
            <w:webHidden/>
          </w:rPr>
          <w:fldChar w:fldCharType="begin"/>
        </w:r>
        <w:r w:rsidR="00944E88">
          <w:rPr>
            <w:noProof/>
            <w:webHidden/>
          </w:rPr>
          <w:instrText xml:space="preserve"> PAGEREF _Toc452452990 \h </w:instrText>
        </w:r>
        <w:r w:rsidR="00944E88">
          <w:rPr>
            <w:noProof/>
            <w:webHidden/>
          </w:rPr>
        </w:r>
        <w:r w:rsidR="00944E88">
          <w:rPr>
            <w:noProof/>
            <w:webHidden/>
          </w:rPr>
          <w:fldChar w:fldCharType="separate"/>
        </w:r>
        <w:r w:rsidR="00944E88">
          <w:rPr>
            <w:noProof/>
            <w:webHidden/>
          </w:rPr>
          <w:t>10</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91" w:history="1">
        <w:r w:rsidR="00944E88" w:rsidRPr="00AD3C66">
          <w:rPr>
            <w:rStyle w:val="Hyperlink"/>
            <w:rFonts w:cs="Times New Roman"/>
            <w:noProof/>
          </w:rPr>
          <w:t>3.3.</w:t>
        </w:r>
        <w:r w:rsidR="00944E88" w:rsidRPr="00AD3C66">
          <w:rPr>
            <w:rStyle w:val="Hyperlink"/>
            <w:noProof/>
          </w:rPr>
          <w:t xml:space="preserve"> Installation &amp; Getting Started</w:t>
        </w:r>
        <w:r w:rsidR="00944E88">
          <w:rPr>
            <w:noProof/>
            <w:webHidden/>
          </w:rPr>
          <w:tab/>
        </w:r>
        <w:r w:rsidR="00944E88">
          <w:rPr>
            <w:noProof/>
            <w:webHidden/>
          </w:rPr>
          <w:fldChar w:fldCharType="begin"/>
        </w:r>
        <w:r w:rsidR="00944E88">
          <w:rPr>
            <w:noProof/>
            <w:webHidden/>
          </w:rPr>
          <w:instrText xml:space="preserve"> PAGEREF _Toc452452991 \h </w:instrText>
        </w:r>
        <w:r w:rsidR="00944E88">
          <w:rPr>
            <w:noProof/>
            <w:webHidden/>
          </w:rPr>
        </w:r>
        <w:r w:rsidR="00944E88">
          <w:rPr>
            <w:noProof/>
            <w:webHidden/>
          </w:rPr>
          <w:fldChar w:fldCharType="separate"/>
        </w:r>
        <w:r w:rsidR="00944E88">
          <w:rPr>
            <w:noProof/>
            <w:webHidden/>
          </w:rPr>
          <w:t>10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92" w:history="1">
        <w:r w:rsidR="00944E88" w:rsidRPr="00AD3C66">
          <w:rPr>
            <w:rStyle w:val="Hyperlink"/>
            <w:rFonts w:cs="Times New Roman"/>
            <w:noProof/>
          </w:rPr>
          <w:t>3.3.1.</w:t>
        </w:r>
        <w:r w:rsidR="00944E88" w:rsidRPr="00AD3C66">
          <w:rPr>
            <w:rStyle w:val="Hyperlink"/>
            <w:noProof/>
          </w:rPr>
          <w:t xml:space="preserve"> Installation</w:t>
        </w:r>
        <w:r w:rsidR="00944E88">
          <w:rPr>
            <w:noProof/>
            <w:webHidden/>
          </w:rPr>
          <w:tab/>
        </w:r>
        <w:r w:rsidR="00944E88">
          <w:rPr>
            <w:noProof/>
            <w:webHidden/>
          </w:rPr>
          <w:fldChar w:fldCharType="begin"/>
        </w:r>
        <w:r w:rsidR="00944E88">
          <w:rPr>
            <w:noProof/>
            <w:webHidden/>
          </w:rPr>
          <w:instrText xml:space="preserve"> PAGEREF _Toc452452992 \h </w:instrText>
        </w:r>
        <w:r w:rsidR="00944E88">
          <w:rPr>
            <w:noProof/>
            <w:webHidden/>
          </w:rPr>
        </w:r>
        <w:r w:rsidR="00944E88">
          <w:rPr>
            <w:noProof/>
            <w:webHidden/>
          </w:rPr>
          <w:fldChar w:fldCharType="separate"/>
        </w:r>
        <w:r w:rsidR="00944E88">
          <w:rPr>
            <w:noProof/>
            <w:webHidden/>
          </w:rPr>
          <w:t>10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93" w:history="1">
        <w:r w:rsidR="00944E88" w:rsidRPr="00AD3C66">
          <w:rPr>
            <w:rStyle w:val="Hyperlink"/>
            <w:rFonts w:cs="Times New Roman"/>
            <w:noProof/>
          </w:rPr>
          <w:t>3.3.2.</w:t>
        </w:r>
        <w:r w:rsidR="00944E88" w:rsidRPr="00AD3C66">
          <w:rPr>
            <w:rStyle w:val="Hyperlink"/>
            <w:noProof/>
          </w:rPr>
          <w:t xml:space="preserve"> Getting Started - Create your SIF Project</w:t>
        </w:r>
        <w:r w:rsidR="00944E88">
          <w:rPr>
            <w:noProof/>
            <w:webHidden/>
          </w:rPr>
          <w:tab/>
        </w:r>
        <w:r w:rsidR="00944E88">
          <w:rPr>
            <w:noProof/>
            <w:webHidden/>
          </w:rPr>
          <w:fldChar w:fldCharType="begin"/>
        </w:r>
        <w:r w:rsidR="00944E88">
          <w:rPr>
            <w:noProof/>
            <w:webHidden/>
          </w:rPr>
          <w:instrText xml:space="preserve"> PAGEREF _Toc452452993 \h </w:instrText>
        </w:r>
        <w:r w:rsidR="00944E88">
          <w:rPr>
            <w:noProof/>
            <w:webHidden/>
          </w:rPr>
        </w:r>
        <w:r w:rsidR="00944E88">
          <w:rPr>
            <w:noProof/>
            <w:webHidden/>
          </w:rPr>
          <w:fldChar w:fldCharType="separate"/>
        </w:r>
        <w:r w:rsidR="00944E88">
          <w:rPr>
            <w:noProof/>
            <w:webHidden/>
          </w:rPr>
          <w:t>10</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2994" w:history="1">
        <w:r w:rsidR="00944E88" w:rsidRPr="00AD3C66">
          <w:rPr>
            <w:rStyle w:val="Hyperlink"/>
            <w:rFonts w:cs="Times New Roman"/>
            <w:noProof/>
          </w:rPr>
          <w:t>4.</w:t>
        </w:r>
        <w:r w:rsidR="00944E88" w:rsidRPr="00AD3C66">
          <w:rPr>
            <w:rStyle w:val="Hyperlink"/>
            <w:noProof/>
          </w:rPr>
          <w:t xml:space="preserve"> Concepts &amp; Terminology</w:t>
        </w:r>
        <w:r w:rsidR="00944E88">
          <w:rPr>
            <w:noProof/>
            <w:webHidden/>
          </w:rPr>
          <w:tab/>
        </w:r>
        <w:r w:rsidR="00944E88">
          <w:rPr>
            <w:noProof/>
            <w:webHidden/>
          </w:rPr>
          <w:fldChar w:fldCharType="begin"/>
        </w:r>
        <w:r w:rsidR="00944E88">
          <w:rPr>
            <w:noProof/>
            <w:webHidden/>
          </w:rPr>
          <w:instrText xml:space="preserve"> PAGEREF _Toc452452994 \h </w:instrText>
        </w:r>
        <w:r w:rsidR="00944E88">
          <w:rPr>
            <w:noProof/>
            <w:webHidden/>
          </w:rPr>
        </w:r>
        <w:r w:rsidR="00944E88">
          <w:rPr>
            <w:noProof/>
            <w:webHidden/>
          </w:rPr>
          <w:fldChar w:fldCharType="separate"/>
        </w:r>
        <w:r w:rsidR="00944E88">
          <w:rPr>
            <w:noProof/>
            <w:webHidden/>
          </w:rPr>
          <w:t>11</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2995" w:history="1">
        <w:r w:rsidR="00944E88" w:rsidRPr="00AD3C66">
          <w:rPr>
            <w:rStyle w:val="Hyperlink"/>
            <w:rFonts w:cs="Times New Roman"/>
            <w:noProof/>
          </w:rPr>
          <w:t>5.</w:t>
        </w:r>
        <w:r w:rsidR="00944E88" w:rsidRPr="00AD3C66">
          <w:rPr>
            <w:rStyle w:val="Hyperlink"/>
            <w:noProof/>
          </w:rPr>
          <w:t xml:space="preserve"> Framework Classes/Packages and Usage</w:t>
        </w:r>
        <w:r w:rsidR="00944E88">
          <w:rPr>
            <w:noProof/>
            <w:webHidden/>
          </w:rPr>
          <w:tab/>
        </w:r>
        <w:r w:rsidR="00944E88">
          <w:rPr>
            <w:noProof/>
            <w:webHidden/>
          </w:rPr>
          <w:fldChar w:fldCharType="begin"/>
        </w:r>
        <w:r w:rsidR="00944E88">
          <w:rPr>
            <w:noProof/>
            <w:webHidden/>
          </w:rPr>
          <w:instrText xml:space="preserve"> PAGEREF _Toc452452995 \h </w:instrText>
        </w:r>
        <w:r w:rsidR="00944E88">
          <w:rPr>
            <w:noProof/>
            <w:webHidden/>
          </w:rPr>
        </w:r>
        <w:r w:rsidR="00944E88">
          <w:rPr>
            <w:noProof/>
            <w:webHidden/>
          </w:rPr>
          <w:fldChar w:fldCharType="separate"/>
        </w:r>
        <w:r w:rsidR="00944E88">
          <w:rPr>
            <w:noProof/>
            <w:webHidden/>
          </w:rPr>
          <w:t>11</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96" w:history="1">
        <w:r w:rsidR="00944E88" w:rsidRPr="00AD3C66">
          <w:rPr>
            <w:rStyle w:val="Hyperlink"/>
            <w:rFonts w:cs="Times New Roman"/>
            <w:noProof/>
          </w:rPr>
          <w:t>5.1.</w:t>
        </w:r>
        <w:r w:rsidR="00944E88" w:rsidRPr="00AD3C66">
          <w:rPr>
            <w:rStyle w:val="Hyperlink"/>
            <w:noProof/>
          </w:rPr>
          <w:t xml:space="preserve"> General Process of Developing SIF3 Services</w:t>
        </w:r>
        <w:r w:rsidR="00944E88">
          <w:rPr>
            <w:noProof/>
            <w:webHidden/>
          </w:rPr>
          <w:tab/>
        </w:r>
        <w:r w:rsidR="00944E88">
          <w:rPr>
            <w:noProof/>
            <w:webHidden/>
          </w:rPr>
          <w:fldChar w:fldCharType="begin"/>
        </w:r>
        <w:r w:rsidR="00944E88">
          <w:rPr>
            <w:noProof/>
            <w:webHidden/>
          </w:rPr>
          <w:instrText xml:space="preserve"> PAGEREF _Toc452452996 \h </w:instrText>
        </w:r>
        <w:r w:rsidR="00944E88">
          <w:rPr>
            <w:noProof/>
            <w:webHidden/>
          </w:rPr>
        </w:r>
        <w:r w:rsidR="00944E88">
          <w:rPr>
            <w:noProof/>
            <w:webHidden/>
          </w:rPr>
          <w:fldChar w:fldCharType="separate"/>
        </w:r>
        <w:r w:rsidR="00944E88">
          <w:rPr>
            <w:noProof/>
            <w:webHidden/>
          </w:rPr>
          <w:t>11</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97" w:history="1">
        <w:r w:rsidR="00944E88" w:rsidRPr="00AD3C66">
          <w:rPr>
            <w:rStyle w:val="Hyperlink"/>
            <w:rFonts w:cs="Times New Roman"/>
            <w:noProof/>
          </w:rPr>
          <w:t>5.2.</w:t>
        </w:r>
        <w:r w:rsidR="00944E88" w:rsidRPr="00AD3C66">
          <w:rPr>
            <w:rStyle w:val="Hyperlink"/>
            <w:noProof/>
          </w:rPr>
          <w:t xml:space="preserve"> Proposed Package Structure</w:t>
        </w:r>
        <w:r w:rsidR="00944E88">
          <w:rPr>
            <w:noProof/>
            <w:webHidden/>
          </w:rPr>
          <w:tab/>
        </w:r>
        <w:r w:rsidR="00944E88">
          <w:rPr>
            <w:noProof/>
            <w:webHidden/>
          </w:rPr>
          <w:fldChar w:fldCharType="begin"/>
        </w:r>
        <w:r w:rsidR="00944E88">
          <w:rPr>
            <w:noProof/>
            <w:webHidden/>
          </w:rPr>
          <w:instrText xml:space="preserve"> PAGEREF _Toc452452997 \h </w:instrText>
        </w:r>
        <w:r w:rsidR="00944E88">
          <w:rPr>
            <w:noProof/>
            <w:webHidden/>
          </w:rPr>
        </w:r>
        <w:r w:rsidR="00944E88">
          <w:rPr>
            <w:noProof/>
            <w:webHidden/>
          </w:rPr>
          <w:fldChar w:fldCharType="separate"/>
        </w:r>
        <w:r w:rsidR="00944E88">
          <w:rPr>
            <w:noProof/>
            <w:webHidden/>
          </w:rPr>
          <w:t>12</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2998" w:history="1">
        <w:r w:rsidR="00944E88" w:rsidRPr="00AD3C66">
          <w:rPr>
            <w:rStyle w:val="Hyperlink"/>
            <w:rFonts w:cs="Times New Roman"/>
            <w:noProof/>
          </w:rPr>
          <w:t>5.3.</w:t>
        </w:r>
        <w:r w:rsidR="00944E88" w:rsidRPr="00AD3C66">
          <w:rPr>
            <w:rStyle w:val="Hyperlink"/>
            <w:noProof/>
          </w:rPr>
          <w:t xml:space="preserve"> Environments</w:t>
        </w:r>
        <w:r w:rsidR="00944E88">
          <w:rPr>
            <w:noProof/>
            <w:webHidden/>
          </w:rPr>
          <w:tab/>
        </w:r>
        <w:r w:rsidR="00944E88">
          <w:rPr>
            <w:noProof/>
            <w:webHidden/>
          </w:rPr>
          <w:fldChar w:fldCharType="begin"/>
        </w:r>
        <w:r w:rsidR="00944E88">
          <w:rPr>
            <w:noProof/>
            <w:webHidden/>
          </w:rPr>
          <w:instrText xml:space="preserve"> PAGEREF _Toc452452998 \h </w:instrText>
        </w:r>
        <w:r w:rsidR="00944E88">
          <w:rPr>
            <w:noProof/>
            <w:webHidden/>
          </w:rPr>
        </w:r>
        <w:r w:rsidR="00944E88">
          <w:rPr>
            <w:noProof/>
            <w:webHidden/>
          </w:rPr>
          <w:fldChar w:fldCharType="separate"/>
        </w:r>
        <w:r w:rsidR="00944E88">
          <w:rPr>
            <w:noProof/>
            <w:webHidden/>
          </w:rPr>
          <w:t>13</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2999" w:history="1">
        <w:r w:rsidR="00944E88" w:rsidRPr="00AD3C66">
          <w:rPr>
            <w:rStyle w:val="Hyperlink"/>
            <w:rFonts w:cs="Times New Roman"/>
            <w:noProof/>
          </w:rPr>
          <w:t>5.3.1.</w:t>
        </w:r>
        <w:r w:rsidR="00944E88" w:rsidRPr="00AD3C66">
          <w:rPr>
            <w:rStyle w:val="Hyperlink"/>
            <w:noProof/>
          </w:rPr>
          <w:t xml:space="preserve"> Environment Store Setup</w:t>
        </w:r>
        <w:r w:rsidR="00944E88">
          <w:rPr>
            <w:noProof/>
            <w:webHidden/>
          </w:rPr>
          <w:tab/>
        </w:r>
        <w:r w:rsidR="00944E88">
          <w:rPr>
            <w:noProof/>
            <w:webHidden/>
          </w:rPr>
          <w:fldChar w:fldCharType="begin"/>
        </w:r>
        <w:r w:rsidR="00944E88">
          <w:rPr>
            <w:noProof/>
            <w:webHidden/>
          </w:rPr>
          <w:instrText xml:space="preserve"> PAGEREF _Toc452452999 \h </w:instrText>
        </w:r>
        <w:r w:rsidR="00944E88">
          <w:rPr>
            <w:noProof/>
            <w:webHidden/>
          </w:rPr>
        </w:r>
        <w:r w:rsidR="00944E88">
          <w:rPr>
            <w:noProof/>
            <w:webHidden/>
          </w:rPr>
          <w:fldChar w:fldCharType="separate"/>
        </w:r>
        <w:r w:rsidR="00944E88">
          <w:rPr>
            <w:noProof/>
            <w:webHidden/>
          </w:rPr>
          <w:t>13</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00" w:history="1">
        <w:r w:rsidR="00944E88" w:rsidRPr="00AD3C66">
          <w:rPr>
            <w:rStyle w:val="Hyperlink"/>
            <w:rFonts w:cs="Times New Roman"/>
            <w:noProof/>
          </w:rPr>
          <w:t>5.3.1.1.</w:t>
        </w:r>
        <w:r w:rsidR="00944E88" w:rsidRPr="00AD3C66">
          <w:rPr>
            <w:rStyle w:val="Hyperlink"/>
            <w:noProof/>
          </w:rPr>
          <w:t xml:space="preserve"> Environment Template Directory (File System)</w:t>
        </w:r>
        <w:r w:rsidR="00944E88">
          <w:rPr>
            <w:noProof/>
            <w:webHidden/>
          </w:rPr>
          <w:tab/>
        </w:r>
        <w:r w:rsidR="00944E88">
          <w:rPr>
            <w:noProof/>
            <w:webHidden/>
          </w:rPr>
          <w:fldChar w:fldCharType="begin"/>
        </w:r>
        <w:r w:rsidR="00944E88">
          <w:rPr>
            <w:noProof/>
            <w:webHidden/>
          </w:rPr>
          <w:instrText xml:space="preserve"> PAGEREF _Toc452453000 \h </w:instrText>
        </w:r>
        <w:r w:rsidR="00944E88">
          <w:rPr>
            <w:noProof/>
            <w:webHidden/>
          </w:rPr>
        </w:r>
        <w:r w:rsidR="00944E88">
          <w:rPr>
            <w:noProof/>
            <w:webHidden/>
          </w:rPr>
          <w:fldChar w:fldCharType="separate"/>
        </w:r>
        <w:r w:rsidR="00944E88">
          <w:rPr>
            <w:noProof/>
            <w:webHidden/>
          </w:rPr>
          <w:t>13</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01" w:history="1">
        <w:r w:rsidR="00944E88" w:rsidRPr="00AD3C66">
          <w:rPr>
            <w:rStyle w:val="Hyperlink"/>
            <w:rFonts w:cs="Times New Roman"/>
            <w:noProof/>
          </w:rPr>
          <w:t>5.3.1.1.1.</w:t>
        </w:r>
        <w:r w:rsidR="00944E88" w:rsidRPr="00AD3C66">
          <w:rPr>
            <w:rStyle w:val="Hyperlink"/>
            <w:noProof/>
          </w:rPr>
          <w:t xml:space="preserve"> Environment Template Store Structure</w:t>
        </w:r>
        <w:r w:rsidR="00944E88">
          <w:rPr>
            <w:noProof/>
            <w:webHidden/>
          </w:rPr>
          <w:tab/>
        </w:r>
        <w:r w:rsidR="00944E88">
          <w:rPr>
            <w:noProof/>
            <w:webHidden/>
          </w:rPr>
          <w:fldChar w:fldCharType="begin"/>
        </w:r>
        <w:r w:rsidR="00944E88">
          <w:rPr>
            <w:noProof/>
            <w:webHidden/>
          </w:rPr>
          <w:instrText xml:space="preserve"> PAGEREF _Toc452453001 \h </w:instrText>
        </w:r>
        <w:r w:rsidR="00944E88">
          <w:rPr>
            <w:noProof/>
            <w:webHidden/>
          </w:rPr>
        </w:r>
        <w:r w:rsidR="00944E88">
          <w:rPr>
            <w:noProof/>
            <w:webHidden/>
          </w:rPr>
          <w:fldChar w:fldCharType="separate"/>
        </w:r>
        <w:r w:rsidR="00944E88">
          <w:rPr>
            <w:noProof/>
            <w:webHidden/>
          </w:rPr>
          <w:t>13</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02" w:history="1">
        <w:r w:rsidR="00944E88" w:rsidRPr="00AD3C66">
          <w:rPr>
            <w:rStyle w:val="Hyperlink"/>
            <w:rFonts w:cs="Times New Roman"/>
            <w:noProof/>
          </w:rPr>
          <w:t>5.3.1.1.2.</w:t>
        </w:r>
        <w:r w:rsidR="00944E88" w:rsidRPr="00AD3C66">
          <w:rPr>
            <w:rStyle w:val="Hyperlink"/>
            <w:noProof/>
          </w:rPr>
          <w:t xml:space="preserve"> Consumer Environment Store Structure</w:t>
        </w:r>
        <w:r w:rsidR="00944E88">
          <w:rPr>
            <w:noProof/>
            <w:webHidden/>
          </w:rPr>
          <w:tab/>
        </w:r>
        <w:r w:rsidR="00944E88">
          <w:rPr>
            <w:noProof/>
            <w:webHidden/>
          </w:rPr>
          <w:fldChar w:fldCharType="begin"/>
        </w:r>
        <w:r w:rsidR="00944E88">
          <w:rPr>
            <w:noProof/>
            <w:webHidden/>
          </w:rPr>
          <w:instrText xml:space="preserve"> PAGEREF _Toc452453002 \h </w:instrText>
        </w:r>
        <w:r w:rsidR="00944E88">
          <w:rPr>
            <w:noProof/>
            <w:webHidden/>
          </w:rPr>
        </w:r>
        <w:r w:rsidR="00944E88">
          <w:rPr>
            <w:noProof/>
            <w:webHidden/>
          </w:rPr>
          <w:fldChar w:fldCharType="separate"/>
        </w:r>
        <w:r w:rsidR="00944E88">
          <w:rPr>
            <w:noProof/>
            <w:webHidden/>
          </w:rPr>
          <w:t>14</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03" w:history="1">
        <w:r w:rsidR="00944E88" w:rsidRPr="00AD3C66">
          <w:rPr>
            <w:rStyle w:val="Hyperlink"/>
            <w:rFonts w:cs="Times New Roman"/>
            <w:noProof/>
          </w:rPr>
          <w:t>5.3.1.1.3.</w:t>
        </w:r>
        <w:r w:rsidR="00944E88" w:rsidRPr="00AD3C66">
          <w:rPr>
            <w:rStyle w:val="Hyperlink"/>
            <w:noProof/>
          </w:rPr>
          <w:t xml:space="preserve"> Provider Environment Template Store Structure</w:t>
        </w:r>
        <w:r w:rsidR="00944E88">
          <w:rPr>
            <w:noProof/>
            <w:webHidden/>
          </w:rPr>
          <w:tab/>
        </w:r>
        <w:r w:rsidR="00944E88">
          <w:rPr>
            <w:noProof/>
            <w:webHidden/>
          </w:rPr>
          <w:fldChar w:fldCharType="begin"/>
        </w:r>
        <w:r w:rsidR="00944E88">
          <w:rPr>
            <w:noProof/>
            <w:webHidden/>
          </w:rPr>
          <w:instrText xml:space="preserve"> PAGEREF _Toc452453003 \h </w:instrText>
        </w:r>
        <w:r w:rsidR="00944E88">
          <w:rPr>
            <w:noProof/>
            <w:webHidden/>
          </w:rPr>
        </w:r>
        <w:r w:rsidR="00944E88">
          <w:rPr>
            <w:noProof/>
            <w:webHidden/>
          </w:rPr>
          <w:fldChar w:fldCharType="separate"/>
        </w:r>
        <w:r w:rsidR="00944E88">
          <w:rPr>
            <w:noProof/>
            <w:webHidden/>
          </w:rPr>
          <w:t>14</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04" w:history="1">
        <w:r w:rsidR="00944E88" w:rsidRPr="00AD3C66">
          <w:rPr>
            <w:rStyle w:val="Hyperlink"/>
            <w:rFonts w:cs="Times New Roman"/>
            <w:noProof/>
          </w:rPr>
          <w:t>5.3.1.2.</w:t>
        </w:r>
        <w:r w:rsidR="00944E88" w:rsidRPr="00AD3C66">
          <w:rPr>
            <w:rStyle w:val="Hyperlink"/>
            <w:noProof/>
          </w:rPr>
          <w:t xml:space="preserve"> Environment and Session Store (Database)</w:t>
        </w:r>
        <w:r w:rsidR="00944E88">
          <w:rPr>
            <w:noProof/>
            <w:webHidden/>
          </w:rPr>
          <w:tab/>
        </w:r>
        <w:r w:rsidR="00944E88">
          <w:rPr>
            <w:noProof/>
            <w:webHidden/>
          </w:rPr>
          <w:fldChar w:fldCharType="begin"/>
        </w:r>
        <w:r w:rsidR="00944E88">
          <w:rPr>
            <w:noProof/>
            <w:webHidden/>
          </w:rPr>
          <w:instrText xml:space="preserve"> PAGEREF _Toc452453004 \h </w:instrText>
        </w:r>
        <w:r w:rsidR="00944E88">
          <w:rPr>
            <w:noProof/>
            <w:webHidden/>
          </w:rPr>
        </w:r>
        <w:r w:rsidR="00944E88">
          <w:rPr>
            <w:noProof/>
            <w:webHidden/>
          </w:rPr>
          <w:fldChar w:fldCharType="separate"/>
        </w:r>
        <w:r w:rsidR="00944E88">
          <w:rPr>
            <w:noProof/>
            <w:webHidden/>
          </w:rPr>
          <w:t>16</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05" w:history="1">
        <w:r w:rsidR="00944E88" w:rsidRPr="00AD3C66">
          <w:rPr>
            <w:rStyle w:val="Hyperlink"/>
            <w:rFonts w:cs="Times New Roman"/>
            <w:noProof/>
          </w:rPr>
          <w:t>5.3.1.3.</w:t>
        </w:r>
        <w:r w:rsidR="00944E88" w:rsidRPr="00AD3C66">
          <w:rPr>
            <w:rStyle w:val="Hyperlink"/>
            <w:noProof/>
          </w:rPr>
          <w:t xml:space="preserve"> Direct Environment Provider Template Store (Database)</w:t>
        </w:r>
        <w:r w:rsidR="00944E88">
          <w:rPr>
            <w:noProof/>
            <w:webHidden/>
          </w:rPr>
          <w:tab/>
        </w:r>
        <w:r w:rsidR="00944E88">
          <w:rPr>
            <w:noProof/>
            <w:webHidden/>
          </w:rPr>
          <w:fldChar w:fldCharType="begin"/>
        </w:r>
        <w:r w:rsidR="00944E88">
          <w:rPr>
            <w:noProof/>
            <w:webHidden/>
          </w:rPr>
          <w:instrText xml:space="preserve"> PAGEREF _Toc452453005 \h </w:instrText>
        </w:r>
        <w:r w:rsidR="00944E88">
          <w:rPr>
            <w:noProof/>
            <w:webHidden/>
          </w:rPr>
        </w:r>
        <w:r w:rsidR="00944E88">
          <w:rPr>
            <w:noProof/>
            <w:webHidden/>
          </w:rPr>
          <w:fldChar w:fldCharType="separate"/>
        </w:r>
        <w:r w:rsidR="00944E88">
          <w:rPr>
            <w:noProof/>
            <w:webHidden/>
          </w:rPr>
          <w:t>16</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06" w:history="1">
        <w:r w:rsidR="00944E88" w:rsidRPr="00AD3C66">
          <w:rPr>
            <w:rStyle w:val="Hyperlink"/>
            <w:rFonts w:cs="Times New Roman"/>
            <w:noProof/>
          </w:rPr>
          <w:t>5.3.1.3.1.</w:t>
        </w:r>
        <w:r w:rsidR="00944E88" w:rsidRPr="00AD3C66">
          <w:rPr>
            <w:rStyle w:val="Hyperlink"/>
            <w:noProof/>
          </w:rPr>
          <w:t xml:space="preserve"> Default Environment Template Configuration</w:t>
        </w:r>
        <w:r w:rsidR="00944E88">
          <w:rPr>
            <w:noProof/>
            <w:webHidden/>
          </w:rPr>
          <w:tab/>
        </w:r>
        <w:r w:rsidR="00944E88">
          <w:rPr>
            <w:noProof/>
            <w:webHidden/>
          </w:rPr>
          <w:fldChar w:fldCharType="begin"/>
        </w:r>
        <w:r w:rsidR="00944E88">
          <w:rPr>
            <w:noProof/>
            <w:webHidden/>
          </w:rPr>
          <w:instrText xml:space="preserve"> PAGEREF _Toc452453006 \h </w:instrText>
        </w:r>
        <w:r w:rsidR="00944E88">
          <w:rPr>
            <w:noProof/>
            <w:webHidden/>
          </w:rPr>
        </w:r>
        <w:r w:rsidR="00944E88">
          <w:rPr>
            <w:noProof/>
            <w:webHidden/>
          </w:rPr>
          <w:fldChar w:fldCharType="separate"/>
        </w:r>
        <w:r w:rsidR="00944E88">
          <w:rPr>
            <w:noProof/>
            <w:webHidden/>
          </w:rPr>
          <w:t>17</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07" w:history="1">
        <w:r w:rsidR="00944E88" w:rsidRPr="00AD3C66">
          <w:rPr>
            <w:rStyle w:val="Hyperlink"/>
            <w:rFonts w:cs="Times New Roman"/>
            <w:noProof/>
          </w:rPr>
          <w:t>5.3.1.4.</w:t>
        </w:r>
        <w:r w:rsidR="00944E88" w:rsidRPr="00AD3C66">
          <w:rPr>
            <w:rStyle w:val="Hyperlink"/>
            <w:noProof/>
          </w:rPr>
          <w:t xml:space="preserve"> SQLite DB</w:t>
        </w:r>
        <w:r w:rsidR="00944E88">
          <w:rPr>
            <w:noProof/>
            <w:webHidden/>
          </w:rPr>
          <w:tab/>
        </w:r>
        <w:r w:rsidR="00944E88">
          <w:rPr>
            <w:noProof/>
            <w:webHidden/>
          </w:rPr>
          <w:fldChar w:fldCharType="begin"/>
        </w:r>
        <w:r w:rsidR="00944E88">
          <w:rPr>
            <w:noProof/>
            <w:webHidden/>
          </w:rPr>
          <w:instrText xml:space="preserve"> PAGEREF _Toc452453007 \h </w:instrText>
        </w:r>
        <w:r w:rsidR="00944E88">
          <w:rPr>
            <w:noProof/>
            <w:webHidden/>
          </w:rPr>
        </w:r>
        <w:r w:rsidR="00944E88">
          <w:rPr>
            <w:noProof/>
            <w:webHidden/>
          </w:rPr>
          <w:fldChar w:fldCharType="separate"/>
        </w:r>
        <w:r w:rsidR="00944E88">
          <w:rPr>
            <w:noProof/>
            <w:webHidden/>
          </w:rPr>
          <w:t>17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08" w:history="1">
        <w:r w:rsidR="00944E88" w:rsidRPr="00AD3C66">
          <w:rPr>
            <w:rStyle w:val="Hyperlink"/>
            <w:rFonts w:cs="Times New Roman"/>
            <w:noProof/>
          </w:rPr>
          <w:t>5.4.</w:t>
        </w:r>
        <w:r w:rsidR="00944E88" w:rsidRPr="00AD3C66">
          <w:rPr>
            <w:rStyle w:val="Hyperlink"/>
            <w:noProof/>
          </w:rPr>
          <w:t xml:space="preserve"> Data Model</w:t>
        </w:r>
        <w:r w:rsidR="00944E88">
          <w:rPr>
            <w:noProof/>
            <w:webHidden/>
          </w:rPr>
          <w:tab/>
        </w:r>
        <w:r w:rsidR="00944E88">
          <w:rPr>
            <w:noProof/>
            <w:webHidden/>
          </w:rPr>
          <w:fldChar w:fldCharType="begin"/>
        </w:r>
        <w:r w:rsidR="00944E88">
          <w:rPr>
            <w:noProof/>
            <w:webHidden/>
          </w:rPr>
          <w:instrText xml:space="preserve"> PAGEREF _Toc452453008 \h </w:instrText>
        </w:r>
        <w:r w:rsidR="00944E88">
          <w:rPr>
            <w:noProof/>
            <w:webHidden/>
          </w:rPr>
        </w:r>
        <w:r w:rsidR="00944E88">
          <w:rPr>
            <w:noProof/>
            <w:webHidden/>
          </w:rPr>
          <w:fldChar w:fldCharType="separate"/>
        </w:r>
        <w:r w:rsidR="00944E88">
          <w:rPr>
            <w:noProof/>
            <w:webHidden/>
          </w:rPr>
          <w:t>18</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09" w:history="1">
        <w:r w:rsidR="00944E88" w:rsidRPr="00AD3C66">
          <w:rPr>
            <w:rStyle w:val="Hyperlink"/>
            <w:rFonts w:cs="Times New Roman"/>
            <w:noProof/>
          </w:rPr>
          <w:t>5.4.1.</w:t>
        </w:r>
        <w:r w:rsidR="00944E88" w:rsidRPr="00AD3C66">
          <w:rPr>
            <w:rStyle w:val="Hyperlink"/>
            <w:noProof/>
          </w:rPr>
          <w:t xml:space="preserve"> Data Model POJOs</w:t>
        </w:r>
        <w:r w:rsidR="00944E88">
          <w:rPr>
            <w:noProof/>
            <w:webHidden/>
          </w:rPr>
          <w:tab/>
        </w:r>
        <w:r w:rsidR="00944E88">
          <w:rPr>
            <w:noProof/>
            <w:webHidden/>
          </w:rPr>
          <w:fldChar w:fldCharType="begin"/>
        </w:r>
        <w:r w:rsidR="00944E88">
          <w:rPr>
            <w:noProof/>
            <w:webHidden/>
          </w:rPr>
          <w:instrText xml:space="preserve"> PAGEREF _Toc452453009 \h </w:instrText>
        </w:r>
        <w:r w:rsidR="00944E88">
          <w:rPr>
            <w:noProof/>
            <w:webHidden/>
          </w:rPr>
        </w:r>
        <w:r w:rsidR="00944E88">
          <w:rPr>
            <w:noProof/>
            <w:webHidden/>
          </w:rPr>
          <w:fldChar w:fldCharType="separate"/>
        </w:r>
        <w:r w:rsidR="00944E88">
          <w:rPr>
            <w:noProof/>
            <w:webHidden/>
          </w:rPr>
          <w:t>18</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10" w:history="1">
        <w:r w:rsidR="00944E88" w:rsidRPr="00AD3C66">
          <w:rPr>
            <w:rStyle w:val="Hyperlink"/>
            <w:rFonts w:cs="Times New Roman"/>
            <w:noProof/>
          </w:rPr>
          <w:t>5.4.2.</w:t>
        </w:r>
        <w:r w:rsidR="00944E88" w:rsidRPr="00AD3C66">
          <w:rPr>
            <w:rStyle w:val="Hyperlink"/>
            <w:noProof/>
          </w:rPr>
          <w:t xml:space="preserve"> Marshal &amp; Unmarshal Factories</w:t>
        </w:r>
        <w:r w:rsidR="00944E88">
          <w:rPr>
            <w:noProof/>
            <w:webHidden/>
          </w:rPr>
          <w:tab/>
        </w:r>
        <w:r w:rsidR="00944E88">
          <w:rPr>
            <w:noProof/>
            <w:webHidden/>
          </w:rPr>
          <w:fldChar w:fldCharType="begin"/>
        </w:r>
        <w:r w:rsidR="00944E88">
          <w:rPr>
            <w:noProof/>
            <w:webHidden/>
          </w:rPr>
          <w:instrText xml:space="preserve"> PAGEREF _Toc452453010 \h </w:instrText>
        </w:r>
        <w:r w:rsidR="00944E88">
          <w:rPr>
            <w:noProof/>
            <w:webHidden/>
          </w:rPr>
        </w:r>
        <w:r w:rsidR="00944E88">
          <w:rPr>
            <w:noProof/>
            <w:webHidden/>
          </w:rPr>
          <w:fldChar w:fldCharType="separate"/>
        </w:r>
        <w:r w:rsidR="00944E88">
          <w:rPr>
            <w:noProof/>
            <w:webHidden/>
          </w:rPr>
          <w:t>18</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11" w:history="1">
        <w:r w:rsidR="00944E88" w:rsidRPr="00AD3C66">
          <w:rPr>
            <w:rStyle w:val="Hyperlink"/>
            <w:rFonts w:cs="Times New Roman"/>
            <w:noProof/>
          </w:rPr>
          <w:t>5.4.3.</w:t>
        </w:r>
        <w:r w:rsidR="00944E88" w:rsidRPr="00AD3C66">
          <w:rPr>
            <w:rStyle w:val="Hyperlink"/>
            <w:noProof/>
          </w:rPr>
          <w:t xml:space="preserve"> Other Media Type than XML or JSON</w:t>
        </w:r>
        <w:r w:rsidR="00944E88">
          <w:rPr>
            <w:noProof/>
            <w:webHidden/>
          </w:rPr>
          <w:tab/>
        </w:r>
        <w:r w:rsidR="00944E88">
          <w:rPr>
            <w:noProof/>
            <w:webHidden/>
          </w:rPr>
          <w:fldChar w:fldCharType="begin"/>
        </w:r>
        <w:r w:rsidR="00944E88">
          <w:rPr>
            <w:noProof/>
            <w:webHidden/>
          </w:rPr>
          <w:instrText xml:space="preserve"> PAGEREF _Toc452453011 \h </w:instrText>
        </w:r>
        <w:r w:rsidR="00944E88">
          <w:rPr>
            <w:noProof/>
            <w:webHidden/>
          </w:rPr>
        </w:r>
        <w:r w:rsidR="00944E88">
          <w:rPr>
            <w:noProof/>
            <w:webHidden/>
          </w:rPr>
          <w:fldChar w:fldCharType="separate"/>
        </w:r>
        <w:r w:rsidR="00944E88">
          <w:rPr>
            <w:noProof/>
            <w:webHidden/>
          </w:rPr>
          <w:t>19</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12" w:history="1">
        <w:r w:rsidR="00944E88" w:rsidRPr="00AD3C66">
          <w:rPr>
            <w:rStyle w:val="Hyperlink"/>
            <w:rFonts w:cs="Times New Roman"/>
            <w:noProof/>
          </w:rPr>
          <w:t>5.5.</w:t>
        </w:r>
        <w:r w:rsidR="00944E88" w:rsidRPr="00AD3C66">
          <w:rPr>
            <w:rStyle w:val="Hyperlink"/>
            <w:noProof/>
          </w:rPr>
          <w:t xml:space="preserve"> Building a Consumer</w:t>
        </w:r>
        <w:r w:rsidR="00944E88">
          <w:rPr>
            <w:noProof/>
            <w:webHidden/>
          </w:rPr>
          <w:tab/>
        </w:r>
        <w:r w:rsidR="00944E88">
          <w:rPr>
            <w:noProof/>
            <w:webHidden/>
          </w:rPr>
          <w:fldChar w:fldCharType="begin"/>
        </w:r>
        <w:r w:rsidR="00944E88">
          <w:rPr>
            <w:noProof/>
            <w:webHidden/>
          </w:rPr>
          <w:instrText xml:space="preserve"> PAGEREF _Toc452453012 \h </w:instrText>
        </w:r>
        <w:r w:rsidR="00944E88">
          <w:rPr>
            <w:noProof/>
            <w:webHidden/>
          </w:rPr>
        </w:r>
        <w:r w:rsidR="00944E88">
          <w:rPr>
            <w:noProof/>
            <w:webHidden/>
          </w:rPr>
          <w:fldChar w:fldCharType="separate"/>
        </w:r>
        <w:r w:rsidR="00944E88">
          <w:rPr>
            <w:noProof/>
            <w:webHidden/>
          </w:rPr>
          <w:t>19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13" w:history="1">
        <w:r w:rsidR="00944E88" w:rsidRPr="00AD3C66">
          <w:rPr>
            <w:rStyle w:val="Hyperlink"/>
            <w:rFonts w:cs="Times New Roman"/>
            <w:noProof/>
          </w:rPr>
          <w:t>5.5.1.</w:t>
        </w:r>
        <w:r w:rsidR="00944E88" w:rsidRPr="00AD3C66">
          <w:rPr>
            <w:rStyle w:val="Hyperlink"/>
            <w:noProof/>
          </w:rPr>
          <w:t xml:space="preserve"> Constraint</w:t>
        </w:r>
        <w:r w:rsidR="00944E88">
          <w:rPr>
            <w:noProof/>
            <w:webHidden/>
          </w:rPr>
          <w:tab/>
        </w:r>
        <w:r w:rsidR="00944E88">
          <w:rPr>
            <w:noProof/>
            <w:webHidden/>
          </w:rPr>
          <w:fldChar w:fldCharType="begin"/>
        </w:r>
        <w:r w:rsidR="00944E88">
          <w:rPr>
            <w:noProof/>
            <w:webHidden/>
          </w:rPr>
          <w:instrText xml:space="preserve"> PAGEREF _Toc452453013 \h </w:instrText>
        </w:r>
        <w:r w:rsidR="00944E88">
          <w:rPr>
            <w:noProof/>
            <w:webHidden/>
          </w:rPr>
        </w:r>
        <w:r w:rsidR="00944E88">
          <w:rPr>
            <w:noProof/>
            <w:webHidden/>
          </w:rPr>
          <w:fldChar w:fldCharType="separate"/>
        </w:r>
        <w:r w:rsidR="00944E88">
          <w:rPr>
            <w:noProof/>
            <w:webHidden/>
          </w:rPr>
          <w:t>19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14" w:history="1">
        <w:r w:rsidR="00944E88" w:rsidRPr="00AD3C66">
          <w:rPr>
            <w:rStyle w:val="Hyperlink"/>
            <w:rFonts w:cs="Times New Roman"/>
            <w:noProof/>
          </w:rPr>
          <w:t>5.5.2.</w:t>
        </w:r>
        <w:r w:rsidR="00944E88" w:rsidRPr="00AD3C66">
          <w:rPr>
            <w:rStyle w:val="Hyperlink"/>
            <w:noProof/>
          </w:rPr>
          <w:t xml:space="preserve"> Components of a Consumer</w:t>
        </w:r>
        <w:r w:rsidR="00944E88">
          <w:rPr>
            <w:noProof/>
            <w:webHidden/>
          </w:rPr>
          <w:tab/>
        </w:r>
        <w:r w:rsidR="00944E88">
          <w:rPr>
            <w:noProof/>
            <w:webHidden/>
          </w:rPr>
          <w:fldChar w:fldCharType="begin"/>
        </w:r>
        <w:r w:rsidR="00944E88">
          <w:rPr>
            <w:noProof/>
            <w:webHidden/>
          </w:rPr>
          <w:instrText xml:space="preserve"> PAGEREF _Toc452453014 \h </w:instrText>
        </w:r>
        <w:r w:rsidR="00944E88">
          <w:rPr>
            <w:noProof/>
            <w:webHidden/>
          </w:rPr>
        </w:r>
        <w:r w:rsidR="00944E88">
          <w:rPr>
            <w:noProof/>
            <w:webHidden/>
          </w:rPr>
          <w:fldChar w:fldCharType="separate"/>
        </w:r>
        <w:r w:rsidR="00944E88">
          <w:rPr>
            <w:noProof/>
            <w:webHidden/>
          </w:rPr>
          <w:t>19</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15" w:history="1">
        <w:r w:rsidR="00944E88" w:rsidRPr="00AD3C66">
          <w:rPr>
            <w:rStyle w:val="Hyperlink"/>
            <w:rFonts w:cs="Times New Roman"/>
            <w:noProof/>
          </w:rPr>
          <w:t>5.5.2.1.</w:t>
        </w:r>
        <w:r w:rsidR="00944E88" w:rsidRPr="00AD3C66">
          <w:rPr>
            <w:rStyle w:val="Hyperlink"/>
            <w:noProof/>
          </w:rPr>
          <w:t xml:space="preserve"> FIRST CALL: ConsumerLoader Class</w:t>
        </w:r>
        <w:r w:rsidR="00944E88">
          <w:rPr>
            <w:noProof/>
            <w:webHidden/>
          </w:rPr>
          <w:tab/>
        </w:r>
        <w:r w:rsidR="00944E88">
          <w:rPr>
            <w:noProof/>
            <w:webHidden/>
          </w:rPr>
          <w:fldChar w:fldCharType="begin"/>
        </w:r>
        <w:r w:rsidR="00944E88">
          <w:rPr>
            <w:noProof/>
            <w:webHidden/>
          </w:rPr>
          <w:instrText xml:space="preserve"> PAGEREF _Toc452453015 \h </w:instrText>
        </w:r>
        <w:r w:rsidR="00944E88">
          <w:rPr>
            <w:noProof/>
            <w:webHidden/>
          </w:rPr>
        </w:r>
        <w:r w:rsidR="00944E88">
          <w:rPr>
            <w:noProof/>
            <w:webHidden/>
          </w:rPr>
          <w:fldChar w:fldCharType="separate"/>
        </w:r>
        <w:r w:rsidR="00944E88">
          <w:rPr>
            <w:noProof/>
            <w:webHidden/>
          </w:rPr>
          <w:t>19</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16" w:history="1">
        <w:r w:rsidR="00944E88" w:rsidRPr="00AD3C66">
          <w:rPr>
            <w:rStyle w:val="Hyperlink"/>
            <w:rFonts w:cs="Times New Roman"/>
            <w:noProof/>
          </w:rPr>
          <w:t>5.5.2.2.</w:t>
        </w:r>
        <w:r w:rsidR="00944E88" w:rsidRPr="00AD3C66">
          <w:rPr>
            <w:rStyle w:val="Hyperlink"/>
            <w:noProof/>
          </w:rPr>
          <w:t xml:space="preserve"> The AbstractConsumer &amp; AbstractEventConsumer Classes to wire up the Framework</w:t>
        </w:r>
        <w:r w:rsidR="00944E88">
          <w:rPr>
            <w:noProof/>
            <w:webHidden/>
          </w:rPr>
          <w:tab/>
        </w:r>
        <w:r w:rsidR="00944E88">
          <w:rPr>
            <w:noProof/>
            <w:webHidden/>
          </w:rPr>
          <w:fldChar w:fldCharType="begin"/>
        </w:r>
        <w:r w:rsidR="00944E88">
          <w:rPr>
            <w:noProof/>
            <w:webHidden/>
          </w:rPr>
          <w:instrText xml:space="preserve"> PAGEREF _Toc452453016 \h </w:instrText>
        </w:r>
        <w:r w:rsidR="00944E88">
          <w:rPr>
            <w:noProof/>
            <w:webHidden/>
          </w:rPr>
        </w:r>
        <w:r w:rsidR="00944E88">
          <w:rPr>
            <w:noProof/>
            <w:webHidden/>
          </w:rPr>
          <w:fldChar w:fldCharType="separate"/>
        </w:r>
        <w:r w:rsidR="00944E88">
          <w:rPr>
            <w:noProof/>
            <w:webHidden/>
          </w:rPr>
          <w:t>20</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17" w:history="1">
        <w:r w:rsidR="00944E88" w:rsidRPr="00AD3C66">
          <w:rPr>
            <w:rStyle w:val="Hyperlink"/>
            <w:rFonts w:cs="Times New Roman"/>
            <w:noProof/>
          </w:rPr>
          <w:t>5.5.2.2.1.</w:t>
        </w:r>
        <w:r w:rsidR="00944E88" w:rsidRPr="00AD3C66">
          <w:rPr>
            <w:rStyle w:val="Hyperlink"/>
            <w:noProof/>
          </w:rPr>
          <w:t xml:space="preserve"> Required Methods of a Consumer</w:t>
        </w:r>
        <w:r w:rsidR="00944E88">
          <w:rPr>
            <w:noProof/>
            <w:webHidden/>
          </w:rPr>
          <w:tab/>
        </w:r>
        <w:r w:rsidR="00944E88">
          <w:rPr>
            <w:noProof/>
            <w:webHidden/>
          </w:rPr>
          <w:fldChar w:fldCharType="begin"/>
        </w:r>
        <w:r w:rsidR="00944E88">
          <w:rPr>
            <w:noProof/>
            <w:webHidden/>
          </w:rPr>
          <w:instrText xml:space="preserve"> PAGEREF _Toc452453017 \h </w:instrText>
        </w:r>
        <w:r w:rsidR="00944E88">
          <w:rPr>
            <w:noProof/>
            <w:webHidden/>
          </w:rPr>
        </w:r>
        <w:r w:rsidR="00944E88">
          <w:rPr>
            <w:noProof/>
            <w:webHidden/>
          </w:rPr>
          <w:fldChar w:fldCharType="separate"/>
        </w:r>
        <w:r w:rsidR="00944E88">
          <w:rPr>
            <w:noProof/>
            <w:webHidden/>
          </w:rPr>
          <w:t>20</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18" w:history="1">
        <w:r w:rsidR="00944E88" w:rsidRPr="00AD3C66">
          <w:rPr>
            <w:rStyle w:val="Hyperlink"/>
            <w:rFonts w:cs="Times New Roman"/>
            <w:noProof/>
          </w:rPr>
          <w:t>5.5.2.2.2.</w:t>
        </w:r>
        <w:r w:rsidR="00944E88" w:rsidRPr="00AD3C66">
          <w:rPr>
            <w:rStyle w:val="Hyperlink"/>
            <w:noProof/>
          </w:rPr>
          <w:t xml:space="preserve"> Methods of the AbstractConsumer &amp; AbstractEventConsumer</w:t>
        </w:r>
        <w:r w:rsidR="00944E88">
          <w:rPr>
            <w:noProof/>
            <w:webHidden/>
          </w:rPr>
          <w:tab/>
        </w:r>
        <w:r w:rsidR="00944E88">
          <w:rPr>
            <w:noProof/>
            <w:webHidden/>
          </w:rPr>
          <w:fldChar w:fldCharType="begin"/>
        </w:r>
        <w:r w:rsidR="00944E88">
          <w:rPr>
            <w:noProof/>
            <w:webHidden/>
          </w:rPr>
          <w:instrText xml:space="preserve"> PAGEREF _Toc452453018 \h </w:instrText>
        </w:r>
        <w:r w:rsidR="00944E88">
          <w:rPr>
            <w:noProof/>
            <w:webHidden/>
          </w:rPr>
        </w:r>
        <w:r w:rsidR="00944E88">
          <w:rPr>
            <w:noProof/>
            <w:webHidden/>
          </w:rPr>
          <w:fldChar w:fldCharType="separate"/>
        </w:r>
        <w:r w:rsidR="00944E88">
          <w:rPr>
            <w:noProof/>
            <w:webHidden/>
          </w:rPr>
          <w:t>21</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19" w:history="1">
        <w:r w:rsidR="00944E88" w:rsidRPr="00AD3C66">
          <w:rPr>
            <w:rStyle w:val="Hyperlink"/>
            <w:rFonts w:cs="Times New Roman"/>
            <w:noProof/>
          </w:rPr>
          <w:t>5.5.2.2.3.</w:t>
        </w:r>
        <w:r w:rsidR="00944E88" w:rsidRPr="00AD3C66">
          <w:rPr>
            <w:rStyle w:val="Hyperlink"/>
            <w:noProof/>
          </w:rPr>
          <w:t xml:space="preserve"> Available Consumer CRUD Methods</w:t>
        </w:r>
        <w:r w:rsidR="00944E88">
          <w:rPr>
            <w:noProof/>
            <w:webHidden/>
          </w:rPr>
          <w:tab/>
        </w:r>
        <w:r w:rsidR="00944E88">
          <w:rPr>
            <w:noProof/>
            <w:webHidden/>
          </w:rPr>
          <w:fldChar w:fldCharType="begin"/>
        </w:r>
        <w:r w:rsidR="00944E88">
          <w:rPr>
            <w:noProof/>
            <w:webHidden/>
          </w:rPr>
          <w:instrText xml:space="preserve"> PAGEREF _Toc452453019 \h </w:instrText>
        </w:r>
        <w:r w:rsidR="00944E88">
          <w:rPr>
            <w:noProof/>
            <w:webHidden/>
          </w:rPr>
        </w:r>
        <w:r w:rsidR="00944E88">
          <w:rPr>
            <w:noProof/>
            <w:webHidden/>
          </w:rPr>
          <w:fldChar w:fldCharType="separate"/>
        </w:r>
        <w:r w:rsidR="00944E88">
          <w:rPr>
            <w:noProof/>
            <w:webHidden/>
          </w:rPr>
          <w:t>21</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20" w:history="1">
        <w:r w:rsidR="00944E88" w:rsidRPr="00AD3C66">
          <w:rPr>
            <w:rStyle w:val="Hyperlink"/>
            <w:rFonts w:cs="Times New Roman"/>
            <w:noProof/>
          </w:rPr>
          <w:t>5.5.2.2.4.</w:t>
        </w:r>
        <w:r w:rsidR="00944E88" w:rsidRPr="00AD3C66">
          <w:rPr>
            <w:rStyle w:val="Hyperlink"/>
            <w:noProof/>
          </w:rPr>
          <w:t xml:space="preserve"> Methods required for DELAYED Responses</w:t>
        </w:r>
        <w:r w:rsidR="00944E88">
          <w:rPr>
            <w:noProof/>
            <w:webHidden/>
          </w:rPr>
          <w:tab/>
        </w:r>
        <w:r w:rsidR="00944E88">
          <w:rPr>
            <w:noProof/>
            <w:webHidden/>
          </w:rPr>
          <w:fldChar w:fldCharType="begin"/>
        </w:r>
        <w:r w:rsidR="00944E88">
          <w:rPr>
            <w:noProof/>
            <w:webHidden/>
          </w:rPr>
          <w:instrText xml:space="preserve"> PAGEREF _Toc452453020 \h </w:instrText>
        </w:r>
        <w:r w:rsidR="00944E88">
          <w:rPr>
            <w:noProof/>
            <w:webHidden/>
          </w:rPr>
        </w:r>
        <w:r w:rsidR="00944E88">
          <w:rPr>
            <w:noProof/>
            <w:webHidden/>
          </w:rPr>
          <w:fldChar w:fldCharType="separate"/>
        </w:r>
        <w:r w:rsidR="00944E88">
          <w:rPr>
            <w:noProof/>
            <w:webHidden/>
          </w:rPr>
          <w:t>27</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21" w:history="1">
        <w:r w:rsidR="00944E88" w:rsidRPr="00AD3C66">
          <w:rPr>
            <w:rStyle w:val="Hyperlink"/>
            <w:rFonts w:cs="Times New Roman"/>
            <w:noProof/>
          </w:rPr>
          <w:t>5.5.2.2.5.</w:t>
        </w:r>
        <w:r w:rsidR="00944E88" w:rsidRPr="00AD3C66">
          <w:rPr>
            <w:rStyle w:val="Hyperlink"/>
            <w:noProof/>
          </w:rPr>
          <w:t xml:space="preserve"> Additional required Methods for an AbstractEventConsumer</w:t>
        </w:r>
        <w:r w:rsidR="00944E88">
          <w:rPr>
            <w:noProof/>
            <w:webHidden/>
          </w:rPr>
          <w:tab/>
        </w:r>
        <w:r w:rsidR="00944E88">
          <w:rPr>
            <w:noProof/>
            <w:webHidden/>
          </w:rPr>
          <w:fldChar w:fldCharType="begin"/>
        </w:r>
        <w:r w:rsidR="00944E88">
          <w:rPr>
            <w:noProof/>
            <w:webHidden/>
          </w:rPr>
          <w:instrText xml:space="preserve"> PAGEREF _Toc452453021 \h </w:instrText>
        </w:r>
        <w:r w:rsidR="00944E88">
          <w:rPr>
            <w:noProof/>
            <w:webHidden/>
          </w:rPr>
        </w:r>
        <w:r w:rsidR="00944E88">
          <w:rPr>
            <w:noProof/>
            <w:webHidden/>
          </w:rPr>
          <w:fldChar w:fldCharType="separate"/>
        </w:r>
        <w:r w:rsidR="00944E88">
          <w:rPr>
            <w:noProof/>
            <w:webHidden/>
          </w:rPr>
          <w:t>28</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22" w:history="1">
        <w:r w:rsidR="00944E88" w:rsidRPr="00AD3C66">
          <w:rPr>
            <w:rStyle w:val="Hyperlink"/>
            <w:rFonts w:cs="Times New Roman"/>
            <w:noProof/>
          </w:rPr>
          <w:t>5.5.2.2.6.</w:t>
        </w:r>
        <w:r w:rsidR="00944E88" w:rsidRPr="00AD3C66">
          <w:rPr>
            <w:rStyle w:val="Hyperlink"/>
            <w:noProof/>
          </w:rPr>
          <w:t xml:space="preserve"> Available Method Overrides</w:t>
        </w:r>
        <w:r w:rsidR="00944E88">
          <w:rPr>
            <w:noProof/>
            <w:webHidden/>
          </w:rPr>
          <w:tab/>
        </w:r>
        <w:r w:rsidR="00944E88">
          <w:rPr>
            <w:noProof/>
            <w:webHidden/>
          </w:rPr>
          <w:fldChar w:fldCharType="begin"/>
        </w:r>
        <w:r w:rsidR="00944E88">
          <w:rPr>
            <w:noProof/>
            <w:webHidden/>
          </w:rPr>
          <w:instrText xml:space="preserve"> PAGEREF _Toc452453022 \h </w:instrText>
        </w:r>
        <w:r w:rsidR="00944E88">
          <w:rPr>
            <w:noProof/>
            <w:webHidden/>
          </w:rPr>
        </w:r>
        <w:r w:rsidR="00944E88">
          <w:rPr>
            <w:noProof/>
            <w:webHidden/>
          </w:rPr>
          <w:fldChar w:fldCharType="separate"/>
        </w:r>
        <w:r w:rsidR="00944E88">
          <w:rPr>
            <w:noProof/>
            <w:webHidden/>
          </w:rPr>
          <w:t>29</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3" w:history="1">
        <w:r w:rsidR="00944E88" w:rsidRPr="00AD3C66">
          <w:rPr>
            <w:rStyle w:val="Hyperlink"/>
            <w:rFonts w:cs="Times New Roman"/>
            <w:noProof/>
          </w:rPr>
          <w:t>5.5.2.3.</w:t>
        </w:r>
        <w:r w:rsidR="00944E88" w:rsidRPr="00AD3C66">
          <w:rPr>
            <w:rStyle w:val="Hyperlink"/>
            <w:noProof/>
          </w:rPr>
          <w:t xml:space="preserve"> Actual Implementation</w:t>
        </w:r>
        <w:r w:rsidR="00944E88">
          <w:rPr>
            <w:noProof/>
            <w:webHidden/>
          </w:rPr>
          <w:tab/>
        </w:r>
        <w:r w:rsidR="00944E88">
          <w:rPr>
            <w:noProof/>
            <w:webHidden/>
          </w:rPr>
          <w:fldChar w:fldCharType="begin"/>
        </w:r>
        <w:r w:rsidR="00944E88">
          <w:rPr>
            <w:noProof/>
            <w:webHidden/>
          </w:rPr>
          <w:instrText xml:space="preserve"> PAGEREF _Toc452453023 \h </w:instrText>
        </w:r>
        <w:r w:rsidR="00944E88">
          <w:rPr>
            <w:noProof/>
            <w:webHidden/>
          </w:rPr>
        </w:r>
        <w:r w:rsidR="00944E88">
          <w:rPr>
            <w:noProof/>
            <w:webHidden/>
          </w:rPr>
          <w:fldChar w:fldCharType="separate"/>
        </w:r>
        <w:r w:rsidR="00944E88">
          <w:rPr>
            <w:noProof/>
            <w:webHidden/>
          </w:rPr>
          <w:t>30</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4" w:history="1">
        <w:r w:rsidR="00944E88" w:rsidRPr="00AD3C66">
          <w:rPr>
            <w:rStyle w:val="Hyperlink"/>
            <w:rFonts w:cs="Times New Roman"/>
            <w:noProof/>
          </w:rPr>
          <w:t>5.5.2.4.</w:t>
        </w:r>
        <w:r w:rsidR="00944E88" w:rsidRPr="00AD3C66">
          <w:rPr>
            <w:rStyle w:val="Hyperlink"/>
            <w:noProof/>
          </w:rPr>
          <w:t xml:space="preserve"> Consumer Executable Example</w:t>
        </w:r>
        <w:r w:rsidR="00944E88">
          <w:rPr>
            <w:noProof/>
            <w:webHidden/>
          </w:rPr>
          <w:tab/>
        </w:r>
        <w:r w:rsidR="00944E88">
          <w:rPr>
            <w:noProof/>
            <w:webHidden/>
          </w:rPr>
          <w:fldChar w:fldCharType="begin"/>
        </w:r>
        <w:r w:rsidR="00944E88">
          <w:rPr>
            <w:noProof/>
            <w:webHidden/>
          </w:rPr>
          <w:instrText xml:space="preserve"> PAGEREF _Toc452453024 \h </w:instrText>
        </w:r>
        <w:r w:rsidR="00944E88">
          <w:rPr>
            <w:noProof/>
            <w:webHidden/>
          </w:rPr>
        </w:r>
        <w:r w:rsidR="00944E88">
          <w:rPr>
            <w:noProof/>
            <w:webHidden/>
          </w:rPr>
          <w:fldChar w:fldCharType="separate"/>
        </w:r>
        <w:r w:rsidR="00944E88">
          <w:rPr>
            <w:noProof/>
            <w:webHidden/>
          </w:rPr>
          <w:t>30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25" w:history="1">
        <w:r w:rsidR="00944E88" w:rsidRPr="00AD3C66">
          <w:rPr>
            <w:rStyle w:val="Hyperlink"/>
            <w:rFonts w:cs="Times New Roman"/>
            <w:noProof/>
          </w:rPr>
          <w:t>5.5.3.</w:t>
        </w:r>
        <w:r w:rsidR="00944E88" w:rsidRPr="00AD3C66">
          <w:rPr>
            <w:rStyle w:val="Hyperlink"/>
            <w:noProof/>
          </w:rPr>
          <w:t xml:space="preserve"> Consumer Events and Delayed Response Processing &amp; Threads</w:t>
        </w:r>
        <w:r w:rsidR="00944E88">
          <w:rPr>
            <w:noProof/>
            <w:webHidden/>
          </w:rPr>
          <w:tab/>
        </w:r>
        <w:r w:rsidR="00944E88">
          <w:rPr>
            <w:noProof/>
            <w:webHidden/>
          </w:rPr>
          <w:fldChar w:fldCharType="begin"/>
        </w:r>
        <w:r w:rsidR="00944E88">
          <w:rPr>
            <w:noProof/>
            <w:webHidden/>
          </w:rPr>
          <w:instrText xml:space="preserve"> PAGEREF _Toc452453025 \h </w:instrText>
        </w:r>
        <w:r w:rsidR="00944E88">
          <w:rPr>
            <w:noProof/>
            <w:webHidden/>
          </w:rPr>
        </w:r>
        <w:r w:rsidR="00944E88">
          <w:rPr>
            <w:noProof/>
            <w:webHidden/>
          </w:rPr>
          <w:fldChar w:fldCharType="separate"/>
        </w:r>
        <w:r w:rsidR="00944E88">
          <w:rPr>
            <w:noProof/>
            <w:webHidden/>
          </w:rPr>
          <w:t>30</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6" w:history="1">
        <w:r w:rsidR="00944E88" w:rsidRPr="00AD3C66">
          <w:rPr>
            <w:rStyle w:val="Hyperlink"/>
            <w:rFonts w:cs="Times New Roman"/>
            <w:noProof/>
          </w:rPr>
          <w:t>5.5.3.1.</w:t>
        </w:r>
        <w:r w:rsidR="00944E88" w:rsidRPr="00AD3C66">
          <w:rPr>
            <w:rStyle w:val="Hyperlink"/>
            <w:noProof/>
          </w:rPr>
          <w:t xml:space="preserve"> Queue Strategies</w:t>
        </w:r>
        <w:r w:rsidR="00944E88">
          <w:rPr>
            <w:noProof/>
            <w:webHidden/>
          </w:rPr>
          <w:tab/>
        </w:r>
        <w:r w:rsidR="00944E88">
          <w:rPr>
            <w:noProof/>
            <w:webHidden/>
          </w:rPr>
          <w:fldChar w:fldCharType="begin"/>
        </w:r>
        <w:r w:rsidR="00944E88">
          <w:rPr>
            <w:noProof/>
            <w:webHidden/>
          </w:rPr>
          <w:instrText xml:space="preserve"> PAGEREF _Toc452453026 \h </w:instrText>
        </w:r>
        <w:r w:rsidR="00944E88">
          <w:rPr>
            <w:noProof/>
            <w:webHidden/>
          </w:rPr>
        </w:r>
        <w:r w:rsidR="00944E88">
          <w:rPr>
            <w:noProof/>
            <w:webHidden/>
          </w:rPr>
          <w:fldChar w:fldCharType="separate"/>
        </w:r>
        <w:r w:rsidR="00944E88">
          <w:rPr>
            <w:noProof/>
            <w:webHidden/>
          </w:rPr>
          <w:t>31</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7" w:history="1">
        <w:r w:rsidR="00944E88" w:rsidRPr="00AD3C66">
          <w:rPr>
            <w:rStyle w:val="Hyperlink"/>
            <w:rFonts w:cs="Times New Roman"/>
            <w:noProof/>
          </w:rPr>
          <w:t>5.5.3.2.</w:t>
        </w:r>
        <w:r w:rsidR="00944E88" w:rsidRPr="00AD3C66">
          <w:rPr>
            <w:rStyle w:val="Hyperlink"/>
            <w:noProof/>
          </w:rPr>
          <w:t xml:space="preserve"> Message Readers</w:t>
        </w:r>
        <w:r w:rsidR="00944E88">
          <w:rPr>
            <w:noProof/>
            <w:webHidden/>
          </w:rPr>
          <w:tab/>
        </w:r>
        <w:r w:rsidR="00944E88">
          <w:rPr>
            <w:noProof/>
            <w:webHidden/>
          </w:rPr>
          <w:fldChar w:fldCharType="begin"/>
        </w:r>
        <w:r w:rsidR="00944E88">
          <w:rPr>
            <w:noProof/>
            <w:webHidden/>
          </w:rPr>
          <w:instrText xml:space="preserve"> PAGEREF _Toc452453027 \h </w:instrText>
        </w:r>
        <w:r w:rsidR="00944E88">
          <w:rPr>
            <w:noProof/>
            <w:webHidden/>
          </w:rPr>
        </w:r>
        <w:r w:rsidR="00944E88">
          <w:rPr>
            <w:noProof/>
            <w:webHidden/>
          </w:rPr>
          <w:fldChar w:fldCharType="separate"/>
        </w:r>
        <w:r w:rsidR="00944E88">
          <w:rPr>
            <w:noProof/>
            <w:webHidden/>
          </w:rPr>
          <w:t>31</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8" w:history="1">
        <w:r w:rsidR="00944E88" w:rsidRPr="00AD3C66">
          <w:rPr>
            <w:rStyle w:val="Hyperlink"/>
            <w:rFonts w:cs="Times New Roman"/>
            <w:noProof/>
          </w:rPr>
          <w:t>5.5.3.3.</w:t>
        </w:r>
        <w:r w:rsidR="00944E88" w:rsidRPr="00AD3C66">
          <w:rPr>
            <w:rStyle w:val="Hyperlink"/>
            <w:noProof/>
          </w:rPr>
          <w:t xml:space="preserve"> Local Workers</w:t>
        </w:r>
        <w:r w:rsidR="00944E88">
          <w:rPr>
            <w:noProof/>
            <w:webHidden/>
          </w:rPr>
          <w:tab/>
        </w:r>
        <w:r w:rsidR="00944E88">
          <w:rPr>
            <w:noProof/>
            <w:webHidden/>
          </w:rPr>
          <w:fldChar w:fldCharType="begin"/>
        </w:r>
        <w:r w:rsidR="00944E88">
          <w:rPr>
            <w:noProof/>
            <w:webHidden/>
          </w:rPr>
          <w:instrText xml:space="preserve"> PAGEREF _Toc452453028 \h </w:instrText>
        </w:r>
        <w:r w:rsidR="00944E88">
          <w:rPr>
            <w:noProof/>
            <w:webHidden/>
          </w:rPr>
        </w:r>
        <w:r w:rsidR="00944E88">
          <w:rPr>
            <w:noProof/>
            <w:webHidden/>
          </w:rPr>
          <w:fldChar w:fldCharType="separate"/>
        </w:r>
        <w:r w:rsidR="00944E88">
          <w:rPr>
            <w:noProof/>
            <w:webHidden/>
          </w:rPr>
          <w:t>32</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29" w:history="1">
        <w:r w:rsidR="00944E88" w:rsidRPr="00AD3C66">
          <w:rPr>
            <w:rStyle w:val="Hyperlink"/>
            <w:rFonts w:cs="Times New Roman"/>
            <w:noProof/>
          </w:rPr>
          <w:t>5.5.3.4.</w:t>
        </w:r>
        <w:r w:rsidR="00944E88" w:rsidRPr="00AD3C66">
          <w:rPr>
            <w:rStyle w:val="Hyperlink"/>
            <w:noProof/>
          </w:rPr>
          <w:t xml:space="preserve"> Thread Examples</w:t>
        </w:r>
        <w:r w:rsidR="00944E88">
          <w:rPr>
            <w:noProof/>
            <w:webHidden/>
          </w:rPr>
          <w:tab/>
        </w:r>
        <w:r w:rsidR="00944E88">
          <w:rPr>
            <w:noProof/>
            <w:webHidden/>
          </w:rPr>
          <w:fldChar w:fldCharType="begin"/>
        </w:r>
        <w:r w:rsidR="00944E88">
          <w:rPr>
            <w:noProof/>
            <w:webHidden/>
          </w:rPr>
          <w:instrText xml:space="preserve"> PAGEREF _Toc452453029 \h </w:instrText>
        </w:r>
        <w:r w:rsidR="00944E88">
          <w:rPr>
            <w:noProof/>
            <w:webHidden/>
          </w:rPr>
        </w:r>
        <w:r w:rsidR="00944E88">
          <w:rPr>
            <w:noProof/>
            <w:webHidden/>
          </w:rPr>
          <w:fldChar w:fldCharType="separate"/>
        </w:r>
        <w:r w:rsidR="00944E88">
          <w:rPr>
            <w:noProof/>
            <w:webHidden/>
          </w:rPr>
          <w:t>32</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30" w:history="1">
        <w:r w:rsidR="00944E88" w:rsidRPr="00AD3C66">
          <w:rPr>
            <w:rStyle w:val="Hyperlink"/>
            <w:rFonts w:cs="Times New Roman"/>
            <w:noProof/>
          </w:rPr>
          <w:t>5.6.</w:t>
        </w:r>
        <w:r w:rsidR="00944E88" w:rsidRPr="00AD3C66">
          <w:rPr>
            <w:rStyle w:val="Hyperlink"/>
            <w:noProof/>
          </w:rPr>
          <w:t xml:space="preserve"> Building a Provider</w:t>
        </w:r>
        <w:r w:rsidR="00944E88">
          <w:rPr>
            <w:noProof/>
            <w:webHidden/>
          </w:rPr>
          <w:tab/>
        </w:r>
        <w:r w:rsidR="00944E88">
          <w:rPr>
            <w:noProof/>
            <w:webHidden/>
          </w:rPr>
          <w:fldChar w:fldCharType="begin"/>
        </w:r>
        <w:r w:rsidR="00944E88">
          <w:rPr>
            <w:noProof/>
            <w:webHidden/>
          </w:rPr>
          <w:instrText xml:space="preserve"> PAGEREF _Toc452453030 \h </w:instrText>
        </w:r>
        <w:r w:rsidR="00944E88">
          <w:rPr>
            <w:noProof/>
            <w:webHidden/>
          </w:rPr>
        </w:r>
        <w:r w:rsidR="00944E88">
          <w:rPr>
            <w:noProof/>
            <w:webHidden/>
          </w:rPr>
          <w:fldChar w:fldCharType="separate"/>
        </w:r>
        <w:r w:rsidR="00944E88">
          <w:rPr>
            <w:noProof/>
            <w:webHidden/>
          </w:rPr>
          <w:t>33</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31" w:history="1">
        <w:r w:rsidR="00944E88" w:rsidRPr="00AD3C66">
          <w:rPr>
            <w:rStyle w:val="Hyperlink"/>
            <w:rFonts w:cs="Times New Roman"/>
            <w:noProof/>
          </w:rPr>
          <w:t>5.6.1.</w:t>
        </w:r>
        <w:r w:rsidR="00944E88" w:rsidRPr="00AD3C66">
          <w:rPr>
            <w:rStyle w:val="Hyperlink"/>
            <w:noProof/>
          </w:rPr>
          <w:t xml:space="preserve"> Constraint</w:t>
        </w:r>
        <w:r w:rsidR="00944E88">
          <w:rPr>
            <w:noProof/>
            <w:webHidden/>
          </w:rPr>
          <w:tab/>
        </w:r>
        <w:r w:rsidR="00944E88">
          <w:rPr>
            <w:noProof/>
            <w:webHidden/>
          </w:rPr>
          <w:fldChar w:fldCharType="begin"/>
        </w:r>
        <w:r w:rsidR="00944E88">
          <w:rPr>
            <w:noProof/>
            <w:webHidden/>
          </w:rPr>
          <w:instrText xml:space="preserve"> PAGEREF _Toc452453031 \h </w:instrText>
        </w:r>
        <w:r w:rsidR="00944E88">
          <w:rPr>
            <w:noProof/>
            <w:webHidden/>
          </w:rPr>
        </w:r>
        <w:r w:rsidR="00944E88">
          <w:rPr>
            <w:noProof/>
            <w:webHidden/>
          </w:rPr>
          <w:fldChar w:fldCharType="separate"/>
        </w:r>
        <w:r w:rsidR="00944E88">
          <w:rPr>
            <w:noProof/>
            <w:webHidden/>
          </w:rPr>
          <w:t>34</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32" w:history="1">
        <w:r w:rsidR="00944E88" w:rsidRPr="00AD3C66">
          <w:rPr>
            <w:rStyle w:val="Hyperlink"/>
            <w:rFonts w:cs="Times New Roman"/>
            <w:noProof/>
          </w:rPr>
          <w:t>5.6.2.</w:t>
        </w:r>
        <w:r w:rsidR="00944E88" w:rsidRPr="00AD3C66">
          <w:rPr>
            <w:rStyle w:val="Hyperlink"/>
            <w:noProof/>
          </w:rPr>
          <w:t xml:space="preserve"> Components of a Provider</w:t>
        </w:r>
        <w:r w:rsidR="00944E88">
          <w:rPr>
            <w:noProof/>
            <w:webHidden/>
          </w:rPr>
          <w:tab/>
        </w:r>
        <w:r w:rsidR="00944E88">
          <w:rPr>
            <w:noProof/>
            <w:webHidden/>
          </w:rPr>
          <w:fldChar w:fldCharType="begin"/>
        </w:r>
        <w:r w:rsidR="00944E88">
          <w:rPr>
            <w:noProof/>
            <w:webHidden/>
          </w:rPr>
          <w:instrText xml:space="preserve"> PAGEREF _Toc452453032 \h </w:instrText>
        </w:r>
        <w:r w:rsidR="00944E88">
          <w:rPr>
            <w:noProof/>
            <w:webHidden/>
          </w:rPr>
        </w:r>
        <w:r w:rsidR="00944E88">
          <w:rPr>
            <w:noProof/>
            <w:webHidden/>
          </w:rPr>
          <w:fldChar w:fldCharType="separate"/>
        </w:r>
        <w:r w:rsidR="00944E88">
          <w:rPr>
            <w:noProof/>
            <w:webHidden/>
          </w:rPr>
          <w:t>34</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33" w:history="1">
        <w:r w:rsidR="00944E88" w:rsidRPr="00AD3C66">
          <w:rPr>
            <w:rStyle w:val="Hyperlink"/>
            <w:rFonts w:cs="Times New Roman"/>
            <w:noProof/>
          </w:rPr>
          <w:t>5.6.2.1.</w:t>
        </w:r>
        <w:r w:rsidR="00944E88" w:rsidRPr="00AD3C66">
          <w:rPr>
            <w:rStyle w:val="Hyperlink"/>
            <w:noProof/>
          </w:rPr>
          <w:t xml:space="preserve"> Configure your Provider Environment</w:t>
        </w:r>
        <w:r w:rsidR="00944E88">
          <w:rPr>
            <w:noProof/>
            <w:webHidden/>
          </w:rPr>
          <w:tab/>
        </w:r>
        <w:r w:rsidR="00944E88">
          <w:rPr>
            <w:noProof/>
            <w:webHidden/>
          </w:rPr>
          <w:fldChar w:fldCharType="begin"/>
        </w:r>
        <w:r w:rsidR="00944E88">
          <w:rPr>
            <w:noProof/>
            <w:webHidden/>
          </w:rPr>
          <w:instrText xml:space="preserve"> PAGEREF _Toc452453033 \h </w:instrText>
        </w:r>
        <w:r w:rsidR="00944E88">
          <w:rPr>
            <w:noProof/>
            <w:webHidden/>
          </w:rPr>
        </w:r>
        <w:r w:rsidR="00944E88">
          <w:rPr>
            <w:noProof/>
            <w:webHidden/>
          </w:rPr>
          <w:fldChar w:fldCharType="separate"/>
        </w:r>
        <w:r w:rsidR="00944E88">
          <w:rPr>
            <w:noProof/>
            <w:webHidden/>
          </w:rPr>
          <w:t>34</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34" w:history="1">
        <w:r w:rsidR="00944E88" w:rsidRPr="00AD3C66">
          <w:rPr>
            <w:rStyle w:val="Hyperlink"/>
            <w:rFonts w:cs="Times New Roman"/>
            <w:noProof/>
          </w:rPr>
          <w:t>5.6.2.1.1.</w:t>
        </w:r>
        <w:r w:rsidR="00944E88" w:rsidRPr="00AD3C66">
          <w:rPr>
            <w:rStyle w:val="Hyperlink"/>
            <w:noProof/>
          </w:rPr>
          <w:t xml:space="preserve"> web.xml File</w:t>
        </w:r>
        <w:r w:rsidR="00944E88">
          <w:rPr>
            <w:noProof/>
            <w:webHidden/>
          </w:rPr>
          <w:tab/>
        </w:r>
        <w:r w:rsidR="00944E88">
          <w:rPr>
            <w:noProof/>
            <w:webHidden/>
          </w:rPr>
          <w:fldChar w:fldCharType="begin"/>
        </w:r>
        <w:r w:rsidR="00944E88">
          <w:rPr>
            <w:noProof/>
            <w:webHidden/>
          </w:rPr>
          <w:instrText xml:space="preserve"> PAGEREF _Toc452453034 \h </w:instrText>
        </w:r>
        <w:r w:rsidR="00944E88">
          <w:rPr>
            <w:noProof/>
            <w:webHidden/>
          </w:rPr>
        </w:r>
        <w:r w:rsidR="00944E88">
          <w:rPr>
            <w:noProof/>
            <w:webHidden/>
          </w:rPr>
          <w:fldChar w:fldCharType="separate"/>
        </w:r>
        <w:r w:rsidR="00944E88">
          <w:rPr>
            <w:noProof/>
            <w:webHidden/>
          </w:rPr>
          <w:t>34</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35" w:history="1">
        <w:r w:rsidR="00944E88" w:rsidRPr="00AD3C66">
          <w:rPr>
            <w:rStyle w:val="Hyperlink"/>
            <w:rFonts w:cs="Times New Roman"/>
            <w:noProof/>
          </w:rPr>
          <w:t>5.6.2.2.</w:t>
        </w:r>
        <w:r w:rsidR="00944E88" w:rsidRPr="00AD3C66">
          <w:rPr>
            <w:rStyle w:val="Hyperlink"/>
            <w:noProof/>
          </w:rPr>
          <w:t xml:space="preserve"> The BaseProvider &amp; BaseEventProvider Class</w:t>
        </w:r>
        <w:r w:rsidR="00944E88">
          <w:rPr>
            <w:noProof/>
            <w:webHidden/>
          </w:rPr>
          <w:tab/>
        </w:r>
        <w:r w:rsidR="00944E88">
          <w:rPr>
            <w:noProof/>
            <w:webHidden/>
          </w:rPr>
          <w:fldChar w:fldCharType="begin"/>
        </w:r>
        <w:r w:rsidR="00944E88">
          <w:rPr>
            <w:noProof/>
            <w:webHidden/>
          </w:rPr>
          <w:instrText xml:space="preserve"> PAGEREF _Toc452453035 \h </w:instrText>
        </w:r>
        <w:r w:rsidR="00944E88">
          <w:rPr>
            <w:noProof/>
            <w:webHidden/>
          </w:rPr>
        </w:r>
        <w:r w:rsidR="00944E88">
          <w:rPr>
            <w:noProof/>
            <w:webHidden/>
          </w:rPr>
          <w:fldChar w:fldCharType="separate"/>
        </w:r>
        <w:r w:rsidR="00944E88">
          <w:rPr>
            <w:noProof/>
            <w:webHidden/>
          </w:rPr>
          <w:t>35</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36" w:history="1">
        <w:r w:rsidR="00944E88" w:rsidRPr="00AD3C66">
          <w:rPr>
            <w:rStyle w:val="Hyperlink"/>
            <w:rFonts w:cs="Times New Roman"/>
            <w:noProof/>
          </w:rPr>
          <w:t>5.6.2.2.1.</w:t>
        </w:r>
        <w:r w:rsidR="00944E88" w:rsidRPr="00AD3C66">
          <w:rPr>
            <w:rStyle w:val="Hyperlink"/>
            <w:noProof/>
          </w:rPr>
          <w:t xml:space="preserve"> No Events: BaseProvider Class</w:t>
        </w:r>
        <w:r w:rsidR="00944E88">
          <w:rPr>
            <w:noProof/>
            <w:webHidden/>
          </w:rPr>
          <w:tab/>
        </w:r>
        <w:r w:rsidR="00944E88">
          <w:rPr>
            <w:noProof/>
            <w:webHidden/>
          </w:rPr>
          <w:fldChar w:fldCharType="begin"/>
        </w:r>
        <w:r w:rsidR="00944E88">
          <w:rPr>
            <w:noProof/>
            <w:webHidden/>
          </w:rPr>
          <w:instrText xml:space="preserve"> PAGEREF _Toc452453036 \h </w:instrText>
        </w:r>
        <w:r w:rsidR="00944E88">
          <w:rPr>
            <w:noProof/>
            <w:webHidden/>
          </w:rPr>
        </w:r>
        <w:r w:rsidR="00944E88">
          <w:rPr>
            <w:noProof/>
            <w:webHidden/>
          </w:rPr>
          <w:fldChar w:fldCharType="separate"/>
        </w:r>
        <w:r w:rsidR="00944E88">
          <w:rPr>
            <w:noProof/>
            <w:webHidden/>
          </w:rPr>
          <w:t>35</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37" w:history="1">
        <w:r w:rsidR="00944E88" w:rsidRPr="00AD3C66">
          <w:rPr>
            <w:rStyle w:val="Hyperlink"/>
            <w:rFonts w:cs="Times New Roman"/>
            <w:noProof/>
          </w:rPr>
          <w:t>5.6.2.2.2.</w:t>
        </w:r>
        <w:r w:rsidR="00944E88" w:rsidRPr="00AD3C66">
          <w:rPr>
            <w:rStyle w:val="Hyperlink"/>
            <w:noProof/>
          </w:rPr>
          <w:t xml:space="preserve"> Events: BaseEventProvider Class</w:t>
        </w:r>
        <w:r w:rsidR="00944E88">
          <w:rPr>
            <w:noProof/>
            <w:webHidden/>
          </w:rPr>
          <w:tab/>
        </w:r>
        <w:r w:rsidR="00944E88">
          <w:rPr>
            <w:noProof/>
            <w:webHidden/>
          </w:rPr>
          <w:fldChar w:fldCharType="begin"/>
        </w:r>
        <w:r w:rsidR="00944E88">
          <w:rPr>
            <w:noProof/>
            <w:webHidden/>
          </w:rPr>
          <w:instrText xml:space="preserve"> PAGEREF _Toc452453037 \h </w:instrText>
        </w:r>
        <w:r w:rsidR="00944E88">
          <w:rPr>
            <w:noProof/>
            <w:webHidden/>
          </w:rPr>
        </w:r>
        <w:r w:rsidR="00944E88">
          <w:rPr>
            <w:noProof/>
            <w:webHidden/>
          </w:rPr>
          <w:fldChar w:fldCharType="separate"/>
        </w:r>
        <w:r w:rsidR="00944E88">
          <w:rPr>
            <w:noProof/>
            <w:webHidden/>
          </w:rPr>
          <w:t>36</w:t>
        </w:r>
        <w:r w:rsidR="00944E88">
          <w:rPr>
            <w:noProof/>
            <w:webHidden/>
          </w:rPr>
          <w:fldChar w:fldCharType="end"/>
        </w:r>
      </w:hyperlink>
    </w:p>
    <w:p w:rsidR="00944E88" w:rsidRDefault="00767786">
      <w:pPr>
        <w:pStyle w:val="TOC5"/>
        <w:tabs>
          <w:tab w:val="right" w:leader="dot" w:pos="9344"/>
        </w:tabs>
        <w:rPr>
          <w:rFonts w:eastAsiaTheme="minorEastAsia" w:cstheme="minorBidi"/>
          <w:noProof/>
          <w:sz w:val="22"/>
          <w:szCs w:val="22"/>
        </w:rPr>
      </w:pPr>
      <w:hyperlink w:anchor="_Toc452453038" w:history="1">
        <w:r w:rsidR="00944E88" w:rsidRPr="00AD3C66">
          <w:rPr>
            <w:rStyle w:val="Hyperlink"/>
            <w:rFonts w:cs="Times New Roman"/>
            <w:noProof/>
          </w:rPr>
          <w:t>5.6.2.2.3.</w:t>
        </w:r>
        <w:r w:rsidR="00944E88" w:rsidRPr="00AD3C66">
          <w:rPr>
            <w:rStyle w:val="Hyperlink"/>
            <w:noProof/>
          </w:rPr>
          <w:t xml:space="preserve"> Available Method Overrides (BaseEventProvider  Class Only)</w:t>
        </w:r>
        <w:r w:rsidR="00944E88">
          <w:rPr>
            <w:noProof/>
            <w:webHidden/>
          </w:rPr>
          <w:tab/>
        </w:r>
        <w:r w:rsidR="00944E88">
          <w:rPr>
            <w:noProof/>
            <w:webHidden/>
          </w:rPr>
          <w:fldChar w:fldCharType="begin"/>
        </w:r>
        <w:r w:rsidR="00944E88">
          <w:rPr>
            <w:noProof/>
            <w:webHidden/>
          </w:rPr>
          <w:instrText xml:space="preserve"> PAGEREF _Toc452453038 \h </w:instrText>
        </w:r>
        <w:r w:rsidR="00944E88">
          <w:rPr>
            <w:noProof/>
            <w:webHidden/>
          </w:rPr>
        </w:r>
        <w:r w:rsidR="00944E88">
          <w:rPr>
            <w:noProof/>
            <w:webHidden/>
          </w:rPr>
          <w:fldChar w:fldCharType="separate"/>
        </w:r>
        <w:r w:rsidR="00944E88">
          <w:rPr>
            <w:noProof/>
            <w:webHidden/>
          </w:rPr>
          <w:t>36</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39" w:history="1">
        <w:r w:rsidR="00944E88" w:rsidRPr="00AD3C66">
          <w:rPr>
            <w:rStyle w:val="Hyperlink"/>
            <w:rFonts w:cs="Times New Roman"/>
            <w:noProof/>
          </w:rPr>
          <w:t>5.6.2.3.</w:t>
        </w:r>
        <w:r w:rsidR="00944E88" w:rsidRPr="00AD3C66">
          <w:rPr>
            <w:rStyle w:val="Hyperlink"/>
            <w:noProof/>
          </w:rPr>
          <w:t xml:space="preserve"> SIFEventItarator Class</w:t>
        </w:r>
        <w:r w:rsidR="00944E88">
          <w:rPr>
            <w:noProof/>
            <w:webHidden/>
          </w:rPr>
          <w:tab/>
        </w:r>
        <w:r w:rsidR="00944E88">
          <w:rPr>
            <w:noProof/>
            <w:webHidden/>
          </w:rPr>
          <w:fldChar w:fldCharType="begin"/>
        </w:r>
        <w:r w:rsidR="00944E88">
          <w:rPr>
            <w:noProof/>
            <w:webHidden/>
          </w:rPr>
          <w:instrText xml:space="preserve"> PAGEREF _Toc452453039 \h </w:instrText>
        </w:r>
        <w:r w:rsidR="00944E88">
          <w:rPr>
            <w:noProof/>
            <w:webHidden/>
          </w:rPr>
        </w:r>
        <w:r w:rsidR="00944E88">
          <w:rPr>
            <w:noProof/>
            <w:webHidden/>
          </w:rPr>
          <w:fldChar w:fldCharType="separate"/>
        </w:r>
        <w:r w:rsidR="00944E88">
          <w:rPr>
            <w:noProof/>
            <w:webHidden/>
          </w:rPr>
          <w:t>37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40" w:history="1">
        <w:r w:rsidR="00944E88" w:rsidRPr="00AD3C66">
          <w:rPr>
            <w:rStyle w:val="Hyperlink"/>
            <w:rFonts w:cs="Times New Roman"/>
            <w:noProof/>
          </w:rPr>
          <w:t>5.7.</w:t>
        </w:r>
        <w:r w:rsidR="00944E88" w:rsidRPr="00AD3C66">
          <w:rPr>
            <w:rStyle w:val="Hyperlink"/>
            <w:noProof/>
          </w:rPr>
          <w:t xml:space="preserve"> Service Paths</w:t>
        </w:r>
        <w:r w:rsidR="00944E88">
          <w:rPr>
            <w:noProof/>
            <w:webHidden/>
          </w:rPr>
          <w:tab/>
        </w:r>
        <w:r w:rsidR="00944E88">
          <w:rPr>
            <w:noProof/>
            <w:webHidden/>
          </w:rPr>
          <w:fldChar w:fldCharType="begin"/>
        </w:r>
        <w:r w:rsidR="00944E88">
          <w:rPr>
            <w:noProof/>
            <w:webHidden/>
          </w:rPr>
          <w:instrText xml:space="preserve"> PAGEREF _Toc452453040 \h </w:instrText>
        </w:r>
        <w:r w:rsidR="00944E88">
          <w:rPr>
            <w:noProof/>
            <w:webHidden/>
          </w:rPr>
        </w:r>
        <w:r w:rsidR="00944E88">
          <w:rPr>
            <w:noProof/>
            <w:webHidden/>
          </w:rPr>
          <w:fldChar w:fldCharType="separate"/>
        </w:r>
        <w:r w:rsidR="00944E88">
          <w:rPr>
            <w:noProof/>
            <w:webHidden/>
          </w:rPr>
          <w:t>37</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1" w:history="1">
        <w:r w:rsidR="00944E88" w:rsidRPr="00AD3C66">
          <w:rPr>
            <w:rStyle w:val="Hyperlink"/>
            <w:rFonts w:cs="Times New Roman"/>
            <w:noProof/>
          </w:rPr>
          <w:t>5.7.1.</w:t>
        </w:r>
        <w:r w:rsidR="00944E88" w:rsidRPr="00AD3C66">
          <w:rPr>
            <w:rStyle w:val="Hyperlink"/>
            <w:noProof/>
          </w:rPr>
          <w:t xml:space="preserve"> Provider Environment Configuration (Service ACLs)</w:t>
        </w:r>
        <w:r w:rsidR="00944E88">
          <w:rPr>
            <w:noProof/>
            <w:webHidden/>
          </w:rPr>
          <w:tab/>
        </w:r>
        <w:r w:rsidR="00944E88">
          <w:rPr>
            <w:noProof/>
            <w:webHidden/>
          </w:rPr>
          <w:fldChar w:fldCharType="begin"/>
        </w:r>
        <w:r w:rsidR="00944E88">
          <w:rPr>
            <w:noProof/>
            <w:webHidden/>
          </w:rPr>
          <w:instrText xml:space="preserve"> PAGEREF _Toc452453041 \h </w:instrText>
        </w:r>
        <w:r w:rsidR="00944E88">
          <w:rPr>
            <w:noProof/>
            <w:webHidden/>
          </w:rPr>
        </w:r>
        <w:r w:rsidR="00944E88">
          <w:rPr>
            <w:noProof/>
            <w:webHidden/>
          </w:rPr>
          <w:fldChar w:fldCharType="separate"/>
        </w:r>
        <w:r w:rsidR="00944E88">
          <w:rPr>
            <w:noProof/>
            <w:webHidden/>
          </w:rPr>
          <w:t>37</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2" w:history="1">
        <w:r w:rsidR="00944E88" w:rsidRPr="00AD3C66">
          <w:rPr>
            <w:rStyle w:val="Hyperlink"/>
            <w:rFonts w:cs="Times New Roman"/>
            <w:noProof/>
          </w:rPr>
          <w:t>5.7.2.</w:t>
        </w:r>
        <w:r w:rsidR="00944E88" w:rsidRPr="00AD3C66">
          <w:rPr>
            <w:rStyle w:val="Hyperlink"/>
            <w:noProof/>
          </w:rPr>
          <w:t xml:space="preserve"> The QueryCriteria Class</w:t>
        </w:r>
        <w:r w:rsidR="00944E88">
          <w:rPr>
            <w:noProof/>
            <w:webHidden/>
          </w:rPr>
          <w:tab/>
        </w:r>
        <w:r w:rsidR="00944E88">
          <w:rPr>
            <w:noProof/>
            <w:webHidden/>
          </w:rPr>
          <w:fldChar w:fldCharType="begin"/>
        </w:r>
        <w:r w:rsidR="00944E88">
          <w:rPr>
            <w:noProof/>
            <w:webHidden/>
          </w:rPr>
          <w:instrText xml:space="preserve"> PAGEREF _Toc452453042 \h </w:instrText>
        </w:r>
        <w:r w:rsidR="00944E88">
          <w:rPr>
            <w:noProof/>
            <w:webHidden/>
          </w:rPr>
        </w:r>
        <w:r w:rsidR="00944E88">
          <w:rPr>
            <w:noProof/>
            <w:webHidden/>
          </w:rPr>
          <w:fldChar w:fldCharType="separate"/>
        </w:r>
        <w:r w:rsidR="00944E88">
          <w:rPr>
            <w:noProof/>
            <w:webHidden/>
          </w:rPr>
          <w:t>38</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3" w:history="1">
        <w:r w:rsidR="00944E88" w:rsidRPr="00AD3C66">
          <w:rPr>
            <w:rStyle w:val="Hyperlink"/>
            <w:rFonts w:cs="Times New Roman"/>
            <w:noProof/>
          </w:rPr>
          <w:t>5.7.3.</w:t>
        </w:r>
        <w:r w:rsidR="00944E88" w:rsidRPr="00AD3C66">
          <w:rPr>
            <w:rStyle w:val="Hyperlink"/>
            <w:noProof/>
          </w:rPr>
          <w:t xml:space="preserve"> Provider Implementation</w:t>
        </w:r>
        <w:r w:rsidR="00944E88">
          <w:rPr>
            <w:noProof/>
            <w:webHidden/>
          </w:rPr>
          <w:tab/>
        </w:r>
        <w:r w:rsidR="00944E88">
          <w:rPr>
            <w:noProof/>
            <w:webHidden/>
          </w:rPr>
          <w:fldChar w:fldCharType="begin"/>
        </w:r>
        <w:r w:rsidR="00944E88">
          <w:rPr>
            <w:noProof/>
            <w:webHidden/>
          </w:rPr>
          <w:instrText xml:space="preserve"> PAGEREF _Toc452453043 \h </w:instrText>
        </w:r>
        <w:r w:rsidR="00944E88">
          <w:rPr>
            <w:noProof/>
            <w:webHidden/>
          </w:rPr>
        </w:r>
        <w:r w:rsidR="00944E88">
          <w:rPr>
            <w:noProof/>
            <w:webHidden/>
          </w:rPr>
          <w:fldChar w:fldCharType="separate"/>
        </w:r>
        <w:r w:rsidR="00944E88">
          <w:rPr>
            <w:noProof/>
            <w:webHidden/>
          </w:rPr>
          <w:t>39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4" w:history="1">
        <w:r w:rsidR="00944E88" w:rsidRPr="00AD3C66">
          <w:rPr>
            <w:rStyle w:val="Hyperlink"/>
            <w:rFonts w:cs="Times New Roman"/>
            <w:noProof/>
          </w:rPr>
          <w:t>5.7.4.</w:t>
        </w:r>
        <w:r w:rsidR="00944E88" w:rsidRPr="00AD3C66">
          <w:rPr>
            <w:rStyle w:val="Hyperlink"/>
            <w:noProof/>
          </w:rPr>
          <w:t xml:space="preserve"> Consumer Implementation</w:t>
        </w:r>
        <w:r w:rsidR="00944E88">
          <w:rPr>
            <w:noProof/>
            <w:webHidden/>
          </w:rPr>
          <w:tab/>
        </w:r>
        <w:r w:rsidR="00944E88">
          <w:rPr>
            <w:noProof/>
            <w:webHidden/>
          </w:rPr>
          <w:fldChar w:fldCharType="begin"/>
        </w:r>
        <w:r w:rsidR="00944E88">
          <w:rPr>
            <w:noProof/>
            <w:webHidden/>
          </w:rPr>
          <w:instrText xml:space="preserve"> PAGEREF _Toc452453044 \h </w:instrText>
        </w:r>
        <w:r w:rsidR="00944E88">
          <w:rPr>
            <w:noProof/>
            <w:webHidden/>
          </w:rPr>
        </w:r>
        <w:r w:rsidR="00944E88">
          <w:rPr>
            <w:noProof/>
            <w:webHidden/>
          </w:rPr>
          <w:fldChar w:fldCharType="separate"/>
        </w:r>
        <w:r w:rsidR="00944E88">
          <w:rPr>
            <w:noProof/>
            <w:webHidden/>
          </w:rPr>
          <w:t>39</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45" w:history="1">
        <w:r w:rsidR="00944E88" w:rsidRPr="00AD3C66">
          <w:rPr>
            <w:rStyle w:val="Hyperlink"/>
            <w:rFonts w:cs="Times New Roman"/>
            <w:noProof/>
          </w:rPr>
          <w:t>5.8.</w:t>
        </w:r>
        <w:r w:rsidR="00944E88" w:rsidRPr="00AD3C66">
          <w:rPr>
            <w:rStyle w:val="Hyperlink"/>
            <w:noProof/>
          </w:rPr>
          <w:t xml:space="preserve"> Query by Example (QBE)</w:t>
        </w:r>
        <w:r w:rsidR="00944E88">
          <w:rPr>
            <w:noProof/>
            <w:webHidden/>
          </w:rPr>
          <w:tab/>
        </w:r>
        <w:r w:rsidR="00944E88">
          <w:rPr>
            <w:noProof/>
            <w:webHidden/>
          </w:rPr>
          <w:fldChar w:fldCharType="begin"/>
        </w:r>
        <w:r w:rsidR="00944E88">
          <w:rPr>
            <w:noProof/>
            <w:webHidden/>
          </w:rPr>
          <w:instrText xml:space="preserve"> PAGEREF _Toc452453045 \h </w:instrText>
        </w:r>
        <w:r w:rsidR="00944E88">
          <w:rPr>
            <w:noProof/>
            <w:webHidden/>
          </w:rPr>
        </w:r>
        <w:r w:rsidR="00944E88">
          <w:rPr>
            <w:noProof/>
            <w:webHidden/>
          </w:rPr>
          <w:fldChar w:fldCharType="separate"/>
        </w:r>
        <w:r w:rsidR="00944E88">
          <w:rPr>
            <w:noProof/>
            <w:webHidden/>
          </w:rPr>
          <w:t>39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6" w:history="1">
        <w:r w:rsidR="00944E88" w:rsidRPr="00AD3C66">
          <w:rPr>
            <w:rStyle w:val="Hyperlink"/>
            <w:rFonts w:cs="Times New Roman"/>
            <w:noProof/>
          </w:rPr>
          <w:t>5.8.1.</w:t>
        </w:r>
        <w:r w:rsidR="00944E88" w:rsidRPr="00AD3C66">
          <w:rPr>
            <w:rStyle w:val="Hyperlink"/>
            <w:noProof/>
          </w:rPr>
          <w:t xml:space="preserve"> What is QBE?</w:t>
        </w:r>
        <w:r w:rsidR="00944E88">
          <w:rPr>
            <w:noProof/>
            <w:webHidden/>
          </w:rPr>
          <w:tab/>
        </w:r>
        <w:r w:rsidR="00944E88">
          <w:rPr>
            <w:noProof/>
            <w:webHidden/>
          </w:rPr>
          <w:fldChar w:fldCharType="begin"/>
        </w:r>
        <w:r w:rsidR="00944E88">
          <w:rPr>
            <w:noProof/>
            <w:webHidden/>
          </w:rPr>
          <w:instrText xml:space="preserve"> PAGEREF _Toc452453046 \h </w:instrText>
        </w:r>
        <w:r w:rsidR="00944E88">
          <w:rPr>
            <w:noProof/>
            <w:webHidden/>
          </w:rPr>
        </w:r>
        <w:r w:rsidR="00944E88">
          <w:rPr>
            <w:noProof/>
            <w:webHidden/>
          </w:rPr>
          <w:fldChar w:fldCharType="separate"/>
        </w:r>
        <w:r w:rsidR="00944E88">
          <w:rPr>
            <w:noProof/>
            <w:webHidden/>
          </w:rPr>
          <w:t>40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7" w:history="1">
        <w:r w:rsidR="00944E88" w:rsidRPr="00AD3C66">
          <w:rPr>
            <w:rStyle w:val="Hyperlink"/>
            <w:rFonts w:cs="Times New Roman"/>
            <w:noProof/>
          </w:rPr>
          <w:t>5.8.2.</w:t>
        </w:r>
        <w:r w:rsidR="00944E88" w:rsidRPr="00AD3C66">
          <w:rPr>
            <w:rStyle w:val="Hyperlink"/>
            <w:noProof/>
          </w:rPr>
          <w:t xml:space="preserve"> Provider Implementation</w:t>
        </w:r>
        <w:r w:rsidR="00944E88">
          <w:rPr>
            <w:noProof/>
            <w:webHidden/>
          </w:rPr>
          <w:tab/>
        </w:r>
        <w:r w:rsidR="00944E88">
          <w:rPr>
            <w:noProof/>
            <w:webHidden/>
          </w:rPr>
          <w:fldChar w:fldCharType="begin"/>
        </w:r>
        <w:r w:rsidR="00944E88">
          <w:rPr>
            <w:noProof/>
            <w:webHidden/>
          </w:rPr>
          <w:instrText xml:space="preserve"> PAGEREF _Toc452453047 \h </w:instrText>
        </w:r>
        <w:r w:rsidR="00944E88">
          <w:rPr>
            <w:noProof/>
            <w:webHidden/>
          </w:rPr>
        </w:r>
        <w:r w:rsidR="00944E88">
          <w:rPr>
            <w:noProof/>
            <w:webHidden/>
          </w:rPr>
          <w:fldChar w:fldCharType="separate"/>
        </w:r>
        <w:r w:rsidR="00944E88">
          <w:rPr>
            <w:noProof/>
            <w:webHidden/>
          </w:rPr>
          <w:t>40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8" w:history="1">
        <w:r w:rsidR="00944E88" w:rsidRPr="00AD3C66">
          <w:rPr>
            <w:rStyle w:val="Hyperlink"/>
            <w:rFonts w:cs="Times New Roman"/>
            <w:noProof/>
          </w:rPr>
          <w:t>5.8.3.</w:t>
        </w:r>
        <w:r w:rsidR="00944E88" w:rsidRPr="00AD3C66">
          <w:rPr>
            <w:rStyle w:val="Hyperlink"/>
            <w:noProof/>
          </w:rPr>
          <w:t xml:space="preserve"> Consumer Implementation</w:t>
        </w:r>
        <w:r w:rsidR="00944E88">
          <w:rPr>
            <w:noProof/>
            <w:webHidden/>
          </w:rPr>
          <w:tab/>
        </w:r>
        <w:r w:rsidR="00944E88">
          <w:rPr>
            <w:noProof/>
            <w:webHidden/>
          </w:rPr>
          <w:fldChar w:fldCharType="begin"/>
        </w:r>
        <w:r w:rsidR="00944E88">
          <w:rPr>
            <w:noProof/>
            <w:webHidden/>
          </w:rPr>
          <w:instrText xml:space="preserve"> PAGEREF _Toc452453048 \h </w:instrText>
        </w:r>
        <w:r w:rsidR="00944E88">
          <w:rPr>
            <w:noProof/>
            <w:webHidden/>
          </w:rPr>
        </w:r>
        <w:r w:rsidR="00944E88">
          <w:rPr>
            <w:noProof/>
            <w:webHidden/>
          </w:rPr>
          <w:fldChar w:fldCharType="separate"/>
        </w:r>
        <w:r w:rsidR="00944E88">
          <w:rPr>
            <w:noProof/>
            <w:webHidden/>
          </w:rPr>
          <w:t>40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49" w:history="1">
        <w:r w:rsidR="00944E88" w:rsidRPr="00AD3C66">
          <w:rPr>
            <w:rStyle w:val="Hyperlink"/>
            <w:rFonts w:cs="Times New Roman"/>
            <w:noProof/>
          </w:rPr>
          <w:t>5.8.4.</w:t>
        </w:r>
        <w:r w:rsidR="00944E88" w:rsidRPr="00AD3C66">
          <w:rPr>
            <w:rStyle w:val="Hyperlink"/>
            <w:noProof/>
          </w:rPr>
          <w:t xml:space="preserve"> Query Conditions &amp; Wildcards</w:t>
        </w:r>
        <w:r w:rsidR="00944E88">
          <w:rPr>
            <w:noProof/>
            <w:webHidden/>
          </w:rPr>
          <w:tab/>
        </w:r>
        <w:r w:rsidR="00944E88">
          <w:rPr>
            <w:noProof/>
            <w:webHidden/>
          </w:rPr>
          <w:fldChar w:fldCharType="begin"/>
        </w:r>
        <w:r w:rsidR="00944E88">
          <w:rPr>
            <w:noProof/>
            <w:webHidden/>
          </w:rPr>
          <w:instrText xml:space="preserve"> PAGEREF _Toc452453049 \h </w:instrText>
        </w:r>
        <w:r w:rsidR="00944E88">
          <w:rPr>
            <w:noProof/>
            <w:webHidden/>
          </w:rPr>
        </w:r>
        <w:r w:rsidR="00944E88">
          <w:rPr>
            <w:noProof/>
            <w:webHidden/>
          </w:rPr>
          <w:fldChar w:fldCharType="separate"/>
        </w:r>
        <w:r w:rsidR="00944E88">
          <w:rPr>
            <w:noProof/>
            <w:webHidden/>
          </w:rPr>
          <w:t>41</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50" w:history="1">
        <w:r w:rsidR="00944E88" w:rsidRPr="00AD3C66">
          <w:rPr>
            <w:rStyle w:val="Hyperlink"/>
            <w:rFonts w:cs="Times New Roman"/>
            <w:noProof/>
          </w:rPr>
          <w:t>5.9.</w:t>
        </w:r>
        <w:r w:rsidR="00944E88" w:rsidRPr="00AD3C66">
          <w:rPr>
            <w:rStyle w:val="Hyperlink"/>
            <w:noProof/>
          </w:rPr>
          <w:t xml:space="preserve"> “Changes Since” Functionality</w:t>
        </w:r>
        <w:r w:rsidR="00944E88">
          <w:rPr>
            <w:noProof/>
            <w:webHidden/>
          </w:rPr>
          <w:tab/>
        </w:r>
        <w:r w:rsidR="00944E88">
          <w:rPr>
            <w:noProof/>
            <w:webHidden/>
          </w:rPr>
          <w:fldChar w:fldCharType="begin"/>
        </w:r>
        <w:r w:rsidR="00944E88">
          <w:rPr>
            <w:noProof/>
            <w:webHidden/>
          </w:rPr>
          <w:instrText xml:space="preserve"> PAGEREF _Toc452453050 \h </w:instrText>
        </w:r>
        <w:r w:rsidR="00944E88">
          <w:rPr>
            <w:noProof/>
            <w:webHidden/>
          </w:rPr>
        </w:r>
        <w:r w:rsidR="00944E88">
          <w:rPr>
            <w:noProof/>
            <w:webHidden/>
          </w:rPr>
          <w:fldChar w:fldCharType="separate"/>
        </w:r>
        <w:r w:rsidR="00944E88">
          <w:rPr>
            <w:noProof/>
            <w:webHidden/>
          </w:rPr>
          <w:t>41</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51" w:history="1">
        <w:r w:rsidR="00944E88" w:rsidRPr="00AD3C66">
          <w:rPr>
            <w:rStyle w:val="Hyperlink"/>
            <w:rFonts w:cs="Times New Roman"/>
            <w:noProof/>
          </w:rPr>
          <w:t>5.9.1.</w:t>
        </w:r>
        <w:r w:rsidR="00944E88" w:rsidRPr="00AD3C66">
          <w:rPr>
            <w:rStyle w:val="Hyperlink"/>
            <w:noProof/>
          </w:rPr>
          <w:t xml:space="preserve"> What is “Changes Since?</w:t>
        </w:r>
        <w:r w:rsidR="00944E88">
          <w:rPr>
            <w:noProof/>
            <w:webHidden/>
          </w:rPr>
          <w:tab/>
        </w:r>
        <w:r w:rsidR="00944E88">
          <w:rPr>
            <w:noProof/>
            <w:webHidden/>
          </w:rPr>
          <w:fldChar w:fldCharType="begin"/>
        </w:r>
        <w:r w:rsidR="00944E88">
          <w:rPr>
            <w:noProof/>
            <w:webHidden/>
          </w:rPr>
          <w:instrText xml:space="preserve"> PAGEREF _Toc452453051 \h </w:instrText>
        </w:r>
        <w:r w:rsidR="00944E88">
          <w:rPr>
            <w:noProof/>
            <w:webHidden/>
          </w:rPr>
        </w:r>
        <w:r w:rsidR="00944E88">
          <w:rPr>
            <w:noProof/>
            <w:webHidden/>
          </w:rPr>
          <w:fldChar w:fldCharType="separate"/>
        </w:r>
        <w:r w:rsidR="00944E88">
          <w:rPr>
            <w:noProof/>
            <w:webHidden/>
          </w:rPr>
          <w:t>41</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52" w:history="1">
        <w:r w:rsidR="00944E88" w:rsidRPr="00AD3C66">
          <w:rPr>
            <w:rStyle w:val="Hyperlink"/>
            <w:rFonts w:cs="Times New Roman"/>
            <w:noProof/>
          </w:rPr>
          <w:t>5.9.2.</w:t>
        </w:r>
        <w:r w:rsidR="00944E88" w:rsidRPr="00AD3C66">
          <w:rPr>
            <w:rStyle w:val="Hyperlink"/>
            <w:noProof/>
          </w:rPr>
          <w:t xml:space="preserve"> Provider Implementation</w:t>
        </w:r>
        <w:r w:rsidR="00944E88">
          <w:rPr>
            <w:noProof/>
            <w:webHidden/>
          </w:rPr>
          <w:tab/>
        </w:r>
        <w:r w:rsidR="00944E88">
          <w:rPr>
            <w:noProof/>
            <w:webHidden/>
          </w:rPr>
          <w:fldChar w:fldCharType="begin"/>
        </w:r>
        <w:r w:rsidR="00944E88">
          <w:rPr>
            <w:noProof/>
            <w:webHidden/>
          </w:rPr>
          <w:instrText xml:space="preserve"> PAGEREF _Toc452453052 \h </w:instrText>
        </w:r>
        <w:r w:rsidR="00944E88">
          <w:rPr>
            <w:noProof/>
            <w:webHidden/>
          </w:rPr>
        </w:r>
        <w:r w:rsidR="00944E88">
          <w:rPr>
            <w:noProof/>
            <w:webHidden/>
          </w:rPr>
          <w:fldChar w:fldCharType="separate"/>
        </w:r>
        <w:r w:rsidR="00944E88">
          <w:rPr>
            <w:noProof/>
            <w:webHidden/>
          </w:rPr>
          <w:t>42</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53" w:history="1">
        <w:r w:rsidR="00944E88" w:rsidRPr="00AD3C66">
          <w:rPr>
            <w:rStyle w:val="Hyperlink"/>
            <w:rFonts w:cs="Times New Roman"/>
            <w:noProof/>
          </w:rPr>
          <w:t>5.9.2.1.</w:t>
        </w:r>
        <w:r w:rsidR="00944E88" w:rsidRPr="00AD3C66">
          <w:rPr>
            <w:rStyle w:val="Hyperlink"/>
            <w:noProof/>
          </w:rPr>
          <w:t xml:space="preserve"> Methods of the ChangesSinceProvider Interface</w:t>
        </w:r>
        <w:r w:rsidR="00944E88">
          <w:rPr>
            <w:noProof/>
            <w:webHidden/>
          </w:rPr>
          <w:tab/>
        </w:r>
        <w:r w:rsidR="00944E88">
          <w:rPr>
            <w:noProof/>
            <w:webHidden/>
          </w:rPr>
          <w:fldChar w:fldCharType="begin"/>
        </w:r>
        <w:r w:rsidR="00944E88">
          <w:rPr>
            <w:noProof/>
            <w:webHidden/>
          </w:rPr>
          <w:instrText xml:space="preserve"> PAGEREF _Toc452453053 \h </w:instrText>
        </w:r>
        <w:r w:rsidR="00944E88">
          <w:rPr>
            <w:noProof/>
            <w:webHidden/>
          </w:rPr>
        </w:r>
        <w:r w:rsidR="00944E88">
          <w:rPr>
            <w:noProof/>
            <w:webHidden/>
          </w:rPr>
          <w:fldChar w:fldCharType="separate"/>
        </w:r>
        <w:r w:rsidR="00944E88">
          <w:rPr>
            <w:noProof/>
            <w:webHidden/>
          </w:rPr>
          <w:t>42</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54" w:history="1">
        <w:r w:rsidR="00944E88" w:rsidRPr="00AD3C66">
          <w:rPr>
            <w:rStyle w:val="Hyperlink"/>
            <w:rFonts w:cs="Times New Roman"/>
            <w:noProof/>
          </w:rPr>
          <w:t>5.9.3.</w:t>
        </w:r>
        <w:r w:rsidR="00944E88" w:rsidRPr="00AD3C66">
          <w:rPr>
            <w:rStyle w:val="Hyperlink"/>
            <w:noProof/>
          </w:rPr>
          <w:t xml:space="preserve"> Consumer Implementation</w:t>
        </w:r>
        <w:r w:rsidR="00944E88">
          <w:rPr>
            <w:noProof/>
            <w:webHidden/>
          </w:rPr>
          <w:tab/>
        </w:r>
        <w:r w:rsidR="00944E88">
          <w:rPr>
            <w:noProof/>
            <w:webHidden/>
          </w:rPr>
          <w:fldChar w:fldCharType="begin"/>
        </w:r>
        <w:r w:rsidR="00944E88">
          <w:rPr>
            <w:noProof/>
            <w:webHidden/>
          </w:rPr>
          <w:instrText xml:space="preserve"> PAGEREF _Toc452453054 \h </w:instrText>
        </w:r>
        <w:r w:rsidR="00944E88">
          <w:rPr>
            <w:noProof/>
            <w:webHidden/>
          </w:rPr>
        </w:r>
        <w:r w:rsidR="00944E88">
          <w:rPr>
            <w:noProof/>
            <w:webHidden/>
          </w:rPr>
          <w:fldChar w:fldCharType="separate"/>
        </w:r>
        <w:r w:rsidR="00944E88">
          <w:rPr>
            <w:noProof/>
            <w:webHidden/>
          </w:rPr>
          <w:t>43</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55" w:history="1">
        <w:r w:rsidR="00944E88" w:rsidRPr="00AD3C66">
          <w:rPr>
            <w:rStyle w:val="Hyperlink"/>
            <w:rFonts w:cs="Times New Roman"/>
            <w:noProof/>
          </w:rPr>
          <w:t>5.10.</w:t>
        </w:r>
        <w:r w:rsidR="00944E88" w:rsidRPr="00AD3C66">
          <w:rPr>
            <w:rStyle w:val="Hyperlink"/>
            <w:noProof/>
          </w:rPr>
          <w:t xml:space="preserve"> Custom/External Security Service Integration</w:t>
        </w:r>
        <w:r w:rsidR="00944E88">
          <w:rPr>
            <w:noProof/>
            <w:webHidden/>
          </w:rPr>
          <w:tab/>
        </w:r>
        <w:r w:rsidR="00944E88">
          <w:rPr>
            <w:noProof/>
            <w:webHidden/>
          </w:rPr>
          <w:fldChar w:fldCharType="begin"/>
        </w:r>
        <w:r w:rsidR="00944E88">
          <w:rPr>
            <w:noProof/>
            <w:webHidden/>
          </w:rPr>
          <w:instrText xml:space="preserve"> PAGEREF _Toc452453055 \h </w:instrText>
        </w:r>
        <w:r w:rsidR="00944E88">
          <w:rPr>
            <w:noProof/>
            <w:webHidden/>
          </w:rPr>
        </w:r>
        <w:r w:rsidR="00944E88">
          <w:rPr>
            <w:noProof/>
            <w:webHidden/>
          </w:rPr>
          <w:fldChar w:fldCharType="separate"/>
        </w:r>
        <w:r w:rsidR="00944E88">
          <w:rPr>
            <w:noProof/>
            <w:webHidden/>
          </w:rPr>
          <w:t>43</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56" w:history="1">
        <w:r w:rsidR="00944E88" w:rsidRPr="00AD3C66">
          <w:rPr>
            <w:rStyle w:val="Hyperlink"/>
            <w:rFonts w:cs="Times New Roman"/>
            <w:noProof/>
          </w:rPr>
          <w:t>5.10.1.</w:t>
        </w:r>
        <w:r w:rsidR="00944E88" w:rsidRPr="00AD3C66">
          <w:rPr>
            <w:rStyle w:val="Hyperlink"/>
            <w:noProof/>
          </w:rPr>
          <w:t xml:space="preserve"> Overview &amp; Motivation</w:t>
        </w:r>
        <w:r w:rsidR="00944E88">
          <w:rPr>
            <w:noProof/>
            <w:webHidden/>
          </w:rPr>
          <w:tab/>
        </w:r>
        <w:r w:rsidR="00944E88">
          <w:rPr>
            <w:noProof/>
            <w:webHidden/>
          </w:rPr>
          <w:fldChar w:fldCharType="begin"/>
        </w:r>
        <w:r w:rsidR="00944E88">
          <w:rPr>
            <w:noProof/>
            <w:webHidden/>
          </w:rPr>
          <w:instrText xml:space="preserve"> PAGEREF _Toc452453056 \h </w:instrText>
        </w:r>
        <w:r w:rsidR="00944E88">
          <w:rPr>
            <w:noProof/>
            <w:webHidden/>
          </w:rPr>
        </w:r>
        <w:r w:rsidR="00944E88">
          <w:rPr>
            <w:noProof/>
            <w:webHidden/>
          </w:rPr>
          <w:fldChar w:fldCharType="separate"/>
        </w:r>
        <w:r w:rsidR="00944E88">
          <w:rPr>
            <w:noProof/>
            <w:webHidden/>
          </w:rPr>
          <w:t>44</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57" w:history="1">
        <w:r w:rsidR="00944E88" w:rsidRPr="00AD3C66">
          <w:rPr>
            <w:rStyle w:val="Hyperlink"/>
            <w:rFonts w:cs="Times New Roman"/>
            <w:noProof/>
          </w:rPr>
          <w:t>5.10.2.</w:t>
        </w:r>
        <w:r w:rsidR="00944E88" w:rsidRPr="00AD3C66">
          <w:rPr>
            <w:rStyle w:val="Hyperlink"/>
            <w:noProof/>
          </w:rPr>
          <w:t xml:space="preserve"> DIRECT Environment Provider</w:t>
        </w:r>
        <w:r w:rsidR="00944E88">
          <w:rPr>
            <w:noProof/>
            <w:webHidden/>
          </w:rPr>
          <w:tab/>
        </w:r>
        <w:r w:rsidR="00944E88">
          <w:rPr>
            <w:noProof/>
            <w:webHidden/>
          </w:rPr>
          <w:fldChar w:fldCharType="begin"/>
        </w:r>
        <w:r w:rsidR="00944E88">
          <w:rPr>
            <w:noProof/>
            <w:webHidden/>
          </w:rPr>
          <w:instrText xml:space="preserve"> PAGEREF _Toc452453057 \h </w:instrText>
        </w:r>
        <w:r w:rsidR="00944E88">
          <w:rPr>
            <w:noProof/>
            <w:webHidden/>
          </w:rPr>
        </w:r>
        <w:r w:rsidR="00944E88">
          <w:rPr>
            <w:noProof/>
            <w:webHidden/>
          </w:rPr>
          <w:fldChar w:fldCharType="separate"/>
        </w:r>
        <w:r w:rsidR="00944E88">
          <w:rPr>
            <w:noProof/>
            <w:webHidden/>
          </w:rPr>
          <w:t>44</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58" w:history="1">
        <w:r w:rsidR="00944E88" w:rsidRPr="00AD3C66">
          <w:rPr>
            <w:rStyle w:val="Hyperlink"/>
            <w:rFonts w:cs="Times New Roman"/>
            <w:noProof/>
          </w:rPr>
          <w:t>5.10.2.1.</w:t>
        </w:r>
        <w:r w:rsidR="00944E88" w:rsidRPr="00AD3C66">
          <w:rPr>
            <w:rStyle w:val="Hyperlink"/>
            <w:noProof/>
          </w:rPr>
          <w:t xml:space="preserve"> Step 1: Implement a Security Class – Extend AbstractSecurityService</w:t>
        </w:r>
        <w:r w:rsidR="00944E88">
          <w:rPr>
            <w:noProof/>
            <w:webHidden/>
          </w:rPr>
          <w:tab/>
        </w:r>
        <w:r w:rsidR="00944E88">
          <w:rPr>
            <w:noProof/>
            <w:webHidden/>
          </w:rPr>
          <w:fldChar w:fldCharType="begin"/>
        </w:r>
        <w:r w:rsidR="00944E88">
          <w:rPr>
            <w:noProof/>
            <w:webHidden/>
          </w:rPr>
          <w:instrText xml:space="preserve"> PAGEREF _Toc452453058 \h </w:instrText>
        </w:r>
        <w:r w:rsidR="00944E88">
          <w:rPr>
            <w:noProof/>
            <w:webHidden/>
          </w:rPr>
        </w:r>
        <w:r w:rsidR="00944E88">
          <w:rPr>
            <w:noProof/>
            <w:webHidden/>
          </w:rPr>
          <w:fldChar w:fldCharType="separate"/>
        </w:r>
        <w:r w:rsidR="00944E88">
          <w:rPr>
            <w:noProof/>
            <w:webHidden/>
          </w:rPr>
          <w:t>44</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59" w:history="1">
        <w:r w:rsidR="00944E88" w:rsidRPr="00AD3C66">
          <w:rPr>
            <w:rStyle w:val="Hyperlink"/>
            <w:rFonts w:cs="Times New Roman"/>
            <w:noProof/>
          </w:rPr>
          <w:t>5.10.2.2.</w:t>
        </w:r>
        <w:r w:rsidR="00944E88" w:rsidRPr="00AD3C66">
          <w:rPr>
            <w:rStyle w:val="Hyperlink"/>
            <w:noProof/>
          </w:rPr>
          <w:t xml:space="preserve"> Step 2: Tell the framework to use the Security Class</w:t>
        </w:r>
        <w:r w:rsidR="00944E88">
          <w:rPr>
            <w:noProof/>
            <w:webHidden/>
          </w:rPr>
          <w:tab/>
        </w:r>
        <w:r w:rsidR="00944E88">
          <w:rPr>
            <w:noProof/>
            <w:webHidden/>
          </w:rPr>
          <w:fldChar w:fldCharType="begin"/>
        </w:r>
        <w:r w:rsidR="00944E88">
          <w:rPr>
            <w:noProof/>
            <w:webHidden/>
          </w:rPr>
          <w:instrText xml:space="preserve"> PAGEREF _Toc452453059 \h </w:instrText>
        </w:r>
        <w:r w:rsidR="00944E88">
          <w:rPr>
            <w:noProof/>
            <w:webHidden/>
          </w:rPr>
        </w:r>
        <w:r w:rsidR="00944E88">
          <w:rPr>
            <w:noProof/>
            <w:webHidden/>
          </w:rPr>
          <w:fldChar w:fldCharType="separate"/>
        </w:r>
        <w:r w:rsidR="00944E88">
          <w:rPr>
            <w:noProof/>
            <w:webHidden/>
          </w:rPr>
          <w:t>45</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60" w:history="1">
        <w:r w:rsidR="00944E88" w:rsidRPr="00AD3C66">
          <w:rPr>
            <w:rStyle w:val="Hyperlink"/>
            <w:rFonts w:cs="Times New Roman"/>
            <w:noProof/>
          </w:rPr>
          <w:t>5.10.2.3.</w:t>
        </w:r>
        <w:r w:rsidR="00944E88" w:rsidRPr="00AD3C66">
          <w:rPr>
            <w:rStyle w:val="Hyperlink"/>
            <w:noProof/>
          </w:rPr>
          <w:t xml:space="preserve"> When is the External Security Service Used?</w:t>
        </w:r>
        <w:r w:rsidR="00944E88">
          <w:rPr>
            <w:noProof/>
            <w:webHidden/>
          </w:rPr>
          <w:tab/>
        </w:r>
        <w:r w:rsidR="00944E88">
          <w:rPr>
            <w:noProof/>
            <w:webHidden/>
          </w:rPr>
          <w:fldChar w:fldCharType="begin"/>
        </w:r>
        <w:r w:rsidR="00944E88">
          <w:rPr>
            <w:noProof/>
            <w:webHidden/>
          </w:rPr>
          <w:instrText xml:space="preserve"> PAGEREF _Toc452453060 \h </w:instrText>
        </w:r>
        <w:r w:rsidR="00944E88">
          <w:rPr>
            <w:noProof/>
            <w:webHidden/>
          </w:rPr>
        </w:r>
        <w:r w:rsidR="00944E88">
          <w:rPr>
            <w:noProof/>
            <w:webHidden/>
          </w:rPr>
          <w:fldChar w:fldCharType="separate"/>
        </w:r>
        <w:r w:rsidR="00944E88">
          <w:rPr>
            <w:noProof/>
            <w:webHidden/>
          </w:rPr>
          <w:t>46</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61" w:history="1">
        <w:r w:rsidR="00944E88" w:rsidRPr="00AD3C66">
          <w:rPr>
            <w:rStyle w:val="Hyperlink"/>
            <w:rFonts w:cs="Times New Roman"/>
            <w:noProof/>
          </w:rPr>
          <w:t>5.10.2.4.</w:t>
        </w:r>
        <w:r w:rsidR="00944E88" w:rsidRPr="00AD3C66">
          <w:rPr>
            <w:rStyle w:val="Hyperlink"/>
            <w:noProof/>
          </w:rPr>
          <w:t xml:space="preserve"> SIF3_APP_TEMPLATE Table – Bearer Authentication</w:t>
        </w:r>
        <w:r w:rsidR="00944E88">
          <w:rPr>
            <w:noProof/>
            <w:webHidden/>
          </w:rPr>
          <w:tab/>
        </w:r>
        <w:r w:rsidR="00944E88">
          <w:rPr>
            <w:noProof/>
            <w:webHidden/>
          </w:rPr>
          <w:fldChar w:fldCharType="begin"/>
        </w:r>
        <w:r w:rsidR="00944E88">
          <w:rPr>
            <w:noProof/>
            <w:webHidden/>
          </w:rPr>
          <w:instrText xml:space="preserve"> PAGEREF _Toc452453061 \h </w:instrText>
        </w:r>
        <w:r w:rsidR="00944E88">
          <w:rPr>
            <w:noProof/>
            <w:webHidden/>
          </w:rPr>
        </w:r>
        <w:r w:rsidR="00944E88">
          <w:rPr>
            <w:noProof/>
            <w:webHidden/>
          </w:rPr>
          <w:fldChar w:fldCharType="separate"/>
        </w:r>
        <w:r w:rsidR="00944E88">
          <w:rPr>
            <w:noProof/>
            <w:webHidden/>
          </w:rPr>
          <w:t>46</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62" w:history="1">
        <w:r w:rsidR="00944E88" w:rsidRPr="00AD3C66">
          <w:rPr>
            <w:rStyle w:val="Hyperlink"/>
            <w:rFonts w:cs="Times New Roman"/>
            <w:noProof/>
          </w:rPr>
          <w:t>5.10.2.5.</w:t>
        </w:r>
        <w:r w:rsidR="00944E88" w:rsidRPr="00AD3C66">
          <w:rPr>
            <w:rStyle w:val="Hyperlink"/>
            <w:noProof/>
          </w:rPr>
          <w:t xml:space="preserve"> SIF Express Considerations</w:t>
        </w:r>
        <w:r w:rsidR="00944E88">
          <w:rPr>
            <w:noProof/>
            <w:webHidden/>
          </w:rPr>
          <w:tab/>
        </w:r>
        <w:r w:rsidR="00944E88">
          <w:rPr>
            <w:noProof/>
            <w:webHidden/>
          </w:rPr>
          <w:fldChar w:fldCharType="begin"/>
        </w:r>
        <w:r w:rsidR="00944E88">
          <w:rPr>
            <w:noProof/>
            <w:webHidden/>
          </w:rPr>
          <w:instrText xml:space="preserve"> PAGEREF _Toc452453062 \h </w:instrText>
        </w:r>
        <w:r w:rsidR="00944E88">
          <w:rPr>
            <w:noProof/>
            <w:webHidden/>
          </w:rPr>
        </w:r>
        <w:r w:rsidR="00944E88">
          <w:rPr>
            <w:noProof/>
            <w:webHidden/>
          </w:rPr>
          <w:fldChar w:fldCharType="separate"/>
        </w:r>
        <w:r w:rsidR="00944E88">
          <w:rPr>
            <w:noProof/>
            <w:webHidden/>
          </w:rPr>
          <w:t>46</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63" w:history="1">
        <w:r w:rsidR="00944E88" w:rsidRPr="00AD3C66">
          <w:rPr>
            <w:rStyle w:val="Hyperlink"/>
            <w:rFonts w:cs="Times New Roman"/>
            <w:noProof/>
          </w:rPr>
          <w:t>5.10.3.</w:t>
        </w:r>
        <w:r w:rsidR="00944E88" w:rsidRPr="00AD3C66">
          <w:rPr>
            <w:rStyle w:val="Hyperlink"/>
            <w:noProof/>
          </w:rPr>
          <w:t xml:space="preserve"> Consumer</w:t>
        </w:r>
        <w:r w:rsidR="00944E88">
          <w:rPr>
            <w:noProof/>
            <w:webHidden/>
          </w:rPr>
          <w:tab/>
        </w:r>
        <w:r w:rsidR="00944E88">
          <w:rPr>
            <w:noProof/>
            <w:webHidden/>
          </w:rPr>
          <w:fldChar w:fldCharType="begin"/>
        </w:r>
        <w:r w:rsidR="00944E88">
          <w:rPr>
            <w:noProof/>
            <w:webHidden/>
          </w:rPr>
          <w:instrText xml:space="preserve"> PAGEREF _Toc452453063 \h </w:instrText>
        </w:r>
        <w:r w:rsidR="00944E88">
          <w:rPr>
            <w:noProof/>
            <w:webHidden/>
          </w:rPr>
        </w:r>
        <w:r w:rsidR="00944E88">
          <w:rPr>
            <w:noProof/>
            <w:webHidden/>
          </w:rPr>
          <w:fldChar w:fldCharType="separate"/>
        </w:r>
        <w:r w:rsidR="00944E88">
          <w:rPr>
            <w:noProof/>
            <w:webHidden/>
          </w:rPr>
          <w:t>47</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64" w:history="1">
        <w:r w:rsidR="00944E88" w:rsidRPr="00AD3C66">
          <w:rPr>
            <w:rStyle w:val="Hyperlink"/>
            <w:rFonts w:cs="Times New Roman"/>
            <w:noProof/>
          </w:rPr>
          <w:t>5.10.3.1.</w:t>
        </w:r>
        <w:r w:rsidR="00944E88" w:rsidRPr="00AD3C66">
          <w:rPr>
            <w:rStyle w:val="Hyperlink"/>
            <w:noProof/>
          </w:rPr>
          <w:t xml:space="preserve"> Step 1: Implement a Security Class – Extend AbstractSecurityService</w:t>
        </w:r>
        <w:r w:rsidR="00944E88">
          <w:rPr>
            <w:noProof/>
            <w:webHidden/>
          </w:rPr>
          <w:tab/>
        </w:r>
        <w:r w:rsidR="00944E88">
          <w:rPr>
            <w:noProof/>
            <w:webHidden/>
          </w:rPr>
          <w:fldChar w:fldCharType="begin"/>
        </w:r>
        <w:r w:rsidR="00944E88">
          <w:rPr>
            <w:noProof/>
            <w:webHidden/>
          </w:rPr>
          <w:instrText xml:space="preserve"> PAGEREF _Toc452453064 \h </w:instrText>
        </w:r>
        <w:r w:rsidR="00944E88">
          <w:rPr>
            <w:noProof/>
            <w:webHidden/>
          </w:rPr>
        </w:r>
        <w:r w:rsidR="00944E88">
          <w:rPr>
            <w:noProof/>
            <w:webHidden/>
          </w:rPr>
          <w:fldChar w:fldCharType="separate"/>
        </w:r>
        <w:r w:rsidR="00944E88">
          <w:rPr>
            <w:noProof/>
            <w:webHidden/>
          </w:rPr>
          <w:t>47</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65" w:history="1">
        <w:r w:rsidR="00944E88" w:rsidRPr="00AD3C66">
          <w:rPr>
            <w:rStyle w:val="Hyperlink"/>
            <w:rFonts w:cs="Times New Roman"/>
            <w:noProof/>
          </w:rPr>
          <w:t>5.10.3.2.</w:t>
        </w:r>
        <w:r w:rsidR="00944E88" w:rsidRPr="00AD3C66">
          <w:rPr>
            <w:rStyle w:val="Hyperlink"/>
            <w:noProof/>
          </w:rPr>
          <w:t xml:space="preserve"> Step 2: Tell the framework to use the Security Class</w:t>
        </w:r>
        <w:r w:rsidR="00944E88">
          <w:rPr>
            <w:noProof/>
            <w:webHidden/>
          </w:rPr>
          <w:tab/>
        </w:r>
        <w:r w:rsidR="00944E88">
          <w:rPr>
            <w:noProof/>
            <w:webHidden/>
          </w:rPr>
          <w:fldChar w:fldCharType="begin"/>
        </w:r>
        <w:r w:rsidR="00944E88">
          <w:rPr>
            <w:noProof/>
            <w:webHidden/>
          </w:rPr>
          <w:instrText xml:space="preserve"> PAGEREF _Toc452453065 \h </w:instrText>
        </w:r>
        <w:r w:rsidR="00944E88">
          <w:rPr>
            <w:noProof/>
            <w:webHidden/>
          </w:rPr>
        </w:r>
        <w:r w:rsidR="00944E88">
          <w:rPr>
            <w:noProof/>
            <w:webHidden/>
          </w:rPr>
          <w:fldChar w:fldCharType="separate"/>
        </w:r>
        <w:r w:rsidR="00944E88">
          <w:rPr>
            <w:noProof/>
            <w:webHidden/>
          </w:rPr>
          <w:t>48</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66" w:history="1">
        <w:r w:rsidR="00944E88" w:rsidRPr="00AD3C66">
          <w:rPr>
            <w:rStyle w:val="Hyperlink"/>
            <w:rFonts w:cs="Times New Roman"/>
            <w:noProof/>
          </w:rPr>
          <w:t>5.10.4.</w:t>
        </w:r>
        <w:r w:rsidR="00944E88" w:rsidRPr="00AD3C66">
          <w:rPr>
            <w:rStyle w:val="Hyperlink"/>
            <w:noProof/>
          </w:rPr>
          <w:t xml:space="preserve"> Brokered Provider</w:t>
        </w:r>
        <w:r w:rsidR="00944E88">
          <w:rPr>
            <w:noProof/>
            <w:webHidden/>
          </w:rPr>
          <w:tab/>
        </w:r>
        <w:r w:rsidR="00944E88">
          <w:rPr>
            <w:noProof/>
            <w:webHidden/>
          </w:rPr>
          <w:fldChar w:fldCharType="begin"/>
        </w:r>
        <w:r w:rsidR="00944E88">
          <w:rPr>
            <w:noProof/>
            <w:webHidden/>
          </w:rPr>
          <w:instrText xml:space="preserve"> PAGEREF _Toc452453066 \h </w:instrText>
        </w:r>
        <w:r w:rsidR="00944E88">
          <w:rPr>
            <w:noProof/>
            <w:webHidden/>
          </w:rPr>
        </w:r>
        <w:r w:rsidR="00944E88">
          <w:rPr>
            <w:noProof/>
            <w:webHidden/>
          </w:rPr>
          <w:fldChar w:fldCharType="separate"/>
        </w:r>
        <w:r w:rsidR="00944E88">
          <w:rPr>
            <w:noProof/>
            <w:webHidden/>
          </w:rPr>
          <w:t>48</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67" w:history="1">
        <w:r w:rsidR="00944E88" w:rsidRPr="00AD3C66">
          <w:rPr>
            <w:rStyle w:val="Hyperlink"/>
            <w:rFonts w:cs="Times New Roman"/>
            <w:noProof/>
          </w:rPr>
          <w:t>5.11.</w:t>
        </w:r>
        <w:r w:rsidR="00944E88" w:rsidRPr="00AD3C66">
          <w:rPr>
            <w:rStyle w:val="Hyperlink"/>
            <w:noProof/>
          </w:rPr>
          <w:t xml:space="preserve"> Security – HTTPS Configuration</w:t>
        </w:r>
        <w:r w:rsidR="00944E88">
          <w:rPr>
            <w:noProof/>
            <w:webHidden/>
          </w:rPr>
          <w:tab/>
        </w:r>
        <w:r w:rsidR="00944E88">
          <w:rPr>
            <w:noProof/>
            <w:webHidden/>
          </w:rPr>
          <w:fldChar w:fldCharType="begin"/>
        </w:r>
        <w:r w:rsidR="00944E88">
          <w:rPr>
            <w:noProof/>
            <w:webHidden/>
          </w:rPr>
          <w:instrText xml:space="preserve"> PAGEREF _Toc452453067 \h </w:instrText>
        </w:r>
        <w:r w:rsidR="00944E88">
          <w:rPr>
            <w:noProof/>
            <w:webHidden/>
          </w:rPr>
        </w:r>
        <w:r w:rsidR="00944E88">
          <w:rPr>
            <w:noProof/>
            <w:webHidden/>
          </w:rPr>
          <w:fldChar w:fldCharType="separate"/>
        </w:r>
        <w:r w:rsidR="00944E88">
          <w:rPr>
            <w:noProof/>
            <w:webHidden/>
          </w:rPr>
          <w:t>49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68" w:history="1">
        <w:r w:rsidR="00944E88" w:rsidRPr="00AD3C66">
          <w:rPr>
            <w:rStyle w:val="Hyperlink"/>
            <w:rFonts w:cs="Times New Roman"/>
            <w:noProof/>
          </w:rPr>
          <w:t>5.11.1.</w:t>
        </w:r>
        <w:r w:rsidR="00944E88" w:rsidRPr="00AD3C66">
          <w:rPr>
            <w:rStyle w:val="Hyperlink"/>
            <w:noProof/>
          </w:rPr>
          <w:t xml:space="preserve"> Provider</w:t>
        </w:r>
        <w:r w:rsidR="00944E88">
          <w:rPr>
            <w:noProof/>
            <w:webHidden/>
          </w:rPr>
          <w:tab/>
        </w:r>
        <w:r w:rsidR="00944E88">
          <w:rPr>
            <w:noProof/>
            <w:webHidden/>
          </w:rPr>
          <w:fldChar w:fldCharType="begin"/>
        </w:r>
        <w:r w:rsidR="00944E88">
          <w:rPr>
            <w:noProof/>
            <w:webHidden/>
          </w:rPr>
          <w:instrText xml:space="preserve"> PAGEREF _Toc452453068 \h </w:instrText>
        </w:r>
        <w:r w:rsidR="00944E88">
          <w:rPr>
            <w:noProof/>
            <w:webHidden/>
          </w:rPr>
        </w:r>
        <w:r w:rsidR="00944E88">
          <w:rPr>
            <w:noProof/>
            <w:webHidden/>
          </w:rPr>
          <w:fldChar w:fldCharType="separate"/>
        </w:r>
        <w:r w:rsidR="00944E88">
          <w:rPr>
            <w:noProof/>
            <w:webHidden/>
          </w:rPr>
          <w:t>49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69" w:history="1">
        <w:r w:rsidR="00944E88" w:rsidRPr="00AD3C66">
          <w:rPr>
            <w:rStyle w:val="Hyperlink"/>
            <w:rFonts w:cs="Times New Roman"/>
            <w:noProof/>
          </w:rPr>
          <w:t>5.11.2.</w:t>
        </w:r>
        <w:r w:rsidR="00944E88" w:rsidRPr="00AD3C66">
          <w:rPr>
            <w:rStyle w:val="Hyperlink"/>
            <w:noProof/>
          </w:rPr>
          <w:t xml:space="preserve"> Consumer or Provider connection to a Broker</w:t>
        </w:r>
        <w:r w:rsidR="00944E88">
          <w:rPr>
            <w:noProof/>
            <w:webHidden/>
          </w:rPr>
          <w:tab/>
        </w:r>
        <w:r w:rsidR="00944E88">
          <w:rPr>
            <w:noProof/>
            <w:webHidden/>
          </w:rPr>
          <w:fldChar w:fldCharType="begin"/>
        </w:r>
        <w:r w:rsidR="00944E88">
          <w:rPr>
            <w:noProof/>
            <w:webHidden/>
          </w:rPr>
          <w:instrText xml:space="preserve"> PAGEREF _Toc452453069 \h </w:instrText>
        </w:r>
        <w:r w:rsidR="00944E88">
          <w:rPr>
            <w:noProof/>
            <w:webHidden/>
          </w:rPr>
        </w:r>
        <w:r w:rsidR="00944E88">
          <w:rPr>
            <w:noProof/>
            <w:webHidden/>
          </w:rPr>
          <w:fldChar w:fldCharType="separate"/>
        </w:r>
        <w:r w:rsidR="00944E88">
          <w:rPr>
            <w:noProof/>
            <w:webHidden/>
          </w:rPr>
          <w:t>49</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70" w:history="1">
        <w:r w:rsidR="00944E88" w:rsidRPr="00AD3C66">
          <w:rPr>
            <w:rStyle w:val="Hyperlink"/>
            <w:rFonts w:cs="Times New Roman"/>
            <w:noProof/>
          </w:rPr>
          <w:t>5.11.3.</w:t>
        </w:r>
        <w:r w:rsidR="00944E88" w:rsidRPr="00AD3C66">
          <w:rPr>
            <w:rStyle w:val="Hyperlink"/>
            <w:noProof/>
          </w:rPr>
          <w:t xml:space="preserve"> Client Certificate Exchange – Mutual Authentication</w:t>
        </w:r>
        <w:r w:rsidR="00944E88">
          <w:rPr>
            <w:noProof/>
            <w:webHidden/>
          </w:rPr>
          <w:tab/>
        </w:r>
        <w:r w:rsidR="00944E88">
          <w:rPr>
            <w:noProof/>
            <w:webHidden/>
          </w:rPr>
          <w:fldChar w:fldCharType="begin"/>
        </w:r>
        <w:r w:rsidR="00944E88">
          <w:rPr>
            <w:noProof/>
            <w:webHidden/>
          </w:rPr>
          <w:instrText xml:space="preserve"> PAGEREF _Toc452453070 \h </w:instrText>
        </w:r>
        <w:r w:rsidR="00944E88">
          <w:rPr>
            <w:noProof/>
            <w:webHidden/>
          </w:rPr>
        </w:r>
        <w:r w:rsidR="00944E88">
          <w:rPr>
            <w:noProof/>
            <w:webHidden/>
          </w:rPr>
          <w:fldChar w:fldCharType="separate"/>
        </w:r>
        <w:r w:rsidR="00944E88">
          <w:rPr>
            <w:noProof/>
            <w:webHidden/>
          </w:rPr>
          <w:t>50</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71" w:history="1">
        <w:r w:rsidR="00944E88" w:rsidRPr="00AD3C66">
          <w:rPr>
            <w:rStyle w:val="Hyperlink"/>
            <w:rFonts w:cs="Times New Roman"/>
            <w:noProof/>
          </w:rPr>
          <w:t>5.12.</w:t>
        </w:r>
        <w:r w:rsidR="00944E88" w:rsidRPr="00AD3C66">
          <w:rPr>
            <w:rStyle w:val="Hyperlink"/>
            <w:noProof/>
          </w:rPr>
          <w:t xml:space="preserve"> Provider Request/Response Auditing</w:t>
        </w:r>
        <w:r w:rsidR="00944E88">
          <w:rPr>
            <w:noProof/>
            <w:webHidden/>
          </w:rPr>
          <w:tab/>
        </w:r>
        <w:r w:rsidR="00944E88">
          <w:rPr>
            <w:noProof/>
            <w:webHidden/>
          </w:rPr>
          <w:fldChar w:fldCharType="begin"/>
        </w:r>
        <w:r w:rsidR="00944E88">
          <w:rPr>
            <w:noProof/>
            <w:webHidden/>
          </w:rPr>
          <w:instrText xml:space="preserve"> PAGEREF _Toc452453071 \h </w:instrText>
        </w:r>
        <w:r w:rsidR="00944E88">
          <w:rPr>
            <w:noProof/>
            <w:webHidden/>
          </w:rPr>
        </w:r>
        <w:r w:rsidR="00944E88">
          <w:rPr>
            <w:noProof/>
            <w:webHidden/>
          </w:rPr>
          <w:fldChar w:fldCharType="separate"/>
        </w:r>
        <w:r w:rsidR="00944E88">
          <w:rPr>
            <w:noProof/>
            <w:webHidden/>
          </w:rPr>
          <w:t>50</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72" w:history="1">
        <w:r w:rsidR="00944E88" w:rsidRPr="00AD3C66">
          <w:rPr>
            <w:rStyle w:val="Hyperlink"/>
            <w:rFonts w:cs="Times New Roman"/>
            <w:noProof/>
          </w:rPr>
          <w:t>5.12.1.</w:t>
        </w:r>
        <w:r w:rsidR="00944E88" w:rsidRPr="00AD3C66">
          <w:rPr>
            <w:rStyle w:val="Hyperlink"/>
            <w:noProof/>
          </w:rPr>
          <w:t xml:space="preserve"> Auditing Class &amp; Enable/Disable Auditing</w:t>
        </w:r>
        <w:r w:rsidR="00944E88">
          <w:rPr>
            <w:noProof/>
            <w:webHidden/>
          </w:rPr>
          <w:tab/>
        </w:r>
        <w:r w:rsidR="00944E88">
          <w:rPr>
            <w:noProof/>
            <w:webHidden/>
          </w:rPr>
          <w:fldChar w:fldCharType="begin"/>
        </w:r>
        <w:r w:rsidR="00944E88">
          <w:rPr>
            <w:noProof/>
            <w:webHidden/>
          </w:rPr>
          <w:instrText xml:space="preserve"> PAGEREF _Toc452453072 \h </w:instrText>
        </w:r>
        <w:r w:rsidR="00944E88">
          <w:rPr>
            <w:noProof/>
            <w:webHidden/>
          </w:rPr>
        </w:r>
        <w:r w:rsidR="00944E88">
          <w:rPr>
            <w:noProof/>
            <w:webHidden/>
          </w:rPr>
          <w:fldChar w:fldCharType="separate"/>
        </w:r>
        <w:r w:rsidR="00944E88">
          <w:rPr>
            <w:noProof/>
            <w:webHidden/>
          </w:rPr>
          <w:t>51</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73" w:history="1">
        <w:r w:rsidR="00944E88" w:rsidRPr="00AD3C66">
          <w:rPr>
            <w:rStyle w:val="Hyperlink"/>
            <w:rFonts w:cs="Times New Roman"/>
            <w:noProof/>
          </w:rPr>
          <w:t>5.12.2.</w:t>
        </w:r>
        <w:r w:rsidR="00944E88" w:rsidRPr="00AD3C66">
          <w:rPr>
            <w:rStyle w:val="Hyperlink"/>
            <w:noProof/>
          </w:rPr>
          <w:t xml:space="preserve"> Audit Record</w:t>
        </w:r>
        <w:r w:rsidR="00944E88">
          <w:rPr>
            <w:noProof/>
            <w:webHidden/>
          </w:rPr>
          <w:tab/>
        </w:r>
        <w:r w:rsidR="00944E88">
          <w:rPr>
            <w:noProof/>
            <w:webHidden/>
          </w:rPr>
          <w:fldChar w:fldCharType="begin"/>
        </w:r>
        <w:r w:rsidR="00944E88">
          <w:rPr>
            <w:noProof/>
            <w:webHidden/>
          </w:rPr>
          <w:instrText xml:space="preserve"> PAGEREF _Toc452453073 \h </w:instrText>
        </w:r>
        <w:r w:rsidR="00944E88">
          <w:rPr>
            <w:noProof/>
            <w:webHidden/>
          </w:rPr>
        </w:r>
        <w:r w:rsidR="00944E88">
          <w:rPr>
            <w:noProof/>
            <w:webHidden/>
          </w:rPr>
          <w:fldChar w:fldCharType="separate"/>
        </w:r>
        <w:r w:rsidR="00944E88">
          <w:rPr>
            <w:noProof/>
            <w:webHidden/>
          </w:rPr>
          <w:t>51</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74" w:history="1">
        <w:r w:rsidR="00944E88" w:rsidRPr="00AD3C66">
          <w:rPr>
            <w:rStyle w:val="Hyperlink"/>
            <w:rFonts w:cs="Times New Roman"/>
            <w:noProof/>
          </w:rPr>
          <w:t>5.13.</w:t>
        </w:r>
        <w:r w:rsidR="00944E88" w:rsidRPr="00AD3C66">
          <w:rPr>
            <w:rStyle w:val="Hyperlink"/>
            <w:noProof/>
          </w:rPr>
          <w:t xml:space="preserve"> Hibernate Properties Injection</w:t>
        </w:r>
        <w:r w:rsidR="00944E88">
          <w:rPr>
            <w:noProof/>
            <w:webHidden/>
          </w:rPr>
          <w:tab/>
        </w:r>
        <w:r w:rsidR="00944E88">
          <w:rPr>
            <w:noProof/>
            <w:webHidden/>
          </w:rPr>
          <w:fldChar w:fldCharType="begin"/>
        </w:r>
        <w:r w:rsidR="00944E88">
          <w:rPr>
            <w:noProof/>
            <w:webHidden/>
          </w:rPr>
          <w:instrText xml:space="preserve"> PAGEREF _Toc452453074 \h </w:instrText>
        </w:r>
        <w:r w:rsidR="00944E88">
          <w:rPr>
            <w:noProof/>
            <w:webHidden/>
          </w:rPr>
        </w:r>
        <w:r w:rsidR="00944E88">
          <w:rPr>
            <w:noProof/>
            <w:webHidden/>
          </w:rPr>
          <w:fldChar w:fldCharType="separate"/>
        </w:r>
        <w:r w:rsidR="00944E88">
          <w:rPr>
            <w:noProof/>
            <w:webHidden/>
          </w:rPr>
          <w:t>51</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75" w:history="1">
        <w:r w:rsidR="00944E88" w:rsidRPr="00AD3C66">
          <w:rPr>
            <w:rStyle w:val="Hyperlink"/>
            <w:rFonts w:cs="Times New Roman"/>
            <w:noProof/>
          </w:rPr>
          <w:t>5.14.</w:t>
        </w:r>
        <w:r w:rsidR="00944E88" w:rsidRPr="00AD3C66">
          <w:rPr>
            <w:rStyle w:val="Hyperlink"/>
            <w:noProof/>
          </w:rPr>
          <w:t xml:space="preserve"> Compression (GZIP)</w:t>
        </w:r>
        <w:r w:rsidR="00944E88">
          <w:rPr>
            <w:noProof/>
            <w:webHidden/>
          </w:rPr>
          <w:tab/>
        </w:r>
        <w:r w:rsidR="00944E88">
          <w:rPr>
            <w:noProof/>
            <w:webHidden/>
          </w:rPr>
          <w:fldChar w:fldCharType="begin"/>
        </w:r>
        <w:r w:rsidR="00944E88">
          <w:rPr>
            <w:noProof/>
            <w:webHidden/>
          </w:rPr>
          <w:instrText xml:space="preserve"> PAGEREF _Toc452453075 \h </w:instrText>
        </w:r>
        <w:r w:rsidR="00944E88">
          <w:rPr>
            <w:noProof/>
            <w:webHidden/>
          </w:rPr>
        </w:r>
        <w:r w:rsidR="00944E88">
          <w:rPr>
            <w:noProof/>
            <w:webHidden/>
          </w:rPr>
          <w:fldChar w:fldCharType="separate"/>
        </w:r>
        <w:r w:rsidR="00944E88">
          <w:rPr>
            <w:noProof/>
            <w:webHidden/>
          </w:rPr>
          <w:t>52</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76" w:history="1">
        <w:r w:rsidR="00944E88" w:rsidRPr="00AD3C66">
          <w:rPr>
            <w:rStyle w:val="Hyperlink"/>
            <w:rFonts w:cs="Times New Roman"/>
            <w:noProof/>
          </w:rPr>
          <w:t>5.14.1.</w:t>
        </w:r>
        <w:r w:rsidR="00944E88" w:rsidRPr="00AD3C66">
          <w:rPr>
            <w:rStyle w:val="Hyperlink"/>
            <w:noProof/>
          </w:rPr>
          <w:t xml:space="preserve"> Enable Compression on Consumer</w:t>
        </w:r>
        <w:r w:rsidR="00944E88">
          <w:rPr>
            <w:noProof/>
            <w:webHidden/>
          </w:rPr>
          <w:tab/>
        </w:r>
        <w:r w:rsidR="00944E88">
          <w:rPr>
            <w:noProof/>
            <w:webHidden/>
          </w:rPr>
          <w:fldChar w:fldCharType="begin"/>
        </w:r>
        <w:r w:rsidR="00944E88">
          <w:rPr>
            <w:noProof/>
            <w:webHidden/>
          </w:rPr>
          <w:instrText xml:space="preserve"> PAGEREF _Toc452453076 \h </w:instrText>
        </w:r>
        <w:r w:rsidR="00944E88">
          <w:rPr>
            <w:noProof/>
            <w:webHidden/>
          </w:rPr>
        </w:r>
        <w:r w:rsidR="00944E88">
          <w:rPr>
            <w:noProof/>
            <w:webHidden/>
          </w:rPr>
          <w:fldChar w:fldCharType="separate"/>
        </w:r>
        <w:r w:rsidR="00944E88">
          <w:rPr>
            <w:noProof/>
            <w:webHidden/>
          </w:rPr>
          <w:t>52</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77" w:history="1">
        <w:r w:rsidR="00944E88" w:rsidRPr="00AD3C66">
          <w:rPr>
            <w:rStyle w:val="Hyperlink"/>
            <w:rFonts w:cs="Times New Roman"/>
            <w:noProof/>
          </w:rPr>
          <w:t>5.14.2.</w:t>
        </w:r>
        <w:r w:rsidR="00944E88" w:rsidRPr="00AD3C66">
          <w:rPr>
            <w:rStyle w:val="Hyperlink"/>
            <w:noProof/>
          </w:rPr>
          <w:t xml:space="preserve"> Enable Compression on Provider</w:t>
        </w:r>
        <w:r w:rsidR="00944E88">
          <w:rPr>
            <w:noProof/>
            <w:webHidden/>
          </w:rPr>
          <w:tab/>
        </w:r>
        <w:r w:rsidR="00944E88">
          <w:rPr>
            <w:noProof/>
            <w:webHidden/>
          </w:rPr>
          <w:fldChar w:fldCharType="begin"/>
        </w:r>
        <w:r w:rsidR="00944E88">
          <w:rPr>
            <w:noProof/>
            <w:webHidden/>
          </w:rPr>
          <w:instrText xml:space="preserve"> PAGEREF _Toc452453077 \h </w:instrText>
        </w:r>
        <w:r w:rsidR="00944E88">
          <w:rPr>
            <w:noProof/>
            <w:webHidden/>
          </w:rPr>
        </w:r>
        <w:r w:rsidR="00944E88">
          <w:rPr>
            <w:noProof/>
            <w:webHidden/>
          </w:rPr>
          <w:fldChar w:fldCharType="separate"/>
        </w:r>
        <w:r w:rsidR="00944E88">
          <w:rPr>
            <w:noProof/>
            <w:webHidden/>
          </w:rPr>
          <w:t>52</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78" w:history="1">
        <w:r w:rsidR="00944E88" w:rsidRPr="00AD3C66">
          <w:rPr>
            <w:rStyle w:val="Hyperlink"/>
            <w:rFonts w:cs="Times New Roman"/>
            <w:noProof/>
          </w:rPr>
          <w:t>5.14.2.1.</w:t>
        </w:r>
        <w:r w:rsidR="00944E88" w:rsidRPr="00AD3C66">
          <w:rPr>
            <w:rStyle w:val="Hyperlink"/>
            <w:noProof/>
          </w:rPr>
          <w:t xml:space="preserve"> Enable on Proxy</w:t>
        </w:r>
        <w:r w:rsidR="00944E88">
          <w:rPr>
            <w:noProof/>
            <w:webHidden/>
          </w:rPr>
          <w:tab/>
        </w:r>
        <w:r w:rsidR="00944E88">
          <w:rPr>
            <w:noProof/>
            <w:webHidden/>
          </w:rPr>
          <w:fldChar w:fldCharType="begin"/>
        </w:r>
        <w:r w:rsidR="00944E88">
          <w:rPr>
            <w:noProof/>
            <w:webHidden/>
          </w:rPr>
          <w:instrText xml:space="preserve"> PAGEREF _Toc452453078 \h </w:instrText>
        </w:r>
        <w:r w:rsidR="00944E88">
          <w:rPr>
            <w:noProof/>
            <w:webHidden/>
          </w:rPr>
        </w:r>
        <w:r w:rsidR="00944E88">
          <w:rPr>
            <w:noProof/>
            <w:webHidden/>
          </w:rPr>
          <w:fldChar w:fldCharType="separate"/>
        </w:r>
        <w:r w:rsidR="00944E88">
          <w:rPr>
            <w:noProof/>
            <w:webHidden/>
          </w:rPr>
          <w:t>52</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79" w:history="1">
        <w:r w:rsidR="00944E88" w:rsidRPr="00AD3C66">
          <w:rPr>
            <w:rStyle w:val="Hyperlink"/>
            <w:rFonts w:cs="Times New Roman"/>
            <w:noProof/>
          </w:rPr>
          <w:t>5.14.2.2.</w:t>
        </w:r>
        <w:r w:rsidR="00944E88" w:rsidRPr="00AD3C66">
          <w:rPr>
            <w:rStyle w:val="Hyperlink"/>
            <w:noProof/>
          </w:rPr>
          <w:t xml:space="preserve"> Enable in Web- or Application Container</w:t>
        </w:r>
        <w:r w:rsidR="00944E88">
          <w:rPr>
            <w:noProof/>
            <w:webHidden/>
          </w:rPr>
          <w:tab/>
        </w:r>
        <w:r w:rsidR="00944E88">
          <w:rPr>
            <w:noProof/>
            <w:webHidden/>
          </w:rPr>
          <w:fldChar w:fldCharType="begin"/>
        </w:r>
        <w:r w:rsidR="00944E88">
          <w:rPr>
            <w:noProof/>
            <w:webHidden/>
          </w:rPr>
          <w:instrText xml:space="preserve"> PAGEREF _Toc452453079 \h </w:instrText>
        </w:r>
        <w:r w:rsidR="00944E88">
          <w:rPr>
            <w:noProof/>
            <w:webHidden/>
          </w:rPr>
        </w:r>
        <w:r w:rsidR="00944E88">
          <w:rPr>
            <w:noProof/>
            <w:webHidden/>
          </w:rPr>
          <w:fldChar w:fldCharType="separate"/>
        </w:r>
        <w:r w:rsidR="00944E88">
          <w:rPr>
            <w:noProof/>
            <w:webHidden/>
          </w:rPr>
          <w:t>52</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80" w:history="1">
        <w:r w:rsidR="00944E88" w:rsidRPr="00AD3C66">
          <w:rPr>
            <w:rStyle w:val="Hyperlink"/>
            <w:rFonts w:cs="Times New Roman"/>
            <w:noProof/>
          </w:rPr>
          <w:t>5.14.2.3.</w:t>
        </w:r>
        <w:r w:rsidR="00944E88" w:rsidRPr="00AD3C66">
          <w:rPr>
            <w:rStyle w:val="Hyperlink"/>
            <w:noProof/>
          </w:rPr>
          <w:t xml:space="preserve"> Enable in Framework</w:t>
        </w:r>
        <w:r w:rsidR="00944E88">
          <w:rPr>
            <w:noProof/>
            <w:webHidden/>
          </w:rPr>
          <w:tab/>
        </w:r>
        <w:r w:rsidR="00944E88">
          <w:rPr>
            <w:noProof/>
            <w:webHidden/>
          </w:rPr>
          <w:fldChar w:fldCharType="begin"/>
        </w:r>
        <w:r w:rsidR="00944E88">
          <w:rPr>
            <w:noProof/>
            <w:webHidden/>
          </w:rPr>
          <w:instrText xml:space="preserve"> PAGEREF _Toc452453080 \h </w:instrText>
        </w:r>
        <w:r w:rsidR="00944E88">
          <w:rPr>
            <w:noProof/>
            <w:webHidden/>
          </w:rPr>
        </w:r>
        <w:r w:rsidR="00944E88">
          <w:rPr>
            <w:noProof/>
            <w:webHidden/>
          </w:rPr>
          <w:fldChar w:fldCharType="separate"/>
        </w:r>
        <w:r w:rsidR="00944E88">
          <w:rPr>
            <w:noProof/>
            <w:webHidden/>
          </w:rPr>
          <w:t>53</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81" w:history="1">
        <w:r w:rsidR="00944E88" w:rsidRPr="00AD3C66">
          <w:rPr>
            <w:rStyle w:val="Hyperlink"/>
            <w:rFonts w:cs="Times New Roman"/>
            <w:noProof/>
          </w:rPr>
          <w:t>5.14.2.4.</w:t>
        </w:r>
        <w:r w:rsidR="00944E88" w:rsidRPr="00AD3C66">
          <w:rPr>
            <w:rStyle w:val="Hyperlink"/>
            <w:noProof/>
          </w:rPr>
          <w:t xml:space="preserve"> Events</w:t>
        </w:r>
        <w:r w:rsidR="00944E88">
          <w:rPr>
            <w:noProof/>
            <w:webHidden/>
          </w:rPr>
          <w:tab/>
        </w:r>
        <w:r w:rsidR="00944E88">
          <w:rPr>
            <w:noProof/>
            <w:webHidden/>
          </w:rPr>
          <w:fldChar w:fldCharType="begin"/>
        </w:r>
        <w:r w:rsidR="00944E88">
          <w:rPr>
            <w:noProof/>
            <w:webHidden/>
          </w:rPr>
          <w:instrText xml:space="preserve"> PAGEREF _Toc452453081 \h </w:instrText>
        </w:r>
        <w:r w:rsidR="00944E88">
          <w:rPr>
            <w:noProof/>
            <w:webHidden/>
          </w:rPr>
        </w:r>
        <w:r w:rsidR="00944E88">
          <w:rPr>
            <w:noProof/>
            <w:webHidden/>
          </w:rPr>
          <w:fldChar w:fldCharType="separate"/>
        </w:r>
        <w:r w:rsidR="00944E88">
          <w:rPr>
            <w:noProof/>
            <w:webHidden/>
          </w:rPr>
          <w:t>53</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3082" w:history="1">
        <w:r w:rsidR="00944E88" w:rsidRPr="00AD3C66">
          <w:rPr>
            <w:rStyle w:val="Hyperlink"/>
            <w:rFonts w:cs="Times New Roman"/>
            <w:noProof/>
          </w:rPr>
          <w:t>6.</w:t>
        </w:r>
        <w:r w:rsidR="00944E88" w:rsidRPr="00AD3C66">
          <w:rPr>
            <w:rStyle w:val="Hyperlink"/>
            <w:noProof/>
          </w:rPr>
          <w:t xml:space="preserve"> Deployment</w:t>
        </w:r>
        <w:r w:rsidR="00944E88">
          <w:rPr>
            <w:noProof/>
            <w:webHidden/>
          </w:rPr>
          <w:tab/>
        </w:r>
        <w:r w:rsidR="00944E88">
          <w:rPr>
            <w:noProof/>
            <w:webHidden/>
          </w:rPr>
          <w:fldChar w:fldCharType="begin"/>
        </w:r>
        <w:r w:rsidR="00944E88">
          <w:rPr>
            <w:noProof/>
            <w:webHidden/>
          </w:rPr>
          <w:instrText xml:space="preserve"> PAGEREF _Toc452453082 \h </w:instrText>
        </w:r>
        <w:r w:rsidR="00944E88">
          <w:rPr>
            <w:noProof/>
            <w:webHidden/>
          </w:rPr>
        </w:r>
        <w:r w:rsidR="00944E88">
          <w:rPr>
            <w:noProof/>
            <w:webHidden/>
          </w:rPr>
          <w:fldChar w:fldCharType="separate"/>
        </w:r>
        <w:r w:rsidR="00944E88">
          <w:rPr>
            <w:noProof/>
            <w:webHidden/>
          </w:rPr>
          <w:t>54</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83" w:history="1">
        <w:r w:rsidR="00944E88" w:rsidRPr="00AD3C66">
          <w:rPr>
            <w:rStyle w:val="Hyperlink"/>
            <w:rFonts w:cs="Times New Roman"/>
            <w:noProof/>
          </w:rPr>
          <w:t>6.1.</w:t>
        </w:r>
        <w:r w:rsidR="00944E88" w:rsidRPr="00AD3C66">
          <w:rPr>
            <w:rStyle w:val="Hyperlink"/>
            <w:noProof/>
          </w:rPr>
          <w:t xml:space="preserve"> Servlet 3.0 Requirement for Providers</w:t>
        </w:r>
        <w:r w:rsidR="00944E88">
          <w:rPr>
            <w:noProof/>
            <w:webHidden/>
          </w:rPr>
          <w:tab/>
        </w:r>
        <w:r w:rsidR="00944E88">
          <w:rPr>
            <w:noProof/>
            <w:webHidden/>
          </w:rPr>
          <w:fldChar w:fldCharType="begin"/>
        </w:r>
        <w:r w:rsidR="00944E88">
          <w:rPr>
            <w:noProof/>
            <w:webHidden/>
          </w:rPr>
          <w:instrText xml:space="preserve"> PAGEREF _Toc452453083 \h </w:instrText>
        </w:r>
        <w:r w:rsidR="00944E88">
          <w:rPr>
            <w:noProof/>
            <w:webHidden/>
          </w:rPr>
        </w:r>
        <w:r w:rsidR="00944E88">
          <w:rPr>
            <w:noProof/>
            <w:webHidden/>
          </w:rPr>
          <w:fldChar w:fldCharType="separate"/>
        </w:r>
        <w:r w:rsidR="00944E88">
          <w:rPr>
            <w:noProof/>
            <w:webHidden/>
          </w:rPr>
          <w:t>54</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84" w:history="1">
        <w:r w:rsidR="00944E88" w:rsidRPr="00AD3C66">
          <w:rPr>
            <w:rStyle w:val="Hyperlink"/>
            <w:rFonts w:cs="Times New Roman"/>
            <w:noProof/>
          </w:rPr>
          <w:t>6.2.</w:t>
        </w:r>
        <w:r w:rsidR="00944E88" w:rsidRPr="00AD3C66">
          <w:rPr>
            <w:rStyle w:val="Hyperlink"/>
            <w:noProof/>
          </w:rPr>
          <w:t xml:space="preserve"> Servlet Context</w:t>
        </w:r>
        <w:r w:rsidR="00944E88">
          <w:rPr>
            <w:noProof/>
            <w:webHidden/>
          </w:rPr>
          <w:tab/>
        </w:r>
        <w:r w:rsidR="00944E88">
          <w:rPr>
            <w:noProof/>
            <w:webHidden/>
          </w:rPr>
          <w:fldChar w:fldCharType="begin"/>
        </w:r>
        <w:r w:rsidR="00944E88">
          <w:rPr>
            <w:noProof/>
            <w:webHidden/>
          </w:rPr>
          <w:instrText xml:space="preserve"> PAGEREF _Toc452453084 \h </w:instrText>
        </w:r>
        <w:r w:rsidR="00944E88">
          <w:rPr>
            <w:noProof/>
            <w:webHidden/>
          </w:rPr>
        </w:r>
        <w:r w:rsidR="00944E88">
          <w:rPr>
            <w:noProof/>
            <w:webHidden/>
          </w:rPr>
          <w:fldChar w:fldCharType="separate"/>
        </w:r>
        <w:r w:rsidR="00944E88">
          <w:rPr>
            <w:noProof/>
            <w:webHidden/>
          </w:rPr>
          <w:t>54</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85" w:history="1">
        <w:r w:rsidR="00944E88" w:rsidRPr="00AD3C66">
          <w:rPr>
            <w:rStyle w:val="Hyperlink"/>
            <w:rFonts w:cs="Times New Roman"/>
            <w:noProof/>
          </w:rPr>
          <w:t>6.3.</w:t>
        </w:r>
        <w:r w:rsidR="00944E88" w:rsidRPr="00AD3C66">
          <w:rPr>
            <w:rStyle w:val="Hyperlink"/>
            <w:noProof/>
          </w:rPr>
          <w:t xml:space="preserve"> Java classpath Configuration</w:t>
        </w:r>
        <w:r w:rsidR="00944E88">
          <w:rPr>
            <w:noProof/>
            <w:webHidden/>
          </w:rPr>
          <w:tab/>
        </w:r>
        <w:r w:rsidR="00944E88">
          <w:rPr>
            <w:noProof/>
            <w:webHidden/>
          </w:rPr>
          <w:fldChar w:fldCharType="begin"/>
        </w:r>
        <w:r w:rsidR="00944E88">
          <w:rPr>
            <w:noProof/>
            <w:webHidden/>
          </w:rPr>
          <w:instrText xml:space="preserve"> PAGEREF _Toc452453085 \h </w:instrText>
        </w:r>
        <w:r w:rsidR="00944E88">
          <w:rPr>
            <w:noProof/>
            <w:webHidden/>
          </w:rPr>
        </w:r>
        <w:r w:rsidR="00944E88">
          <w:rPr>
            <w:noProof/>
            <w:webHidden/>
          </w:rPr>
          <w:fldChar w:fldCharType="separate"/>
        </w:r>
        <w:r w:rsidR="00944E88">
          <w:rPr>
            <w:noProof/>
            <w:webHidden/>
          </w:rPr>
          <w:t>55</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86" w:history="1">
        <w:r w:rsidR="00944E88" w:rsidRPr="00AD3C66">
          <w:rPr>
            <w:rStyle w:val="Hyperlink"/>
            <w:rFonts w:cs="Times New Roman"/>
            <w:noProof/>
          </w:rPr>
          <w:t>6.4.</w:t>
        </w:r>
        <w:r w:rsidR="00944E88" w:rsidRPr="00AD3C66">
          <w:rPr>
            <w:rStyle w:val="Hyperlink"/>
            <w:noProof/>
          </w:rPr>
          <w:t xml:space="preserve"> Customise Property Files to your environment</w:t>
        </w:r>
        <w:r w:rsidR="00944E88">
          <w:rPr>
            <w:noProof/>
            <w:webHidden/>
          </w:rPr>
          <w:tab/>
        </w:r>
        <w:r w:rsidR="00944E88">
          <w:rPr>
            <w:noProof/>
            <w:webHidden/>
          </w:rPr>
          <w:fldChar w:fldCharType="begin"/>
        </w:r>
        <w:r w:rsidR="00944E88">
          <w:rPr>
            <w:noProof/>
            <w:webHidden/>
          </w:rPr>
          <w:instrText xml:space="preserve"> PAGEREF _Toc452453086 \h </w:instrText>
        </w:r>
        <w:r w:rsidR="00944E88">
          <w:rPr>
            <w:noProof/>
            <w:webHidden/>
          </w:rPr>
        </w:r>
        <w:r w:rsidR="00944E88">
          <w:rPr>
            <w:noProof/>
            <w:webHidden/>
          </w:rPr>
          <w:fldChar w:fldCharType="separate"/>
        </w:r>
        <w:r w:rsidR="00944E88">
          <w:rPr>
            <w:noProof/>
            <w:webHidden/>
          </w:rPr>
          <w:t>55</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87" w:history="1">
        <w:r w:rsidR="00944E88" w:rsidRPr="00AD3C66">
          <w:rPr>
            <w:rStyle w:val="Hyperlink"/>
            <w:rFonts w:cs="Times New Roman"/>
            <w:noProof/>
          </w:rPr>
          <w:t>6.4.1.</w:t>
        </w:r>
        <w:r w:rsidR="00944E88" w:rsidRPr="00AD3C66">
          <w:rPr>
            <w:rStyle w:val="Hyperlink"/>
            <w:noProof/>
          </w:rPr>
          <w:t xml:space="preserve"> Customise sif3infra.hibernate.xml</w:t>
        </w:r>
        <w:r w:rsidR="00944E88">
          <w:rPr>
            <w:noProof/>
            <w:webHidden/>
          </w:rPr>
          <w:tab/>
        </w:r>
        <w:r w:rsidR="00944E88">
          <w:rPr>
            <w:noProof/>
            <w:webHidden/>
          </w:rPr>
          <w:fldChar w:fldCharType="begin"/>
        </w:r>
        <w:r w:rsidR="00944E88">
          <w:rPr>
            <w:noProof/>
            <w:webHidden/>
          </w:rPr>
          <w:instrText xml:space="preserve"> PAGEREF _Toc452453087 \h </w:instrText>
        </w:r>
        <w:r w:rsidR="00944E88">
          <w:rPr>
            <w:noProof/>
            <w:webHidden/>
          </w:rPr>
        </w:r>
        <w:r w:rsidR="00944E88">
          <w:rPr>
            <w:noProof/>
            <w:webHidden/>
          </w:rPr>
          <w:fldChar w:fldCharType="separate"/>
        </w:r>
        <w:r w:rsidR="00944E88">
          <w:rPr>
            <w:noProof/>
            <w:webHidden/>
          </w:rPr>
          <w:t>55</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88" w:history="1">
        <w:r w:rsidR="00944E88" w:rsidRPr="00AD3C66">
          <w:rPr>
            <w:rStyle w:val="Hyperlink"/>
            <w:rFonts w:cs="Times New Roman"/>
            <w:noProof/>
          </w:rPr>
          <w:t>6.4.2.</w:t>
        </w:r>
        <w:r w:rsidR="00944E88" w:rsidRPr="00AD3C66">
          <w:rPr>
            <w:rStyle w:val="Hyperlink"/>
            <w:noProof/>
          </w:rPr>
          <w:t xml:space="preserve"> Customise environment.properties</w:t>
        </w:r>
        <w:r w:rsidR="00944E88">
          <w:rPr>
            <w:noProof/>
            <w:webHidden/>
          </w:rPr>
          <w:tab/>
        </w:r>
        <w:r w:rsidR="00944E88">
          <w:rPr>
            <w:noProof/>
            <w:webHidden/>
          </w:rPr>
          <w:fldChar w:fldCharType="begin"/>
        </w:r>
        <w:r w:rsidR="00944E88">
          <w:rPr>
            <w:noProof/>
            <w:webHidden/>
          </w:rPr>
          <w:instrText xml:space="preserve"> PAGEREF _Toc452453088 \h </w:instrText>
        </w:r>
        <w:r w:rsidR="00944E88">
          <w:rPr>
            <w:noProof/>
            <w:webHidden/>
          </w:rPr>
        </w:r>
        <w:r w:rsidR="00944E88">
          <w:rPr>
            <w:noProof/>
            <w:webHidden/>
          </w:rPr>
          <w:fldChar w:fldCharType="separate"/>
        </w:r>
        <w:r w:rsidR="00944E88">
          <w:rPr>
            <w:noProof/>
            <w:webHidden/>
          </w:rPr>
          <w:t>55</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89" w:history="1">
        <w:r w:rsidR="00944E88" w:rsidRPr="00AD3C66">
          <w:rPr>
            <w:rStyle w:val="Hyperlink"/>
            <w:rFonts w:cs="Times New Roman"/>
            <w:noProof/>
          </w:rPr>
          <w:t>6.4.3.</w:t>
        </w:r>
        <w:r w:rsidR="00944E88" w:rsidRPr="00AD3C66">
          <w:rPr>
            <w:rStyle w:val="Hyperlink"/>
            <w:noProof/>
          </w:rPr>
          <w:t xml:space="preserve"> Customise consumer properties file</w:t>
        </w:r>
        <w:r w:rsidR="00944E88">
          <w:rPr>
            <w:noProof/>
            <w:webHidden/>
          </w:rPr>
          <w:tab/>
        </w:r>
        <w:r w:rsidR="00944E88">
          <w:rPr>
            <w:noProof/>
            <w:webHidden/>
          </w:rPr>
          <w:fldChar w:fldCharType="begin"/>
        </w:r>
        <w:r w:rsidR="00944E88">
          <w:rPr>
            <w:noProof/>
            <w:webHidden/>
          </w:rPr>
          <w:instrText xml:space="preserve"> PAGEREF _Toc452453089 \h </w:instrText>
        </w:r>
        <w:r w:rsidR="00944E88">
          <w:rPr>
            <w:noProof/>
            <w:webHidden/>
          </w:rPr>
        </w:r>
        <w:r w:rsidR="00944E88">
          <w:rPr>
            <w:noProof/>
            <w:webHidden/>
          </w:rPr>
          <w:fldChar w:fldCharType="separate"/>
        </w:r>
        <w:r w:rsidR="00944E88">
          <w:rPr>
            <w:noProof/>
            <w:webHidden/>
          </w:rPr>
          <w:t>55</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90" w:history="1">
        <w:r w:rsidR="00944E88" w:rsidRPr="00AD3C66">
          <w:rPr>
            <w:rStyle w:val="Hyperlink"/>
            <w:rFonts w:cs="Times New Roman"/>
            <w:noProof/>
          </w:rPr>
          <w:t>6.4.3.1.</w:t>
        </w:r>
        <w:r w:rsidR="00944E88" w:rsidRPr="00AD3C66">
          <w:rPr>
            <w:rStyle w:val="Hyperlink"/>
            <w:noProof/>
          </w:rPr>
          <w:t xml:space="preserve"> Properties for Demo only</w:t>
        </w:r>
        <w:r w:rsidR="00944E88">
          <w:rPr>
            <w:noProof/>
            <w:webHidden/>
          </w:rPr>
          <w:tab/>
        </w:r>
        <w:r w:rsidR="00944E88">
          <w:rPr>
            <w:noProof/>
            <w:webHidden/>
          </w:rPr>
          <w:fldChar w:fldCharType="begin"/>
        </w:r>
        <w:r w:rsidR="00944E88">
          <w:rPr>
            <w:noProof/>
            <w:webHidden/>
          </w:rPr>
          <w:instrText xml:space="preserve"> PAGEREF _Toc452453090 \h </w:instrText>
        </w:r>
        <w:r w:rsidR="00944E88">
          <w:rPr>
            <w:noProof/>
            <w:webHidden/>
          </w:rPr>
        </w:r>
        <w:r w:rsidR="00944E88">
          <w:rPr>
            <w:noProof/>
            <w:webHidden/>
          </w:rPr>
          <w:fldChar w:fldCharType="separate"/>
        </w:r>
        <w:r w:rsidR="00944E88">
          <w:rPr>
            <w:noProof/>
            <w:webHidden/>
          </w:rPr>
          <w:t>56</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91" w:history="1">
        <w:r w:rsidR="00944E88" w:rsidRPr="00AD3C66">
          <w:rPr>
            <w:rStyle w:val="Hyperlink"/>
            <w:rFonts w:cs="Times New Roman"/>
            <w:noProof/>
          </w:rPr>
          <w:t>6.4.4.</w:t>
        </w:r>
        <w:r w:rsidR="00944E88" w:rsidRPr="00AD3C66">
          <w:rPr>
            <w:rStyle w:val="Hyperlink"/>
            <w:noProof/>
          </w:rPr>
          <w:t xml:space="preserve"> Customise provider property file</w:t>
        </w:r>
        <w:r w:rsidR="00944E88">
          <w:rPr>
            <w:noProof/>
            <w:webHidden/>
          </w:rPr>
          <w:tab/>
        </w:r>
        <w:r w:rsidR="00944E88">
          <w:rPr>
            <w:noProof/>
            <w:webHidden/>
          </w:rPr>
          <w:fldChar w:fldCharType="begin"/>
        </w:r>
        <w:r w:rsidR="00944E88">
          <w:rPr>
            <w:noProof/>
            <w:webHidden/>
          </w:rPr>
          <w:instrText xml:space="preserve"> PAGEREF _Toc452453091 \h </w:instrText>
        </w:r>
        <w:r w:rsidR="00944E88">
          <w:rPr>
            <w:noProof/>
            <w:webHidden/>
          </w:rPr>
        </w:r>
        <w:r w:rsidR="00944E88">
          <w:rPr>
            <w:noProof/>
            <w:webHidden/>
          </w:rPr>
          <w:fldChar w:fldCharType="separate"/>
        </w:r>
        <w:r w:rsidR="00944E88">
          <w:rPr>
            <w:noProof/>
            <w:webHidden/>
          </w:rPr>
          <w:t>56</w:t>
        </w:r>
        <w:r w:rsidR="00944E88">
          <w:rPr>
            <w:noProof/>
            <w:webHidden/>
          </w:rPr>
          <w:fldChar w:fldCharType="end"/>
        </w:r>
      </w:hyperlink>
    </w:p>
    <w:p w:rsidR="00944E88" w:rsidRDefault="00767786">
      <w:pPr>
        <w:pStyle w:val="TOC4"/>
        <w:tabs>
          <w:tab w:val="right" w:leader="dot" w:pos="9344"/>
        </w:tabs>
        <w:rPr>
          <w:rFonts w:eastAsiaTheme="minorEastAsia" w:cstheme="minorBidi"/>
          <w:noProof/>
          <w:sz w:val="22"/>
          <w:szCs w:val="22"/>
        </w:rPr>
      </w:pPr>
      <w:hyperlink w:anchor="_Toc452453092" w:history="1">
        <w:r w:rsidR="00944E88" w:rsidRPr="00AD3C66">
          <w:rPr>
            <w:rStyle w:val="Hyperlink"/>
            <w:rFonts w:cs="Times New Roman"/>
            <w:noProof/>
          </w:rPr>
          <w:t>6.4.4.1.</w:t>
        </w:r>
        <w:r w:rsidR="00944E88" w:rsidRPr="00AD3C66">
          <w:rPr>
            <w:rStyle w:val="Hyperlink"/>
            <w:noProof/>
          </w:rPr>
          <w:t xml:space="preserve"> Properties for Demo only</w:t>
        </w:r>
        <w:r w:rsidR="00944E88">
          <w:rPr>
            <w:noProof/>
            <w:webHidden/>
          </w:rPr>
          <w:tab/>
        </w:r>
        <w:r w:rsidR="00944E88">
          <w:rPr>
            <w:noProof/>
            <w:webHidden/>
          </w:rPr>
          <w:fldChar w:fldCharType="begin"/>
        </w:r>
        <w:r w:rsidR="00944E88">
          <w:rPr>
            <w:noProof/>
            <w:webHidden/>
          </w:rPr>
          <w:instrText xml:space="preserve"> PAGEREF _Toc452453092 \h </w:instrText>
        </w:r>
        <w:r w:rsidR="00944E88">
          <w:rPr>
            <w:noProof/>
            <w:webHidden/>
          </w:rPr>
        </w:r>
        <w:r w:rsidR="00944E88">
          <w:rPr>
            <w:noProof/>
            <w:webHidden/>
          </w:rPr>
          <w:fldChar w:fldCharType="separate"/>
        </w:r>
        <w:r w:rsidR="00944E88">
          <w:rPr>
            <w:noProof/>
            <w:webHidden/>
          </w:rPr>
          <w:t>56</w:t>
        </w:r>
        <w:r w:rsidR="00944E88">
          <w:rPr>
            <w:noProof/>
            <w:webHidden/>
          </w:rPr>
          <w:fldChar w:fldCharType="end"/>
        </w:r>
      </w:hyperlink>
    </w:p>
    <w:p w:rsidR="00944E88" w:rsidRDefault="00767786">
      <w:pPr>
        <w:pStyle w:val="TOC3"/>
        <w:tabs>
          <w:tab w:val="right" w:leader="dot" w:pos="9344"/>
        </w:tabs>
        <w:rPr>
          <w:rFonts w:eastAsiaTheme="minorEastAsia" w:cstheme="minorBidi"/>
          <w:i w:val="0"/>
          <w:iCs w:val="0"/>
          <w:noProof/>
          <w:sz w:val="22"/>
          <w:szCs w:val="22"/>
        </w:rPr>
      </w:pPr>
      <w:hyperlink w:anchor="_Toc452453093" w:history="1">
        <w:r w:rsidR="00944E88" w:rsidRPr="00AD3C66">
          <w:rPr>
            <w:rStyle w:val="Hyperlink"/>
            <w:rFonts w:cs="Times New Roman"/>
            <w:noProof/>
          </w:rPr>
          <w:t>6.4.5.</w:t>
        </w:r>
        <w:r w:rsidR="00944E88" w:rsidRPr="00AD3C66">
          <w:rPr>
            <w:rStyle w:val="Hyperlink"/>
            <w:noProof/>
          </w:rPr>
          <w:t xml:space="preserve"> Customise log4j.properties file (optional)</w:t>
        </w:r>
        <w:r w:rsidR="00944E88">
          <w:rPr>
            <w:noProof/>
            <w:webHidden/>
          </w:rPr>
          <w:tab/>
        </w:r>
        <w:r w:rsidR="00944E88">
          <w:rPr>
            <w:noProof/>
            <w:webHidden/>
          </w:rPr>
          <w:fldChar w:fldCharType="begin"/>
        </w:r>
        <w:r w:rsidR="00944E88">
          <w:rPr>
            <w:noProof/>
            <w:webHidden/>
          </w:rPr>
          <w:instrText xml:space="preserve"> PAGEREF _Toc452453093 \h </w:instrText>
        </w:r>
        <w:r w:rsidR="00944E88">
          <w:rPr>
            <w:noProof/>
            <w:webHidden/>
          </w:rPr>
        </w:r>
        <w:r w:rsidR="00944E88">
          <w:rPr>
            <w:noProof/>
            <w:webHidden/>
          </w:rPr>
          <w:fldChar w:fldCharType="separate"/>
        </w:r>
        <w:r w:rsidR="00944E88">
          <w:rPr>
            <w:noProof/>
            <w:webHidden/>
          </w:rPr>
          <w:t>56</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94" w:history="1">
        <w:r w:rsidR="00944E88" w:rsidRPr="00AD3C66">
          <w:rPr>
            <w:rStyle w:val="Hyperlink"/>
            <w:rFonts w:cs="Times New Roman"/>
            <w:noProof/>
          </w:rPr>
          <w:t>6.5.</w:t>
        </w:r>
        <w:r w:rsidR="00944E88" w:rsidRPr="00AD3C66">
          <w:rPr>
            <w:rStyle w:val="Hyperlink"/>
            <w:noProof/>
          </w:rPr>
          <w:t xml:space="preserve"> Jersey, JAX-RS and other Library considerations</w:t>
        </w:r>
        <w:r w:rsidR="00944E88">
          <w:rPr>
            <w:noProof/>
            <w:webHidden/>
          </w:rPr>
          <w:tab/>
        </w:r>
        <w:r w:rsidR="00944E88">
          <w:rPr>
            <w:noProof/>
            <w:webHidden/>
          </w:rPr>
          <w:fldChar w:fldCharType="begin"/>
        </w:r>
        <w:r w:rsidR="00944E88">
          <w:rPr>
            <w:noProof/>
            <w:webHidden/>
          </w:rPr>
          <w:instrText xml:space="preserve"> PAGEREF _Toc452453094 \h </w:instrText>
        </w:r>
        <w:r w:rsidR="00944E88">
          <w:rPr>
            <w:noProof/>
            <w:webHidden/>
          </w:rPr>
        </w:r>
        <w:r w:rsidR="00944E88">
          <w:rPr>
            <w:noProof/>
            <w:webHidden/>
          </w:rPr>
          <w:fldChar w:fldCharType="separate"/>
        </w:r>
        <w:r w:rsidR="00944E88">
          <w:rPr>
            <w:noProof/>
            <w:webHidden/>
          </w:rPr>
          <w:t>57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95" w:history="1">
        <w:r w:rsidR="00944E88" w:rsidRPr="00AD3C66">
          <w:rPr>
            <w:rStyle w:val="Hyperlink"/>
            <w:rFonts w:cs="Times New Roman"/>
            <w:noProof/>
          </w:rPr>
          <w:t>6.6.</w:t>
        </w:r>
        <w:r w:rsidR="00944E88" w:rsidRPr="00AD3C66">
          <w:rPr>
            <w:rStyle w:val="Hyperlink"/>
            <w:noProof/>
          </w:rPr>
          <w:t xml:space="preserve"> Tomcat 6 or below, Jetty 7 or below</w:t>
        </w:r>
        <w:r w:rsidR="00944E88">
          <w:rPr>
            <w:noProof/>
            <w:webHidden/>
          </w:rPr>
          <w:tab/>
        </w:r>
        <w:r w:rsidR="00944E88">
          <w:rPr>
            <w:noProof/>
            <w:webHidden/>
          </w:rPr>
          <w:fldChar w:fldCharType="begin"/>
        </w:r>
        <w:r w:rsidR="00944E88">
          <w:rPr>
            <w:noProof/>
            <w:webHidden/>
          </w:rPr>
          <w:instrText xml:space="preserve"> PAGEREF _Toc452453095 \h </w:instrText>
        </w:r>
        <w:r w:rsidR="00944E88">
          <w:rPr>
            <w:noProof/>
            <w:webHidden/>
          </w:rPr>
        </w:r>
        <w:r w:rsidR="00944E88">
          <w:rPr>
            <w:noProof/>
            <w:webHidden/>
          </w:rPr>
          <w:fldChar w:fldCharType="separate"/>
        </w:r>
        <w:r w:rsidR="00944E88">
          <w:rPr>
            <w:noProof/>
            <w:webHidden/>
          </w:rPr>
          <w:t>57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96" w:history="1">
        <w:r w:rsidR="00944E88" w:rsidRPr="00AD3C66">
          <w:rPr>
            <w:rStyle w:val="Hyperlink"/>
            <w:rFonts w:cs="Times New Roman"/>
            <w:noProof/>
          </w:rPr>
          <w:t>6.7.</w:t>
        </w:r>
        <w:r w:rsidR="00944E88" w:rsidRPr="00AD3C66">
          <w:rPr>
            <w:rStyle w:val="Hyperlink"/>
            <w:noProof/>
          </w:rPr>
          <w:t xml:space="preserve"> Tomcat 7 and above or Jetty 8 and above Deployments</w:t>
        </w:r>
        <w:r w:rsidR="00944E88">
          <w:rPr>
            <w:noProof/>
            <w:webHidden/>
          </w:rPr>
          <w:tab/>
        </w:r>
        <w:r w:rsidR="00944E88">
          <w:rPr>
            <w:noProof/>
            <w:webHidden/>
          </w:rPr>
          <w:fldChar w:fldCharType="begin"/>
        </w:r>
        <w:r w:rsidR="00944E88">
          <w:rPr>
            <w:noProof/>
            <w:webHidden/>
          </w:rPr>
          <w:instrText xml:space="preserve"> PAGEREF _Toc452453096 \h </w:instrText>
        </w:r>
        <w:r w:rsidR="00944E88">
          <w:rPr>
            <w:noProof/>
            <w:webHidden/>
          </w:rPr>
        </w:r>
        <w:r w:rsidR="00944E88">
          <w:rPr>
            <w:noProof/>
            <w:webHidden/>
          </w:rPr>
          <w:fldChar w:fldCharType="separate"/>
        </w:r>
        <w:r w:rsidR="00944E88">
          <w:rPr>
            <w:noProof/>
            <w:webHidden/>
          </w:rPr>
          <w:t>57</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97" w:history="1">
        <w:r w:rsidR="00944E88" w:rsidRPr="00AD3C66">
          <w:rPr>
            <w:rStyle w:val="Hyperlink"/>
            <w:rFonts w:cs="Times New Roman"/>
            <w:noProof/>
          </w:rPr>
          <w:t>6.8.</w:t>
        </w:r>
        <w:r w:rsidR="00944E88" w:rsidRPr="00AD3C66">
          <w:rPr>
            <w:rStyle w:val="Hyperlink"/>
            <w:noProof/>
          </w:rPr>
          <w:t xml:space="preserve"> JBoss AS 6 and above Deployments</w:t>
        </w:r>
        <w:r w:rsidR="00944E88">
          <w:rPr>
            <w:noProof/>
            <w:webHidden/>
          </w:rPr>
          <w:tab/>
        </w:r>
        <w:r w:rsidR="00944E88">
          <w:rPr>
            <w:noProof/>
            <w:webHidden/>
          </w:rPr>
          <w:fldChar w:fldCharType="begin"/>
        </w:r>
        <w:r w:rsidR="00944E88">
          <w:rPr>
            <w:noProof/>
            <w:webHidden/>
          </w:rPr>
          <w:instrText xml:space="preserve"> PAGEREF _Toc452453097 \h </w:instrText>
        </w:r>
        <w:r w:rsidR="00944E88">
          <w:rPr>
            <w:noProof/>
            <w:webHidden/>
          </w:rPr>
        </w:r>
        <w:r w:rsidR="00944E88">
          <w:rPr>
            <w:noProof/>
            <w:webHidden/>
          </w:rPr>
          <w:fldChar w:fldCharType="separate"/>
        </w:r>
        <w:r w:rsidR="00944E88">
          <w:rPr>
            <w:noProof/>
            <w:webHidden/>
          </w:rPr>
          <w:t>58</w:t>
        </w:r>
        <w:r w:rsidR="00944E88">
          <w:rPr>
            <w:noProof/>
            <w:webHidden/>
          </w:rPr>
          <w:fldChar w:fldCharType="end"/>
        </w:r>
      </w:hyperlink>
    </w:p>
    <w:p w:rsidR="00944E88" w:rsidRDefault="00767786">
      <w:pPr>
        <w:pStyle w:val="TOC2"/>
        <w:tabs>
          <w:tab w:val="right" w:leader="dot" w:pos="9344"/>
        </w:tabs>
        <w:rPr>
          <w:rFonts w:eastAsiaTheme="minorEastAsia" w:cstheme="minorBidi"/>
          <w:smallCaps w:val="0"/>
          <w:noProof/>
          <w:sz w:val="22"/>
          <w:szCs w:val="22"/>
        </w:rPr>
      </w:pPr>
      <w:hyperlink w:anchor="_Toc452453098" w:history="1">
        <w:r w:rsidR="00944E88" w:rsidRPr="00AD3C66">
          <w:rPr>
            <w:rStyle w:val="Hyperlink"/>
            <w:rFonts w:cs="Times New Roman"/>
            <w:noProof/>
          </w:rPr>
          <w:t>6.9.</w:t>
        </w:r>
        <w:r w:rsidR="00944E88" w:rsidRPr="00AD3C66">
          <w:rPr>
            <w:rStyle w:val="Hyperlink"/>
            <w:noProof/>
          </w:rPr>
          <w:t xml:space="preserve"> Verify Consumer &amp; Provider Property Files</w:t>
        </w:r>
        <w:r w:rsidR="00944E88">
          <w:rPr>
            <w:noProof/>
            <w:webHidden/>
          </w:rPr>
          <w:tab/>
        </w:r>
        <w:r w:rsidR="00944E88">
          <w:rPr>
            <w:noProof/>
            <w:webHidden/>
          </w:rPr>
          <w:fldChar w:fldCharType="begin"/>
        </w:r>
        <w:r w:rsidR="00944E88">
          <w:rPr>
            <w:noProof/>
            <w:webHidden/>
          </w:rPr>
          <w:instrText xml:space="preserve"> PAGEREF _Toc452453098 \h </w:instrText>
        </w:r>
        <w:r w:rsidR="00944E88">
          <w:rPr>
            <w:noProof/>
            <w:webHidden/>
          </w:rPr>
        </w:r>
        <w:r w:rsidR="00944E88">
          <w:rPr>
            <w:noProof/>
            <w:webHidden/>
          </w:rPr>
          <w:fldChar w:fldCharType="separate"/>
        </w:r>
        <w:r w:rsidR="00944E88">
          <w:rPr>
            <w:noProof/>
            <w:webHidden/>
          </w:rPr>
          <w:t>58</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3099" w:history="1">
        <w:r w:rsidR="00944E88" w:rsidRPr="00AD3C66">
          <w:rPr>
            <w:rStyle w:val="Hyperlink"/>
            <w:rFonts w:cs="Times New Roman"/>
            <w:noProof/>
          </w:rPr>
          <w:t>7.</w:t>
        </w:r>
        <w:r w:rsidR="00944E88" w:rsidRPr="00AD3C66">
          <w:rPr>
            <w:rStyle w:val="Hyperlink"/>
            <w:noProof/>
          </w:rPr>
          <w:t xml:space="preserve"> Appendix A – Environment Properties File</w:t>
        </w:r>
        <w:r w:rsidR="00944E88">
          <w:rPr>
            <w:noProof/>
            <w:webHidden/>
          </w:rPr>
          <w:tab/>
        </w:r>
        <w:r w:rsidR="00944E88">
          <w:rPr>
            <w:noProof/>
            <w:webHidden/>
          </w:rPr>
          <w:fldChar w:fldCharType="begin"/>
        </w:r>
        <w:r w:rsidR="00944E88">
          <w:rPr>
            <w:noProof/>
            <w:webHidden/>
          </w:rPr>
          <w:instrText xml:space="preserve"> PAGEREF _Toc452453099 \h </w:instrText>
        </w:r>
        <w:r w:rsidR="00944E88">
          <w:rPr>
            <w:noProof/>
            <w:webHidden/>
          </w:rPr>
        </w:r>
        <w:r w:rsidR="00944E88">
          <w:rPr>
            <w:noProof/>
            <w:webHidden/>
          </w:rPr>
          <w:fldChar w:fldCharType="separate"/>
        </w:r>
        <w:r w:rsidR="00944E88">
          <w:rPr>
            <w:noProof/>
            <w:webHidden/>
          </w:rPr>
          <w:t>59</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3100" w:history="1">
        <w:r w:rsidR="00944E88" w:rsidRPr="00AD3C66">
          <w:rPr>
            <w:rStyle w:val="Hyperlink"/>
            <w:rFonts w:cs="Times New Roman"/>
            <w:noProof/>
          </w:rPr>
          <w:t>8.</w:t>
        </w:r>
        <w:r w:rsidR="00944E88" w:rsidRPr="00AD3C66">
          <w:rPr>
            <w:rStyle w:val="Hyperlink"/>
            <w:noProof/>
          </w:rPr>
          <w:t xml:space="preserve"> Appendix B – Consumer’s Property File</w:t>
        </w:r>
        <w:r w:rsidR="00944E88">
          <w:rPr>
            <w:noProof/>
            <w:webHidden/>
          </w:rPr>
          <w:tab/>
        </w:r>
        <w:r w:rsidR="00944E88">
          <w:rPr>
            <w:noProof/>
            <w:webHidden/>
          </w:rPr>
          <w:fldChar w:fldCharType="begin"/>
        </w:r>
        <w:r w:rsidR="00944E88">
          <w:rPr>
            <w:noProof/>
            <w:webHidden/>
          </w:rPr>
          <w:instrText xml:space="preserve"> PAGEREF _Toc452453100 \h </w:instrText>
        </w:r>
        <w:r w:rsidR="00944E88">
          <w:rPr>
            <w:noProof/>
            <w:webHidden/>
          </w:rPr>
        </w:r>
        <w:r w:rsidR="00944E88">
          <w:rPr>
            <w:noProof/>
            <w:webHidden/>
          </w:rPr>
          <w:fldChar w:fldCharType="separate"/>
        </w:r>
        <w:r w:rsidR="00944E88">
          <w:rPr>
            <w:noProof/>
            <w:webHidden/>
          </w:rPr>
          <w:t>60</w:t>
        </w:r>
        <w:r w:rsidR="00944E88">
          <w:rPr>
            <w:noProof/>
            <w:webHidden/>
          </w:rPr>
          <w:fldChar w:fldCharType="end"/>
        </w:r>
      </w:hyperlink>
    </w:p>
    <w:p w:rsidR="00944E88" w:rsidRDefault="00767786">
      <w:pPr>
        <w:pStyle w:val="TOC1"/>
        <w:tabs>
          <w:tab w:val="right" w:leader="dot" w:pos="9344"/>
        </w:tabs>
        <w:rPr>
          <w:rFonts w:eastAsiaTheme="minorEastAsia" w:cstheme="minorBidi"/>
          <w:b w:val="0"/>
          <w:bCs w:val="0"/>
          <w:caps w:val="0"/>
          <w:noProof/>
          <w:sz w:val="22"/>
          <w:szCs w:val="22"/>
        </w:rPr>
      </w:pPr>
      <w:hyperlink w:anchor="_Toc452453101" w:history="1">
        <w:r w:rsidR="00944E88" w:rsidRPr="00AD3C66">
          <w:rPr>
            <w:rStyle w:val="Hyperlink"/>
            <w:rFonts w:cs="Times New Roman"/>
            <w:noProof/>
          </w:rPr>
          <w:t>9.</w:t>
        </w:r>
        <w:r w:rsidR="00944E88" w:rsidRPr="00AD3C66">
          <w:rPr>
            <w:rStyle w:val="Hyperlink"/>
            <w:noProof/>
          </w:rPr>
          <w:t xml:space="preserve"> Appendix C – Provider’s Property File</w:t>
        </w:r>
        <w:r w:rsidR="00944E88">
          <w:rPr>
            <w:noProof/>
            <w:webHidden/>
          </w:rPr>
          <w:tab/>
        </w:r>
        <w:r w:rsidR="00944E88">
          <w:rPr>
            <w:noProof/>
            <w:webHidden/>
          </w:rPr>
          <w:fldChar w:fldCharType="begin"/>
        </w:r>
        <w:r w:rsidR="00944E88">
          <w:rPr>
            <w:noProof/>
            <w:webHidden/>
          </w:rPr>
          <w:instrText xml:space="preserve"> PAGEREF _Toc452453101 \h </w:instrText>
        </w:r>
        <w:r w:rsidR="00944E88">
          <w:rPr>
            <w:noProof/>
            <w:webHidden/>
          </w:rPr>
        </w:r>
        <w:r w:rsidR="00944E88">
          <w:rPr>
            <w:noProof/>
            <w:webHidden/>
          </w:rPr>
          <w:fldChar w:fldCharType="separate"/>
        </w:r>
        <w:r w:rsidR="00944E88">
          <w:rPr>
            <w:noProof/>
            <w:webHidden/>
          </w:rPr>
          <w:t>64</w:t>
        </w:r>
        <w:r w:rsidR="00944E88">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52452975"/>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52452976"/>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767786">
      <w:pPr>
        <w:jc w:val="both"/>
      </w:pPr>
      <w:hyperlink r:id="rId9"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0"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52452977"/>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131CE9">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131CE9">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131CE9">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 xml:space="preserve">Added flexibility to some “Changes Since” </w:t>
            </w:r>
            <w:r>
              <w:lastRenderedPageBreak/>
              <w:t>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131CE9">
              <w:t>5.13</w:t>
            </w:r>
            <w:r w:rsidR="00970464">
              <w:fldChar w:fldCharType="end"/>
            </w:r>
            <w:r w:rsidR="00970464">
              <w:t xml:space="preserve"> for details.</w:t>
            </w:r>
          </w:p>
        </w:tc>
      </w:tr>
      <w:tr w:rsidR="00F20A45" w:rsidTr="006D5153">
        <w:tc>
          <w:tcPr>
            <w:tcW w:w="1276" w:type="dxa"/>
          </w:tcPr>
          <w:p w:rsidR="00F20A45" w:rsidRDefault="00F20A45" w:rsidP="00A406F2">
            <w:r>
              <w:lastRenderedPageBreak/>
              <w:t>0.10</w:t>
            </w:r>
          </w:p>
        </w:tc>
        <w:tc>
          <w:tcPr>
            <w:tcW w:w="1701" w:type="dxa"/>
          </w:tcPr>
          <w:p w:rsidR="00F20A45" w:rsidRDefault="00F20A45" w:rsidP="00A406F2">
            <w:r>
              <w:t>June 2016</w:t>
            </w:r>
          </w:p>
        </w:tc>
        <w:tc>
          <w:tcPr>
            <w:tcW w:w="1843" w:type="dxa"/>
          </w:tcPr>
          <w:p w:rsidR="00F20A45" w:rsidRDefault="00F20A45" w:rsidP="00A406F2">
            <w:r>
              <w:t>Joerg Huber</w:t>
            </w:r>
          </w:p>
        </w:tc>
        <w:tc>
          <w:tcPr>
            <w:tcW w:w="4642" w:type="dxa"/>
          </w:tcPr>
          <w:p w:rsidR="00F20A45" w:rsidRDefault="00F20A45" w:rsidP="00452449">
            <w:pPr>
              <w:pStyle w:val="ListParagraph"/>
              <w:numPr>
                <w:ilvl w:val="0"/>
                <w:numId w:val="33"/>
              </w:numPr>
              <w:ind w:left="175" w:hanging="142"/>
            </w:pPr>
            <w:r>
              <w:t xml:space="preserve">Added additional parameter to all methods of all provider style classes to enable custom HTTP headers to be set </w:t>
            </w:r>
            <w:r w:rsidR="00B76160">
              <w:t>for</w:t>
            </w:r>
            <w:r>
              <w:t xml:space="preserve"> response.</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52452978"/>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52452979"/>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1"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52452980"/>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52452981"/>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2"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452452982"/>
      <w:r>
        <w:lastRenderedPageBreak/>
        <w:t>Java Version</w:t>
      </w:r>
      <w:bookmarkEnd w:id="107"/>
    </w:p>
    <w:p w:rsidR="00A52E39" w:rsidRPr="00A52E39" w:rsidRDefault="004E6CC1" w:rsidP="00A52E39">
      <w:pPr>
        <w:jc w:val="both"/>
      </w:pPr>
      <w:r>
        <w:t>I</w:t>
      </w:r>
      <w:r w:rsidR="00A52E39">
        <w:t xml:space="preserve">t is also assumed that you are familiar with Java, have a JDK installed and ideally that you have Ant in case you want to modify and re-build the framework libraries. </w:t>
      </w:r>
      <w:r w:rsidR="004B2D91">
        <w:t>Since v0.9.0 t</w:t>
      </w:r>
      <w:r w:rsidR="00A52E39">
        <w:t xml:space="preserve">he JDK version </w:t>
      </w:r>
      <w:r w:rsidR="004B2D91">
        <w:t>must</w:t>
      </w:r>
      <w:r w:rsidR="00A52E39">
        <w:t xml:space="preserve"> be 1.</w:t>
      </w:r>
      <w:r>
        <w:t>7</w:t>
      </w:r>
      <w:r w:rsidR="00A52E39">
        <w:t xml:space="preserve"> or above. </w:t>
      </w:r>
      <w:r w:rsidR="004B2D91">
        <w:t>From v0.9.0 onwards</w:t>
      </w:r>
      <w:r>
        <w:t xml:space="preserve"> t</w:t>
      </w:r>
      <w:r w:rsidR="00A52E39">
        <w:t xml:space="preserve">he framework </w:t>
      </w:r>
      <w:r>
        <w:t>will no longer be</w:t>
      </w:r>
      <w:r w:rsidR="00A52E39">
        <w:t xml:space="preserve"> compiled or </w:t>
      </w:r>
      <w:r>
        <w:t xml:space="preserve">tested on Java versions older than 1.7. </w:t>
      </w:r>
      <w:r w:rsidR="00A52E39">
        <w:t xml:space="preserve">It has </w:t>
      </w:r>
      <w:r w:rsidR="00931677">
        <w:t xml:space="preserve">only undergone limited testing with Java </w:t>
      </w:r>
      <w:r w:rsidR="00B6783E">
        <w:t>8</w:t>
      </w:r>
      <w:r w:rsidR="00A52E39">
        <w:t>.</w:t>
      </w:r>
    </w:p>
    <w:p w:rsidR="00A52E39" w:rsidRDefault="00A52E39" w:rsidP="00A52E39">
      <w:pPr>
        <w:pStyle w:val="Heading2"/>
      </w:pPr>
      <w:bookmarkStart w:id="108" w:name="_Toc383521913"/>
      <w:bookmarkStart w:id="109" w:name="_Toc452452983"/>
      <w:r>
        <w:t>Functionality</w:t>
      </w:r>
      <w:bookmarkEnd w:id="108"/>
      <w:bookmarkEnd w:id="109"/>
    </w:p>
    <w:p w:rsidR="00A52E39" w:rsidRDefault="00A52E39" w:rsidP="00A2131C">
      <w:pPr>
        <w:pStyle w:val="Body1"/>
        <w:spacing w:before="0"/>
        <w:ind w:left="0"/>
        <w:jc w:val="both"/>
      </w:pPr>
      <w:r>
        <w:t xml:space="preserve">As of </w:t>
      </w:r>
      <w:r w:rsidR="00F20A45">
        <w:t>June</w:t>
      </w:r>
      <w:r>
        <w:t xml:space="preserve"> 201</w:t>
      </w:r>
      <w:r w:rsidR="00B6783E">
        <w:t>6</w:t>
      </w:r>
      <w:r>
        <w:t xml:space="preserve"> (</w:t>
      </w:r>
      <w:r w:rsidR="003C1D06">
        <w:t>beta</w:t>
      </w:r>
      <w:r>
        <w:t xml:space="preserve"> version </w:t>
      </w:r>
      <w:r w:rsidR="00931677">
        <w:t>0.</w:t>
      </w:r>
      <w:r w:rsidR="00F20A45">
        <w:t>10</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131CE9">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131CE9">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131CE9">
        <w:t>5.8</w:t>
      </w:r>
      <w:r>
        <w:fldChar w:fldCharType="end"/>
      </w:r>
      <w:r>
        <w:t xml:space="preserve"> for details).</w:t>
      </w:r>
    </w:p>
    <w:p w:rsidR="00B6783E" w:rsidRDefault="00B6783E" w:rsidP="000C567D">
      <w:pPr>
        <w:pStyle w:val="Body1"/>
        <w:numPr>
          <w:ilvl w:val="0"/>
          <w:numId w:val="13"/>
        </w:numPr>
        <w:spacing w:before="0"/>
        <w:ind w:left="714" w:hanging="357"/>
        <w:jc w:val="both"/>
      </w:pPr>
      <w:r>
        <w:t xml:space="preserve">Support for “Changes Since” for Providers (SIF 3.2 draft functionality; see section </w:t>
      </w:r>
      <w:r>
        <w:fldChar w:fldCharType="begin"/>
      </w:r>
      <w:r>
        <w:instrText xml:space="preserve"> REF _Ref447175659 \r \h </w:instrText>
      </w:r>
      <w:r>
        <w:fldChar w:fldCharType="separate"/>
      </w:r>
      <w:r w:rsidR="00131CE9">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52452984"/>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lastRenderedPageBreak/>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52452985"/>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52452986"/>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3" w:history="1">
        <w:r w:rsidR="00CC449B" w:rsidRPr="00CC449B">
          <w:rPr>
            <w:rStyle w:val="Hyperlink"/>
          </w:rPr>
          <w:t>https://github.com/Access4Learning/sif3-framework-java</w:t>
        </w:r>
      </w:hyperlink>
      <w:r w:rsidR="00CC449B">
        <w:t xml:space="preserve"> or a locale (AU, UK, US) specific fork of the framework</w:t>
      </w:r>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lastRenderedPageBreak/>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131CE9">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52452987"/>
      <w:r>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4"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452452988"/>
      <w:bookmarkStart w:id="123" w:name="_Toc383521916"/>
      <w:r>
        <w:t>SIF Data Model</w:t>
      </w:r>
      <w:bookmarkEnd w:id="121"/>
      <w:bookmarkEnd w:id="122"/>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5"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52452989"/>
      <w:r>
        <w:t>Consumer Build</w:t>
      </w:r>
      <w:bookmarkEnd w:id="123"/>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131CE9">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52452990"/>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131CE9">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52452991"/>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52452992"/>
      <w:r>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131CE9">
        <w:t>5.3.1.2</w:t>
      </w:r>
      <w:r w:rsidR="00C638A0">
        <w:fldChar w:fldCharType="end"/>
      </w:r>
      <w:r w:rsidR="00C638A0">
        <w:t>.</w:t>
      </w:r>
    </w:p>
    <w:p w:rsidR="00EA7D04" w:rsidRDefault="00EA7D04" w:rsidP="00EA7D04">
      <w:pPr>
        <w:pStyle w:val="Heading3"/>
      </w:pPr>
      <w:r>
        <w:t xml:space="preserve"> </w:t>
      </w:r>
      <w:bookmarkStart w:id="130" w:name="_Toc452452993"/>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131CE9">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131CE9">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131CE9">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131CE9">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52452994"/>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52452995"/>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52452996"/>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52452997"/>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131CE9">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52452998"/>
      <w:r>
        <w:lastRenderedPageBreak/>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B76160">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131CE9">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131CE9">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52452999"/>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52453000"/>
      <w:r>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52453001"/>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lang w:val="en-GB" w:eastAsia="en-GB"/>
        </w:rPr>
        <w:lastRenderedPageBreak/>
        <w:drawing>
          <wp:inline distT="0" distB="0" distL="0" distR="0" wp14:anchorId="58E9FEA6" wp14:editId="23DAFA9A">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52453002"/>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131CE9">
        <w:t>8</w:t>
      </w:r>
      <w:r w:rsidR="005E4274">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52453003"/>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131CE9">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lastRenderedPageBreak/>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131CE9">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52453004"/>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131CE9">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52453005"/>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131CE9">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131CE9">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lastRenderedPageBreak/>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52453006"/>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52453007"/>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131CE9">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52453008"/>
      <w:r>
        <w:lastRenderedPageBreak/>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w:t>
      </w:r>
      <w:r w:rsidR="00B76160">
        <w:t>GitHub</w:t>
      </w:r>
      <w:r>
        <w:t xml:space="preserve"> repository </w:t>
      </w:r>
      <w:hyperlink r:id="rId18"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52453009"/>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19"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52453010"/>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131CE9">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131CE9">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52453011"/>
      <w:r>
        <w:lastRenderedPageBreak/>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131CE9">
        <w:t>5.5.2.2</w:t>
      </w:r>
      <w:r>
        <w:fldChar w:fldCharType="end"/>
      </w:r>
      <w:r>
        <w:t xml:space="preserve"> (consumer) and </w:t>
      </w:r>
      <w:r>
        <w:fldChar w:fldCharType="begin"/>
      </w:r>
      <w:r>
        <w:instrText xml:space="preserve"> REF _Ref371765566 \r \h </w:instrText>
      </w:r>
      <w:r>
        <w:fldChar w:fldCharType="separate"/>
      </w:r>
      <w:r w:rsidR="00131CE9">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5" w:name="_Toc383521927"/>
      <w:bookmarkStart w:id="176" w:name="_Toc452453012"/>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52453013"/>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52453014"/>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131CE9">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Toc452453015"/>
      <w:bookmarkStart w:id="183" w:name="_Ref387660834"/>
      <w:r>
        <w:t>FIRST CALL: ConsumerLoader Class</w:t>
      </w:r>
      <w:bookmarkEnd w:id="181"/>
      <w:bookmarkEnd w:id="182"/>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52453016"/>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3"/>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52453017"/>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lastRenderedPageBreak/>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52453018"/>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131CE9">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131CE9">
        <w:t>5.5.2.2.6</w:t>
      </w:r>
      <w:r>
        <w:fldChar w:fldCharType="end"/>
      </w:r>
      <w:r>
        <w:t>)</w:t>
      </w:r>
    </w:p>
    <w:p w:rsidR="00C50753" w:rsidRDefault="00C50753" w:rsidP="00C50753">
      <w:pPr>
        <w:pStyle w:val="Heading5"/>
      </w:pPr>
      <w:bookmarkStart w:id="188" w:name="_Ref421003072"/>
      <w:bookmarkStart w:id="189" w:name="_Toc452453019"/>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 xml:space="preserve">The actual object (i.e. Student). It holds the values of the object that need to be updated. It can either hold the full object or only parts of the object that </w:t>
            </w:r>
            <w:r w:rsidRPr="00E56333">
              <w:rPr>
                <w:sz w:val="18"/>
                <w:szCs w:val="18"/>
              </w:rPr>
              <w:lastRenderedPageBreak/>
              <w:t>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lastRenderedPageBreak/>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131CE9">
        <w:t>5.7.2</w:t>
      </w:r>
      <w:r>
        <w:fldChar w:fldCharType="end"/>
      </w:r>
      <w:r>
        <w:t xml:space="preserve"> &amp; </w:t>
      </w:r>
      <w:r>
        <w:fldChar w:fldCharType="begin"/>
      </w:r>
      <w:r>
        <w:instrText xml:space="preserve"> REF _Ref421008647 \r \h  \* MERGEFORMAT </w:instrText>
      </w:r>
      <w:r>
        <w:fldChar w:fldCharType="separate"/>
      </w:r>
      <w:r w:rsidR="00131CE9">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131CE9">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lastRenderedPageBreak/>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131CE9">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131CE9">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lastRenderedPageBreak/>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190" w:name="_Ref437508056"/>
      <w:bookmarkStart w:id="191" w:name="_Toc452453020"/>
      <w:r>
        <w:lastRenderedPageBreak/>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131CE9">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52453021"/>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3" w:name="_Ref421002748"/>
      <w:bookmarkStart w:id="194" w:name="_Toc452453022"/>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lastRenderedPageBreak/>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52453023"/>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131CE9">
        <w:t>5.5.2.1</w:t>
      </w:r>
      <w:r w:rsidR="00D05D17">
        <w:fldChar w:fldCharType="end"/>
      </w:r>
      <w:r w:rsidR="00D05D17">
        <w:t xml:space="preserve"> for details.</w:t>
      </w:r>
    </w:p>
    <w:p w:rsidR="00DE06CB" w:rsidRDefault="00DE06CB" w:rsidP="00DE06CB">
      <w:pPr>
        <w:pStyle w:val="Heading4"/>
      </w:pPr>
      <w:bookmarkStart w:id="197" w:name="_Toc452453024"/>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131CE9">
        <w:t>6.4.2</w:t>
      </w:r>
      <w:r>
        <w:fldChar w:fldCharType="end"/>
      </w:r>
      <w:r>
        <w:t xml:space="preserve">, </w:t>
      </w:r>
      <w:r>
        <w:fldChar w:fldCharType="begin"/>
      </w:r>
      <w:r>
        <w:instrText xml:space="preserve"> REF _Ref388094698 \r \h </w:instrText>
      </w:r>
      <w:r>
        <w:fldChar w:fldCharType="separate"/>
      </w:r>
      <w:r w:rsidR="00131CE9">
        <w:t>6.4.3</w:t>
      </w:r>
      <w:r>
        <w:fldChar w:fldCharType="end"/>
      </w:r>
      <w:r>
        <w:t xml:space="preserve"> and section </w:t>
      </w:r>
      <w:r w:rsidR="008C68DF">
        <w:fldChar w:fldCharType="begin"/>
      </w:r>
      <w:r w:rsidR="008C68DF">
        <w:instrText xml:space="preserve"> REF _Ref421016149 \r \h </w:instrText>
      </w:r>
      <w:r w:rsidR="008C68DF">
        <w:fldChar w:fldCharType="separate"/>
      </w:r>
      <w:r w:rsidR="00131CE9">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52453025"/>
      <w:r>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lastRenderedPageBreak/>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52453026"/>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52453027"/>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131CE9">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52453028"/>
      <w:r>
        <w:lastRenderedPageBreak/>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52453029"/>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131CE9">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lang w:val="en-GB" w:eastAsia="en-GB"/>
        </w:rPr>
        <w:lastRenderedPageBreak/>
        <w:drawing>
          <wp:inline distT="0" distB="0" distL="0" distR="0" wp14:anchorId="22CCA6AF" wp14:editId="20235F05">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52453030"/>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131CE9">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52453031"/>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131CE9">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52453032"/>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131CE9">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131CE9">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131CE9">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52453033"/>
      <w:r>
        <w:t>Configure your Provider Environment</w:t>
      </w:r>
      <w:bookmarkEnd w:id="214"/>
      <w:bookmarkEnd w:id="215"/>
    </w:p>
    <w:p w:rsidR="00D66641" w:rsidRPr="00D66641" w:rsidRDefault="00D66641" w:rsidP="00F14F7D">
      <w:pPr>
        <w:pStyle w:val="Heading5"/>
      </w:pPr>
      <w:bookmarkStart w:id="216" w:name="_Ref383688633"/>
      <w:bookmarkStart w:id="217" w:name="_Toc452453034"/>
      <w:proofErr w:type="gramStart"/>
      <w:r w:rsidRPr="00D66641">
        <w:t>web.xml</w:t>
      </w:r>
      <w:proofErr w:type="gramEnd"/>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131CE9">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131CE9">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8" w:name="_Ref371765566"/>
      <w:bookmarkStart w:id="219" w:name="_Toc452453035"/>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52453036"/>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52453037"/>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131CE9">
        <w:t>5.6.2.3</w:t>
      </w:r>
      <w:r w:rsidR="003B1402">
        <w:fldChar w:fldCharType="end"/>
      </w:r>
      <w:r w:rsidR="007422B2">
        <w:t>.</w:t>
      </w:r>
    </w:p>
    <w:p w:rsidR="00831EBE" w:rsidRDefault="00831EBE" w:rsidP="00831EBE">
      <w:pPr>
        <w:pStyle w:val="Heading5"/>
      </w:pPr>
      <w:bookmarkStart w:id="222" w:name="_Toc452453038"/>
      <w:r>
        <w:t>Available Method Overrides (</w:t>
      </w:r>
      <w:proofErr w:type="gramStart"/>
      <w:r w:rsidR="00806090">
        <w:t>BaseEventProvider  Class</w:t>
      </w:r>
      <w:proofErr w:type="gramEnd"/>
      <w:r w:rsidR="00806090">
        <w:t xml:space="preserve">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52453039"/>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452453040"/>
      <w:bookmarkStart w:id="228" w:name="_Toc383521933"/>
      <w:r>
        <w:t>Service Path</w:t>
      </w:r>
      <w:bookmarkEnd w:id="225"/>
      <w:r w:rsidR="00015717">
        <w:t>s</w:t>
      </w:r>
      <w:bookmarkEnd w:id="226"/>
      <w:bookmarkEnd w:id="227"/>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52453041"/>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131CE9">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52453042"/>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131CE9">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131CE9">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52453043"/>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131CE9">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52453044"/>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131CE9">
        <w:t>5.7.2</w:t>
      </w:r>
      <w:r w:rsidR="002A025E">
        <w:fldChar w:fldCharType="end"/>
      </w:r>
      <w:r w:rsidR="002A025E">
        <w:t xml:space="preserve"> for details).</w:t>
      </w:r>
    </w:p>
    <w:p w:rsidR="00B055E0" w:rsidRDefault="00554F0A" w:rsidP="00B055E0">
      <w:pPr>
        <w:pStyle w:val="Heading2"/>
      </w:pPr>
      <w:bookmarkStart w:id="240" w:name="_Ref421779748"/>
      <w:bookmarkStart w:id="241" w:name="_Toc452453045"/>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rsidR="00113019">
        <w:t xml:space="preserve"> this func</w:t>
      </w:r>
      <w:r w:rsidR="00BB3F80">
        <w:t>tionality</w:t>
      </w:r>
      <w:r>
        <w:t>.</w:t>
      </w:r>
    </w:p>
    <w:p w:rsidR="00036D3F" w:rsidRDefault="00036D3F" w:rsidP="00B412BC">
      <w:pPr>
        <w:rPr>
          <w:color w:val="FF0000"/>
        </w:rPr>
      </w:pPr>
    </w:p>
    <w:p w:rsidR="0002374F" w:rsidRPr="0002374F" w:rsidRDefault="0002374F" w:rsidP="0002374F">
      <w:pPr>
        <w:pStyle w:val="Heading3"/>
      </w:pPr>
      <w:bookmarkStart w:id="242" w:name="_Toc452453046"/>
      <w:r>
        <w:lastRenderedPageBreak/>
        <w:t>What is QBE?</w:t>
      </w:r>
      <w:bookmarkEnd w:id="242"/>
    </w:p>
    <w:p w:rsidR="0002374F" w:rsidRDefault="0002374F" w:rsidP="0002374F">
      <w:pPr>
        <w:jc w:val="both"/>
      </w:pPr>
      <w:bookmarkStart w:id="243"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52453047"/>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52453048"/>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48" w:name="_Ref421779953"/>
      <w:bookmarkStart w:id="249" w:name="_Toc452453049"/>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50" w:name="_Ref447175659"/>
      <w:bookmarkStart w:id="251" w:name="_Toc452453050"/>
      <w:r>
        <w:t>“Changes</w:t>
      </w:r>
      <w:r w:rsidR="001F3CAF">
        <w:t xml:space="preserve"> </w:t>
      </w:r>
      <w:r>
        <w:t>Since” Functionality</w:t>
      </w:r>
      <w:bookmarkEnd w:id="250"/>
      <w:bookmarkEnd w:id="251"/>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2" w:name="_Toc452453051"/>
      <w:r>
        <w:t>What is “Changes Since?</w:t>
      </w:r>
      <w:bookmarkEnd w:id="252"/>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3" w:name="_Toc452453052"/>
      <w:r>
        <w:lastRenderedPageBreak/>
        <w:t>Provider Implementation</w:t>
      </w:r>
      <w:bookmarkEnd w:id="253"/>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4" w:name="_Toc452453053"/>
      <w:r>
        <w:t>Methods of the ChangesSinceProvider Interface</w:t>
      </w:r>
      <w:bookmarkEnd w:id="254"/>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5" w:name="_Toc452453054"/>
      <w:r>
        <w:t>Consumer Implementation</w:t>
      </w:r>
      <w:bookmarkEnd w:id="255"/>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6" w:name="_Ref447175718"/>
      <w:bookmarkStart w:id="257" w:name="_Toc452453055"/>
      <w:r>
        <w:t>Custom/External Security Service Integration</w:t>
      </w:r>
      <w:bookmarkEnd w:id="243"/>
      <w:bookmarkEnd w:id="256"/>
      <w:bookmarkEnd w:id="25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lastRenderedPageBreak/>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8" w:name="_Toc452453056"/>
      <w:r>
        <w:t>Overview &amp; Motivation</w:t>
      </w:r>
      <w:bookmarkEnd w:id="25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131CE9">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9" w:name="_Ref426017507"/>
      <w:bookmarkStart w:id="260" w:name="_Ref426018040"/>
      <w:bookmarkStart w:id="261" w:name="_Toc452453057"/>
      <w:r>
        <w:t>DIRECT Environment Provider</w:t>
      </w:r>
      <w:bookmarkEnd w:id="259"/>
      <w:bookmarkEnd w:id="260"/>
      <w:bookmarkEnd w:id="26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2" w:name="_Ref408999288"/>
      <w:bookmarkStart w:id="263" w:name="_Toc452453058"/>
      <w:r>
        <w:t xml:space="preserve">Step 1: Implement a Security Class – Extend </w:t>
      </w:r>
      <w:r w:rsidRPr="005A7882">
        <w:t>AbstractSecurityService</w:t>
      </w:r>
      <w:bookmarkEnd w:id="262"/>
      <w:bookmarkEnd w:id="26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gramStart"/>
      <w:r w:rsidRPr="005A7882">
        <w:rPr>
          <w:b/>
          <w:i/>
        </w:rPr>
        <w:lastRenderedPageBreak/>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4" w:name="_Ref408999290"/>
      <w:bookmarkStart w:id="265" w:name="_Toc452453059"/>
      <w:r>
        <w:t>Step 2: Tell the fram</w:t>
      </w:r>
      <w:r w:rsidR="00F8668D">
        <w:t>ework to use the Security Class</w:t>
      </w:r>
      <w:bookmarkEnd w:id="264"/>
      <w:bookmarkEnd w:id="265"/>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lastRenderedPageBreak/>
        <w:t xml:space="preserve">adapter.security.service=com.demo.security.MyOAuthSecurityService </w:t>
      </w:r>
    </w:p>
    <w:p w:rsidR="00F8668D" w:rsidRDefault="00F8668D" w:rsidP="00F8668D"/>
    <w:p w:rsidR="00F8668D" w:rsidRDefault="00F8668D" w:rsidP="00F8668D">
      <w:pPr>
        <w:pStyle w:val="Heading4"/>
      </w:pPr>
      <w:bookmarkStart w:id="266" w:name="_Toc452453060"/>
      <w:r>
        <w:t>When is the External Security Service Used?</w:t>
      </w:r>
      <w:bookmarkEnd w:id="266"/>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7" w:name="_Toc452453061"/>
      <w:r>
        <w:t>SIF3_APP_TEMPLATE Table – Bearer Authentication</w:t>
      </w:r>
      <w:bookmarkEnd w:id="26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8" w:name="_Toc452453062"/>
      <w:r>
        <w:t xml:space="preserve">SIF </w:t>
      </w:r>
      <w:r w:rsidR="003B5BA6">
        <w:t>Express</w:t>
      </w:r>
      <w:r>
        <w:t xml:space="preserve"> Considerations</w:t>
      </w:r>
      <w:bookmarkEnd w:id="268"/>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131CE9">
        <w:t>9</w:t>
      </w:r>
      <w:r w:rsidR="003B5BA6">
        <w:fldChar w:fldCharType="end"/>
      </w:r>
      <w:r>
        <w:t xml:space="preserve"> for more information on this and other properties of the provider’s property file.</w:t>
      </w:r>
    </w:p>
    <w:p w:rsidR="00DE0C5C" w:rsidRDefault="00DE0C5C" w:rsidP="00DE0C5C">
      <w:pPr>
        <w:pStyle w:val="Heading3"/>
      </w:pPr>
      <w:bookmarkStart w:id="269" w:name="_Ref426017426"/>
      <w:bookmarkStart w:id="270" w:name="_Ref426017473"/>
      <w:bookmarkStart w:id="271" w:name="_Ref426018076"/>
      <w:bookmarkStart w:id="272" w:name="_Toc452453063"/>
      <w:r>
        <w:t>Consumer</w:t>
      </w:r>
      <w:bookmarkEnd w:id="269"/>
      <w:bookmarkEnd w:id="270"/>
      <w:bookmarkEnd w:id="271"/>
      <w:bookmarkEnd w:id="27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3" w:name="_Ref426017392"/>
      <w:bookmarkStart w:id="274" w:name="_Toc452453064"/>
      <w:r>
        <w:t xml:space="preserve">Step 1: Implement a Security Class – Extend </w:t>
      </w:r>
      <w:r w:rsidRPr="005A7882">
        <w:t>AbstractSecurityService</w:t>
      </w:r>
      <w:bookmarkEnd w:id="273"/>
      <w:bookmarkEnd w:id="27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lastRenderedPageBreak/>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an Active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5" w:name="_Ref426017401"/>
      <w:bookmarkStart w:id="276" w:name="_Toc452453065"/>
      <w:r>
        <w:t>Step 2: Tell the framework to use the Security Class</w:t>
      </w:r>
      <w:bookmarkEnd w:id="275"/>
      <w:bookmarkEnd w:id="276"/>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7" w:name="_Toc452453066"/>
      <w:r>
        <w:t>Brokered Provider</w:t>
      </w:r>
      <w:bookmarkEnd w:id="277"/>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8" w:name="_Ref408837597"/>
      <w:bookmarkStart w:id="279" w:name="_Toc452453067"/>
      <w:r>
        <w:lastRenderedPageBreak/>
        <w:t>Security – HTTPS Configuration</w:t>
      </w:r>
      <w:bookmarkEnd w:id="228"/>
      <w:bookmarkEnd w:id="278"/>
      <w:bookmarkEnd w:id="27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80" w:name="_Ref383514331"/>
      <w:bookmarkStart w:id="281" w:name="_Toc383521934"/>
      <w:bookmarkStart w:id="282" w:name="_Toc452453068"/>
      <w:r>
        <w:t>Provider</w:t>
      </w:r>
      <w:bookmarkEnd w:id="280"/>
      <w:bookmarkEnd w:id="281"/>
      <w:bookmarkEnd w:id="28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131CE9">
        <w:t>9</w:t>
      </w:r>
      <w:r w:rsidR="000E5CB6">
        <w:fldChar w:fldCharType="end"/>
      </w:r>
      <w:r>
        <w:t xml:space="preserve"> for details).</w:t>
      </w:r>
    </w:p>
    <w:p w:rsidR="002D1E6F" w:rsidRDefault="002D1E6F" w:rsidP="002D1E6F">
      <w:pPr>
        <w:pStyle w:val="Heading3"/>
      </w:pPr>
      <w:bookmarkStart w:id="283" w:name="_Ref374448067"/>
      <w:bookmarkStart w:id="284" w:name="_Toc383521935"/>
      <w:bookmarkStart w:id="285" w:name="_Ref388004705"/>
      <w:bookmarkStart w:id="286" w:name="_Toc452453069"/>
      <w:r>
        <w:t>Consumer</w:t>
      </w:r>
      <w:bookmarkEnd w:id="283"/>
      <w:bookmarkEnd w:id="284"/>
      <w:r w:rsidR="005A0338">
        <w:t xml:space="preserve"> or Provider connection to a Broker</w:t>
      </w:r>
      <w:bookmarkEnd w:id="285"/>
      <w:bookmarkEnd w:id="286"/>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1"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2"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131CE9">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7" w:name="_Toc452453070"/>
      <w:r>
        <w:t>Client Certificate Exchange – Mutual Authentication</w:t>
      </w:r>
      <w:bookmarkEnd w:id="28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8" w:name="_Ref414274279"/>
      <w:bookmarkStart w:id="289" w:name="_Toc452453071"/>
      <w:bookmarkStart w:id="290" w:name="_Ref383512374"/>
      <w:bookmarkStart w:id="291" w:name="_Toc383521936"/>
      <w:r>
        <w:t>Provider Request/Response Auditing</w:t>
      </w:r>
      <w:bookmarkEnd w:id="288"/>
      <w:bookmarkEnd w:id="289"/>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lastRenderedPageBreak/>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2" w:name="_Toc452453072"/>
      <w:r>
        <w:t>Auditing Class</w:t>
      </w:r>
      <w:r w:rsidR="00E10DD2">
        <w:t xml:space="preserve"> &amp; Enable/Disable Auditing</w:t>
      </w:r>
      <w:bookmarkEnd w:id="29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3" w:name="_Toc452453073"/>
      <w:r>
        <w:t>Audit Record</w:t>
      </w:r>
      <w:bookmarkEnd w:id="29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294" w:name="_Ref447178864"/>
      <w:bookmarkStart w:id="295" w:name="_Toc452453074"/>
      <w:r>
        <w:t>Hibernate Properties Injection</w:t>
      </w:r>
      <w:bookmarkEnd w:id="294"/>
      <w:bookmarkEnd w:id="295"/>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296" w:name="_Toc452453075"/>
      <w:r>
        <w:t>Compression (GZIP)</w:t>
      </w:r>
      <w:bookmarkEnd w:id="296"/>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7" w:name="_Toc452453076"/>
      <w:r>
        <w:t>Enable Compression on Consumer</w:t>
      </w:r>
      <w:bookmarkEnd w:id="297"/>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8" w:name="_Toc452453077"/>
      <w:r>
        <w:t>Enable Compression on Provider</w:t>
      </w:r>
      <w:bookmarkEnd w:id="298"/>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9" w:name="_Toc452453078"/>
      <w:r>
        <w:t>Enable on Proxy</w:t>
      </w:r>
      <w:bookmarkEnd w:id="299"/>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00" w:name="_Toc452453079"/>
      <w:r>
        <w:t>Enable in Web- or Application Container</w:t>
      </w:r>
      <w:bookmarkEnd w:id="300"/>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01" w:name="_Toc452453080"/>
      <w:r>
        <w:lastRenderedPageBreak/>
        <w:t>Enable in Framework</w:t>
      </w:r>
      <w:bookmarkEnd w:id="301"/>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3" w:history="1">
        <w:r w:rsidRPr="008075EC">
          <w:rPr>
            <w:rStyle w:val="Hyperlink"/>
          </w:rPr>
          <w:t>http://sourceforge.net/projects/pjl-comp-filter</w:t>
        </w:r>
      </w:hyperlink>
      <w:r>
        <w:t xml:space="preserve"> and </w:t>
      </w:r>
      <w:hyperlink r:id="rId24"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CB01F5">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5"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302" w:name="_Toc452453081"/>
      <w:r w:rsidRPr="00C45AF3">
        <w:t>Events</w:t>
      </w:r>
      <w:bookmarkEnd w:id="302"/>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722980" w:rsidRDefault="00722980" w:rsidP="00722980">
      <w:pPr>
        <w:pStyle w:val="Heading2"/>
      </w:pPr>
      <w:r>
        <w:lastRenderedPageBreak/>
        <w:t>Functional Services</w:t>
      </w:r>
    </w:p>
    <w:p w:rsidR="00CB01F5" w:rsidRPr="00CB01F5" w:rsidRDefault="00767786" w:rsidP="00CB01F5">
      <w:pPr>
        <w:jc w:val="both"/>
      </w:pPr>
      <w:r>
        <w:t>From the SIF 3.2 specification</w:t>
      </w:r>
      <w:r w:rsidR="00CB01F5">
        <w:rPr>
          <w:rStyle w:val="FootnoteReference"/>
        </w:rPr>
        <w:footnoteReference w:id="1"/>
      </w:r>
      <w:r>
        <w:t xml:space="preserve"> Functional Services document</w:t>
      </w:r>
      <w:r w:rsidR="003E1F8A">
        <w:t xml:space="preserve"> “</w:t>
      </w:r>
      <w:r w:rsidRPr="00767786">
        <w:t>a Functional Service coordinates one or more data exchanges such that they have a b</w:t>
      </w:r>
      <w:r>
        <w:t>eginning, middle, and an end.</w:t>
      </w:r>
    </w:p>
    <w:p w:rsidR="00767786" w:rsidRDefault="00767786" w:rsidP="00CB01F5">
      <w:pPr>
        <w:jc w:val="both"/>
      </w:pPr>
      <w:r w:rsidRPr="00767786">
        <w:t xml:space="preserve">A </w:t>
      </w:r>
      <w:r>
        <w:t>Functional Service consists of:</w:t>
      </w:r>
    </w:p>
    <w:p w:rsidR="00767786" w:rsidRDefault="00767786" w:rsidP="00252CEE">
      <w:pPr>
        <w:pStyle w:val="ListParagraph"/>
        <w:numPr>
          <w:ilvl w:val="0"/>
          <w:numId w:val="49"/>
        </w:numPr>
        <w:jc w:val="both"/>
      </w:pPr>
      <w:r w:rsidRPr="00767786">
        <w:t>a ‘functional service’ defi</w:t>
      </w:r>
      <w:r>
        <w:t>nition describing the service</w:t>
      </w:r>
    </w:p>
    <w:p w:rsidR="00767786" w:rsidRDefault="00767786" w:rsidP="00252CEE">
      <w:pPr>
        <w:pStyle w:val="ListParagraph"/>
        <w:numPr>
          <w:ilvl w:val="0"/>
          <w:numId w:val="49"/>
        </w:numPr>
        <w:jc w:val="both"/>
      </w:pPr>
      <w:r w:rsidRPr="00767786">
        <w:t>a ‘Job Object’ format for communicating i</w:t>
      </w:r>
      <w:r>
        <w:t>ntent, status, and results</w:t>
      </w:r>
    </w:p>
    <w:p w:rsidR="003E1F8A" w:rsidRDefault="00767786" w:rsidP="00252CEE">
      <w:pPr>
        <w:pStyle w:val="ListParagraph"/>
        <w:numPr>
          <w:ilvl w:val="0"/>
          <w:numId w:val="49"/>
        </w:numPr>
        <w:jc w:val="both"/>
      </w:pPr>
      <w:r>
        <w:t xml:space="preserve">one or more ‘Phases’ - </w:t>
      </w:r>
      <w:r w:rsidRPr="00767786">
        <w:t>which ac</w:t>
      </w:r>
      <w:r w:rsidR="00CB01F5">
        <w:t>complish the Job step-by-step</w:t>
      </w:r>
      <w:r w:rsidR="003E1F8A">
        <w:t>”</w:t>
      </w:r>
    </w:p>
    <w:p w:rsidR="003E1F8A" w:rsidRDefault="003E1F8A" w:rsidP="003E1F8A">
      <w:pPr>
        <w:jc w:val="both"/>
      </w:pPr>
    </w:p>
    <w:p w:rsidR="00CB01F5" w:rsidRDefault="00054D81" w:rsidP="003E1F8A">
      <w:pPr>
        <w:jc w:val="both"/>
      </w:pPr>
      <w:r>
        <w:t>Implementing a functional service provider and consumer are detailed in the following subsections.</w:t>
      </w:r>
    </w:p>
    <w:p w:rsidR="00722980" w:rsidRDefault="00942043" w:rsidP="00722980">
      <w:pPr>
        <w:pStyle w:val="Heading3"/>
      </w:pPr>
      <w:r>
        <w:t>Building a Provider</w:t>
      </w:r>
    </w:p>
    <w:p w:rsidR="00054D81" w:rsidRDefault="00C50E30" w:rsidP="00D83C23">
      <w:pPr>
        <w:jc w:val="both"/>
      </w:pPr>
      <w:r>
        <w:t xml:space="preserve">All HTTP requests </w:t>
      </w:r>
      <w:r>
        <w:t xml:space="preserve">directed to functional services will be routed through an instance of the class </w:t>
      </w:r>
      <w:r w:rsidRPr="00C50E30">
        <w:rPr>
          <w:rStyle w:val="CodeInline"/>
        </w:rPr>
        <w:t>sif3.infra.rest.resource.ServiceResource</w:t>
      </w:r>
      <w:r>
        <w:t xml:space="preserve">. This class will manage marshalling/unmarshalling data and redirecting the request to the appropriate method on an identified service provider class. Therefore, </w:t>
      </w:r>
      <w:r w:rsidR="00054D81">
        <w:t>a Functional Service Provider</w:t>
      </w:r>
      <w:r>
        <w:t xml:space="preserve"> implementation must extend the class </w:t>
      </w:r>
      <w:r w:rsidRPr="00C50E30">
        <w:rPr>
          <w:rStyle w:val="CodeInline"/>
        </w:rPr>
        <w:t>sif3.infra.rest.provide</w:t>
      </w:r>
      <w:r>
        <w:rPr>
          <w:rStyle w:val="CodeInline"/>
        </w:rPr>
        <w:t>r.</w:t>
      </w:r>
      <w:r w:rsidRPr="00C50E30">
        <w:rPr>
          <w:rStyle w:val="CodeInline"/>
        </w:rPr>
        <w:t>BaseFunctionalServiceProvider</w:t>
      </w:r>
      <w:r>
        <w:t xml:space="preserve">. The inheritance structure of this class and the methods that must be implemented are indicated in the </w:t>
      </w:r>
      <w:r w:rsidR="00054D81">
        <w:t>Codechart</w:t>
      </w:r>
      <w:r w:rsidR="00054D81">
        <w:rPr>
          <w:rStyle w:val="FootnoteReference"/>
        </w:rPr>
        <w:footnoteReference w:id="2"/>
      </w:r>
      <w:r w:rsidR="00054D81">
        <w:t xml:space="preserve"> </w:t>
      </w:r>
      <w:r>
        <w:t>below</w:t>
      </w:r>
      <w:r w:rsidR="00054D81">
        <w:t>:</w:t>
      </w:r>
    </w:p>
    <w:p w:rsidR="00054D81" w:rsidRDefault="00054D81" w:rsidP="00054D81">
      <w:pPr>
        <w:pStyle w:val="BodyText"/>
        <w:jc w:val="center"/>
      </w:pPr>
      <w:r w:rsidRPr="00640B0E">
        <w:t xml:space="preserve"> </w:t>
      </w:r>
      <w:r w:rsidR="0013095E">
        <w:object w:dxaOrig="5115"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26" o:title=""/>
          </v:shape>
          <o:OLEObject Type="Embed" ProgID="Visio.Drawing.15" ShapeID="_x0000_i1025" DrawAspect="Content" ObjectID="_1530008614" r:id="rId27"/>
        </w:object>
      </w:r>
    </w:p>
    <w:p w:rsidR="00054D81" w:rsidRDefault="00054D81" w:rsidP="0013095E">
      <w:pPr>
        <w:jc w:val="both"/>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w:t>
      </w:r>
      <w:r w:rsidR="0013095E">
        <w:t>associated</w:t>
      </w:r>
      <w:r>
        <w:t xml:space="preserve"> operations. To implement a functional service you must implement a class that extends </w:t>
      </w:r>
      <w:r w:rsidR="0013095E">
        <w:rPr>
          <w:rStyle w:val="CodeInline"/>
        </w:rPr>
        <w:t>BaseF</w:t>
      </w:r>
      <w:r w:rsidRPr="00052AD4">
        <w:rPr>
          <w:rStyle w:val="CodeInline"/>
        </w:rPr>
        <w:t>unctionalService</w:t>
      </w:r>
      <w:r w:rsidR="0013095E">
        <w:rPr>
          <w:rStyle w:val="CodeInline"/>
        </w:rPr>
        <w:t>Provider</w:t>
      </w:r>
      <w:r>
        <w:t xml:space="preserve"> such that it fits in the place of the white rectangle labelled “YourFunctionalService”. In implementing this class you must implement the two methods indicated by the white ellipses</w:t>
      </w:r>
      <w:r w:rsidR="0013095E">
        <w:t xml:space="preserve"> (JobShutdown and configure)</w:t>
      </w:r>
      <w:r>
        <w:t xml:space="preserve">, and </w:t>
      </w:r>
      <w:r w:rsidR="0013095E">
        <w:t>a set of provider operations</w:t>
      </w:r>
      <w:r>
        <w:t>.</w:t>
      </w:r>
    </w:p>
    <w:p w:rsidR="00054D81" w:rsidRDefault="00054D81" w:rsidP="0013095E">
      <w:pPr>
        <w:jc w:val="both"/>
      </w:pPr>
      <w:r>
        <w:lastRenderedPageBreak/>
        <w:t xml:space="preserve">That is, the class </w:t>
      </w:r>
      <w:r w:rsidR="0013095E">
        <w:rPr>
          <w:rStyle w:val="CodeInline"/>
        </w:rPr>
        <w:t>BaseF</w:t>
      </w:r>
      <w:r w:rsidRPr="00052AD4">
        <w:rPr>
          <w:rStyle w:val="CodeInline"/>
        </w:rPr>
        <w:t>unctionalService</w:t>
      </w:r>
      <w:r w:rsidR="0013095E">
        <w:rPr>
          <w:rStyle w:val="CodeInline"/>
        </w:rPr>
        <w:t>Provider</w:t>
      </w:r>
      <w:r>
        <w:t xml:space="preserve"> implements the </w:t>
      </w:r>
      <w:r w:rsidRPr="00052AD4">
        <w:rPr>
          <w:rStyle w:val="CodeInline"/>
        </w:rPr>
        <w:t>FunctionalService</w:t>
      </w:r>
      <w:r w:rsidR="0013095E">
        <w:rPr>
          <w:rStyle w:val="CodeInline"/>
        </w:rPr>
        <w:t>Provider</w:t>
      </w:r>
      <w:r>
        <w:t xml:space="preserve"> </w:t>
      </w:r>
      <w:r w:rsidR="0013095E">
        <w:t xml:space="preserve">interface </w:t>
      </w:r>
      <w:r>
        <w:t xml:space="preserve">and extends the </w:t>
      </w:r>
      <w:r w:rsidR="0013095E">
        <w:rPr>
          <w:rStyle w:val="CodeInline"/>
        </w:rPr>
        <w:t>BaseProvider</w:t>
      </w:r>
      <w:r>
        <w:t xml:space="preserve"> class. In doing so it inherits CRUD functionality fo</w:t>
      </w:r>
      <w:r w:rsidR="0013095E">
        <w:t>r the SIF3 Job object and implem</w:t>
      </w:r>
      <w:r>
        <w:t xml:space="preserve">ents the necessary functionality to support phase and state CRUD operations. The methods </w:t>
      </w:r>
      <w:r w:rsidR="0013095E">
        <w:rPr>
          <w:rStyle w:val="CodeInline"/>
        </w:rPr>
        <w:t>c</w:t>
      </w:r>
      <w:r>
        <w:rPr>
          <w:rStyle w:val="CodeInline"/>
        </w:rPr>
        <w:t>onfigure(</w:t>
      </w:r>
      <w:r w:rsidR="0013095E">
        <w:rPr>
          <w:rStyle w:val="CodeInline"/>
        </w:rPr>
        <w:t>SIF3</w:t>
      </w:r>
      <w:r>
        <w:rPr>
          <w:rStyle w:val="CodeInline"/>
        </w:rPr>
        <w:t>Job)</w:t>
      </w:r>
      <w:r>
        <w:t xml:space="preserve"> and </w:t>
      </w:r>
      <w:r w:rsidR="0013095E">
        <w:rPr>
          <w:rStyle w:val="CodeInline"/>
        </w:rPr>
        <w:t>j</w:t>
      </w:r>
      <w:r w:rsidRPr="00276888">
        <w:rPr>
          <w:rStyle w:val="CodeInline"/>
        </w:rPr>
        <w:t>obS</w:t>
      </w:r>
      <w:r>
        <w:rPr>
          <w:rStyle w:val="CodeInline"/>
        </w:rPr>
        <w:t>h</w:t>
      </w:r>
      <w:r w:rsidRPr="00276888">
        <w:rPr>
          <w:rStyle w:val="CodeInline"/>
        </w:rPr>
        <w:t>utdown</w:t>
      </w:r>
      <w:r>
        <w:rPr>
          <w:rStyle w:val="CodeInline"/>
        </w:rPr>
        <w:t>(</w:t>
      </w:r>
      <w:r w:rsidR="0013095E">
        <w:rPr>
          <w:rStyle w:val="CodeInline"/>
        </w:rPr>
        <w:t>SIF3</w:t>
      </w:r>
      <w:r>
        <w:rPr>
          <w:rStyle w:val="CodeInline"/>
        </w:rPr>
        <w:t>Job)</w:t>
      </w:r>
      <w:r>
        <w:t xml:space="preserve"> are methods you will be required to implement</w:t>
      </w:r>
      <w:r w:rsidR="0013095E">
        <w:t>, as well as the usual methods for a provider class in the framework (</w:t>
      </w:r>
      <w:r w:rsidR="0013095E" w:rsidRPr="0013095E">
        <w:rPr>
          <w:rStyle w:val="CodeInline"/>
        </w:rPr>
        <w:t>shutdown()</w:t>
      </w:r>
      <w:r w:rsidR="0013095E">
        <w:t xml:space="preserve">, </w:t>
      </w:r>
      <w:r w:rsidR="0013095E" w:rsidRPr="0013095E">
        <w:rPr>
          <w:rStyle w:val="CodeInline"/>
        </w:rPr>
        <w:t>getSingleObjectClassInfo()</w:t>
      </w:r>
      <w:r w:rsidR="0013095E">
        <w:t xml:space="preserve">, and </w:t>
      </w:r>
      <w:r w:rsidR="0013095E" w:rsidRPr="0013095E">
        <w:rPr>
          <w:rStyle w:val="CodeInline"/>
        </w:rPr>
        <w:t>getMultiObjectClassInfo()</w:t>
      </w:r>
      <w:r w:rsidR="0013095E">
        <w:t>). Each of these is explained below:</w:t>
      </w:r>
    </w:p>
    <w:tbl>
      <w:tblPr>
        <w:tblStyle w:val="GridTable1Light-Accent3"/>
        <w:tblW w:w="9879" w:type="dxa"/>
        <w:tblLook w:val="04A0" w:firstRow="1" w:lastRow="0" w:firstColumn="1" w:lastColumn="0" w:noHBand="0" w:noVBand="1"/>
      </w:tblPr>
      <w:tblGrid>
        <w:gridCol w:w="3075"/>
        <w:gridCol w:w="7251"/>
      </w:tblGrid>
      <w:tr w:rsidR="00054D81" w:rsidRPr="00BB040B" w:rsidTr="00366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054D81" w:rsidRPr="00052AD4" w:rsidRDefault="00054D81" w:rsidP="000D7AA7">
            <w:pPr>
              <w:pStyle w:val="BodyText"/>
              <w:rPr>
                <w:rStyle w:val="CodeInline"/>
                <w:rFonts w:asciiTheme="minorHAnsi" w:hAnsiTheme="minorHAnsi"/>
              </w:rPr>
            </w:pPr>
            <w:r w:rsidRPr="00052AD4">
              <w:rPr>
                <w:rStyle w:val="CodeInline"/>
                <w:rFonts w:asciiTheme="minorHAnsi" w:hAnsiTheme="minorHAnsi"/>
              </w:rPr>
              <w:t>Method</w:t>
            </w:r>
          </w:p>
        </w:tc>
        <w:tc>
          <w:tcPr>
            <w:tcW w:w="7551" w:type="dxa"/>
          </w:tcPr>
          <w:p w:rsidR="00054D81" w:rsidRPr="00052AD4" w:rsidRDefault="00054D81" w:rsidP="000D7AA7">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rPr>
            </w:pPr>
            <w:r w:rsidRPr="00052AD4">
              <w:rPr>
                <w:rStyle w:val="CodeInline"/>
                <w:rFonts w:asciiTheme="minorHAnsi" w:hAnsiTheme="minorHAnsi"/>
              </w:rPr>
              <w:t>Purpose</w:t>
            </w:r>
          </w:p>
        </w:tc>
      </w:tr>
      <w:tr w:rsidR="00054D81" w:rsidRPr="00BB040B" w:rsidTr="003662C7">
        <w:tc>
          <w:tcPr>
            <w:cnfStyle w:val="001000000000" w:firstRow="0" w:lastRow="0" w:firstColumn="1" w:lastColumn="0" w:oddVBand="0" w:evenVBand="0" w:oddHBand="0" w:evenHBand="0" w:firstRowFirstColumn="0" w:firstRowLastColumn="0" w:lastRowFirstColumn="0" w:lastRowLastColumn="0"/>
            <w:tcW w:w="2328" w:type="dxa"/>
          </w:tcPr>
          <w:p w:rsidR="00054D81" w:rsidRPr="00BB040B" w:rsidRDefault="003662C7" w:rsidP="000D7AA7">
            <w:pPr>
              <w:pStyle w:val="BodyText"/>
            </w:pPr>
            <w:r>
              <w:rPr>
                <w:rStyle w:val="CodeInline"/>
              </w:rPr>
              <w:t>c</w:t>
            </w:r>
            <w:r w:rsidR="00054D81" w:rsidRPr="00BB040B">
              <w:rPr>
                <w:rStyle w:val="CodeInline"/>
              </w:rPr>
              <w:t>onfigure(</w:t>
            </w:r>
            <w:r>
              <w:rPr>
                <w:rStyle w:val="CodeInline"/>
              </w:rPr>
              <w:t>SIF3</w:t>
            </w:r>
            <w:r w:rsidR="00054D81" w:rsidRPr="00BB040B">
              <w:rPr>
                <w:rStyle w:val="CodeInline"/>
              </w:rPr>
              <w:t>Job)</w:t>
            </w:r>
          </w:p>
        </w:tc>
        <w:tc>
          <w:tcPr>
            <w:tcW w:w="7551" w:type="dxa"/>
          </w:tcPr>
          <w:p w:rsidR="00054D81" w:rsidRPr="003662C7" w:rsidRDefault="00054D81" w:rsidP="003662C7">
            <w:pPr>
              <w:jc w:val="both"/>
              <w:cnfStyle w:val="000000000000" w:firstRow="0" w:lastRow="0" w:firstColumn="0" w:lastColumn="0" w:oddVBand="0" w:evenVBand="0" w:oddHBand="0" w:evenHBand="0" w:firstRowFirstColumn="0" w:firstRowLastColumn="0" w:lastRowFirstColumn="0" w:lastRowLastColumn="0"/>
            </w:pPr>
            <w:r w:rsidRPr="003662C7">
              <w:t>This method configures (‘decorates’) a job instance with all the necessary phases, timeout, etc.</w:t>
            </w:r>
            <w:r w:rsidR="00EC5F88">
              <w:t xml:space="preserve"> </w:t>
            </w:r>
            <w:r w:rsidRPr="003662C7">
              <w:t>To add a phase to the job code like the following is required:</w:t>
            </w:r>
          </w:p>
          <w:p w:rsidR="00054D81" w:rsidRPr="003662C7" w:rsidRDefault="00F16DA6" w:rsidP="003662C7">
            <w:pPr>
              <w:jc w:val="both"/>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extent cx="4182059" cy="885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081BE.tmp"/>
                          <pic:cNvPicPr/>
                        </pic:nvPicPr>
                        <pic:blipFill>
                          <a:blip r:embed="rId28">
                            <a:extLst>
                              <a:ext uri="{28A0092B-C50C-407E-A947-70E740481C1C}">
                                <a14:useLocalDpi xmlns:a14="http://schemas.microsoft.com/office/drawing/2010/main" val="0"/>
                              </a:ext>
                            </a:extLst>
                          </a:blip>
                          <a:stretch>
                            <a:fillRect/>
                          </a:stretch>
                        </pic:blipFill>
                        <pic:spPr>
                          <a:xfrm>
                            <a:off x="0" y="0"/>
                            <a:ext cx="4182059" cy="885949"/>
                          </a:xfrm>
                          <a:prstGeom prst="rect">
                            <a:avLst/>
                          </a:prstGeom>
                        </pic:spPr>
                      </pic:pic>
                    </a:graphicData>
                  </a:graphic>
                </wp:inline>
              </w:drawing>
            </w:r>
          </w:p>
          <w:p w:rsidR="00054D81" w:rsidRPr="00052AD4" w:rsidRDefault="00054D81" w:rsidP="00F16DA6">
            <w:pPr>
              <w:jc w:val="both"/>
              <w:cnfStyle w:val="000000000000" w:firstRow="0" w:lastRow="0" w:firstColumn="0" w:lastColumn="0" w:oddVBand="0" w:evenVBand="0" w:oddHBand="0" w:evenHBand="0" w:firstRowFirstColumn="0" w:firstRowLastColumn="0" w:lastRowFirstColumn="0" w:lastRowLastColumn="0"/>
              <w:rPr>
                <w:rStyle w:val="BodyTextChar"/>
              </w:rPr>
            </w:pPr>
            <w:r w:rsidRPr="003662C7">
              <w:t>This code demonstrates adding a phase named “</w:t>
            </w:r>
            <w:r w:rsidR="00EC5F88">
              <w:t>default</w:t>
            </w:r>
            <w:r w:rsidRPr="003662C7">
              <w:t xml:space="preserve">” to the </w:t>
            </w:r>
            <w:r w:rsidR="00EC5F88" w:rsidRPr="003662C7">
              <w:t>job, which</w:t>
            </w:r>
            <w:r w:rsidRPr="003662C7">
              <w:t xml:space="preserve"> is</w:t>
            </w:r>
            <w:r w:rsidR="00EC5F88">
              <w:t xml:space="preserve"> defined as</w:t>
            </w:r>
            <w:r w:rsidRPr="003662C7">
              <w:t xml:space="preserve"> required</w:t>
            </w:r>
            <w:r w:rsidR="00EC5F88">
              <w:t xml:space="preserve"> (true)</w:t>
            </w:r>
            <w:r w:rsidRPr="003662C7">
              <w:t>. Consumers will have the right to send create</w:t>
            </w:r>
            <w:r w:rsidR="00EC5F88">
              <w:t xml:space="preserve">, query and update </w:t>
            </w:r>
            <w:r w:rsidRPr="003662C7">
              <w:t xml:space="preserve">messages to the phase (but not </w:t>
            </w:r>
            <w:r w:rsidR="00EC5F88">
              <w:t>delete</w:t>
            </w:r>
            <w:r w:rsidRPr="003662C7">
              <w:t xml:space="preserve"> etc.). Consumers can also send create messages to the states of this phase. </w:t>
            </w:r>
            <w:r w:rsidR="00EC5F88">
              <w:t xml:space="preserve">An initial state, e.g. </w:t>
            </w:r>
            <w:r w:rsidRPr="003662C7">
              <w:t>NOTSTARTED</w:t>
            </w:r>
            <w:r w:rsidR="00EC5F88">
              <w:t>, and description can optionally be included</w:t>
            </w:r>
            <w:r w:rsidRPr="003662C7">
              <w:t>.</w:t>
            </w:r>
          </w:p>
        </w:tc>
      </w:tr>
      <w:tr w:rsidR="00054D81" w:rsidRPr="00BB040B" w:rsidTr="003662C7">
        <w:tc>
          <w:tcPr>
            <w:cnfStyle w:val="001000000000" w:firstRow="0" w:lastRow="0" w:firstColumn="1" w:lastColumn="0" w:oddVBand="0" w:evenVBand="0" w:oddHBand="0" w:evenHBand="0" w:firstRowFirstColumn="0" w:firstRowLastColumn="0" w:lastRowFirstColumn="0" w:lastRowLastColumn="0"/>
            <w:tcW w:w="2328" w:type="dxa"/>
          </w:tcPr>
          <w:p w:rsidR="00054D81" w:rsidRPr="00BB040B" w:rsidRDefault="00054D81" w:rsidP="000D7AA7">
            <w:pPr>
              <w:pStyle w:val="BodyText"/>
            </w:pPr>
            <w:r w:rsidRPr="00BB040B">
              <w:rPr>
                <w:rStyle w:val="CodeInline"/>
              </w:rPr>
              <w:t>JobShutdown(Job)</w:t>
            </w:r>
          </w:p>
        </w:tc>
        <w:tc>
          <w:tcPr>
            <w:tcW w:w="7551" w:type="dxa"/>
          </w:tcPr>
          <w:p w:rsidR="00054D81" w:rsidRPr="00052AD4" w:rsidRDefault="00EC5F88" w:rsidP="00EC5F88">
            <w:pPr>
              <w:jc w:val="both"/>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rPr>
            </w:pPr>
            <w:r>
              <w:t xml:space="preserve">This </w:t>
            </w:r>
            <w:r w:rsidR="00054D81">
              <w:t xml:space="preserve">method is called when deleting a job. This method should do any checks that are required in the business logic of the functional service to make the </w:t>
            </w:r>
            <w:r>
              <w:t xml:space="preserve">given </w:t>
            </w:r>
            <w:r w:rsidR="00054D81">
              <w:t>Job safe to delete. Throwing any exception will cause the Job shutdown process to fail for that job and the job will not be deleted.</w:t>
            </w:r>
          </w:p>
        </w:tc>
      </w:tr>
      <w:tr w:rsidR="0020765E" w:rsidRPr="00BB040B" w:rsidTr="003662C7">
        <w:tc>
          <w:tcPr>
            <w:cnfStyle w:val="001000000000" w:firstRow="0" w:lastRow="0" w:firstColumn="1" w:lastColumn="0" w:oddVBand="0" w:evenVBand="0" w:oddHBand="0" w:evenHBand="0" w:firstRowFirstColumn="0" w:firstRowLastColumn="0" w:lastRowFirstColumn="0" w:lastRowLastColumn="0"/>
            <w:tcW w:w="2328" w:type="dxa"/>
          </w:tcPr>
          <w:p w:rsidR="0020765E" w:rsidRPr="00BB040B" w:rsidRDefault="0020765E" w:rsidP="000D7AA7">
            <w:pPr>
              <w:pStyle w:val="BodyText"/>
              <w:rPr>
                <w:rStyle w:val="CodeInline"/>
              </w:rPr>
            </w:pPr>
            <w:r w:rsidRPr="0013095E">
              <w:rPr>
                <w:rStyle w:val="CodeInline"/>
              </w:rPr>
              <w:t>shutdown()</w:t>
            </w:r>
          </w:p>
        </w:tc>
        <w:tc>
          <w:tcPr>
            <w:tcW w:w="7551" w:type="dxa"/>
          </w:tcPr>
          <w:p w:rsidR="0020765E" w:rsidRDefault="0020765E" w:rsidP="00EC5F88">
            <w:pPr>
              <w:jc w:val="both"/>
              <w:cnfStyle w:val="000000000000" w:firstRow="0" w:lastRow="0" w:firstColumn="0" w:lastColumn="0" w:oddVBand="0" w:evenVBand="0" w:oddHBand="0" w:evenHBand="0" w:firstRowFirstColumn="0" w:firstRowLastColumn="0" w:lastRowFirstColumn="0" w:lastRowLastColumn="0"/>
            </w:pPr>
            <w:r>
              <w:t>Called when the provider is shutting down. Should release all resources used by the provider, e.g. database connections.</w:t>
            </w:r>
          </w:p>
        </w:tc>
      </w:tr>
      <w:tr w:rsidR="0020765E" w:rsidRPr="00BB040B" w:rsidTr="003662C7">
        <w:tc>
          <w:tcPr>
            <w:cnfStyle w:val="001000000000" w:firstRow="0" w:lastRow="0" w:firstColumn="1" w:lastColumn="0" w:oddVBand="0" w:evenVBand="0" w:oddHBand="0" w:evenHBand="0" w:firstRowFirstColumn="0" w:firstRowLastColumn="0" w:lastRowFirstColumn="0" w:lastRowLastColumn="0"/>
            <w:tcW w:w="2328" w:type="dxa"/>
          </w:tcPr>
          <w:p w:rsidR="0020765E" w:rsidRPr="0013095E" w:rsidRDefault="0020765E" w:rsidP="000D7AA7">
            <w:pPr>
              <w:pStyle w:val="BodyText"/>
              <w:rPr>
                <w:rStyle w:val="CodeInline"/>
              </w:rPr>
            </w:pPr>
            <w:r w:rsidRPr="0013095E">
              <w:rPr>
                <w:rStyle w:val="CodeInline"/>
              </w:rPr>
              <w:t>getSingleObjectClassInfo()</w:t>
            </w:r>
          </w:p>
        </w:tc>
        <w:tc>
          <w:tcPr>
            <w:tcW w:w="7551" w:type="dxa"/>
          </w:tcPr>
          <w:p w:rsidR="0020765E" w:rsidRDefault="0020765E" w:rsidP="0020765E">
            <w:pPr>
              <w:jc w:val="both"/>
              <w:cnfStyle w:val="000000000000" w:firstRow="0" w:lastRow="0" w:firstColumn="0" w:lastColumn="0" w:oddVBand="0" w:evenVBand="0" w:oddHBand="0" w:evenHBand="0" w:firstRowFirstColumn="0" w:firstRowLastColumn="0" w:lastRowFirstColumn="0" w:lastRowLastColumn="0"/>
            </w:pPr>
            <w:r>
              <w:t xml:space="preserve">Returns a </w:t>
            </w:r>
            <w:r w:rsidRPr="0020765E">
              <w:rPr>
                <w:rStyle w:val="CodeInline"/>
              </w:rPr>
              <w:t>ModelObjectInfo</w:t>
            </w:r>
            <w:r>
              <w:t xml:space="preserve"> instance with a </w:t>
            </w:r>
            <w:r w:rsidRPr="0020765E">
              <w:rPr>
                <w:b/>
              </w:rPr>
              <w:t>singular</w:t>
            </w:r>
            <w:r>
              <w:t xml:space="preserve"> name (i.e. the name of job objects) and the objectType argument must be </w:t>
            </w:r>
            <w:r w:rsidRPr="0020765E">
              <w:rPr>
                <w:rStyle w:val="CodeInline"/>
              </w:rPr>
              <w:t>JobType.class</w:t>
            </w:r>
            <w:r>
              <w:t>. For example:</w:t>
            </w:r>
          </w:p>
          <w:p w:rsidR="0020765E" w:rsidRPr="0020765E" w:rsidRDefault="0020765E" w:rsidP="0020765E">
            <w:pPr>
              <w:jc w:val="both"/>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extent cx="3610479" cy="190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8F52A.tmp"/>
                          <pic:cNvPicPr/>
                        </pic:nvPicPr>
                        <pic:blipFill>
                          <a:blip r:embed="rId29">
                            <a:extLst>
                              <a:ext uri="{28A0092B-C50C-407E-A947-70E740481C1C}">
                                <a14:useLocalDpi xmlns:a14="http://schemas.microsoft.com/office/drawing/2010/main" val="0"/>
                              </a:ext>
                            </a:extLst>
                          </a:blip>
                          <a:stretch>
                            <a:fillRect/>
                          </a:stretch>
                        </pic:blipFill>
                        <pic:spPr>
                          <a:xfrm>
                            <a:off x="0" y="0"/>
                            <a:ext cx="3610479" cy="190527"/>
                          </a:xfrm>
                          <a:prstGeom prst="rect">
                            <a:avLst/>
                          </a:prstGeom>
                        </pic:spPr>
                      </pic:pic>
                    </a:graphicData>
                  </a:graphic>
                </wp:inline>
              </w:drawing>
            </w:r>
          </w:p>
        </w:tc>
      </w:tr>
      <w:tr w:rsidR="0020765E" w:rsidRPr="00BB040B" w:rsidTr="003662C7">
        <w:tc>
          <w:tcPr>
            <w:cnfStyle w:val="001000000000" w:firstRow="0" w:lastRow="0" w:firstColumn="1" w:lastColumn="0" w:oddVBand="0" w:evenVBand="0" w:oddHBand="0" w:evenHBand="0" w:firstRowFirstColumn="0" w:firstRowLastColumn="0" w:lastRowFirstColumn="0" w:lastRowLastColumn="0"/>
            <w:tcW w:w="2328" w:type="dxa"/>
          </w:tcPr>
          <w:p w:rsidR="0020765E" w:rsidRPr="00BB040B" w:rsidRDefault="0020765E" w:rsidP="000D7AA7">
            <w:pPr>
              <w:pStyle w:val="BodyText"/>
              <w:rPr>
                <w:rStyle w:val="CodeInline"/>
              </w:rPr>
            </w:pPr>
            <w:r w:rsidRPr="0013095E">
              <w:rPr>
                <w:rStyle w:val="CodeInline"/>
              </w:rPr>
              <w:t>getMultiObjectClassInfo()</w:t>
            </w:r>
          </w:p>
        </w:tc>
        <w:tc>
          <w:tcPr>
            <w:tcW w:w="7551" w:type="dxa"/>
          </w:tcPr>
          <w:p w:rsidR="0020765E" w:rsidRDefault="0020765E" w:rsidP="0020765E">
            <w:pPr>
              <w:jc w:val="both"/>
              <w:cnfStyle w:val="000000000000" w:firstRow="0" w:lastRow="0" w:firstColumn="0" w:lastColumn="0" w:oddVBand="0" w:evenVBand="0" w:oddHBand="0" w:evenHBand="0" w:firstRowFirstColumn="0" w:firstRowLastColumn="0" w:lastRowFirstColumn="0" w:lastRowLastColumn="0"/>
            </w:pPr>
            <w:r>
              <w:t xml:space="preserve">Returns a </w:t>
            </w:r>
            <w:r w:rsidRPr="0020765E">
              <w:rPr>
                <w:rStyle w:val="CodeInline"/>
              </w:rPr>
              <w:t>ModelObjectInfo</w:t>
            </w:r>
            <w:r>
              <w:t xml:space="preserve"> instance with a </w:t>
            </w:r>
            <w:r w:rsidRPr="0020765E">
              <w:rPr>
                <w:b/>
              </w:rPr>
              <w:t>plural</w:t>
            </w:r>
            <w:r>
              <w:t xml:space="preserve"> name</w:t>
            </w:r>
            <w:r>
              <w:t xml:space="preserve"> (i.e the name of the functional service)</w:t>
            </w:r>
            <w:r>
              <w:t xml:space="preserve"> and the objectType argument must be </w:t>
            </w:r>
            <w:r w:rsidRPr="0020765E">
              <w:rPr>
                <w:rStyle w:val="CodeInline"/>
              </w:rPr>
              <w:t>Job</w:t>
            </w:r>
            <w:r>
              <w:rPr>
                <w:rStyle w:val="CodeInline"/>
              </w:rPr>
              <w:t>Collection</w:t>
            </w:r>
            <w:r w:rsidRPr="0020765E">
              <w:rPr>
                <w:rStyle w:val="CodeInline"/>
              </w:rPr>
              <w:t>Type.class</w:t>
            </w:r>
            <w:r>
              <w:t>. For example:</w:t>
            </w:r>
          </w:p>
          <w:p w:rsidR="0020765E" w:rsidRDefault="0020765E" w:rsidP="0020765E">
            <w:pPr>
              <w:jc w:val="both"/>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extent cx="4467849" cy="228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08ADA0.tmp"/>
                          <pic:cNvPicPr/>
                        </pic:nvPicPr>
                        <pic:blipFill>
                          <a:blip r:embed="rId30">
                            <a:extLst>
                              <a:ext uri="{28A0092B-C50C-407E-A947-70E740481C1C}">
                                <a14:useLocalDpi xmlns:a14="http://schemas.microsoft.com/office/drawing/2010/main" val="0"/>
                              </a:ext>
                            </a:extLst>
                          </a:blip>
                          <a:stretch>
                            <a:fillRect/>
                          </a:stretch>
                        </pic:blipFill>
                        <pic:spPr>
                          <a:xfrm>
                            <a:off x="0" y="0"/>
                            <a:ext cx="4467849" cy="228632"/>
                          </a:xfrm>
                          <a:prstGeom prst="rect">
                            <a:avLst/>
                          </a:prstGeom>
                        </pic:spPr>
                      </pic:pic>
                    </a:graphicData>
                  </a:graphic>
                </wp:inline>
              </w:drawing>
            </w:r>
          </w:p>
        </w:tc>
      </w:tr>
    </w:tbl>
    <w:p w:rsidR="00054D81" w:rsidRDefault="00054D81" w:rsidP="00054D81">
      <w:pPr>
        <w:pStyle w:val="BodyText"/>
      </w:pPr>
    </w:p>
    <w:p w:rsidR="00054D81" w:rsidRDefault="00054D81" w:rsidP="00EC5F88">
      <w:pPr>
        <w:jc w:val="both"/>
      </w:pPr>
      <w:r>
        <w:t xml:space="preserve">A class that extends </w:t>
      </w:r>
      <w:r w:rsidR="00EC5F88">
        <w:rPr>
          <w:rStyle w:val="CodeInline"/>
        </w:rPr>
        <w:t>BaseF</w:t>
      </w:r>
      <w:r w:rsidRPr="00052AD4">
        <w:rPr>
          <w:rStyle w:val="CodeInline"/>
        </w:rPr>
        <w:t>unctionalService</w:t>
      </w:r>
      <w:r>
        <w:t xml:space="preserve"> should populate the protected </w:t>
      </w:r>
      <w:r w:rsidRPr="00052AD4">
        <w:rPr>
          <w:rStyle w:val="CodeInline"/>
        </w:rPr>
        <w:t>phaseActions</w:t>
      </w:r>
      <w:r>
        <w:t xml:space="preserve"> dictionary. This associates a phase name with a </w:t>
      </w:r>
      <w:r w:rsidR="00EC5F88">
        <w:t xml:space="preserve">specific implementation of the </w:t>
      </w:r>
      <w:r>
        <w:t>PhaseActions interface.</w:t>
      </w:r>
    </w:p>
    <w:p w:rsidR="00054D81" w:rsidRDefault="00EC5F88" w:rsidP="00054D81">
      <w:pPr>
        <w:pStyle w:val="BodyText"/>
      </w:pPr>
      <w:r>
        <w:rPr>
          <w:noProof/>
          <w:lang w:val="en-GB" w:eastAsia="en-GB"/>
        </w:rPr>
        <w:drawing>
          <wp:inline distT="0" distB="0" distL="0" distR="0">
            <wp:extent cx="4220164" cy="22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83387.tmp"/>
                    <pic:cNvPicPr/>
                  </pic:nvPicPr>
                  <pic:blipFill>
                    <a:blip r:embed="rId31">
                      <a:extLst>
                        <a:ext uri="{28A0092B-C50C-407E-A947-70E740481C1C}">
                          <a14:useLocalDpi xmlns:a14="http://schemas.microsoft.com/office/drawing/2010/main" val="0"/>
                        </a:ext>
                      </a:extLst>
                    </a:blip>
                    <a:stretch>
                      <a:fillRect/>
                    </a:stretch>
                  </pic:blipFill>
                  <pic:spPr>
                    <a:xfrm>
                      <a:off x="0" y="0"/>
                      <a:ext cx="4220164" cy="228632"/>
                    </a:xfrm>
                    <a:prstGeom prst="rect">
                      <a:avLst/>
                    </a:prstGeom>
                  </pic:spPr>
                </pic:pic>
              </a:graphicData>
            </a:graphic>
          </wp:inline>
        </w:drawing>
      </w:r>
    </w:p>
    <w:p w:rsidR="00054D81" w:rsidRDefault="00054D81" w:rsidP="00EC5F88">
      <w:pPr>
        <w:jc w:val="both"/>
      </w:pPr>
      <w:r w:rsidRPr="00052AD4">
        <w:rPr>
          <w:rStyle w:val="CodeInline"/>
        </w:rPr>
        <w:t>PhaseActions</w:t>
      </w:r>
      <w:r>
        <w:t xml:space="preserve"> implementations encapsulate the CRUD operations available for a phase. In this case a set of actions for the phase named “</w:t>
      </w:r>
      <w:r w:rsidR="00EC5F88">
        <w:t>default</w:t>
      </w:r>
      <w:r>
        <w:t xml:space="preserve">” have been defined in a class called </w:t>
      </w:r>
      <w:r w:rsidRPr="00052AD4">
        <w:rPr>
          <w:rStyle w:val="CodeInline"/>
        </w:rPr>
        <w:t>DefaultActions</w:t>
      </w:r>
      <w:r>
        <w:t xml:space="preserve">. A </w:t>
      </w:r>
      <w:r w:rsidRPr="00052AD4">
        <w:rPr>
          <w:rStyle w:val="CodeInline"/>
        </w:rPr>
        <w:t>BasePhaseActions</w:t>
      </w:r>
      <w:r>
        <w:t xml:space="preserve"> class is provided that implements all CRUD methods so that you need focus only on those you wish to support. All methods other methods will throw a</w:t>
      </w:r>
      <w:r w:rsidR="004B2FF8">
        <w:t>n</w:t>
      </w:r>
      <w:r>
        <w:t xml:space="preserve"> </w:t>
      </w:r>
      <w:r w:rsidR="004B2FF8" w:rsidRPr="004B2FF8">
        <w:rPr>
          <w:rStyle w:val="CodeInline"/>
        </w:rPr>
        <w:t>UnsupportedQueryException</w:t>
      </w:r>
      <w:r w:rsidR="004B2FF8">
        <w:t xml:space="preserve"> </w:t>
      </w:r>
      <w:r>
        <w:t>causing an appropriate error to be sent back to the Consumer. The structure of the phase action classes is shown in the Codechart below:</w:t>
      </w:r>
    </w:p>
    <w:p w:rsidR="00054D81" w:rsidRDefault="004B2FF8" w:rsidP="00054D81">
      <w:pPr>
        <w:pStyle w:val="BodyText"/>
        <w:jc w:val="center"/>
      </w:pPr>
      <w:r>
        <w:object w:dxaOrig="2235" w:dyaOrig="4080">
          <v:shape id="_x0000_i1026" type="#_x0000_t75" style="width:111.75pt;height:204pt" o:ole="">
            <v:imagedata r:id="rId32" o:title=""/>
          </v:shape>
          <o:OLEObject Type="Embed" ProgID="Visio.Drawing.15" ShapeID="_x0000_i1026" DrawAspect="Content" ObjectID="_1530008615" r:id="rId33"/>
        </w:object>
      </w:r>
    </w:p>
    <w:p w:rsidR="00054D81" w:rsidRDefault="00054D81" w:rsidP="004B2FF8">
      <w:pPr>
        <w:jc w:val="both"/>
      </w:pPr>
      <w:r>
        <w:t xml:space="preserve">That is, each phase action implementation you create (a set of implementations represented by the white rectangle with a shadow) should extend the abstract </w:t>
      </w:r>
      <w:r w:rsidR="004B2FF8">
        <w:rPr>
          <w:rStyle w:val="CodeInline"/>
        </w:rPr>
        <w:t>BaseP</w:t>
      </w:r>
      <w:r w:rsidRPr="00052AD4">
        <w:rPr>
          <w:rStyle w:val="CodeInline"/>
        </w:rPr>
        <w:t>haseActions</w:t>
      </w:r>
      <w:r>
        <w:t xml:space="preserve"> class.</w:t>
      </w:r>
    </w:p>
    <w:p w:rsidR="00054D81" w:rsidRDefault="00054D81" w:rsidP="004B2FF8">
      <w:pPr>
        <w:jc w:val="both"/>
      </w:pPr>
      <w:r>
        <w:t>Each action in a phase ex</w:t>
      </w:r>
      <w:r w:rsidR="004B2FF8">
        <w:t>p</w:t>
      </w:r>
      <w:r>
        <w:t xml:space="preserve">ects a (possibly null) payload that may require deserialization according to the business logic of the application. Serialisation and deserialization of these payloads is not handled automatically by the framework since the payload may be text, XML, JSON, a binary format file (image or ZIP), etc.. Similarly the response must be manually serialized to string for sending back to the Consumer (the String returned by each action). Implementations of an action can check that the </w:t>
      </w:r>
      <w:r w:rsidRPr="00052AD4">
        <w:rPr>
          <w:rStyle w:val="CodeInline"/>
        </w:rPr>
        <w:t>contentType</w:t>
      </w:r>
      <w:r>
        <w:t xml:space="preserve"> and </w:t>
      </w:r>
      <w:r w:rsidRPr="00052AD4">
        <w:rPr>
          <w:rStyle w:val="CodeInline"/>
        </w:rPr>
        <w:t>Accept</w:t>
      </w:r>
      <w:r>
        <w:t xml:space="preserve"> headers are as expected, and may adapt themselves accordingly.</w:t>
      </w:r>
    </w:p>
    <w:p w:rsidR="00054D81" w:rsidRDefault="00054D81" w:rsidP="003C0241">
      <w:pPr>
        <w:jc w:val="both"/>
      </w:pPr>
      <w:r>
        <w:t xml:space="preserve">The </w:t>
      </w:r>
      <w:r w:rsidR="00B76160">
        <w:t>choreography</w:t>
      </w:r>
      <w:r>
        <w:t xml:space="preserve"> between these classes for CRUD operations on a job (i.e. /services/&lt;ServiceName&gt;) is as defined in the framework for data objects. For phases the following holds:</w:t>
      </w:r>
    </w:p>
    <w:p w:rsidR="00054D81" w:rsidRPr="00052AD4" w:rsidRDefault="00054D81" w:rsidP="00252CEE">
      <w:pPr>
        <w:pStyle w:val="ListParagraph"/>
        <w:numPr>
          <w:ilvl w:val="0"/>
          <w:numId w:val="50"/>
        </w:numPr>
        <w:jc w:val="both"/>
      </w:pPr>
      <w:r>
        <w:t xml:space="preserve">Consumer sends message which is (possibly processed by a broker and) received by the </w:t>
      </w:r>
      <w:r w:rsidR="003C0241">
        <w:rPr>
          <w:i/>
        </w:rPr>
        <w:t>ServiceResource</w:t>
      </w:r>
    </w:p>
    <w:p w:rsidR="00054D81" w:rsidRPr="00052AD4" w:rsidRDefault="003C0241" w:rsidP="00252CEE">
      <w:pPr>
        <w:pStyle w:val="ListParagraph"/>
        <w:numPr>
          <w:ilvl w:val="0"/>
          <w:numId w:val="50"/>
        </w:numPr>
        <w:jc w:val="both"/>
      </w:pPr>
      <w:r>
        <w:rPr>
          <w:i/>
        </w:rPr>
        <w:t>ServiceResource</w:t>
      </w:r>
      <w:r w:rsidR="00054D81">
        <w:t xml:space="preserve"> processes the HTTP message and calls the correct method on the </w:t>
      </w:r>
      <w:r w:rsidR="00054D81" w:rsidRPr="003C0241">
        <w:rPr>
          <w:i/>
        </w:rPr>
        <w:t>FunctionalService</w:t>
      </w:r>
      <w:r>
        <w:rPr>
          <w:i/>
        </w:rPr>
        <w:t>Provider</w:t>
      </w:r>
    </w:p>
    <w:p w:rsidR="00054D81" w:rsidRDefault="003C0241" w:rsidP="00252CEE">
      <w:pPr>
        <w:pStyle w:val="ListParagraph"/>
        <w:numPr>
          <w:ilvl w:val="0"/>
          <w:numId w:val="50"/>
        </w:numPr>
        <w:jc w:val="both"/>
      </w:pPr>
      <w:r w:rsidRPr="003C0241">
        <w:rPr>
          <w:i/>
        </w:rPr>
        <w:t>FunctionalService</w:t>
      </w:r>
      <w:r>
        <w:rPr>
          <w:i/>
        </w:rPr>
        <w:t>Provider</w:t>
      </w:r>
      <w:r w:rsidR="00054D81">
        <w:t xml:space="preserve"> performs required checks, such as checking the phase ACL to confirm that the request is authorised and, if permitted, identifies a phase action for the named phase and passes on the request.</w:t>
      </w:r>
    </w:p>
    <w:p w:rsidR="00054D81" w:rsidRDefault="00054D81" w:rsidP="00252CEE">
      <w:pPr>
        <w:pStyle w:val="ListParagraph"/>
        <w:numPr>
          <w:ilvl w:val="0"/>
          <w:numId w:val="50"/>
        </w:numPr>
        <w:jc w:val="both"/>
      </w:pPr>
      <w:r>
        <w:t>The phase action should check that the request/response media types are acceptable, perform any deserialization that might be required, operates over the data, and sends back a serialized response in the format the consumer expects.</w:t>
      </w:r>
    </w:p>
    <w:p w:rsidR="00942043" w:rsidRDefault="00942043" w:rsidP="00942043">
      <w:pPr>
        <w:pStyle w:val="Heading4"/>
      </w:pPr>
      <w:r>
        <w:t>Functional Service Provider Settings</w:t>
      </w:r>
    </w:p>
    <w:p w:rsidR="00054D81" w:rsidRDefault="00054D81" w:rsidP="00181A24">
      <w:pPr>
        <w:jc w:val="both"/>
      </w:pPr>
      <w:r>
        <w:t>The SifFramework.config file provided is mandatory for the operation of the Functional Service Provider.</w:t>
      </w:r>
    </w:p>
    <w:p w:rsidR="00054D81" w:rsidRDefault="00054D81" w:rsidP="00181A24">
      <w:pPr>
        <w:jc w:val="both"/>
      </w:pPr>
      <w:r w:rsidRPr="00215B4B">
        <w:t>The types of the functional services that are configured. Default is "any".</w:t>
      </w:r>
    </w:p>
    <w:p w:rsidR="00F5422B" w:rsidRDefault="00F5422B" w:rsidP="00F5422B">
      <w:pPr>
        <w:pStyle w:val="Heading4"/>
        <w:numPr>
          <w:ilvl w:val="3"/>
          <w:numId w:val="1"/>
        </w:numPr>
      </w:pPr>
      <w:r>
        <w:t>job.timeout.frequency</w:t>
      </w:r>
      <w:r>
        <w:t xml:space="preserve">    </w:t>
      </w:r>
    </w:p>
    <w:p w:rsidR="00F5422B" w:rsidRPr="00F5422B" w:rsidRDefault="00F5422B" w:rsidP="00F5422B">
      <w:pPr>
        <w:jc w:val="both"/>
      </w:pPr>
      <w:r>
        <w:t>Determines how often to check for timed out jobs. Value is numeric in seconds. If unspecified the default is 60.</w:t>
      </w:r>
      <w:r>
        <w:t xml:space="preserve"> To disable job timeouts use a value of 0.</w:t>
      </w:r>
    </w:p>
    <w:p w:rsidR="00F5422B" w:rsidRDefault="00F5422B" w:rsidP="00F5422B">
      <w:pPr>
        <w:pStyle w:val="Heading4"/>
        <w:numPr>
          <w:ilvl w:val="3"/>
          <w:numId w:val="1"/>
        </w:numPr>
      </w:pPr>
      <w:r>
        <w:t>job.binding</w:t>
      </w:r>
    </w:p>
    <w:p w:rsidR="00F5422B" w:rsidRDefault="00054D81" w:rsidP="00F5422B">
      <w:pPr>
        <w:jc w:val="both"/>
      </w:pPr>
      <w:r>
        <w:t xml:space="preserve">Determines if jobs should be bound to the consumer that created them. Value is a </w:t>
      </w:r>
      <w:r w:rsidR="00B76160">
        <w:t>Boolean</w:t>
      </w:r>
      <w:bookmarkStart w:id="303" w:name="_GoBack"/>
      <w:bookmarkEnd w:id="303"/>
      <w:r>
        <w:t>. If unspecified the default is “true”.</w:t>
      </w:r>
    </w:p>
    <w:p w:rsidR="00F5422B" w:rsidRDefault="00054D81" w:rsidP="00F5422B">
      <w:pPr>
        <w:jc w:val="both"/>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rsidR="00942043" w:rsidRDefault="00054D81" w:rsidP="00CB01F5">
      <w:pPr>
        <w:jc w:val="both"/>
      </w:pPr>
      <w:r>
        <w:lastRenderedPageBreak/>
        <w:t>If “false” then all jobs are visible/accessible to any Consumer that is given rights to access the functional service to which they belong.</w:t>
      </w:r>
    </w:p>
    <w:p w:rsidR="00942043" w:rsidRDefault="00942043" w:rsidP="00942043">
      <w:pPr>
        <w:pStyle w:val="Heading3"/>
      </w:pPr>
      <w:r>
        <w:t>Building a Consumer</w:t>
      </w:r>
    </w:p>
    <w:p w:rsidR="00F5422B" w:rsidRDefault="00054D81" w:rsidP="00F5422B">
      <w:pPr>
        <w:jc w:val="both"/>
      </w:pPr>
      <w:r>
        <w:t xml:space="preserve">A </w:t>
      </w:r>
      <w:r w:rsidR="00F5422B">
        <w:t xml:space="preserve">unique </w:t>
      </w:r>
      <w:r>
        <w:t xml:space="preserve">functional service consumer </w:t>
      </w:r>
      <w:r w:rsidR="00F5422B">
        <w:t>must be implemented for each functional service to be consumed. To accomplish this the class</w:t>
      </w:r>
      <w:r>
        <w:t xml:space="preserve"> </w:t>
      </w:r>
      <w:r w:rsidR="00F5422B">
        <w:rPr>
          <w:rStyle w:val="CodeInline"/>
        </w:rPr>
        <w:t>AbstractF</w:t>
      </w:r>
      <w:r w:rsidRPr="00052AD4">
        <w:rPr>
          <w:rStyle w:val="CodeInline"/>
        </w:rPr>
        <w:t>unctionalServiceConsumer</w:t>
      </w:r>
      <w:r w:rsidR="00F5422B">
        <w:t xml:space="preserve"> should be extended. All methods that should be implemented are defined in the standard instructions for implementing a Data Object Consumer. The important distinction is that the </w:t>
      </w:r>
      <w:proofErr w:type="gramStart"/>
      <w:r w:rsidR="00F5422B" w:rsidRPr="0013095E">
        <w:rPr>
          <w:rStyle w:val="CodeInline"/>
        </w:rPr>
        <w:t>getSingleObjectClassInfo(</w:t>
      </w:r>
      <w:proofErr w:type="gramEnd"/>
      <w:r w:rsidR="00F5422B" w:rsidRPr="0013095E">
        <w:rPr>
          <w:rStyle w:val="CodeInline"/>
        </w:rPr>
        <w:t>)</w:t>
      </w:r>
      <w:r w:rsidR="00F5422B">
        <w:t xml:space="preserve"> and </w:t>
      </w:r>
      <w:r w:rsidR="00F5422B" w:rsidRPr="0013095E">
        <w:rPr>
          <w:rStyle w:val="CodeInline"/>
        </w:rPr>
        <w:t>getMultiObjectClassInfo()</w:t>
      </w:r>
      <w:r w:rsidR="00F5422B">
        <w:t xml:space="preserve"> methods should return ModelObjectInfo instances that point to the </w:t>
      </w:r>
      <w:r w:rsidR="00F5422B" w:rsidRPr="0020765E">
        <w:rPr>
          <w:rStyle w:val="CodeInline"/>
        </w:rPr>
        <w:t>JobType.class</w:t>
      </w:r>
      <w:r w:rsidR="00F5422B">
        <w:t xml:space="preserve"> and </w:t>
      </w:r>
      <w:r w:rsidR="00F5422B" w:rsidRPr="0020765E">
        <w:rPr>
          <w:rStyle w:val="CodeInline"/>
        </w:rPr>
        <w:t>Job</w:t>
      </w:r>
      <w:r w:rsidR="00F5422B">
        <w:rPr>
          <w:rStyle w:val="CodeInline"/>
        </w:rPr>
        <w:t>Collection</w:t>
      </w:r>
      <w:r w:rsidR="00F5422B" w:rsidRPr="0020765E">
        <w:rPr>
          <w:rStyle w:val="CodeInline"/>
        </w:rPr>
        <w:t>Type.class</w:t>
      </w:r>
      <w:r w:rsidR="00F5422B">
        <w:t xml:space="preserve"> classes respectively.</w:t>
      </w:r>
    </w:p>
    <w:p w:rsidR="00F5422B" w:rsidRDefault="00F5422B" w:rsidP="00F5422B">
      <w:pPr>
        <w:jc w:val="both"/>
      </w:pPr>
    </w:p>
    <w:p w:rsidR="00F5422B" w:rsidRDefault="00F5422B" w:rsidP="00F5422B">
      <w:pPr>
        <w:jc w:val="both"/>
      </w:pPr>
      <w:r>
        <w:t>Once implemented, t</w:t>
      </w:r>
      <w:r w:rsidR="00054D81">
        <w:t xml:space="preserve">o use the functional service consumer you need only instantiate it, register it, and work with its API. </w:t>
      </w:r>
      <w:r>
        <w:t>How to instantiate and register a functional service consumer is identical to an object service consumer, so the rest of this section will focus on the key API you will work with on the consumer end.</w:t>
      </w:r>
    </w:p>
    <w:p w:rsidR="00054D81" w:rsidRDefault="00054D81" w:rsidP="00054D81">
      <w:pPr>
        <w:pStyle w:val="Heading3"/>
        <w:numPr>
          <w:ilvl w:val="2"/>
          <w:numId w:val="1"/>
        </w:numPr>
      </w:pPr>
      <w:r>
        <w:t>Job CRUD operations</w:t>
      </w:r>
    </w:p>
    <w:p w:rsidR="002D09A3" w:rsidRPr="002D09A3" w:rsidRDefault="00BB690F" w:rsidP="002D09A3">
      <w:pPr>
        <w:jc w:val="both"/>
      </w:pPr>
      <w:r>
        <w:t xml:space="preserve">In each of the below operations the list of </w:t>
      </w:r>
      <w:r w:rsidRPr="00BB690F">
        <w:rPr>
          <w:rStyle w:val="CodeInline"/>
        </w:rPr>
        <w:t>ZoneContextInfo</w:t>
      </w:r>
      <w:r>
        <w:t xml:space="preserve"> instances is a list of zones and contexts in which to attempt to perform the action. This </w:t>
      </w:r>
      <w:r w:rsidR="00054D81">
        <w:t xml:space="preserve">can be </w:t>
      </w:r>
      <w:r>
        <w:t>a null value</w:t>
      </w:r>
      <w:r w:rsidR="00054D81">
        <w:t>, in which case the default zone is assumed.</w:t>
      </w:r>
      <w:r>
        <w:t xml:space="preserve"> Each returns a list of SIF3 </w:t>
      </w:r>
      <w:r w:rsidRPr="00BB690F">
        <w:rPr>
          <w:rStyle w:val="CodeInline"/>
        </w:rPr>
        <w:t>Response</w:t>
      </w:r>
      <w:r>
        <w:t xml:space="preserve"> instances.</w:t>
      </w:r>
    </w:p>
    <w:p w:rsidR="002D09A3" w:rsidRPr="002D09A3" w:rsidRDefault="002D09A3" w:rsidP="002D09A3">
      <w:pPr>
        <w:jc w:val="both"/>
      </w:pPr>
      <w:r>
        <w:t xml:space="preserve">The </w:t>
      </w:r>
      <w:r w:rsidRPr="002D09A3">
        <w:rPr>
          <w:rStyle w:val="CodeInline"/>
        </w:rPr>
        <w:t>Object</w:t>
      </w:r>
      <w:r>
        <w:t xml:space="preserve"> argument for a “single” operation must be an </w:t>
      </w:r>
      <w:r>
        <w:t xml:space="preserve">instance of </w:t>
      </w:r>
      <w:r w:rsidRPr="002D09A3">
        <w:rPr>
          <w:rStyle w:val="CodeInline"/>
        </w:rPr>
        <w:t>SIF3Job</w:t>
      </w:r>
      <w:r>
        <w:t>, whereas t</w:t>
      </w:r>
      <w:r>
        <w:t xml:space="preserve">he </w:t>
      </w:r>
      <w:r w:rsidRPr="002D09A3">
        <w:rPr>
          <w:rStyle w:val="CodeInline"/>
        </w:rPr>
        <w:t>Object</w:t>
      </w:r>
      <w:r>
        <w:t xml:space="preserve"> </w:t>
      </w:r>
      <w:r>
        <w:t xml:space="preserve">argument </w:t>
      </w:r>
      <w:r w:rsidR="00432DD3">
        <w:t xml:space="preserve">for a “many” operation </w:t>
      </w:r>
      <w:r>
        <w:t xml:space="preserve">must be an instance of </w:t>
      </w:r>
      <w:r w:rsidRPr="002D09A3">
        <w:rPr>
          <w:rStyle w:val="CodeInline"/>
        </w:rPr>
        <w:t>Collection&lt;SIF3Job&gt;</w:t>
      </w:r>
      <w:r>
        <w:t>.</w:t>
      </w:r>
    </w:p>
    <w:p w:rsidR="00BB690F" w:rsidRPr="00BB690F" w:rsidRDefault="00BB690F" w:rsidP="002D09A3">
      <w:pPr>
        <w:jc w:val="both"/>
      </w:pPr>
      <w:r>
        <w:t xml:space="preserve">All operations can also take an additional </w:t>
      </w:r>
      <w:r w:rsidRPr="00BB690F">
        <w:rPr>
          <w:rStyle w:val="CodeInline"/>
        </w:rPr>
        <w:t>CustomParameters</w:t>
      </w:r>
      <w:r>
        <w:t xml:space="preserve"> object, which allows custom header values to be exchanged. This is defined elsewhere in the documentation.</w:t>
      </w:r>
    </w:p>
    <w:tbl>
      <w:tblPr>
        <w:tblStyle w:val="GeneralTable"/>
        <w:tblW w:w="4827" w:type="pct"/>
        <w:tblLook w:val="07E0" w:firstRow="1" w:lastRow="1" w:firstColumn="1" w:lastColumn="1" w:noHBand="1" w:noVBand="1"/>
      </w:tblPr>
      <w:tblGrid>
        <w:gridCol w:w="2878"/>
        <w:gridCol w:w="6235"/>
      </w:tblGrid>
      <w:tr w:rsidR="006F73C4" w:rsidTr="006F73C4">
        <w:trPr>
          <w:cnfStyle w:val="100000000000" w:firstRow="1" w:lastRow="0" w:firstColumn="0" w:lastColumn="0" w:oddVBand="0" w:evenVBand="0" w:oddHBand="0" w:evenHBand="0" w:firstRowFirstColumn="0" w:firstRowLastColumn="0" w:lastRowFirstColumn="0" w:lastRowLastColumn="0"/>
        </w:trPr>
        <w:tc>
          <w:tcPr>
            <w:tcW w:w="1579" w:type="pct"/>
          </w:tcPr>
          <w:p w:rsidR="00054D81" w:rsidRDefault="00054D81" w:rsidP="000D7AA7">
            <w:pPr>
              <w:keepNext/>
            </w:pPr>
            <w:r>
              <w:t>Name</w:t>
            </w:r>
          </w:p>
        </w:tc>
        <w:tc>
          <w:tcPr>
            <w:tcW w:w="3421" w:type="pct"/>
          </w:tcPr>
          <w:p w:rsidR="00054D81" w:rsidRDefault="00054D81" w:rsidP="000D7AA7">
            <w:pPr>
              <w:keepNext/>
            </w:pPr>
            <w:r>
              <w:t>Description</w:t>
            </w:r>
          </w:p>
        </w:tc>
      </w:tr>
      <w:tr w:rsidR="006F73C4" w:rsidTr="006F73C4">
        <w:tc>
          <w:tcPr>
            <w:tcW w:w="1579" w:type="pct"/>
          </w:tcPr>
          <w:p w:rsidR="0040722B" w:rsidRDefault="00BB690F" w:rsidP="0040722B">
            <w:pPr>
              <w:rPr>
                <w:rStyle w:val="CodeInline"/>
                <w:rFonts w:eastAsiaTheme="minorHAnsi"/>
              </w:rPr>
            </w:pPr>
            <w:r w:rsidRPr="00BB690F">
              <w:rPr>
                <w:rStyle w:val="CodeInline"/>
                <w:rFonts w:eastAsiaTheme="minorHAnsi"/>
              </w:rPr>
              <w:t>create</w:t>
            </w:r>
            <w:r w:rsidR="002D09A3">
              <w:rPr>
                <w:rStyle w:val="CodeInline"/>
                <w:rFonts w:eastAsiaTheme="minorHAnsi"/>
              </w:rPr>
              <w:t>Single</w:t>
            </w:r>
            <w:r w:rsidR="0040722B">
              <w:rPr>
                <w:rStyle w:val="CodeInline"/>
                <w:rFonts w:eastAsiaTheme="minorHAnsi"/>
              </w:rPr>
              <w:t>(Object,</w:t>
            </w:r>
          </w:p>
          <w:p w:rsidR="00054D81" w:rsidRPr="00052AD4" w:rsidRDefault="0040722B" w:rsidP="0040722B">
            <w:pPr>
              <w:rPr>
                <w:rStyle w:val="CodeInline"/>
                <w:rFonts w:eastAsiaTheme="minorHAnsi"/>
              </w:rPr>
            </w:pPr>
            <w:r>
              <w:rPr>
                <w:rStyle w:val="CodeInline"/>
                <w:rFonts w:eastAsiaTheme="minorHAnsi"/>
              </w:rPr>
              <w:t xml:space="preserve">  </w:t>
            </w:r>
            <w:r w:rsidR="00BB690F" w:rsidRPr="00BB690F">
              <w:rPr>
                <w:rStyle w:val="CodeInline"/>
                <w:rFonts w:eastAsiaTheme="minorHAnsi"/>
              </w:rPr>
              <w:t>Lis</w:t>
            </w:r>
            <w:r>
              <w:rPr>
                <w:rStyle w:val="CodeInline"/>
                <w:rFonts w:eastAsiaTheme="minorHAnsi"/>
              </w:rPr>
              <w:t>t&lt;ZoneContextInfo&gt;</w:t>
            </w:r>
            <w:r w:rsidR="00BB690F" w:rsidRPr="00BB690F">
              <w:rPr>
                <w:rStyle w:val="CodeInline"/>
                <w:rFonts w:eastAsiaTheme="minorHAnsi"/>
              </w:rPr>
              <w:t>)</w:t>
            </w:r>
          </w:p>
        </w:tc>
        <w:tc>
          <w:tcPr>
            <w:tcW w:w="3421" w:type="pct"/>
          </w:tcPr>
          <w:p w:rsidR="00054D81" w:rsidRDefault="00054D81" w:rsidP="002D09A3">
            <w:r>
              <w:t>Create a single Job with the defaults provided.</w:t>
            </w:r>
            <w:r w:rsidR="002D09A3">
              <w:t xml:space="preserve"> </w:t>
            </w:r>
          </w:p>
        </w:tc>
      </w:tr>
      <w:tr w:rsidR="006F73C4" w:rsidTr="006F73C4">
        <w:tc>
          <w:tcPr>
            <w:tcW w:w="1579" w:type="pct"/>
          </w:tcPr>
          <w:p w:rsidR="0040722B" w:rsidRDefault="0040722B" w:rsidP="0040722B">
            <w:pPr>
              <w:rPr>
                <w:rStyle w:val="CodeInline"/>
                <w:rFonts w:eastAsiaTheme="minorHAnsi"/>
              </w:rPr>
            </w:pPr>
            <w:r>
              <w:rPr>
                <w:rStyle w:val="CodeInline"/>
                <w:rFonts w:eastAsiaTheme="minorHAnsi"/>
              </w:rPr>
              <w:t>createMany(Object,</w:t>
            </w:r>
          </w:p>
          <w:p w:rsidR="00054D81" w:rsidRPr="00052AD4" w:rsidRDefault="0040722B" w:rsidP="0040722B">
            <w:pPr>
              <w:rPr>
                <w:rStyle w:val="CodeInline"/>
                <w:rFonts w:eastAsiaTheme="minorHAnsi"/>
              </w:rPr>
            </w:pPr>
            <w:r>
              <w:rPr>
                <w:rStyle w:val="CodeInline"/>
                <w:rFonts w:eastAsiaTheme="minorHAnsi"/>
              </w:rPr>
              <w:t xml:space="preserve">  </w:t>
            </w:r>
            <w:r w:rsidR="00BB690F" w:rsidRPr="00BB690F">
              <w:rPr>
                <w:rStyle w:val="CodeInline"/>
                <w:rFonts w:eastAsiaTheme="minorHAnsi"/>
              </w:rPr>
              <w:t>Lis</w:t>
            </w:r>
            <w:r>
              <w:rPr>
                <w:rStyle w:val="CodeInline"/>
                <w:rFonts w:eastAsiaTheme="minorHAnsi"/>
              </w:rPr>
              <w:t>t&lt;ZoneContextInfo&gt;</w:t>
            </w:r>
            <w:r w:rsidR="00BB690F" w:rsidRPr="00BB690F">
              <w:rPr>
                <w:rStyle w:val="CodeInline"/>
                <w:rFonts w:eastAsiaTheme="minorHAnsi"/>
              </w:rPr>
              <w:t>)</w:t>
            </w:r>
          </w:p>
        </w:tc>
        <w:tc>
          <w:tcPr>
            <w:tcW w:w="3421" w:type="pct"/>
          </w:tcPr>
          <w:p w:rsidR="00054D81" w:rsidRPr="00F22346" w:rsidRDefault="00054D81" w:rsidP="002D09A3">
            <w:r>
              <w:t>Create multiple Jobs with the defaults provided</w:t>
            </w:r>
            <w:r w:rsidR="002D09A3">
              <w:t xml:space="preserve">. </w:t>
            </w:r>
          </w:p>
        </w:tc>
      </w:tr>
      <w:tr w:rsidR="006F73C4" w:rsidTr="006F73C4">
        <w:tc>
          <w:tcPr>
            <w:tcW w:w="1579" w:type="pct"/>
          </w:tcPr>
          <w:p w:rsidR="006F73C4" w:rsidRDefault="0040722B" w:rsidP="0040722B">
            <w:pPr>
              <w:rPr>
                <w:rStyle w:val="CodeInline"/>
                <w:rFonts w:eastAsiaTheme="minorHAnsi"/>
              </w:rPr>
            </w:pPr>
            <w:r w:rsidRPr="0040722B">
              <w:rPr>
                <w:rStyle w:val="CodeInline"/>
                <w:rFonts w:eastAsiaTheme="minorHAnsi"/>
              </w:rPr>
              <w:t>retrieveByPrimaryKey(</w:t>
            </w:r>
          </w:p>
          <w:p w:rsidR="0040722B" w:rsidRDefault="006F73C4" w:rsidP="0040722B">
            <w:pPr>
              <w:rPr>
                <w:rStyle w:val="CodeInline"/>
                <w:rFonts w:eastAsiaTheme="minorHAnsi"/>
              </w:rPr>
            </w:pPr>
            <w:r>
              <w:rPr>
                <w:rStyle w:val="CodeInline"/>
                <w:rFonts w:eastAsiaTheme="minorHAnsi"/>
              </w:rPr>
              <w:t xml:space="preserve">  </w:t>
            </w:r>
            <w:r w:rsidR="0040722B" w:rsidRPr="0040722B">
              <w:rPr>
                <w:rStyle w:val="CodeInline"/>
                <w:rFonts w:eastAsiaTheme="minorHAnsi"/>
              </w:rPr>
              <w:t>resourceID</w:t>
            </w:r>
            <w:r w:rsidR="0040722B">
              <w:rPr>
                <w:rStyle w:val="CodeInline"/>
                <w:rFonts w:eastAsiaTheme="minorHAnsi"/>
              </w:rPr>
              <w:t>,</w:t>
            </w:r>
          </w:p>
          <w:p w:rsidR="00054D81" w:rsidRPr="003D4FB7" w:rsidRDefault="0040722B" w:rsidP="0040722B">
            <w:pPr>
              <w:rPr>
                <w:rStyle w:val="CodeInline"/>
                <w:rFonts w:eastAsiaTheme="minorHAnsi"/>
              </w:rPr>
            </w:pPr>
            <w:r>
              <w:rPr>
                <w:rStyle w:val="CodeInline"/>
                <w:rFonts w:eastAsiaTheme="minorHAnsi"/>
              </w:rPr>
              <w:t xml:space="preserve">  </w:t>
            </w:r>
            <w:r w:rsidRPr="0040722B">
              <w:rPr>
                <w:rStyle w:val="CodeInline"/>
                <w:rFonts w:eastAsiaTheme="minorHAnsi"/>
              </w:rPr>
              <w:t>List&lt;ZoneContextInfo&gt;)</w:t>
            </w:r>
          </w:p>
        </w:tc>
        <w:tc>
          <w:tcPr>
            <w:tcW w:w="3421" w:type="pct"/>
          </w:tcPr>
          <w:p w:rsidR="00054D81" w:rsidRPr="00F22346" w:rsidRDefault="00054D81" w:rsidP="000D7AA7">
            <w:r>
              <w:t xml:space="preserve">Gets a single Job object by its </w:t>
            </w:r>
            <w:r w:rsidR="0040722B" w:rsidRPr="0040722B">
              <w:rPr>
                <w:rStyle w:val="CodeInline"/>
                <w:rFonts w:eastAsiaTheme="minorHAnsi"/>
              </w:rPr>
              <w:t>resourceID</w:t>
            </w:r>
            <w:r>
              <w:t>.</w:t>
            </w:r>
          </w:p>
        </w:tc>
      </w:tr>
      <w:tr w:rsidR="006F73C4" w:rsidTr="006F73C4">
        <w:tc>
          <w:tcPr>
            <w:tcW w:w="1579" w:type="pct"/>
          </w:tcPr>
          <w:p w:rsidR="0040722B" w:rsidRDefault="0040722B" w:rsidP="0040722B">
            <w:pPr>
              <w:rPr>
                <w:rStyle w:val="CodeInline"/>
                <w:rFonts w:eastAsiaTheme="minorHAnsi"/>
              </w:rPr>
            </w:pPr>
            <w:r w:rsidRPr="0040722B">
              <w:rPr>
                <w:rStyle w:val="CodeInline"/>
                <w:rFonts w:eastAsiaTheme="minorHAnsi"/>
              </w:rPr>
              <w:t>retrieve(Pa</w:t>
            </w:r>
            <w:r>
              <w:rPr>
                <w:rStyle w:val="CodeInline"/>
                <w:rFonts w:eastAsiaTheme="minorHAnsi"/>
              </w:rPr>
              <w:t>gingInfo,</w:t>
            </w:r>
          </w:p>
          <w:p w:rsidR="00054D81" w:rsidRPr="003D4FB7" w:rsidRDefault="0040722B" w:rsidP="0040722B">
            <w:pPr>
              <w:rPr>
                <w:rStyle w:val="CodeInline"/>
                <w:rFonts w:eastAsiaTheme="minorHAnsi"/>
              </w:rPr>
            </w:pPr>
            <w:r>
              <w:rPr>
                <w:rStyle w:val="CodeInline"/>
                <w:rFonts w:eastAsiaTheme="minorHAnsi"/>
              </w:rPr>
              <w:t xml:space="preserve">  List&lt;ZoneContextInfo&gt;</w:t>
            </w:r>
            <w:r w:rsidRPr="0040722B">
              <w:rPr>
                <w:rStyle w:val="CodeInline"/>
                <w:rFonts w:eastAsiaTheme="minorHAnsi"/>
              </w:rPr>
              <w:t>)</w:t>
            </w:r>
          </w:p>
        </w:tc>
        <w:tc>
          <w:tcPr>
            <w:tcW w:w="3421" w:type="pct"/>
          </w:tcPr>
          <w:p w:rsidR="00054D81" w:rsidRDefault="00054D81" w:rsidP="000D7AA7">
            <w:r>
              <w:t>Get all jobs from the service that handles the specified jobname (a string) with (nullable) page number and page size parameters.</w:t>
            </w:r>
          </w:p>
        </w:tc>
      </w:tr>
      <w:tr w:rsidR="006F73C4" w:rsidTr="006F73C4">
        <w:tc>
          <w:tcPr>
            <w:tcW w:w="1579" w:type="pct"/>
          </w:tcPr>
          <w:p w:rsidR="00054D81" w:rsidRPr="003D4FB7" w:rsidRDefault="00054D81" w:rsidP="0040722B">
            <w:pPr>
              <w:rPr>
                <w:rStyle w:val="CodeInline"/>
                <w:rFonts w:eastAsiaTheme="minorHAnsi"/>
              </w:rPr>
            </w:pPr>
            <w:proofErr w:type="gramStart"/>
            <w:r w:rsidRPr="003D4FB7">
              <w:rPr>
                <w:rStyle w:val="CodeInline"/>
                <w:rFonts w:eastAsiaTheme="minorHAnsi"/>
              </w:rPr>
              <w:t>Update</w:t>
            </w:r>
            <w:r w:rsidR="0040722B">
              <w:rPr>
                <w:rStyle w:val="CodeInline"/>
                <w:rFonts w:eastAsiaTheme="minorHAnsi"/>
              </w:rPr>
              <w:t>Single</w:t>
            </w:r>
            <w:r w:rsidRPr="003D4FB7">
              <w:rPr>
                <w:rStyle w:val="CodeInline"/>
                <w:rFonts w:eastAsiaTheme="minorHAnsi"/>
              </w:rPr>
              <w:t>(</w:t>
            </w:r>
            <w:proofErr w:type="gramEnd"/>
            <w:r w:rsidR="0040722B">
              <w:rPr>
                <w:rStyle w:val="CodeInline"/>
                <w:rFonts w:eastAsiaTheme="minorHAnsi"/>
              </w:rPr>
              <w:t>…</w:t>
            </w:r>
            <w:r w:rsidRPr="003D4FB7">
              <w:rPr>
                <w:rStyle w:val="CodeInline"/>
                <w:rFonts w:eastAsiaTheme="minorHAnsi"/>
              </w:rPr>
              <w:t>)</w:t>
            </w:r>
          </w:p>
        </w:tc>
        <w:tc>
          <w:tcPr>
            <w:tcW w:w="3421" w:type="pct"/>
          </w:tcPr>
          <w:p w:rsidR="00054D81" w:rsidRDefault="00054D81" w:rsidP="0040722B">
            <w:r>
              <w:t xml:space="preserve">Update single job object is </w:t>
            </w:r>
            <w:r w:rsidRPr="003D4FB7">
              <w:rPr>
                <w:b/>
              </w:rPr>
              <w:t>not supported</w:t>
            </w:r>
            <w:r>
              <w:t xml:space="preserve"> for Functional Services. Throws </w:t>
            </w:r>
            <w:proofErr w:type="gramStart"/>
            <w:r>
              <w:t>a</w:t>
            </w:r>
            <w:proofErr w:type="gramEnd"/>
            <w:r>
              <w:t xml:space="preserve"> </w:t>
            </w:r>
            <w:r w:rsidR="0040722B" w:rsidRPr="0040722B">
              <w:rPr>
                <w:rStyle w:val="CodeInline"/>
                <w:rFonts w:eastAsiaTheme="minorHAnsi"/>
              </w:rPr>
              <w:t>UnsupportedOperationException</w:t>
            </w:r>
            <w:r>
              <w:t>.</w:t>
            </w:r>
          </w:p>
        </w:tc>
      </w:tr>
      <w:tr w:rsidR="006F73C4" w:rsidTr="006F73C4">
        <w:tc>
          <w:tcPr>
            <w:tcW w:w="1579" w:type="pct"/>
          </w:tcPr>
          <w:p w:rsidR="00054D81" w:rsidRPr="003D4FB7" w:rsidRDefault="00054D81" w:rsidP="0040722B">
            <w:pPr>
              <w:rPr>
                <w:rStyle w:val="CodeInline"/>
                <w:rFonts w:eastAsiaTheme="minorHAnsi"/>
              </w:rPr>
            </w:pPr>
            <w:proofErr w:type="gramStart"/>
            <w:r w:rsidRPr="003D4FB7">
              <w:rPr>
                <w:rStyle w:val="CodeInline"/>
                <w:rFonts w:eastAsiaTheme="minorHAnsi"/>
              </w:rPr>
              <w:t>Update</w:t>
            </w:r>
            <w:r w:rsidR="0040722B">
              <w:rPr>
                <w:rStyle w:val="CodeInline"/>
                <w:rFonts w:eastAsiaTheme="minorHAnsi"/>
              </w:rPr>
              <w:t>Many</w:t>
            </w:r>
            <w:r w:rsidRPr="003D4FB7">
              <w:rPr>
                <w:rStyle w:val="CodeInline"/>
                <w:rFonts w:eastAsiaTheme="minorHAnsi"/>
              </w:rPr>
              <w:t>(</w:t>
            </w:r>
            <w:proofErr w:type="gramEnd"/>
            <w:r w:rsidR="0040722B">
              <w:rPr>
                <w:rStyle w:val="CodeInline"/>
                <w:rFonts w:eastAsiaTheme="minorHAnsi"/>
              </w:rPr>
              <w:t>…</w:t>
            </w:r>
            <w:r w:rsidRPr="003D4FB7">
              <w:rPr>
                <w:rStyle w:val="CodeInline"/>
                <w:rFonts w:eastAsiaTheme="minorHAnsi"/>
              </w:rPr>
              <w:t>)</w:t>
            </w:r>
          </w:p>
        </w:tc>
        <w:tc>
          <w:tcPr>
            <w:tcW w:w="3421" w:type="pct"/>
          </w:tcPr>
          <w:p w:rsidR="00054D81" w:rsidRDefault="00054D81" w:rsidP="0040722B">
            <w:r>
              <w:t xml:space="preserve">Update multiple job objects is </w:t>
            </w:r>
            <w:r w:rsidRPr="003D4FB7">
              <w:rPr>
                <w:b/>
              </w:rPr>
              <w:t>not supported</w:t>
            </w:r>
            <w:r>
              <w:t xml:space="preserve"> for Functional Services. Throws </w:t>
            </w:r>
            <w:proofErr w:type="gramStart"/>
            <w:r>
              <w:t>a</w:t>
            </w:r>
            <w:proofErr w:type="gramEnd"/>
            <w:r>
              <w:t xml:space="preserve"> </w:t>
            </w:r>
            <w:r w:rsidR="0040722B" w:rsidRPr="0040722B">
              <w:rPr>
                <w:rStyle w:val="CodeInline"/>
                <w:rFonts w:eastAsiaTheme="minorHAnsi"/>
              </w:rPr>
              <w:t>UnsupportedOperationException</w:t>
            </w:r>
            <w:r>
              <w:t>.</w:t>
            </w:r>
          </w:p>
        </w:tc>
      </w:tr>
      <w:tr w:rsidR="006F73C4" w:rsidTr="006F73C4">
        <w:tc>
          <w:tcPr>
            <w:tcW w:w="1579" w:type="pct"/>
          </w:tcPr>
          <w:p w:rsidR="0040722B" w:rsidRDefault="00054D81" w:rsidP="0040722B">
            <w:pPr>
              <w:rPr>
                <w:rStyle w:val="CodeInline"/>
                <w:rFonts w:eastAsiaTheme="minorHAnsi"/>
              </w:rPr>
            </w:pPr>
            <w:r w:rsidRPr="00052AD4">
              <w:rPr>
                <w:rStyle w:val="CodeInline"/>
                <w:rFonts w:eastAsiaTheme="minorHAnsi"/>
              </w:rPr>
              <w:t>Delete</w:t>
            </w:r>
            <w:r w:rsidR="0040722B">
              <w:rPr>
                <w:rStyle w:val="CodeInline"/>
                <w:rFonts w:eastAsiaTheme="minorHAnsi"/>
              </w:rPr>
              <w:t>Single</w:t>
            </w:r>
            <w:r w:rsidRPr="00052AD4">
              <w:rPr>
                <w:rStyle w:val="CodeInline"/>
                <w:rFonts w:eastAsiaTheme="minorHAnsi"/>
              </w:rPr>
              <w:t>(</w:t>
            </w:r>
            <w:r w:rsidR="0040722B" w:rsidRPr="0040722B">
              <w:rPr>
                <w:rStyle w:val="CodeInline"/>
                <w:rFonts w:eastAsiaTheme="minorHAnsi"/>
              </w:rPr>
              <w:t>resourceID</w:t>
            </w:r>
            <w:r w:rsidR="0040722B">
              <w:rPr>
                <w:rStyle w:val="CodeInline"/>
                <w:rFonts w:eastAsiaTheme="minorHAnsi"/>
              </w:rPr>
              <w:t>,</w:t>
            </w:r>
          </w:p>
          <w:p w:rsidR="00054D81" w:rsidRPr="00052AD4" w:rsidRDefault="0040722B" w:rsidP="0040722B">
            <w:pPr>
              <w:rPr>
                <w:rStyle w:val="CodeInline"/>
                <w:rFonts w:eastAsiaTheme="minorHAnsi"/>
              </w:rPr>
            </w:pPr>
            <w:r>
              <w:rPr>
                <w:rStyle w:val="CodeInline"/>
                <w:rFonts w:eastAsiaTheme="minorHAnsi"/>
              </w:rPr>
              <w:t xml:space="preserve">  List&lt;ZoneContextInfo&gt;</w:t>
            </w:r>
            <w:r w:rsidR="00054D81" w:rsidRPr="00052AD4">
              <w:rPr>
                <w:rStyle w:val="CodeInline"/>
                <w:rFonts w:eastAsiaTheme="minorHAnsi"/>
              </w:rPr>
              <w:t>)</w:t>
            </w:r>
          </w:p>
        </w:tc>
        <w:tc>
          <w:tcPr>
            <w:tcW w:w="3421" w:type="pct"/>
          </w:tcPr>
          <w:p w:rsidR="00054D81" w:rsidRPr="00F22346" w:rsidRDefault="00054D81" w:rsidP="0040722B">
            <w:r>
              <w:t>Delete a Job</w:t>
            </w:r>
            <w:r w:rsidR="0040722B">
              <w:t xml:space="preserve"> with the given RefId (</w:t>
            </w:r>
            <w:r w:rsidR="0040722B" w:rsidRPr="0040722B">
              <w:rPr>
                <w:rStyle w:val="CodeInline"/>
                <w:rFonts w:eastAsiaTheme="minorHAnsi"/>
              </w:rPr>
              <w:t>resourceID</w:t>
            </w:r>
            <w:r w:rsidR="0040722B">
              <w:t>).</w:t>
            </w:r>
          </w:p>
        </w:tc>
      </w:tr>
      <w:tr w:rsidR="006F73C4" w:rsidTr="006F73C4">
        <w:tc>
          <w:tcPr>
            <w:tcW w:w="1579" w:type="pct"/>
          </w:tcPr>
          <w:p w:rsidR="0040722B" w:rsidRDefault="00054D81" w:rsidP="0040722B">
            <w:pPr>
              <w:rPr>
                <w:rStyle w:val="CodeInline"/>
                <w:rFonts w:eastAsiaTheme="minorHAnsi"/>
              </w:rPr>
            </w:pPr>
            <w:r w:rsidRPr="00052AD4">
              <w:rPr>
                <w:rStyle w:val="CodeInline"/>
                <w:rFonts w:eastAsiaTheme="minorHAnsi"/>
              </w:rPr>
              <w:t>Delete</w:t>
            </w:r>
            <w:r w:rsidR="0040722B">
              <w:rPr>
                <w:rStyle w:val="CodeInline"/>
                <w:rFonts w:eastAsiaTheme="minorHAnsi"/>
              </w:rPr>
              <w:t>Many</w:t>
            </w:r>
            <w:r w:rsidRPr="00052AD4">
              <w:rPr>
                <w:rStyle w:val="CodeInline"/>
                <w:rFonts w:eastAsiaTheme="minorHAnsi"/>
              </w:rPr>
              <w:t>(</w:t>
            </w:r>
            <w:r w:rsidR="0040722B" w:rsidRPr="0040722B">
              <w:rPr>
                <w:rStyle w:val="CodeInline"/>
                <w:rFonts w:eastAsiaTheme="minorHAnsi"/>
              </w:rPr>
              <w:t>List&lt;String&gt;</w:t>
            </w:r>
            <w:r w:rsidR="0040722B">
              <w:rPr>
                <w:rStyle w:val="CodeInline"/>
                <w:rFonts w:eastAsiaTheme="minorHAnsi"/>
              </w:rPr>
              <w:t>,</w:t>
            </w:r>
          </w:p>
          <w:p w:rsidR="00054D81" w:rsidRPr="00052AD4" w:rsidRDefault="0040722B" w:rsidP="0040722B">
            <w:pPr>
              <w:rPr>
                <w:rStyle w:val="CodeInline"/>
                <w:rFonts w:eastAsiaTheme="minorHAnsi"/>
              </w:rPr>
            </w:pPr>
            <w:r>
              <w:rPr>
                <w:rStyle w:val="CodeInline"/>
                <w:rFonts w:eastAsiaTheme="minorHAnsi"/>
              </w:rPr>
              <w:t xml:space="preserve">  List&lt;ZoneContextInfo&gt;</w:t>
            </w:r>
            <w:r w:rsidRPr="0040722B">
              <w:rPr>
                <w:rStyle w:val="CodeInline"/>
                <w:rFonts w:eastAsiaTheme="minorHAnsi"/>
              </w:rPr>
              <w:t>)</w:t>
            </w:r>
          </w:p>
        </w:tc>
        <w:tc>
          <w:tcPr>
            <w:tcW w:w="3421" w:type="pct"/>
          </w:tcPr>
          <w:p w:rsidR="00054D81" w:rsidRPr="00F22346" w:rsidRDefault="00054D81" w:rsidP="0040722B">
            <w:r>
              <w:t>Delete a series of Jobs</w:t>
            </w:r>
            <w:r w:rsidR="0040722B">
              <w:t xml:space="preserve"> from the list of RefIds</w:t>
            </w:r>
            <w:r>
              <w:t>.</w:t>
            </w:r>
          </w:p>
        </w:tc>
      </w:tr>
    </w:tbl>
    <w:p w:rsidR="00054D81" w:rsidRDefault="00054D81" w:rsidP="00054D81">
      <w:pPr>
        <w:pStyle w:val="BodyText"/>
      </w:pPr>
    </w:p>
    <w:p w:rsidR="00054D81" w:rsidRDefault="00054D81" w:rsidP="00054D81">
      <w:pPr>
        <w:pStyle w:val="Heading3"/>
        <w:numPr>
          <w:ilvl w:val="2"/>
          <w:numId w:val="1"/>
        </w:numPr>
      </w:pPr>
      <w:r>
        <w:t>Phase CRUD operations</w:t>
      </w:r>
    </w:p>
    <w:p w:rsidR="000F12B1" w:rsidRPr="002D09A3" w:rsidRDefault="000F12B1" w:rsidP="000F12B1">
      <w:pPr>
        <w:jc w:val="both"/>
      </w:pPr>
      <w:r>
        <w:t xml:space="preserve">In each of the below operations the list of </w:t>
      </w:r>
      <w:r w:rsidRPr="00BB690F">
        <w:rPr>
          <w:rStyle w:val="CodeInline"/>
        </w:rPr>
        <w:t>ZoneContextInfo</w:t>
      </w:r>
      <w:r>
        <w:t xml:space="preserve"> instances is a list of zones and contexts in which to attempt to perform the action. This can be a null value, in which case the default zone is assumed. Each returns a </w:t>
      </w:r>
      <w:r>
        <w:t>string that is the direct output of the phase.</w:t>
      </w:r>
    </w:p>
    <w:p w:rsidR="000F12B1" w:rsidRDefault="000F12B1" w:rsidP="0040722B">
      <w:pPr>
        <w:jc w:val="both"/>
      </w:pPr>
      <w:r>
        <w:lastRenderedPageBreak/>
        <w:t xml:space="preserve">The arguments </w:t>
      </w:r>
      <w:r w:rsidRPr="00141BED">
        <w:rPr>
          <w:rStyle w:val="CodeInline"/>
        </w:rPr>
        <w:t>requestMediaType</w:t>
      </w:r>
      <w:r>
        <w:t xml:space="preserve"> and</w:t>
      </w:r>
      <w:r w:rsidRPr="00294665">
        <w:t xml:space="preserve"> </w:t>
      </w:r>
      <w:r>
        <w:rPr>
          <w:rStyle w:val="CodeInline"/>
        </w:rPr>
        <w:t>request</w:t>
      </w:r>
      <w:r w:rsidRPr="00141BED">
        <w:rPr>
          <w:rStyle w:val="CodeInline"/>
        </w:rPr>
        <w:t>MediaType</w:t>
      </w:r>
      <w:r>
        <w:t xml:space="preserve"> are both instances of class </w:t>
      </w:r>
      <w:r w:rsidRPr="0040722B">
        <w:rPr>
          <w:rStyle w:val="CodeInline"/>
          <w:rFonts w:eastAsiaTheme="minorHAnsi"/>
        </w:rPr>
        <w:t>MediaType</w:t>
      </w:r>
      <w:r>
        <w:t xml:space="preserve"> that indicate what format the data is in and what format is expected back. These should be standard mime type values and are also nullable.</w:t>
      </w:r>
    </w:p>
    <w:p w:rsidR="00054D81" w:rsidRDefault="000F12B1" w:rsidP="0040722B">
      <w:pPr>
        <w:jc w:val="both"/>
      </w:pPr>
      <w:r>
        <w:t xml:space="preserve">All operations can also take an additional </w:t>
      </w:r>
      <w:r w:rsidRPr="00BB690F">
        <w:rPr>
          <w:rStyle w:val="CodeInline"/>
        </w:rPr>
        <w:t>CustomParameters</w:t>
      </w:r>
      <w:r>
        <w:t xml:space="preserve"> object, which allows custom header values to be exchanged. This is defined elsewhere in the documentation.</w:t>
      </w:r>
    </w:p>
    <w:tbl>
      <w:tblPr>
        <w:tblStyle w:val="GeneralTable"/>
        <w:tblW w:w="4827" w:type="pct"/>
        <w:tblLook w:val="07E0" w:firstRow="1" w:lastRow="1" w:firstColumn="1" w:lastColumn="1" w:noHBand="1" w:noVBand="1"/>
      </w:tblPr>
      <w:tblGrid>
        <w:gridCol w:w="4296"/>
        <w:gridCol w:w="4817"/>
      </w:tblGrid>
      <w:tr w:rsidR="00054D81" w:rsidTr="000D7AA7">
        <w:trPr>
          <w:cnfStyle w:val="100000000000" w:firstRow="1" w:lastRow="0" w:firstColumn="0" w:lastColumn="0" w:oddVBand="0" w:evenVBand="0" w:oddHBand="0" w:evenHBand="0" w:firstRowFirstColumn="0" w:firstRowLastColumn="0" w:lastRowFirstColumn="0" w:lastRowLastColumn="0"/>
        </w:trPr>
        <w:tc>
          <w:tcPr>
            <w:tcW w:w="2357" w:type="pct"/>
          </w:tcPr>
          <w:p w:rsidR="00054D81" w:rsidRDefault="00054D81" w:rsidP="000D7AA7">
            <w:pPr>
              <w:keepNext/>
            </w:pPr>
            <w:r>
              <w:t>Name</w:t>
            </w:r>
          </w:p>
        </w:tc>
        <w:tc>
          <w:tcPr>
            <w:tcW w:w="2643" w:type="pct"/>
          </w:tcPr>
          <w:p w:rsidR="00054D81" w:rsidRDefault="00054D81" w:rsidP="000D7AA7">
            <w:pPr>
              <w:keepNext/>
            </w:pPr>
            <w:r>
              <w:t>Description</w:t>
            </w:r>
          </w:p>
        </w:tc>
      </w:tr>
      <w:tr w:rsidR="00054D81" w:rsidTr="000D7AA7">
        <w:tc>
          <w:tcPr>
            <w:tcW w:w="2357" w:type="pct"/>
          </w:tcPr>
          <w:p w:rsidR="00141BED" w:rsidRDefault="00141BED" w:rsidP="00141BED">
            <w:pPr>
              <w:rPr>
                <w:rStyle w:val="CodeInline"/>
                <w:rFonts w:eastAsiaTheme="minorHAnsi"/>
              </w:rPr>
            </w:pPr>
            <w:r>
              <w:rPr>
                <w:rStyle w:val="CodeInline"/>
                <w:rFonts w:eastAsiaTheme="minorHAnsi"/>
              </w:rPr>
              <w:t>Create</w:t>
            </w:r>
            <w:r w:rsidRPr="00052AD4">
              <w:rPr>
                <w:rStyle w:val="CodeInline"/>
                <w:rFonts w:eastAsiaTheme="minorHAnsi"/>
              </w:rPr>
              <w:t>ToPhase(</w:t>
            </w:r>
            <w:r>
              <w:rPr>
                <w:rStyle w:val="CodeInline"/>
                <w:rFonts w:eastAsiaTheme="minorHAnsi"/>
              </w:rPr>
              <w:t>ResourceId</w:t>
            </w:r>
            <w:r w:rsidRPr="00052AD4">
              <w:rPr>
                <w:rStyle w:val="CodeInline"/>
                <w:rFonts w:eastAsiaTheme="minorHAnsi"/>
              </w:rPr>
              <w:t>, phaseName,</w:t>
            </w:r>
          </w:p>
          <w:p w:rsidR="00141BED" w:rsidRDefault="00141BED" w:rsidP="00141BED">
            <w:pPr>
              <w:rPr>
                <w:rStyle w:val="CodeInline"/>
                <w:rFonts w:eastAsiaTheme="minorHAnsi"/>
              </w:rPr>
            </w:pPr>
            <w:r>
              <w:rPr>
                <w:rStyle w:val="CodeInline"/>
                <w:rFonts w:eastAsiaTheme="minorHAnsi"/>
              </w:rPr>
              <w:t xml:space="preserve">   </w:t>
            </w:r>
            <w:r w:rsidRPr="00052AD4">
              <w:rPr>
                <w:rStyle w:val="CodeInline"/>
                <w:rFonts w:eastAsiaTheme="minorHAnsi"/>
              </w:rPr>
              <w:t>body,</w:t>
            </w:r>
            <w:r>
              <w:rPr>
                <w:rStyle w:val="CodeInline"/>
                <w:rFonts w:eastAsiaTheme="minorHAnsi"/>
              </w:rPr>
              <w:t xml:space="preserve"> requestMediaType,</w:t>
            </w:r>
          </w:p>
          <w:p w:rsidR="00141BED"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responseMediaType,</w:t>
            </w:r>
          </w:p>
          <w:p w:rsidR="00054D81" w:rsidRPr="00052AD4"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Li</w:t>
            </w:r>
            <w:r>
              <w:rPr>
                <w:rStyle w:val="CodeInline"/>
                <w:rFonts w:eastAsiaTheme="minorHAnsi"/>
              </w:rPr>
              <w:t>st&lt;ZoneContextInfo&gt;</w:t>
            </w:r>
          </w:p>
        </w:tc>
        <w:tc>
          <w:tcPr>
            <w:tcW w:w="2643" w:type="pct"/>
          </w:tcPr>
          <w:p w:rsidR="00054D81" w:rsidRDefault="00054D81" w:rsidP="000D7AA7">
            <w:r>
              <w:t>Send a create operation to a specified phase on the specified job with a (possibly null) payload.</w:t>
            </w:r>
          </w:p>
        </w:tc>
      </w:tr>
      <w:tr w:rsidR="006F73C4" w:rsidTr="000D7AA7">
        <w:tc>
          <w:tcPr>
            <w:tcW w:w="2357" w:type="pct"/>
          </w:tcPr>
          <w:p w:rsidR="00141BED" w:rsidRDefault="00141BED" w:rsidP="00141BED">
            <w:pPr>
              <w:rPr>
                <w:rStyle w:val="CodeInline"/>
                <w:rFonts w:eastAsiaTheme="minorHAnsi"/>
              </w:rPr>
            </w:pPr>
            <w:r>
              <w:rPr>
                <w:rStyle w:val="CodeInline"/>
                <w:rFonts w:eastAsiaTheme="minorHAnsi"/>
              </w:rPr>
              <w:t>Retrieve</w:t>
            </w:r>
            <w:r w:rsidRPr="00052AD4">
              <w:rPr>
                <w:rStyle w:val="CodeInline"/>
                <w:rFonts w:eastAsiaTheme="minorHAnsi"/>
              </w:rPr>
              <w:t>ToPhase(</w:t>
            </w:r>
            <w:r>
              <w:rPr>
                <w:rStyle w:val="CodeInline"/>
                <w:rFonts w:eastAsiaTheme="minorHAnsi"/>
              </w:rPr>
              <w:t>ResourceId</w:t>
            </w:r>
            <w:r w:rsidRPr="00052AD4">
              <w:rPr>
                <w:rStyle w:val="CodeInline"/>
                <w:rFonts w:eastAsiaTheme="minorHAnsi"/>
              </w:rPr>
              <w:t>, phaseName,</w:t>
            </w:r>
          </w:p>
          <w:p w:rsidR="00141BED" w:rsidRDefault="00141BED" w:rsidP="00141BED">
            <w:pPr>
              <w:rPr>
                <w:rStyle w:val="CodeInline"/>
                <w:rFonts w:eastAsiaTheme="minorHAnsi"/>
              </w:rPr>
            </w:pPr>
            <w:r>
              <w:rPr>
                <w:rStyle w:val="CodeInline"/>
                <w:rFonts w:eastAsiaTheme="minorHAnsi"/>
              </w:rPr>
              <w:t xml:space="preserve">   </w:t>
            </w:r>
            <w:r w:rsidRPr="00052AD4">
              <w:rPr>
                <w:rStyle w:val="CodeInline"/>
                <w:rFonts w:eastAsiaTheme="minorHAnsi"/>
              </w:rPr>
              <w:t>body,</w:t>
            </w:r>
            <w:r>
              <w:rPr>
                <w:rStyle w:val="CodeInline"/>
                <w:rFonts w:eastAsiaTheme="minorHAnsi"/>
              </w:rPr>
              <w:t xml:space="preserve"> requestMediaType,</w:t>
            </w:r>
          </w:p>
          <w:p w:rsidR="00141BED"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responseMediaType,</w:t>
            </w:r>
          </w:p>
          <w:p w:rsidR="006F73C4" w:rsidRPr="00052AD4"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Li</w:t>
            </w:r>
            <w:r>
              <w:rPr>
                <w:rStyle w:val="CodeInline"/>
                <w:rFonts w:eastAsiaTheme="minorHAnsi"/>
              </w:rPr>
              <w:t>st&lt;ZoneContextInfo&gt;</w:t>
            </w:r>
          </w:p>
        </w:tc>
        <w:tc>
          <w:tcPr>
            <w:tcW w:w="2643" w:type="pct"/>
          </w:tcPr>
          <w:p w:rsidR="006F73C4" w:rsidRDefault="006F73C4" w:rsidP="009D1DD1">
            <w:pPr>
              <w:jc w:val="both"/>
            </w:pPr>
            <w:r>
              <w:t>Send a retrieve operation to a specified phase on the specified job with a (possibly null) payload.</w:t>
            </w:r>
          </w:p>
          <w:p w:rsidR="006F73C4" w:rsidRPr="00052AD4" w:rsidRDefault="006F73C4" w:rsidP="009D1DD1">
            <w:pPr>
              <w:jc w:val="both"/>
            </w:pPr>
            <w:r>
              <w:t>The payload may be used to contain criteria to apply on the phase’s actions.</w:t>
            </w:r>
          </w:p>
        </w:tc>
      </w:tr>
      <w:tr w:rsidR="006F73C4" w:rsidTr="000D7AA7">
        <w:tc>
          <w:tcPr>
            <w:tcW w:w="2357" w:type="pct"/>
          </w:tcPr>
          <w:p w:rsidR="00141BED" w:rsidRDefault="006F73C4" w:rsidP="000D7AA7">
            <w:pPr>
              <w:rPr>
                <w:rStyle w:val="CodeInline"/>
                <w:rFonts w:eastAsiaTheme="minorHAnsi"/>
              </w:rPr>
            </w:pPr>
            <w:r w:rsidRPr="00052AD4">
              <w:rPr>
                <w:rStyle w:val="CodeInline"/>
                <w:rFonts w:eastAsiaTheme="minorHAnsi"/>
              </w:rPr>
              <w:t>UpdateToPhase(</w:t>
            </w:r>
            <w:r w:rsidR="00141BED">
              <w:rPr>
                <w:rStyle w:val="CodeInline"/>
                <w:rFonts w:eastAsiaTheme="minorHAnsi"/>
              </w:rPr>
              <w:t>ResourceId</w:t>
            </w:r>
            <w:r w:rsidRPr="00052AD4">
              <w:rPr>
                <w:rStyle w:val="CodeInline"/>
                <w:rFonts w:eastAsiaTheme="minorHAnsi"/>
              </w:rPr>
              <w:t>, phaseName,</w:t>
            </w:r>
          </w:p>
          <w:p w:rsidR="00141BED" w:rsidRDefault="00141BED" w:rsidP="009D1DD1">
            <w:pPr>
              <w:rPr>
                <w:rStyle w:val="CodeInline"/>
                <w:rFonts w:eastAsiaTheme="minorHAnsi"/>
              </w:rPr>
            </w:pPr>
            <w:r>
              <w:rPr>
                <w:rStyle w:val="CodeInline"/>
                <w:rFonts w:eastAsiaTheme="minorHAnsi"/>
              </w:rPr>
              <w:t xml:space="preserve">   </w:t>
            </w:r>
            <w:r w:rsidR="006F73C4" w:rsidRPr="00052AD4">
              <w:rPr>
                <w:rStyle w:val="CodeInline"/>
                <w:rFonts w:eastAsiaTheme="minorHAnsi"/>
              </w:rPr>
              <w:t>body,</w:t>
            </w:r>
            <w:r>
              <w:rPr>
                <w:rStyle w:val="CodeInline"/>
                <w:rFonts w:eastAsiaTheme="minorHAnsi"/>
              </w:rPr>
              <w:t xml:space="preserve"> requestMediaType,</w:t>
            </w:r>
          </w:p>
          <w:p w:rsidR="00141BED" w:rsidRDefault="00141BED" w:rsidP="009D1DD1">
            <w:pPr>
              <w:rPr>
                <w:rStyle w:val="CodeInline"/>
                <w:rFonts w:eastAsiaTheme="minorHAnsi"/>
              </w:rPr>
            </w:pPr>
            <w:r>
              <w:rPr>
                <w:rStyle w:val="CodeInline"/>
                <w:rFonts w:eastAsiaTheme="minorHAnsi"/>
              </w:rPr>
              <w:t xml:space="preserve">   </w:t>
            </w:r>
            <w:r w:rsidR="009D1DD1" w:rsidRPr="0040722B">
              <w:rPr>
                <w:rStyle w:val="CodeInline"/>
                <w:rFonts w:eastAsiaTheme="minorHAnsi"/>
              </w:rPr>
              <w:t>responseMediaType,</w:t>
            </w:r>
          </w:p>
          <w:p w:rsidR="006F73C4" w:rsidRPr="00052AD4" w:rsidRDefault="00141BED" w:rsidP="00141BED">
            <w:pPr>
              <w:rPr>
                <w:rStyle w:val="CodeInline"/>
                <w:rFonts w:eastAsiaTheme="minorHAnsi"/>
              </w:rPr>
            </w:pPr>
            <w:r>
              <w:rPr>
                <w:rStyle w:val="CodeInline"/>
                <w:rFonts w:eastAsiaTheme="minorHAnsi"/>
              </w:rPr>
              <w:t xml:space="preserve">   </w:t>
            </w:r>
            <w:r w:rsidR="009D1DD1" w:rsidRPr="0040722B">
              <w:rPr>
                <w:rStyle w:val="CodeInline"/>
                <w:rFonts w:eastAsiaTheme="minorHAnsi"/>
              </w:rPr>
              <w:t>Li</w:t>
            </w:r>
            <w:r>
              <w:rPr>
                <w:rStyle w:val="CodeInline"/>
                <w:rFonts w:eastAsiaTheme="minorHAnsi"/>
              </w:rPr>
              <w:t>st&lt;ZoneContextInfo&gt;</w:t>
            </w:r>
            <w:r w:rsidR="006F73C4" w:rsidRPr="00052AD4">
              <w:rPr>
                <w:rStyle w:val="CodeInline"/>
                <w:rFonts w:eastAsiaTheme="minorHAnsi"/>
              </w:rPr>
              <w:t>)</w:t>
            </w:r>
          </w:p>
        </w:tc>
        <w:tc>
          <w:tcPr>
            <w:tcW w:w="2643" w:type="pct"/>
          </w:tcPr>
          <w:p w:rsidR="009D1DD1" w:rsidRPr="009D1DD1" w:rsidRDefault="006F73C4" w:rsidP="00141BED">
            <w:r>
              <w:t xml:space="preserve">Send </w:t>
            </w:r>
            <w:proofErr w:type="gramStart"/>
            <w:r>
              <w:t>a</w:t>
            </w:r>
            <w:proofErr w:type="gramEnd"/>
            <w:r>
              <w:t xml:space="preserve"> update operation to a specified phase on the specified job with a (possibly null) payload</w:t>
            </w:r>
            <w:r w:rsidR="00141BED">
              <w:t>.</w:t>
            </w:r>
          </w:p>
        </w:tc>
      </w:tr>
      <w:tr w:rsidR="00054D81" w:rsidTr="000D7AA7">
        <w:tc>
          <w:tcPr>
            <w:tcW w:w="2357" w:type="pct"/>
          </w:tcPr>
          <w:p w:rsidR="00141BED" w:rsidRDefault="00141BED" w:rsidP="00141BED">
            <w:pPr>
              <w:rPr>
                <w:rStyle w:val="CodeInline"/>
                <w:rFonts w:eastAsiaTheme="minorHAnsi"/>
              </w:rPr>
            </w:pPr>
            <w:r>
              <w:rPr>
                <w:rStyle w:val="CodeInline"/>
                <w:rFonts w:eastAsiaTheme="minorHAnsi"/>
              </w:rPr>
              <w:t>Delete</w:t>
            </w:r>
            <w:r w:rsidRPr="00052AD4">
              <w:rPr>
                <w:rStyle w:val="CodeInline"/>
                <w:rFonts w:eastAsiaTheme="minorHAnsi"/>
              </w:rPr>
              <w:t>ToPhase(</w:t>
            </w:r>
            <w:r>
              <w:rPr>
                <w:rStyle w:val="CodeInline"/>
                <w:rFonts w:eastAsiaTheme="minorHAnsi"/>
              </w:rPr>
              <w:t>ResourceId</w:t>
            </w:r>
            <w:r w:rsidRPr="00052AD4">
              <w:rPr>
                <w:rStyle w:val="CodeInline"/>
                <w:rFonts w:eastAsiaTheme="minorHAnsi"/>
              </w:rPr>
              <w:t>, phaseName,</w:t>
            </w:r>
          </w:p>
          <w:p w:rsidR="00141BED" w:rsidRDefault="00141BED" w:rsidP="00141BED">
            <w:pPr>
              <w:rPr>
                <w:rStyle w:val="CodeInline"/>
                <w:rFonts w:eastAsiaTheme="minorHAnsi"/>
              </w:rPr>
            </w:pPr>
            <w:r>
              <w:rPr>
                <w:rStyle w:val="CodeInline"/>
                <w:rFonts w:eastAsiaTheme="minorHAnsi"/>
              </w:rPr>
              <w:t xml:space="preserve">   </w:t>
            </w:r>
            <w:r w:rsidRPr="00052AD4">
              <w:rPr>
                <w:rStyle w:val="CodeInline"/>
                <w:rFonts w:eastAsiaTheme="minorHAnsi"/>
              </w:rPr>
              <w:t>body,</w:t>
            </w:r>
            <w:r>
              <w:rPr>
                <w:rStyle w:val="CodeInline"/>
                <w:rFonts w:eastAsiaTheme="minorHAnsi"/>
              </w:rPr>
              <w:t xml:space="preserve"> requestMediaType,</w:t>
            </w:r>
          </w:p>
          <w:p w:rsidR="00141BED"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responseMediaType,</w:t>
            </w:r>
          </w:p>
          <w:p w:rsidR="00054D81" w:rsidRPr="00052AD4" w:rsidRDefault="00141BED" w:rsidP="00141BED">
            <w:pPr>
              <w:rPr>
                <w:rStyle w:val="CodeInline"/>
                <w:rFonts w:eastAsiaTheme="minorHAnsi"/>
              </w:rPr>
            </w:pPr>
            <w:r>
              <w:rPr>
                <w:rStyle w:val="CodeInline"/>
                <w:rFonts w:eastAsiaTheme="minorHAnsi"/>
              </w:rPr>
              <w:t xml:space="preserve">   </w:t>
            </w:r>
            <w:r w:rsidRPr="0040722B">
              <w:rPr>
                <w:rStyle w:val="CodeInline"/>
                <w:rFonts w:eastAsiaTheme="minorHAnsi"/>
              </w:rPr>
              <w:t>Li</w:t>
            </w:r>
            <w:r>
              <w:rPr>
                <w:rStyle w:val="CodeInline"/>
                <w:rFonts w:eastAsiaTheme="minorHAnsi"/>
              </w:rPr>
              <w:t>st&lt;ZoneContextInfo&gt;</w:t>
            </w:r>
          </w:p>
        </w:tc>
        <w:tc>
          <w:tcPr>
            <w:tcW w:w="2643" w:type="pct"/>
          </w:tcPr>
          <w:p w:rsidR="00054D81" w:rsidRDefault="00054D81" w:rsidP="000D7AA7">
            <w:r>
              <w:t>Send a delete operation to a specified phase on the specified job with a (possibly null) payload.</w:t>
            </w:r>
          </w:p>
        </w:tc>
      </w:tr>
    </w:tbl>
    <w:p w:rsidR="00054D81" w:rsidRDefault="00054D81" w:rsidP="00054D81">
      <w:pPr>
        <w:pStyle w:val="Heading3"/>
        <w:numPr>
          <w:ilvl w:val="2"/>
          <w:numId w:val="1"/>
        </w:numPr>
      </w:pPr>
      <w:r>
        <w:t>Phase State CRUD operations</w:t>
      </w:r>
    </w:p>
    <w:p w:rsidR="000F12B1" w:rsidRPr="002D09A3" w:rsidRDefault="000F12B1" w:rsidP="000F12B1">
      <w:pPr>
        <w:jc w:val="both"/>
      </w:pPr>
      <w:r>
        <w:t xml:space="preserve">In each of the below operations the list of </w:t>
      </w:r>
      <w:r w:rsidRPr="00BB690F">
        <w:rPr>
          <w:rStyle w:val="CodeInline"/>
        </w:rPr>
        <w:t>ZoneContextInfo</w:t>
      </w:r>
      <w:r>
        <w:t xml:space="preserve"> instances is a list of zones and contexts in which to attempt to perform the action. This can be a null value, in which case the default zone is assumed. Each returns a list of SIF3 </w:t>
      </w:r>
      <w:r w:rsidRPr="00BB690F">
        <w:rPr>
          <w:rStyle w:val="CodeInline"/>
        </w:rPr>
        <w:t>Response</w:t>
      </w:r>
      <w:r>
        <w:t xml:space="preserve"> instances.</w:t>
      </w:r>
    </w:p>
    <w:p w:rsidR="000F12B1" w:rsidRDefault="000F12B1" w:rsidP="000F12B1">
      <w:pPr>
        <w:jc w:val="both"/>
      </w:pPr>
      <w:r>
        <w:t xml:space="preserve">All operations can also take an additional </w:t>
      </w:r>
      <w:r w:rsidRPr="00BB690F">
        <w:rPr>
          <w:rStyle w:val="CodeInline"/>
        </w:rPr>
        <w:t>CustomParameters</w:t>
      </w:r>
      <w:r>
        <w:t xml:space="preserve"> object, which allows custom header values to be exchanged. This is defined elsewhere in the documentation.</w:t>
      </w:r>
    </w:p>
    <w:p w:rsidR="00054D81" w:rsidRDefault="00054D81" w:rsidP="009D1DD1">
      <w:pPr>
        <w:jc w:val="both"/>
      </w:pPr>
    </w:p>
    <w:tbl>
      <w:tblPr>
        <w:tblStyle w:val="GeneralTable"/>
        <w:tblW w:w="4817" w:type="pct"/>
        <w:tblLook w:val="07E0" w:firstRow="1" w:lastRow="1" w:firstColumn="1" w:lastColumn="1" w:noHBand="1" w:noVBand="1"/>
      </w:tblPr>
      <w:tblGrid>
        <w:gridCol w:w="4154"/>
        <w:gridCol w:w="4940"/>
      </w:tblGrid>
      <w:tr w:rsidR="00054D81" w:rsidTr="000D7AA7">
        <w:trPr>
          <w:cnfStyle w:val="100000000000" w:firstRow="1" w:lastRow="0" w:firstColumn="0" w:lastColumn="0" w:oddVBand="0" w:evenVBand="0" w:oddHBand="0" w:evenHBand="0" w:firstRowFirstColumn="0" w:firstRowLastColumn="0" w:lastRowFirstColumn="0" w:lastRowLastColumn="0"/>
        </w:trPr>
        <w:tc>
          <w:tcPr>
            <w:tcW w:w="2284" w:type="pct"/>
          </w:tcPr>
          <w:p w:rsidR="00054D81" w:rsidRDefault="00054D81" w:rsidP="000D7AA7">
            <w:pPr>
              <w:keepNext/>
            </w:pPr>
            <w:r>
              <w:t>Name</w:t>
            </w:r>
          </w:p>
        </w:tc>
        <w:tc>
          <w:tcPr>
            <w:tcW w:w="2716" w:type="pct"/>
          </w:tcPr>
          <w:p w:rsidR="00054D81" w:rsidRDefault="00054D81" w:rsidP="000D7AA7">
            <w:pPr>
              <w:keepNext/>
            </w:pPr>
            <w:r>
              <w:t>Description</w:t>
            </w:r>
          </w:p>
        </w:tc>
      </w:tr>
      <w:tr w:rsidR="00054D81" w:rsidTr="000D7AA7">
        <w:tc>
          <w:tcPr>
            <w:tcW w:w="2284" w:type="pct"/>
          </w:tcPr>
          <w:p w:rsidR="00BC546F" w:rsidRDefault="00054D81" w:rsidP="00BC546F">
            <w:pPr>
              <w:rPr>
                <w:rStyle w:val="CodeInline"/>
                <w:rFonts w:eastAsiaTheme="minorHAnsi"/>
              </w:rPr>
            </w:pPr>
            <w:r w:rsidRPr="00052AD4">
              <w:rPr>
                <w:rStyle w:val="CodeInline"/>
                <w:rFonts w:eastAsiaTheme="minorHAnsi"/>
              </w:rPr>
              <w:t>CreateToState(</w:t>
            </w:r>
            <w:r w:rsidR="00BC546F" w:rsidRPr="00BC546F">
              <w:rPr>
                <w:rStyle w:val="CodeInline"/>
                <w:rFonts w:eastAsiaTheme="minorHAnsi"/>
              </w:rPr>
              <w:t>resourceID, phaseName,</w:t>
            </w:r>
          </w:p>
          <w:p w:rsidR="00054D81" w:rsidRDefault="00BC546F" w:rsidP="00BC546F">
            <w:r>
              <w:rPr>
                <w:rStyle w:val="CodeInline"/>
                <w:rFonts w:eastAsiaTheme="minorHAnsi"/>
              </w:rPr>
              <w:t xml:space="preserve">   </w:t>
            </w:r>
            <w:r w:rsidRPr="00BC546F">
              <w:rPr>
                <w:rStyle w:val="CodeInline"/>
                <w:rFonts w:eastAsiaTheme="minorHAnsi"/>
              </w:rPr>
              <w:t>state,</w:t>
            </w:r>
            <w:r>
              <w:rPr>
                <w:rStyle w:val="CodeInline"/>
                <w:rFonts w:eastAsiaTheme="minorHAnsi"/>
              </w:rPr>
              <w:t xml:space="preserve"> List&lt;ZoneContextInfo&gt;</w:t>
            </w:r>
            <w:r w:rsidR="00054D81" w:rsidRPr="00052AD4">
              <w:rPr>
                <w:rStyle w:val="CodeInline"/>
                <w:rFonts w:eastAsiaTheme="minorHAnsi"/>
              </w:rPr>
              <w:t>)</w:t>
            </w:r>
          </w:p>
        </w:tc>
        <w:tc>
          <w:tcPr>
            <w:tcW w:w="2716" w:type="pct"/>
          </w:tcPr>
          <w:p w:rsidR="00054D81" w:rsidRDefault="00054D81" w:rsidP="009800AB">
            <w:r>
              <w:t>Send a create operation to the state of the specified phase on the specified job. The state object cannot be null.</w:t>
            </w:r>
          </w:p>
        </w:tc>
      </w:tr>
    </w:tbl>
    <w:p w:rsidR="00A537BA" w:rsidRPr="00F20C21" w:rsidRDefault="002B53E9" w:rsidP="00F20C21">
      <w:pPr>
        <w:pStyle w:val="Heading1"/>
      </w:pPr>
      <w:bookmarkStart w:id="304" w:name="_Ref387661557"/>
      <w:bookmarkStart w:id="305" w:name="_Toc452453082"/>
      <w:r w:rsidRPr="00F20C21">
        <w:t>Deployment</w:t>
      </w:r>
      <w:bookmarkEnd w:id="290"/>
      <w:bookmarkEnd w:id="291"/>
      <w:bookmarkEnd w:id="304"/>
      <w:bookmarkEnd w:id="305"/>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6" w:name="_Ref414276933"/>
      <w:bookmarkStart w:id="307" w:name="_Toc452453083"/>
      <w:r>
        <w:t>Servlet 3.0 Requirement for Providers</w:t>
      </w:r>
      <w:bookmarkEnd w:id="306"/>
      <w:bookmarkEnd w:id="307"/>
    </w:p>
    <w:p w:rsidR="008A7C07" w:rsidRDefault="008A7C07" w:rsidP="008A7C07">
      <w:pPr>
        <w:jc w:val="both"/>
      </w:pPr>
      <w:r>
        <w:t xml:space="preserve">As stated in section </w:t>
      </w:r>
      <w:r>
        <w:fldChar w:fldCharType="begin"/>
      </w:r>
      <w:r>
        <w:instrText xml:space="preserve"> REF _Ref414275200 \r \h </w:instrText>
      </w:r>
      <w:r>
        <w:fldChar w:fldCharType="separate"/>
      </w:r>
      <w:r w:rsidR="00131CE9">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8" w:name="_Ref405283916"/>
      <w:bookmarkStart w:id="309" w:name="_Toc452453084"/>
      <w:r>
        <w:t>Servlet Context</w:t>
      </w:r>
      <w:bookmarkEnd w:id="308"/>
      <w:bookmarkEnd w:id="30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131CE9">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10" w:name="_Ref388003680"/>
      <w:bookmarkStart w:id="311" w:name="_Toc452453085"/>
      <w:r>
        <w:t>Java classpath Configuration</w:t>
      </w:r>
      <w:bookmarkEnd w:id="310"/>
      <w:bookmarkEnd w:id="31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12" w:name="_Toc452453086"/>
      <w:r>
        <w:t>Customise Property Files to your environment</w:t>
      </w:r>
      <w:bookmarkEnd w:id="31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13" w:name="_Toc452453087"/>
      <w:r>
        <w:t>Customise sif3infra.hibernate.xml</w:t>
      </w:r>
      <w:bookmarkEnd w:id="31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131CE9">
        <w:t>5.3.1.2</w:t>
      </w:r>
      <w:r>
        <w:fldChar w:fldCharType="end"/>
      </w:r>
      <w:r>
        <w:t xml:space="preserve"> for details). </w:t>
      </w:r>
    </w:p>
    <w:p w:rsidR="001D50BD" w:rsidRDefault="001D50BD" w:rsidP="001D50BD">
      <w:pPr>
        <w:pStyle w:val="Heading3"/>
      </w:pPr>
      <w:bookmarkStart w:id="314" w:name="_Ref388094683"/>
      <w:bookmarkStart w:id="315" w:name="_Toc452453088"/>
      <w:r>
        <w:t>Customise environment.properties</w:t>
      </w:r>
      <w:bookmarkEnd w:id="314"/>
      <w:bookmarkEnd w:id="31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131CE9">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6" w:name="_Ref388094698"/>
      <w:bookmarkStart w:id="317" w:name="_Toc452453089"/>
      <w:r>
        <w:t>Customise consumer properties file</w:t>
      </w:r>
      <w:bookmarkEnd w:id="316"/>
      <w:bookmarkEnd w:id="31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131CE9">
        <w:t>8</w:t>
      </w:r>
      <w:r w:rsidR="00037412">
        <w:fldChar w:fldCharType="end"/>
      </w:r>
      <w:r>
        <w:t>.</w:t>
      </w:r>
    </w:p>
    <w:p w:rsidR="007E382B" w:rsidRDefault="007E382B" w:rsidP="007E382B">
      <w:pPr>
        <w:pStyle w:val="Heading4"/>
      </w:pPr>
      <w:bookmarkStart w:id="318" w:name="_Toc452453090"/>
      <w:r>
        <w:t>Properties for Demo only</w:t>
      </w:r>
      <w:bookmarkEnd w:id="31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9" w:name="_Toc452453091"/>
      <w:r>
        <w:t>Customise provider property file</w:t>
      </w:r>
      <w:bookmarkEnd w:id="31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131CE9">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131CE9">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131CE9">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131CE9">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131CE9">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20" w:name="_Toc452453092"/>
      <w:r>
        <w:t>Properties for Demo only</w:t>
      </w:r>
      <w:bookmarkEnd w:id="32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21" w:name="_Toc452453093"/>
      <w:r>
        <w:t>Customise log4j.properties file (optional)</w:t>
      </w:r>
      <w:bookmarkEnd w:id="32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22" w:name="_Toc383521937"/>
      <w:bookmarkStart w:id="323" w:name="_Toc452453094"/>
      <w:r>
        <w:t>Jersey, JAX-RS and other Library considerations</w:t>
      </w:r>
      <w:bookmarkEnd w:id="322"/>
      <w:bookmarkEnd w:id="323"/>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24" w:name="_Toc452453095"/>
      <w:bookmarkStart w:id="325" w:name="_Toc383521938"/>
      <w:bookmarkStart w:id="326" w:name="_Ref383690719"/>
      <w:bookmarkStart w:id="327" w:name="_Ref388007121"/>
      <w:r>
        <w:t xml:space="preserve">Tomcat </w:t>
      </w:r>
      <w:r w:rsidR="00397D3A">
        <w:t>6 or below, Jetty 7 or below</w:t>
      </w:r>
      <w:bookmarkEnd w:id="324"/>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28" w:name="_Ref414277749"/>
      <w:bookmarkStart w:id="329" w:name="_Toc452453096"/>
      <w:r>
        <w:t>Tomcat 7 and above or</w:t>
      </w:r>
      <w:r w:rsidR="001D7B80">
        <w:t xml:space="preserve"> Jetty</w:t>
      </w:r>
      <w:r w:rsidR="00CB6331">
        <w:t xml:space="preserve"> </w:t>
      </w:r>
      <w:r>
        <w:t xml:space="preserve">8 and above </w:t>
      </w:r>
      <w:r w:rsidR="002B53E9">
        <w:t>Deployment</w:t>
      </w:r>
      <w:bookmarkEnd w:id="325"/>
      <w:bookmarkEnd w:id="326"/>
      <w:bookmarkEnd w:id="327"/>
      <w:r w:rsidR="00B95630">
        <w:t>s</w:t>
      </w:r>
      <w:bookmarkEnd w:id="328"/>
      <w:bookmarkEnd w:id="329"/>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lastRenderedPageBreak/>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30" w:name="_Ref383690461"/>
      <w:bookmarkStart w:id="331" w:name="_Toc452453097"/>
      <w:bookmarkStart w:id="332" w:name="_Toc383521939"/>
      <w:r>
        <w:t xml:space="preserve">JBoss </w:t>
      </w:r>
      <w:r w:rsidR="00AF6F7C">
        <w:t xml:space="preserve">AS </w:t>
      </w:r>
      <w:r w:rsidR="004D2CF7">
        <w:t xml:space="preserve">6 and above </w:t>
      </w:r>
      <w:r>
        <w:t>Deployment</w:t>
      </w:r>
      <w:bookmarkEnd w:id="330"/>
      <w:r w:rsidR="00B95630">
        <w:t>s</w:t>
      </w:r>
      <w:bookmarkEnd w:id="331"/>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131CE9">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lastRenderedPageBreak/>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131CE9">
        <w:t>6.3</w:t>
      </w:r>
      <w:r>
        <w:fldChar w:fldCharType="end"/>
      </w:r>
      <w:r>
        <w:t xml:space="preserve"> are part of your classpath and start JBoss. Now you should be ready to go.</w:t>
      </w:r>
    </w:p>
    <w:p w:rsidR="00CB6331" w:rsidRDefault="00CB6331" w:rsidP="00CB6331">
      <w:pPr>
        <w:pStyle w:val="Heading2"/>
      </w:pPr>
      <w:bookmarkStart w:id="333" w:name="_Ref388007392"/>
      <w:bookmarkStart w:id="334" w:name="_Toc452453098"/>
      <w:bookmarkEnd w:id="332"/>
      <w:r>
        <w:t>Verify Consumer &amp; Provider Property Files</w:t>
      </w:r>
      <w:bookmarkEnd w:id="333"/>
      <w:bookmarkEnd w:id="334"/>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131CE9">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131CE9">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5" w:name="_Toc452453099"/>
      <w:r>
        <w:lastRenderedPageBreak/>
        <w:t>Appendix A – Environment Properties File</w:t>
      </w:r>
      <w:bookmarkEnd w:id="335"/>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131CE9">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131CE9">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131CE9">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6" w:name="_Ref421016149"/>
      <w:bookmarkStart w:id="337" w:name="_Toc452453100"/>
      <w:r>
        <w:lastRenderedPageBreak/>
        <w:t>Appendix B – Consumer’s Property File</w:t>
      </w:r>
      <w:bookmarkEnd w:id="336"/>
      <w:bookmarkEnd w:id="337"/>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131CE9">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131CE9">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131CE9">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131CE9">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131CE9">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131CE9">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131CE9">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131CE9">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131CE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131CE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131CE9">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38" w:name="_Ref421016185"/>
      <w:bookmarkStart w:id="339" w:name="_Toc452453101"/>
      <w:r>
        <w:t>Appendix C – Provider’s Property File</w:t>
      </w:r>
      <w:bookmarkEnd w:id="338"/>
      <w:bookmarkEnd w:id="339"/>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131CE9">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131CE9">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t>
            </w:r>
            <w:r w:rsidRPr="00093A56">
              <w:rPr>
                <w:rFonts w:asciiTheme="minorHAnsi" w:hAnsiTheme="minorHAnsi" w:cs="Courier New"/>
                <w:sz w:val="18"/>
                <w:szCs w:val="18"/>
              </w:rPr>
              <w:lastRenderedPageBreak/>
              <w:t xml:space="preserve">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131CE9">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131CE9">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lastRenderedPageBreak/>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131CE9">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4"/>
      <w:headerReference w:type="default" r:id="rId35"/>
      <w:footerReference w:type="even" r:id="rId36"/>
      <w:footerReference w:type="default" r:id="rId37"/>
      <w:headerReference w:type="first" r:id="rId3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CEE" w:rsidRDefault="00252CEE">
      <w:r>
        <w:separator/>
      </w:r>
    </w:p>
  </w:endnote>
  <w:endnote w:type="continuationSeparator" w:id="0">
    <w:p w:rsidR="00252CEE" w:rsidRDefault="0025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86" w:rsidRDefault="00767786">
    <w:pPr>
      <w:pStyle w:val="Footer"/>
    </w:pPr>
    <w:r>
      <w:fldChar w:fldCharType="begin"/>
    </w:r>
    <w:r>
      <w:instrText xml:space="preserve"> QUOTE "Revision: " </w:instrText>
    </w:r>
    <w:fldSimple w:instr=" DOCPROPERTY &quot;Revision&quot; ">
      <w:r>
        <w:instrText>0.6.5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B76160">
      <w:t>Revision: 0.6.5</w:t>
    </w:r>
    <w:r w:rsidR="00B76160">
      <w:rPr>
        <w:noProof/>
      </w:rPr>
      <w:t xml:space="preserve"> (</w:t>
    </w:r>
    <w:r w:rsidR="00B76160">
      <w:rPr>
        <w:rStyle w:val="Emphasis"/>
        <w:noProof/>
      </w:rPr>
      <w:t>draft</w:t>
    </w:r>
    <w:r w:rsidR="00B76160">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767786" w:rsidRDefault="00767786" w:rsidP="00A83DC5">
    <w:pPr>
      <w:pStyle w:val="Footer"/>
      <w:tabs>
        <w:tab w:val="left" w:pos="1198"/>
      </w:tabs>
    </w:pPr>
    <w:r>
      <w:fldChar w:fldCharType="begin"/>
    </w:r>
    <w:r>
      <w:instrText xml:space="preserve"> DOCPROPERTY "RevisionDate" \@ "MMM YYYY" </w:instrText>
    </w:r>
    <w:r>
      <w:fldChar w:fldCharType="separate"/>
    </w:r>
    <w:r>
      <w:t>Jun 2016</w:t>
    </w:r>
    <w:r>
      <w:fldChar w:fldCharType="end"/>
    </w:r>
    <w:r>
      <w:tab/>
    </w:r>
    <w:r>
      <w:tab/>
    </w:r>
    <w:r>
      <w:tab/>
      <w:t xml:space="preserve">Framework Version </w:t>
    </w:r>
    <w:fldSimple w:instr=" DOCPROPERTY  SystemVersion ">
      <w:r>
        <w:t>0.10.0</w:t>
      </w:r>
    </w:fldSimple>
  </w:p>
  <w:p w:rsidR="00767786" w:rsidRDefault="00767786">
    <w:pPr>
      <w:pStyle w:val="Footer"/>
    </w:pPr>
    <w:r>
      <w:tab/>
      <w:t xml:space="preserve">Page </w:t>
    </w:r>
    <w:r>
      <w:fldChar w:fldCharType="begin"/>
    </w:r>
    <w:r>
      <w:instrText xml:space="preserve"> PAGE </w:instrText>
    </w:r>
    <w:r>
      <w:fldChar w:fldCharType="separate"/>
    </w:r>
    <w:r w:rsidR="00B76160">
      <w:rPr>
        <w:noProof/>
      </w:rPr>
      <w:t>58</w:t>
    </w:r>
    <w:r>
      <w:fldChar w:fldCharType="end"/>
    </w:r>
    <w:r>
      <w:t xml:space="preserve"> of </w:t>
    </w:r>
    <w:fldSimple w:instr=" NUMPAGES ">
      <w:r w:rsidR="00B76160">
        <w:rPr>
          <w:noProof/>
        </w:rPr>
        <w:t>72</w:t>
      </w:r>
    </w:fldSimple>
    <w:r>
      <w:rPr>
        <w:noProof/>
        <w:lang w:val="en-GB" w:eastAsia="en-GB"/>
      </w:rPr>
      <mc:AlternateContent>
        <mc:Choice Requires="wps">
          <w:drawing>
            <wp:anchor distT="0" distB="0" distL="114300" distR="114300" simplePos="0" relativeHeight="251657216" behindDoc="0" locked="1" layoutInCell="0" allowOverlap="0" wp14:anchorId="4985E477" wp14:editId="309A887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140A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86" w:rsidRDefault="00767786" w:rsidP="007067C5">
    <w:pPr>
      <w:pStyle w:val="Footer"/>
      <w:tabs>
        <w:tab w:val="left" w:pos="3917"/>
      </w:tabs>
    </w:pPr>
    <w:fldSimple w:instr=" DOCPROPERTY &quot;SystemAbbreviation&quot; ">
      <w:r>
        <w:t>SIF3-FW-JAVA</w:t>
      </w:r>
    </w:fldSimple>
    <w:r>
      <w:t xml:space="preserve"> Version </w:t>
    </w:r>
    <w:fldSimple w:instr=" DOCPROPERTY &quot;SystemVersion&quot; ">
      <w:r>
        <w:t>0.10.0</w:t>
      </w:r>
    </w:fldSimple>
    <w:r>
      <w:tab/>
    </w:r>
    <w:r>
      <w:tab/>
    </w:r>
    <w:r>
      <w:tab/>
    </w:r>
    <w:r>
      <w:fldChar w:fldCharType="begin"/>
    </w:r>
    <w:r>
      <w:instrText xml:space="preserve"> QUOTE "Revision: " </w:instrText>
    </w:r>
    <w:fldSimple w:instr=" DOCPROPERTY &quot;Revision&quot; ">
      <w:r>
        <w:instrText>0.6.5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B76160">
      <w:t>Revision: 0.6.5</w:t>
    </w:r>
    <w:r w:rsidR="00B76160">
      <w:rPr>
        <w:noProof/>
      </w:rPr>
      <w:t xml:space="preserve"> (</w:t>
    </w:r>
    <w:r w:rsidR="00B76160">
      <w:rPr>
        <w:rStyle w:val="Emphasis"/>
        <w:noProof/>
      </w:rPr>
      <w:t>draft</w:t>
    </w:r>
    <w:r w:rsidR="00B76160">
      <w:rPr>
        <w:noProof/>
      </w:rPr>
      <w:t>)</w:t>
    </w:r>
    <w:r>
      <w:fldChar w:fldCharType="end"/>
    </w:r>
  </w:p>
  <w:p w:rsidR="00767786" w:rsidRDefault="00767786">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Jun 2016</w:t>
    </w:r>
    <w:r>
      <w:fldChar w:fldCharType="end"/>
    </w:r>
  </w:p>
  <w:p w:rsidR="00767786" w:rsidRDefault="00767786">
    <w:pPr>
      <w:pStyle w:val="Footer"/>
    </w:pPr>
    <w:r>
      <w:tab/>
      <w:t xml:space="preserve">Page </w:t>
    </w:r>
    <w:r>
      <w:fldChar w:fldCharType="begin"/>
    </w:r>
    <w:r>
      <w:instrText xml:space="preserve"> PAGE </w:instrText>
    </w:r>
    <w:r>
      <w:fldChar w:fldCharType="separate"/>
    </w:r>
    <w:r w:rsidR="00B76160">
      <w:rPr>
        <w:noProof/>
      </w:rPr>
      <w:t>59</w:t>
    </w:r>
    <w:r>
      <w:fldChar w:fldCharType="end"/>
    </w:r>
    <w:r>
      <w:t xml:space="preserve"> of </w:t>
    </w:r>
    <w:fldSimple w:instr=" NUMPAGES ">
      <w:r w:rsidR="00B76160">
        <w:rPr>
          <w:noProof/>
        </w:rPr>
        <w:t>72</w:t>
      </w:r>
    </w:fldSimple>
    <w:r>
      <w:rPr>
        <w:noProof/>
        <w:lang w:val="en-GB" w:eastAsia="en-GB"/>
      </w:rPr>
      <mc:AlternateContent>
        <mc:Choice Requires="wps">
          <w:drawing>
            <wp:anchor distT="0" distB="0" distL="114300" distR="114300" simplePos="0" relativeHeight="251656192" behindDoc="0" locked="1" layoutInCell="0" allowOverlap="0" wp14:anchorId="31F4422D" wp14:editId="029B8FF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74764"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CEE" w:rsidRDefault="00252CEE">
      <w:r>
        <w:separator/>
      </w:r>
    </w:p>
  </w:footnote>
  <w:footnote w:type="continuationSeparator" w:id="0">
    <w:p w:rsidR="00252CEE" w:rsidRDefault="00252CEE">
      <w:r>
        <w:continuationSeparator/>
      </w:r>
    </w:p>
  </w:footnote>
  <w:footnote w:id="1">
    <w:p w:rsidR="00CB01F5" w:rsidRPr="00767786" w:rsidRDefault="00CB01F5" w:rsidP="00CB01F5">
      <w:pPr>
        <w:pStyle w:val="FootnoteText"/>
        <w:rPr>
          <w:lang w:val="en-GB"/>
        </w:rPr>
      </w:pPr>
      <w:r>
        <w:rPr>
          <w:rStyle w:val="FootnoteReference"/>
        </w:rPr>
        <w:footnoteRef/>
      </w:r>
      <w:r>
        <w:t xml:space="preserve">Available at: </w:t>
      </w:r>
      <w:hyperlink r:id="rId1" w:history="1">
        <w:r w:rsidRPr="005B1176">
          <w:rPr>
            <w:rStyle w:val="Hyperlink"/>
          </w:rPr>
          <w:t>http://specification.sifassociation.org/Implementation/Infrastructure/3.2/Documents/FunctionalServices_3-2.pdf</w:t>
        </w:r>
      </w:hyperlink>
      <w:r>
        <w:t xml:space="preserve"> </w:t>
      </w:r>
    </w:p>
  </w:footnote>
  <w:footnote w:id="2">
    <w:p w:rsidR="00054D81" w:rsidRPr="00052AD4" w:rsidRDefault="00054D81" w:rsidP="00054D81">
      <w:pPr>
        <w:pStyle w:val="FootnoteText"/>
        <w:rPr>
          <w:lang w:val="en-GB"/>
        </w:rPr>
      </w:pPr>
      <w:r>
        <w:rPr>
          <w:rStyle w:val="FootnoteReference"/>
        </w:rPr>
        <w:footnoteRef/>
      </w:r>
      <w:r>
        <w:t xml:space="preserve"> See </w:t>
      </w:r>
      <w:hyperlink r:id="rId2" w:history="1">
        <w:r w:rsidRPr="00AE6521">
          <w:rPr>
            <w:rStyle w:val="Hyperlink"/>
          </w:rPr>
          <w:t>http://lepus.org.uk</w:t>
        </w:r>
      </w:hyperlink>
      <w:r>
        <w:t xml:space="preserve"> for a more thorough account of Codecharts.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86" w:rsidRDefault="00767786">
    <w:pPr>
      <w:pStyle w:val="Header"/>
    </w:pPr>
    <w:r>
      <w:rPr>
        <w:noProof/>
        <w:lang w:val="en-GB" w:eastAsia="en-GB"/>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5857F"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lang w:val="en-GB" w:eastAsia="en-GB"/>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86" w:rsidRDefault="00767786">
    <w:pPr>
      <w:pStyle w:val="Header"/>
    </w:pPr>
    <w:r>
      <w:rPr>
        <w:noProof/>
        <w:lang w:val="en-GB" w:eastAsia="en-GB"/>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56DDA"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86" w:rsidRDefault="00767786">
    <w:pPr>
      <w:pStyle w:val="Header"/>
      <w:tabs>
        <w:tab w:val="clear" w:pos="4678"/>
      </w:tabs>
      <w:spacing w:before="5760"/>
      <w:jc w:val="right"/>
    </w:pPr>
    <w:r>
      <w:rPr>
        <w:noProof/>
        <w:lang w:val="en-GB" w:eastAsia="en-GB"/>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15:restartNumberingAfterBreak="0">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15:restartNumberingAfterBreak="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15:restartNumberingAfterBreak="0">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492E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2" w15:restartNumberingAfterBreak="0">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B476383"/>
    <w:multiLevelType w:val="hybridMultilevel"/>
    <w:tmpl w:val="C994B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1" w15:restartNumberingAfterBreak="0">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8" w15:restartNumberingAfterBreak="0">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3" w15:restartNumberingAfterBreak="0">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6" w15:restartNumberingAfterBreak="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15:restartNumberingAfterBreak="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2"/>
  </w:num>
  <w:num w:numId="5">
    <w:abstractNumId w:val="30"/>
  </w:num>
  <w:num w:numId="6">
    <w:abstractNumId w:val="10"/>
  </w:num>
  <w:num w:numId="7">
    <w:abstractNumId w:val="29"/>
  </w:num>
  <w:num w:numId="8">
    <w:abstractNumId w:val="34"/>
  </w:num>
  <w:num w:numId="9">
    <w:abstractNumId w:val="27"/>
  </w:num>
  <w:num w:numId="10">
    <w:abstractNumId w:val="21"/>
  </w:num>
  <w:num w:numId="11">
    <w:abstractNumId w:val="31"/>
  </w:num>
  <w:num w:numId="12">
    <w:abstractNumId w:val="43"/>
  </w:num>
  <w:num w:numId="13">
    <w:abstractNumId w:val="47"/>
  </w:num>
  <w:num w:numId="14">
    <w:abstractNumId w:val="39"/>
  </w:num>
  <w:num w:numId="15">
    <w:abstractNumId w:val="44"/>
  </w:num>
  <w:num w:numId="16">
    <w:abstractNumId w:val="35"/>
  </w:num>
  <w:num w:numId="17">
    <w:abstractNumId w:val="4"/>
  </w:num>
  <w:num w:numId="18">
    <w:abstractNumId w:val="15"/>
  </w:num>
  <w:num w:numId="19">
    <w:abstractNumId w:val="16"/>
  </w:num>
  <w:num w:numId="20">
    <w:abstractNumId w:val="6"/>
  </w:num>
  <w:num w:numId="21">
    <w:abstractNumId w:val="17"/>
  </w:num>
  <w:num w:numId="22">
    <w:abstractNumId w:val="32"/>
  </w:num>
  <w:num w:numId="23">
    <w:abstractNumId w:val="37"/>
  </w:num>
  <w:num w:numId="24">
    <w:abstractNumId w:val="48"/>
  </w:num>
  <w:num w:numId="25">
    <w:abstractNumId w:val="9"/>
  </w:num>
  <w:num w:numId="26">
    <w:abstractNumId w:val="8"/>
  </w:num>
  <w:num w:numId="27">
    <w:abstractNumId w:val="22"/>
  </w:num>
  <w:num w:numId="28">
    <w:abstractNumId w:val="18"/>
  </w:num>
  <w:num w:numId="29">
    <w:abstractNumId w:val="20"/>
  </w:num>
  <w:num w:numId="30">
    <w:abstractNumId w:val="25"/>
  </w:num>
  <w:num w:numId="31">
    <w:abstractNumId w:val="40"/>
  </w:num>
  <w:num w:numId="32">
    <w:abstractNumId w:val="5"/>
  </w:num>
  <w:num w:numId="33">
    <w:abstractNumId w:val="0"/>
  </w:num>
  <w:num w:numId="34">
    <w:abstractNumId w:val="11"/>
  </w:num>
  <w:num w:numId="35">
    <w:abstractNumId w:val="45"/>
  </w:num>
  <w:num w:numId="36">
    <w:abstractNumId w:val="23"/>
  </w:num>
  <w:num w:numId="37">
    <w:abstractNumId w:val="1"/>
  </w:num>
  <w:num w:numId="38">
    <w:abstractNumId w:val="13"/>
  </w:num>
  <w:num w:numId="39">
    <w:abstractNumId w:val="24"/>
  </w:num>
  <w:num w:numId="40">
    <w:abstractNumId w:val="2"/>
  </w:num>
  <w:num w:numId="41">
    <w:abstractNumId w:val="7"/>
  </w:num>
  <w:num w:numId="42">
    <w:abstractNumId w:val="41"/>
  </w:num>
  <w:num w:numId="43">
    <w:abstractNumId w:val="38"/>
  </w:num>
  <w:num w:numId="44">
    <w:abstractNumId w:val="28"/>
  </w:num>
  <w:num w:numId="45">
    <w:abstractNumId w:val="36"/>
  </w:num>
  <w:num w:numId="46">
    <w:abstractNumId w:val="33"/>
  </w:num>
  <w:num w:numId="47">
    <w:abstractNumId w:val="14"/>
  </w:num>
  <w:num w:numId="48">
    <w:abstractNumId w:val="3"/>
  </w:num>
  <w:num w:numId="49">
    <w:abstractNumId w:val="26"/>
  </w:num>
  <w:num w:numId="50">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303"/>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4D81"/>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2B1"/>
    <w:rsid w:val="000F181E"/>
    <w:rsid w:val="000F4B96"/>
    <w:rsid w:val="00100E0F"/>
    <w:rsid w:val="00102B4E"/>
    <w:rsid w:val="00111F5D"/>
    <w:rsid w:val="00112218"/>
    <w:rsid w:val="00113019"/>
    <w:rsid w:val="00114CD2"/>
    <w:rsid w:val="0013095E"/>
    <w:rsid w:val="00131CE9"/>
    <w:rsid w:val="0013328F"/>
    <w:rsid w:val="001335A1"/>
    <w:rsid w:val="001402AD"/>
    <w:rsid w:val="00141BED"/>
    <w:rsid w:val="00143CA5"/>
    <w:rsid w:val="00144F4C"/>
    <w:rsid w:val="0015032C"/>
    <w:rsid w:val="00153BF7"/>
    <w:rsid w:val="00154A36"/>
    <w:rsid w:val="00156829"/>
    <w:rsid w:val="001630B7"/>
    <w:rsid w:val="00163779"/>
    <w:rsid w:val="00175FC5"/>
    <w:rsid w:val="001811F4"/>
    <w:rsid w:val="00181A2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0765E"/>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2CEE"/>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09A3"/>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662C7"/>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0241"/>
    <w:rsid w:val="003C1D06"/>
    <w:rsid w:val="003C20D3"/>
    <w:rsid w:val="003C250B"/>
    <w:rsid w:val="003D1393"/>
    <w:rsid w:val="003D652C"/>
    <w:rsid w:val="003E1F8A"/>
    <w:rsid w:val="003E5B35"/>
    <w:rsid w:val="003E7A82"/>
    <w:rsid w:val="003F12CD"/>
    <w:rsid w:val="003F214D"/>
    <w:rsid w:val="003F626F"/>
    <w:rsid w:val="003F7ABD"/>
    <w:rsid w:val="00403A26"/>
    <w:rsid w:val="00406A24"/>
    <w:rsid w:val="0040710C"/>
    <w:rsid w:val="0040722B"/>
    <w:rsid w:val="00407A44"/>
    <w:rsid w:val="00411116"/>
    <w:rsid w:val="00411FA3"/>
    <w:rsid w:val="0041401B"/>
    <w:rsid w:val="004154B6"/>
    <w:rsid w:val="00421DDB"/>
    <w:rsid w:val="00422287"/>
    <w:rsid w:val="00427052"/>
    <w:rsid w:val="00430C54"/>
    <w:rsid w:val="00432DD3"/>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2D91"/>
    <w:rsid w:val="004B2FF8"/>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6F73C4"/>
    <w:rsid w:val="007037DB"/>
    <w:rsid w:val="00703C02"/>
    <w:rsid w:val="007067C5"/>
    <w:rsid w:val="00710E1A"/>
    <w:rsid w:val="0071323C"/>
    <w:rsid w:val="007163A6"/>
    <w:rsid w:val="00720504"/>
    <w:rsid w:val="00722980"/>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67786"/>
    <w:rsid w:val="007728ED"/>
    <w:rsid w:val="0077579D"/>
    <w:rsid w:val="007757C9"/>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043"/>
    <w:rsid w:val="00942AEA"/>
    <w:rsid w:val="00944E88"/>
    <w:rsid w:val="009464F9"/>
    <w:rsid w:val="00947330"/>
    <w:rsid w:val="009543C7"/>
    <w:rsid w:val="00955B59"/>
    <w:rsid w:val="0096641E"/>
    <w:rsid w:val="00970464"/>
    <w:rsid w:val="00970807"/>
    <w:rsid w:val="00976E2B"/>
    <w:rsid w:val="009800A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D1DD1"/>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6F00"/>
    <w:rsid w:val="00B57780"/>
    <w:rsid w:val="00B64AB1"/>
    <w:rsid w:val="00B661E9"/>
    <w:rsid w:val="00B67373"/>
    <w:rsid w:val="00B6783E"/>
    <w:rsid w:val="00B75C30"/>
    <w:rsid w:val="00B76160"/>
    <w:rsid w:val="00B76167"/>
    <w:rsid w:val="00B7660B"/>
    <w:rsid w:val="00B809B0"/>
    <w:rsid w:val="00B835D2"/>
    <w:rsid w:val="00B837A5"/>
    <w:rsid w:val="00B85308"/>
    <w:rsid w:val="00B95630"/>
    <w:rsid w:val="00BA42D2"/>
    <w:rsid w:val="00BB01A0"/>
    <w:rsid w:val="00BB345E"/>
    <w:rsid w:val="00BB3F80"/>
    <w:rsid w:val="00BB690F"/>
    <w:rsid w:val="00BC095F"/>
    <w:rsid w:val="00BC546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50E30"/>
    <w:rsid w:val="00C611F0"/>
    <w:rsid w:val="00C638A0"/>
    <w:rsid w:val="00C64C35"/>
    <w:rsid w:val="00C67D38"/>
    <w:rsid w:val="00C7173F"/>
    <w:rsid w:val="00C74ACB"/>
    <w:rsid w:val="00C75598"/>
    <w:rsid w:val="00C7704F"/>
    <w:rsid w:val="00C832EC"/>
    <w:rsid w:val="00C858BB"/>
    <w:rsid w:val="00C95350"/>
    <w:rsid w:val="00C95F5F"/>
    <w:rsid w:val="00CA204F"/>
    <w:rsid w:val="00CA3AD4"/>
    <w:rsid w:val="00CB01F5"/>
    <w:rsid w:val="00CB0691"/>
    <w:rsid w:val="00CB5F87"/>
    <w:rsid w:val="00CB6331"/>
    <w:rsid w:val="00CB7408"/>
    <w:rsid w:val="00CC0C66"/>
    <w:rsid w:val="00CC449B"/>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9D"/>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BDB"/>
    <w:rsid w:val="00D81BC5"/>
    <w:rsid w:val="00D83C23"/>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C0D10"/>
    <w:rsid w:val="00EC5F88"/>
    <w:rsid w:val="00ED0871"/>
    <w:rsid w:val="00ED5276"/>
    <w:rsid w:val="00ED5BAF"/>
    <w:rsid w:val="00EE0775"/>
    <w:rsid w:val="00EE0D48"/>
    <w:rsid w:val="00EE1FC0"/>
    <w:rsid w:val="00EE2B67"/>
    <w:rsid w:val="00EE338F"/>
    <w:rsid w:val="00EE4090"/>
    <w:rsid w:val="00EF4CFC"/>
    <w:rsid w:val="00F02D7D"/>
    <w:rsid w:val="00F05A6D"/>
    <w:rsid w:val="00F0648C"/>
    <w:rsid w:val="00F12F83"/>
    <w:rsid w:val="00F14F7D"/>
    <w:rsid w:val="00F16DA6"/>
    <w:rsid w:val="00F20A45"/>
    <w:rsid w:val="00F20C21"/>
    <w:rsid w:val="00F21D2F"/>
    <w:rsid w:val="00F23EE6"/>
    <w:rsid w:val="00F2469F"/>
    <w:rsid w:val="00F27718"/>
    <w:rsid w:val="00F44354"/>
    <w:rsid w:val="00F456B4"/>
    <w:rsid w:val="00F45928"/>
    <w:rsid w:val="00F47AC1"/>
    <w:rsid w:val="00F5222C"/>
    <w:rsid w:val="00F5422B"/>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09EE"/>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C2304E-BBF8-4FFD-9792-259C7DC3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B01F5"/>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 w:type="character" w:customStyle="1" w:styleId="CodeInline">
    <w:name w:val="Code (Inline)"/>
    <w:basedOn w:val="HTMLCode"/>
    <w:uiPriority w:val="1"/>
    <w:qFormat/>
    <w:rsid w:val="00054D81"/>
    <w:rPr>
      <w:rFonts w:ascii="Consolas" w:eastAsia="Times New Roman" w:hAnsi="Consolas" w:cs="Courier New"/>
      <w:sz w:val="20"/>
      <w:szCs w:val="20"/>
    </w:rPr>
  </w:style>
  <w:style w:type="character" w:customStyle="1" w:styleId="BodyTextChar">
    <w:name w:val="Body Text Char"/>
    <w:basedOn w:val="DefaultParagraphFont"/>
    <w:link w:val="BodyText"/>
    <w:rsid w:val="00CB01F5"/>
    <w:rPr>
      <w:rFonts w:ascii="Courier New" w:hAnsi="Courier New"/>
      <w:sz w:val="22"/>
      <w:szCs w:val="24"/>
    </w:rPr>
  </w:style>
  <w:style w:type="table" w:styleId="GridTable1Light-Accent3">
    <w:name w:val="Grid Table 1 Light Accent 3"/>
    <w:basedOn w:val="TableNormal"/>
    <w:uiPriority w:val="46"/>
    <w:rsid w:val="00054D8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054D81"/>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nsip/SIF3DMGenerator-Java" TargetMode="External"/><Relationship Id="rId26" Type="http://schemas.openxmlformats.org/officeDocument/2006/relationships/image" Target="media/image3.emf"/><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slshopper.com/article-most-common-java-keytool-keystore-commands.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nsip/sif3-framework-java" TargetMode="External"/><Relationship Id="rId17" Type="http://schemas.openxmlformats.org/officeDocument/2006/relationships/image" Target="media/image1.jpg"/><Relationship Id="rId25" Type="http://schemas.openxmlformats.org/officeDocument/2006/relationships/hyperlink" Target="http://pjl-comp-filter.sourceforge.net/" TargetMode="External"/><Relationship Id="rId33" Type="http://schemas.openxmlformats.org/officeDocument/2006/relationships/package" Target="embeddings/Microsoft_Visio_Drawing2.vsdx"/><Relationship Id="rId38"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image" Target="media/image2.emf"/><Relationship Id="rId29" Type="http://schemas.openxmlformats.org/officeDocument/2006/relationships/image" Target="media/image5.tmp"/><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hyperlink" Target="http://pjl-comp-filter.sourceforge.net" TargetMode="External"/><Relationship Id="rId32" Type="http://schemas.openxmlformats.org/officeDocument/2006/relationships/image" Target="media/image8.emf"/><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sip/SIF3DMGenerator-Java" TargetMode="External"/><Relationship Id="rId23" Type="http://schemas.openxmlformats.org/officeDocument/2006/relationships/hyperlink" Target="http://sourceforge.net/projects/pjl-comp-filter/" TargetMode="External"/><Relationship Id="rId28" Type="http://schemas.openxmlformats.org/officeDocument/2006/relationships/image" Target="media/image4.tmp"/><Relationship Id="rId36" Type="http://schemas.openxmlformats.org/officeDocument/2006/relationships/footer" Target="footer1.xml"/><Relationship Id="rId10" Type="http://schemas.openxmlformats.org/officeDocument/2006/relationships/hyperlink" Target="http://www.nsip.edu.au/" TargetMode="External"/><Relationship Id="rId19" Type="http://schemas.openxmlformats.org/officeDocument/2006/relationships/hyperlink" Target="https://github.com/nsip/SIF3DMGenerator-Java" TargetMode="External"/><Relationship Id="rId31" Type="http://schemas.openxmlformats.org/officeDocument/2006/relationships/image" Target="media/image7.tmp"/><Relationship Id="rId4" Type="http://schemas.openxmlformats.org/officeDocument/2006/relationships/styles" Target="styles.xml"/><Relationship Id="rId9" Type="http://schemas.openxmlformats.org/officeDocument/2006/relationships/hyperlink" Target="http://www.systemic.com.au" TargetMode="External"/><Relationship Id="rId14" Type="http://schemas.openxmlformats.org/officeDocument/2006/relationships/hyperlink" Target="http://ant.apache.org/" TargetMode="External"/><Relationship Id="rId22" Type="http://schemas.openxmlformats.org/officeDocument/2006/relationships/hyperlink" Target="http://portecle.sourceforge.net/" TargetMode="External"/><Relationship Id="rId27" Type="http://schemas.openxmlformats.org/officeDocument/2006/relationships/package" Target="embeddings/Microsoft_Visio_Drawing1.vsdx"/><Relationship Id="rId30" Type="http://schemas.openxmlformats.org/officeDocument/2006/relationships/image" Target="media/image6.tmp"/><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lepus.org.uk" TargetMode="External"/><Relationship Id="rId1" Type="http://schemas.openxmlformats.org/officeDocument/2006/relationships/hyperlink" Target="http://specification.sifassociation.org/Implementation/Infrastructure/3.2/Documents/FunctionalServices_3-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89B97-A978-4F77-9F83-9CE88F79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1</Pages>
  <Words>33372</Words>
  <Characters>190226</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223152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Jon Nicholson</cp:lastModifiedBy>
  <cp:revision>561</cp:revision>
  <cp:lastPrinted>2010-02-17T00:33:00Z</cp:lastPrinted>
  <dcterms:created xsi:type="dcterms:W3CDTF">2013-11-05T03:08:00Z</dcterms:created>
  <dcterms:modified xsi:type="dcterms:W3CDTF">2016-07-14T12:36:00Z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0.6.5</vt:lpwstr>
  </property>
  <property fmtid="{D5CDD505-2E9C-101B-9397-08002B2CF9AE}" pid="3" name="RevisionDate">
    <vt:filetime>2016-06-29T16:00:00Z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0.10.0</vt:lpwstr>
  </property>
  <property fmtid="{D5CDD505-2E9C-101B-9397-08002B2CF9AE}" pid="7" name="SystemAbbreviation">
    <vt:lpwstr>SIF3-FW-JAVA</vt:lpwstr>
  </property>
  <property fmtid="{D5CDD505-2E9C-101B-9397-08002B2CF9AE}" pid="8" name="AuthorRole">
    <vt:lpwstr>SIF Solution Architect</vt:lpwstr>
  </property>
</Properties>
</file>