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B329" w14:textId="77777777" w:rsidR="00B802A8" w:rsidRPr="00FB7083" w:rsidRDefault="00B802A8" w:rsidP="00B802A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5308E058" w14:textId="77777777" w:rsidR="00B802A8" w:rsidRPr="00FB7083" w:rsidRDefault="00B802A8" w:rsidP="00B802A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16936F81" w14:textId="77777777" w:rsidR="00B802A8" w:rsidRPr="00FB7083" w:rsidRDefault="00B802A8" w:rsidP="00B802A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3129720B" w14:textId="77777777" w:rsidR="00B802A8" w:rsidRPr="00FB7083" w:rsidRDefault="00B802A8" w:rsidP="00B802A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08E318" w14:textId="77777777" w:rsidR="00B802A8" w:rsidRPr="00FB7083" w:rsidRDefault="00B802A8" w:rsidP="00B802A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55FCD40D" w14:textId="77777777" w:rsidR="00B802A8" w:rsidRPr="00FB7083" w:rsidRDefault="00B802A8" w:rsidP="00B802A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5F5FE9BC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96CA87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CE49934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8D6129F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795101E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C9804C5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EFBEA68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5C86C1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5AA4E09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80AAC1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236EC6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5D98C4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3BA7431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3083F3D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color w:val="000000"/>
          <w:sz w:val="26"/>
          <w:szCs w:val="26"/>
        </w:rPr>
        <w:t>Отчет по лабораторной работе №2</w:t>
      </w:r>
    </w:p>
    <w:p w14:paraId="0E6ECCEC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за 6 семестр</w:t>
      </w:r>
    </w:p>
    <w:p w14:paraId="4BB83155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По дисциплине: «Базы данных»</w:t>
      </w:r>
    </w:p>
    <w:p w14:paraId="74495B2C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Тема: «Разработка организационной и функциональной структуры для АС»</w:t>
      </w:r>
    </w:p>
    <w:p w14:paraId="3D3BAA42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4FF88CF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A303714" w14:textId="77777777" w:rsidR="00B802A8" w:rsidRPr="00FB7083" w:rsidRDefault="00B802A8" w:rsidP="00B802A8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36BDD7DA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C0E9B04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75DB39B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C02243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5EF6632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C303766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0CA167B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CD18AA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E382380" w14:textId="77777777" w:rsidR="00B802A8" w:rsidRPr="00FB7083" w:rsidRDefault="00B802A8" w:rsidP="00B802A8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5AB6C076" w14:textId="77777777" w:rsidR="00B802A8" w:rsidRPr="00FB7083" w:rsidRDefault="00B802A8" w:rsidP="00B802A8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Выполнил:</w:t>
      </w:r>
    </w:p>
    <w:p w14:paraId="30025C57" w14:textId="77777777" w:rsidR="00B802A8" w:rsidRPr="00FB7083" w:rsidRDefault="00B802A8" w:rsidP="00B802A8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659D378A" w14:textId="77777777" w:rsidR="00B802A8" w:rsidRPr="00FB7083" w:rsidRDefault="00B802A8" w:rsidP="00B802A8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группы ПО-4(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B7083">
        <w:rPr>
          <w:rFonts w:ascii="Times New Roman" w:hAnsi="Times New Roman" w:cs="Times New Roman"/>
          <w:sz w:val="26"/>
          <w:szCs w:val="26"/>
        </w:rPr>
        <w:t>)</w:t>
      </w:r>
    </w:p>
    <w:p w14:paraId="5B68A357" w14:textId="77777777" w:rsidR="00B802A8" w:rsidRPr="00FB7083" w:rsidRDefault="00B802A8" w:rsidP="00B802A8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Яковчик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И.А.</w:t>
      </w:r>
    </w:p>
    <w:p w14:paraId="584F2442" w14:textId="77777777" w:rsidR="00B802A8" w:rsidRPr="00FB7083" w:rsidRDefault="00B802A8" w:rsidP="00B802A8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6F2EE824" w14:textId="77777777" w:rsidR="00B802A8" w:rsidRPr="00FB7083" w:rsidRDefault="00B802A8" w:rsidP="00B802A8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Проверила:</w:t>
      </w:r>
    </w:p>
    <w:p w14:paraId="758CAA0E" w14:textId="77777777" w:rsidR="00B802A8" w:rsidRPr="00FB7083" w:rsidRDefault="00B802A8" w:rsidP="00B802A8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3064DA64" w14:textId="77777777" w:rsidR="00B802A8" w:rsidRPr="00FB7083" w:rsidRDefault="00B802A8" w:rsidP="00B802A8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81AF92F" w14:textId="77777777" w:rsidR="00B802A8" w:rsidRPr="00FB7083" w:rsidRDefault="00B802A8" w:rsidP="00B802A8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DD64529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027FB82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8E853E2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33E70501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0B7D386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73AA58D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FEE0550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2022</w:t>
      </w:r>
    </w:p>
    <w:p w14:paraId="794EA7E6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№2</w:t>
      </w:r>
    </w:p>
    <w:p w14:paraId="598C1A97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6EE4EC64" w14:textId="77777777" w:rsidR="00B802A8" w:rsidRPr="00FB7083" w:rsidRDefault="00B802A8" w:rsidP="00B802A8">
      <w:pPr>
        <w:pStyle w:val="a3"/>
        <w:spacing w:before="0"/>
        <w:jc w:val="center"/>
        <w:rPr>
          <w:b w:val="0"/>
          <w:sz w:val="26"/>
          <w:szCs w:val="26"/>
        </w:rPr>
      </w:pPr>
      <w:r w:rsidRPr="00FB7083">
        <w:rPr>
          <w:b w:val="0"/>
          <w:sz w:val="26"/>
          <w:szCs w:val="26"/>
        </w:rPr>
        <w:t>Разработка организационной и функциональной структуры для АС</w:t>
      </w:r>
    </w:p>
    <w:p w14:paraId="5F4DBADA" w14:textId="77777777" w:rsidR="00B802A8" w:rsidRPr="00FB7083" w:rsidRDefault="00B802A8" w:rsidP="00B802A8">
      <w:pPr>
        <w:pStyle w:val="a3"/>
        <w:spacing w:before="0"/>
        <w:jc w:val="both"/>
        <w:rPr>
          <w:sz w:val="26"/>
          <w:szCs w:val="26"/>
        </w:rPr>
      </w:pPr>
    </w:p>
    <w:p w14:paraId="44062738" w14:textId="77777777" w:rsidR="00B802A8" w:rsidRPr="00FB7083" w:rsidRDefault="00B802A8" w:rsidP="00B802A8">
      <w:pPr>
        <w:pStyle w:val="a3"/>
        <w:spacing w:before="0"/>
        <w:jc w:val="both"/>
        <w:rPr>
          <w:b w:val="0"/>
          <w:sz w:val="26"/>
          <w:szCs w:val="26"/>
        </w:rPr>
      </w:pPr>
      <w:r w:rsidRPr="00FB7083">
        <w:rPr>
          <w:sz w:val="26"/>
          <w:szCs w:val="26"/>
        </w:rPr>
        <w:t>Цель работы:</w:t>
      </w:r>
      <w:r w:rsidRPr="00FB7083">
        <w:rPr>
          <w:b w:val="0"/>
          <w:sz w:val="26"/>
          <w:szCs w:val="26"/>
        </w:rPr>
        <w:t xml:space="preserve"> Разработка организационной и функциональной структуры для АС.</w:t>
      </w:r>
    </w:p>
    <w:p w14:paraId="3B1B6A02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5BEA053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FB7083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1D196293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1E773BF" w14:textId="77777777" w:rsidR="00B802A8" w:rsidRPr="00FB7083" w:rsidRDefault="00B802A8" w:rsidP="00B802A8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структура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лиц.</w:t>
      </w:r>
    </w:p>
    <w:p w14:paraId="57505820" w14:textId="77777777" w:rsidR="00B802A8" w:rsidRPr="00FB7083" w:rsidRDefault="00B802A8" w:rsidP="00B802A8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Организационная модель ОА «Косметический салон» представлена </w:t>
      </w:r>
      <w:proofErr w:type="spellStart"/>
      <w:r w:rsidRPr="00FB7083">
        <w:rPr>
          <w:rFonts w:ascii="Times New Roman" w:hAnsi="Times New Roman" w:cs="Times New Roman"/>
          <w:sz w:val="26"/>
          <w:szCs w:val="26"/>
        </w:rPr>
        <w:t>органограммой</w:t>
      </w:r>
      <w:proofErr w:type="spellEnd"/>
      <w:r w:rsidRPr="00FB7083">
        <w:rPr>
          <w:rFonts w:ascii="Times New Roman" w:hAnsi="Times New Roman" w:cs="Times New Roman"/>
          <w:sz w:val="26"/>
          <w:szCs w:val="26"/>
        </w:rPr>
        <w:t xml:space="preserve"> «Косметический салон» (рисунок 1.1) с использованием нотации </w:t>
      </w:r>
      <w:proofErr w:type="spellStart"/>
      <w:r w:rsidRPr="00FB7083">
        <w:rPr>
          <w:rFonts w:ascii="Times New Roman" w:hAnsi="Times New Roman" w:cs="Times New Roman"/>
          <w:sz w:val="26"/>
          <w:szCs w:val="26"/>
        </w:rPr>
        <w:t>Organizational</w:t>
      </w:r>
      <w:proofErr w:type="spellEnd"/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B7083">
        <w:rPr>
          <w:rFonts w:ascii="Times New Roman" w:hAnsi="Times New Roman" w:cs="Times New Roman"/>
          <w:sz w:val="26"/>
          <w:szCs w:val="26"/>
        </w:rPr>
        <w:t>chart</w:t>
      </w:r>
      <w:proofErr w:type="spellEnd"/>
      <w:r w:rsidRPr="00FB7083"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организационных единиц» (таблица 1.1)</w:t>
      </w:r>
    </w:p>
    <w:p w14:paraId="4051B9A3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A4B7F47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5E9132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6B55B7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1CACE146" wp14:editId="2F4AF70C">
            <wp:extent cx="25019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95" cy="37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132B" w14:textId="77777777" w:rsidR="00B802A8" w:rsidRPr="00FB7083" w:rsidRDefault="00B802A8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7ED1098" w14:textId="77777777" w:rsidR="00B802A8" w:rsidRPr="00FB7083" w:rsidRDefault="00B802A8" w:rsidP="00B802A8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Рисунок 1.1 – </w:t>
      </w:r>
      <w:proofErr w:type="spellStart"/>
      <w:r w:rsidRPr="00FB7083">
        <w:rPr>
          <w:rFonts w:ascii="Times New Roman" w:hAnsi="Times New Roman" w:cs="Times New Roman"/>
          <w:sz w:val="26"/>
          <w:szCs w:val="26"/>
        </w:rPr>
        <w:t>Органограмма</w:t>
      </w:r>
      <w:proofErr w:type="spellEnd"/>
      <w:r w:rsidRPr="00FB7083">
        <w:rPr>
          <w:rFonts w:ascii="Times New Roman" w:hAnsi="Times New Roman" w:cs="Times New Roman"/>
          <w:sz w:val="26"/>
          <w:szCs w:val="26"/>
        </w:rPr>
        <w:t xml:space="preserve"> ОА «Косметический салон»</w:t>
      </w:r>
    </w:p>
    <w:tbl>
      <w:tblPr>
        <w:tblW w:w="5047" w:type="dxa"/>
        <w:jc w:val="center"/>
        <w:tblLook w:val="04A0" w:firstRow="1" w:lastRow="0" w:firstColumn="1" w:lastColumn="0" w:noHBand="0" w:noVBand="1"/>
      </w:tblPr>
      <w:tblGrid>
        <w:gridCol w:w="900"/>
        <w:gridCol w:w="2282"/>
        <w:gridCol w:w="1865"/>
      </w:tblGrid>
      <w:tr w:rsidR="00B802A8" w:rsidRPr="00FB7083" w14:paraId="2E0E981F" w14:textId="77777777" w:rsidTr="00003289">
        <w:trPr>
          <w:trHeight w:val="9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A264FE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952F2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организационной единицы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FCC54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Расшифровка</w:t>
            </w:r>
          </w:p>
        </w:tc>
      </w:tr>
      <w:tr w:rsidR="00B802A8" w:rsidRPr="00FB7083" w14:paraId="6631A263" w14:textId="77777777" w:rsidTr="00003289">
        <w:trPr>
          <w:trHeight w:val="33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E9C6E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3E028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Салон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B4137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</w:t>
            </w:r>
          </w:p>
        </w:tc>
      </w:tr>
      <w:tr w:rsidR="00B802A8" w:rsidRPr="00FB7083" w14:paraId="635A775E" w14:textId="77777777" w:rsidTr="00003289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2F8DC7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5ECEA7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AC1D2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Менеджер, материально-ответственное лицо</w:t>
            </w:r>
          </w:p>
        </w:tc>
      </w:tr>
      <w:tr w:rsidR="00B802A8" w:rsidRPr="00FB7083" w14:paraId="059BDA3C" w14:textId="77777777" w:rsidTr="00003289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A24870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C1AAC3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Массажист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0A58C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массажу</w:t>
            </w:r>
          </w:p>
        </w:tc>
      </w:tr>
      <w:tr w:rsidR="00B802A8" w:rsidRPr="00FB7083" w14:paraId="545E8E24" w14:textId="77777777" w:rsidTr="00003289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0FD257" w14:textId="77777777" w:rsidR="00B802A8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052354" w14:textId="77777777" w:rsidR="00B802A8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Парикмахер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9318B" w14:textId="77777777" w:rsidR="00B802A8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стрижкам и прическам</w:t>
            </w:r>
          </w:p>
        </w:tc>
      </w:tr>
      <w:tr w:rsidR="00B802A8" w:rsidRPr="00FB7083" w14:paraId="312263EF" w14:textId="77777777" w:rsidTr="00003289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7FE39A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4B73B2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по маникюру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24AF5" w14:textId="77777777" w:rsidR="00B802A8" w:rsidRPr="00FB7083" w:rsidRDefault="00B802A8" w:rsidP="00003289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Сотрудник, оказывающий услуги по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маникюру</w:t>
            </w:r>
          </w:p>
        </w:tc>
      </w:tr>
    </w:tbl>
    <w:p w14:paraId="0F6093E1" w14:textId="77777777" w:rsidR="00B802A8" w:rsidRPr="00FB7083" w:rsidRDefault="00B802A8" w:rsidP="00B802A8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 w14:paraId="0715E03B" w14:textId="77777777" w:rsidR="00B802A8" w:rsidRPr="00FB7083" w:rsidRDefault="00B802A8" w:rsidP="00B802A8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Таблица 1.1 </w:t>
      </w:r>
      <w:proofErr w:type="gramStart"/>
      <w:r w:rsidRPr="00FB7083"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 w:rsidRPr="00FB7083">
        <w:rPr>
          <w:rFonts w:ascii="Times New Roman" w:hAnsi="Times New Roman" w:cs="Times New Roman"/>
          <w:sz w:val="26"/>
          <w:szCs w:val="26"/>
        </w:rPr>
        <w:t xml:space="preserve"> организационных единиц</w:t>
      </w:r>
    </w:p>
    <w:p w14:paraId="6D47E177" w14:textId="77777777" w:rsidR="00B802A8" w:rsidRPr="00FB7083" w:rsidRDefault="00B802A8" w:rsidP="00B802A8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Функциональная модель объекта автоматизации - описание его на языке выполняемых функций и их отношений. Функциональная структура - структура, элементами которой являются функции, реализуемые подразделениями предприятия, а отношениями являются связи, обеспечивающие передачу между элементами предметов труда. Функция – это предметно-ориентированное задание или действие, в результате которой выполняется одна или несколько целей, стоящих перед компанией. В общем случае все функции предприятия можно разделить на следующие группы:</w:t>
      </w:r>
    </w:p>
    <w:p w14:paraId="79A18E9C" w14:textId="77777777" w:rsidR="00B802A8" w:rsidRPr="00FB7083" w:rsidRDefault="00B802A8" w:rsidP="00B802A8">
      <w:pPr>
        <w:pStyle w:val="a4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производством</w:t>
      </w:r>
    </w:p>
    <w:p w14:paraId="45E8E497" w14:textId="77777777" w:rsidR="00B802A8" w:rsidRPr="00FB7083" w:rsidRDefault="00B802A8" w:rsidP="00B802A8">
      <w:pPr>
        <w:pStyle w:val="a4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персоналом</w:t>
      </w:r>
    </w:p>
    <w:p w14:paraId="129660AE" w14:textId="77777777" w:rsidR="00B802A8" w:rsidRPr="00FB7083" w:rsidRDefault="00B802A8" w:rsidP="00B802A8">
      <w:pPr>
        <w:pStyle w:val="a4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материальными потоками</w:t>
      </w:r>
    </w:p>
    <w:p w14:paraId="2E07B54D" w14:textId="77777777" w:rsidR="00B802A8" w:rsidRPr="00FB7083" w:rsidRDefault="00B802A8" w:rsidP="00B802A8">
      <w:pPr>
        <w:pStyle w:val="a4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Бухгалтерский и финансовый учет</w:t>
      </w:r>
    </w:p>
    <w:p w14:paraId="78C30663" w14:textId="77777777" w:rsidR="00B802A8" w:rsidRPr="00FB7083" w:rsidRDefault="00B802A8" w:rsidP="00B802A8">
      <w:pPr>
        <w:pStyle w:val="a4"/>
        <w:widowControl w:val="0"/>
        <w:numPr>
          <w:ilvl w:val="0"/>
          <w:numId w:val="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Стратегический анализ и управление</w:t>
      </w:r>
    </w:p>
    <w:p w14:paraId="6CD905BD" w14:textId="77777777" w:rsidR="00B802A8" w:rsidRPr="000808F4" w:rsidRDefault="00B802A8" w:rsidP="00B802A8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Функциональная модель ОА «Косметический салон» представлена на рисунке 1.2 «Функциональное дерево ОА» с использованием нотации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landscape</w:t>
      </w:r>
      <w:r w:rsidRPr="00FB7083"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функций» (таблица 1.2).</w:t>
      </w:r>
    </w:p>
    <w:tbl>
      <w:tblPr>
        <w:tblW w:w="5321" w:type="dxa"/>
        <w:jc w:val="center"/>
        <w:tblLook w:val="04A0" w:firstRow="1" w:lastRow="0" w:firstColumn="1" w:lastColumn="0" w:noHBand="0" w:noVBand="1"/>
      </w:tblPr>
      <w:tblGrid>
        <w:gridCol w:w="736"/>
        <w:gridCol w:w="2153"/>
        <w:gridCol w:w="2432"/>
      </w:tblGrid>
      <w:tr w:rsidR="00B802A8" w:rsidRPr="00FB7083" w14:paraId="6A861771" w14:textId="77777777" w:rsidTr="00A45265">
        <w:trPr>
          <w:trHeight w:val="660"/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E1493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8416B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функции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25C92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Организационный элемент</w:t>
            </w:r>
          </w:p>
        </w:tc>
      </w:tr>
      <w:tr w:rsidR="00B802A8" w:rsidRPr="00FB7083" w14:paraId="153573A1" w14:textId="77777777" w:rsidTr="00A45265">
        <w:trPr>
          <w:trHeight w:val="111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E490E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5735B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Основное производство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738A8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B802A8" w:rsidRPr="00FB7083" w14:paraId="497B84F8" w14:textId="77777777" w:rsidTr="00A45265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19EDC" w14:textId="77777777" w:rsidR="00B802A8" w:rsidRPr="00FB7083" w:rsidRDefault="00B802A8" w:rsidP="00003289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840AD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61620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B802A8" w:rsidRPr="00FB7083" w14:paraId="25B33CAC" w14:textId="77777777" w:rsidTr="00A45265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8F28A" w14:textId="77777777" w:rsidR="00B802A8" w:rsidRDefault="00B802A8" w:rsidP="00003289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6D66CF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и выдача документов об оказании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0DE265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B802A8" w:rsidRPr="00FB7083" w14:paraId="7866A28B" w14:textId="77777777" w:rsidTr="00A45265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B4F40" w14:textId="77777777" w:rsidR="00B802A8" w:rsidRDefault="00B802A8" w:rsidP="00003289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8C3000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Выдача чека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1A6376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B802A8" w:rsidRPr="00FB7083" w14:paraId="6AF200F0" w14:textId="77777777" w:rsidTr="00A45265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6B84B" w14:textId="77777777" w:rsidR="00B802A8" w:rsidRDefault="00B802A8" w:rsidP="00003289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8CA39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оказании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2B04A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B802A8" w:rsidRPr="00FB7083" w14:paraId="7F449AEA" w14:textId="77777777" w:rsidTr="00A45265">
        <w:trPr>
          <w:trHeight w:val="66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0659D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72701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Вспомогательное производство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02B94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Мастер, администратор</w:t>
            </w:r>
          </w:p>
        </w:tc>
      </w:tr>
      <w:tr w:rsidR="00B802A8" w:rsidRPr="00FB7083" w14:paraId="21D24676" w14:textId="77777777" w:rsidTr="00A45265">
        <w:trPr>
          <w:trHeight w:val="66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7EE29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844C8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Снабжение материалами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374BE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B802A8" w:rsidRPr="00FB7083" w14:paraId="333ACBC1" w14:textId="77777777" w:rsidTr="00A45265">
        <w:trPr>
          <w:trHeight w:val="33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5E181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8D407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Хранение и инвентаризация материалов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AD2ED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B802A8" w:rsidRPr="00FB7083" w14:paraId="3EAE30DD" w14:textId="77777777" w:rsidTr="00A45265">
        <w:trPr>
          <w:trHeight w:val="33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783C0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765862" w14:textId="77777777" w:rsidR="00B802A8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Списание материалов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29765A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B802A8" w:rsidRPr="00FB7083" w14:paraId="4C87188A" w14:textId="77777777" w:rsidTr="00A45265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563C7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1ACCC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аналитической отчетности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EF057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B802A8" w:rsidRPr="00FB7083" w14:paraId="0D6A21BC" w14:textId="77777777" w:rsidTr="00A45265">
        <w:trPr>
          <w:trHeight w:val="990"/>
          <w:jc w:val="center"/>
        </w:trPr>
        <w:tc>
          <w:tcPr>
            <w:tcW w:w="7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5454A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01BF3" w14:textId="1FFB8B6F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Формирование </w:t>
            </w:r>
            <w:r w:rsidR="00A45265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журнала оказанных услуг</w:t>
            </w:r>
          </w:p>
        </w:tc>
        <w:tc>
          <w:tcPr>
            <w:tcW w:w="2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CFAB1" w14:textId="77777777" w:rsidR="00B802A8" w:rsidRPr="00FB7083" w:rsidRDefault="00B802A8" w:rsidP="00003289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</w:tbl>
    <w:p w14:paraId="62424423" w14:textId="77777777" w:rsidR="00B802A8" w:rsidRPr="00FB7083" w:rsidRDefault="00B802A8" w:rsidP="00B802A8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233CE356" w14:textId="77777777" w:rsidR="00B802A8" w:rsidRPr="00FB7083" w:rsidRDefault="00B802A8" w:rsidP="00B802A8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Таблица 1.2 </w:t>
      </w:r>
      <w:proofErr w:type="gramStart"/>
      <w:r w:rsidRPr="00FB7083">
        <w:rPr>
          <w:rFonts w:ascii="Times New Roman" w:hAnsi="Times New Roman" w:cs="Times New Roman"/>
          <w:sz w:val="26"/>
          <w:szCs w:val="26"/>
        </w:rPr>
        <w:t>-  Каталог</w:t>
      </w:r>
      <w:proofErr w:type="gramEnd"/>
      <w:r w:rsidRPr="00FB7083">
        <w:rPr>
          <w:rFonts w:ascii="Times New Roman" w:hAnsi="Times New Roman" w:cs="Times New Roman"/>
          <w:sz w:val="26"/>
          <w:szCs w:val="26"/>
        </w:rPr>
        <w:t xml:space="preserve"> функций</w:t>
      </w:r>
    </w:p>
    <w:p w14:paraId="71EA0DF1" w14:textId="77777777" w:rsidR="00B802A8" w:rsidRPr="00FB7083" w:rsidRDefault="00B802A8" w:rsidP="00B802A8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3B25BD21" w14:textId="631381C9" w:rsidR="00B802A8" w:rsidRPr="00FB7083" w:rsidRDefault="00024C36" w:rsidP="00B802A8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024C36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66E537" wp14:editId="38E74BD8">
            <wp:extent cx="6645910" cy="51923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6817" w14:textId="77777777" w:rsidR="00B802A8" w:rsidRPr="00FB7083" w:rsidRDefault="00B802A8" w:rsidP="00B802A8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1.2 – Функциональное дерево ОА «Косметический салон»</w:t>
      </w:r>
    </w:p>
    <w:p w14:paraId="630710AC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11779EB" w14:textId="77777777" w:rsidR="00B802A8" w:rsidRPr="00FB7083" w:rsidRDefault="00B802A8" w:rsidP="00B802A8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Вывод:</w:t>
      </w:r>
      <w:r w:rsidRPr="00FB7083">
        <w:rPr>
          <w:rFonts w:ascii="Times New Roman" w:hAnsi="Times New Roman" w:cs="Times New Roman"/>
          <w:sz w:val="26"/>
          <w:szCs w:val="26"/>
        </w:rPr>
        <w:t xml:space="preserve"> разработал макеты и эталоны документов, которые будут использованы при проектировании автоматизированной системы и проверки ее функционирования.</w:t>
      </w:r>
    </w:p>
    <w:p w14:paraId="3FF5A454" w14:textId="77777777" w:rsidR="00AD28A7" w:rsidRDefault="00AD28A7"/>
    <w:sectPr w:rsidR="00AD28A7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A7"/>
    <w:rsid w:val="00024C36"/>
    <w:rsid w:val="00A45265"/>
    <w:rsid w:val="00AD28A7"/>
    <w:rsid w:val="00B8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48FD8"/>
  <w15:chartTrackingRefBased/>
  <w15:docId w15:val="{26EC7344-81F9-42A6-AAA2-804F6B31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2A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802A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3">
    <w:name w:val="Основы теории"/>
    <w:basedOn w:val="a"/>
    <w:rsid w:val="00B802A8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B80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4</cp:revision>
  <dcterms:created xsi:type="dcterms:W3CDTF">2022-04-12T19:20:00Z</dcterms:created>
  <dcterms:modified xsi:type="dcterms:W3CDTF">2022-04-12T21:07:00Z</dcterms:modified>
</cp:coreProperties>
</file>