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 Правило Видроу-Хоффа»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54334E6D" w:rsidR="00BC3D7E" w:rsidRPr="00404EF9" w:rsidRDefault="00404EF9" w:rsidP="00EE0FA0">
      <w:pPr>
        <w:ind w:left="6804"/>
        <w:rPr>
          <w:sz w:val="26"/>
          <w:szCs w:val="26"/>
          <w:lang w:val="en-US"/>
        </w:rPr>
      </w:pPr>
      <w:r>
        <w:rPr>
          <w:sz w:val="26"/>
          <w:szCs w:val="26"/>
        </w:rPr>
        <w:t>Байдук Я. А.</w:t>
      </w:r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Крощенко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>Линейная искусственная нейронная сеть. Правило Видроу-Хоффа</w:t>
      </w:r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540863EB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404EF9">
        <w:rPr>
          <w:sz w:val="26"/>
          <w:szCs w:val="26"/>
          <w:lang w:val="en-US"/>
        </w:rPr>
        <w:t xml:space="preserve">: </w:t>
      </w:r>
      <w:r w:rsidR="00404EF9">
        <w:rPr>
          <w:sz w:val="26"/>
          <w:szCs w:val="26"/>
        </w:rPr>
        <w:t>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a*sin(bx) + d</w:t>
      </w:r>
    </w:p>
    <w:p w14:paraId="0D3C79EE" w14:textId="3FE670A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404EF9" w:rsidRPr="00404EF9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404EF9" w:rsidRPr="00404EF9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52E846F1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&lt;iostream&gt;</w:t>
      </w:r>
    </w:p>
    <w:p w14:paraId="2DD8B77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&lt;iomanip&gt;</w:t>
      </w:r>
    </w:p>
    <w:p w14:paraId="6E026C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&lt;ctime&gt;</w:t>
      </w:r>
    </w:p>
    <w:p w14:paraId="6E00A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B1822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using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namespace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std;</w:t>
      </w:r>
    </w:p>
    <w:p w14:paraId="57DE6C4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AED357E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main(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4929D7B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setlocale(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0,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6546A455" w14:textId="3E0E2766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a = </w:t>
      </w:r>
      <w:r w:rsidR="00AF601B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2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,</w:t>
      </w:r>
    </w:p>
    <w:p w14:paraId="621B4AEF" w14:textId="64EE0C49" w:rsidR="002A697F" w:rsidRPr="00AF601B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b = </w:t>
      </w:r>
      <w:r w:rsid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6</w:t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4C16AEE8" w14:textId="701EDF52" w:rsidR="002A697F" w:rsidRPr="00AF601B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enteries = </w:t>
      </w:r>
      <w:r w:rsid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</w:t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AF601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входы</w:t>
      </w:r>
      <w:r w:rsidRPr="00AF601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64050CE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C875F6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T = 1; 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8E9423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W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[enteries];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//srand(time(NULL)); //для разного рандома</w:t>
      </w:r>
    </w:p>
    <w:p w14:paraId="0A40475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enteries; i++)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proofErr w:type="gramEnd"/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W[i] =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)(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rand(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)) / </w:t>
      </w:r>
      <w:r w:rsidRPr="00C875F6">
        <w:rPr>
          <w:rFonts w:ascii="Courier New" w:eastAsiaTheme="minorHAnsi" w:hAnsi="Courier New" w:cs="Courier New"/>
          <w:color w:val="6F008A"/>
          <w:sz w:val="19"/>
          <w:szCs w:val="19"/>
          <w:lang w:val="en-AU" w:eastAsia="en-US"/>
        </w:rPr>
        <w:t>RAND_MAX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cout </w:t>
      </w:r>
      <w:proofErr w:type="gramStart"/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gram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381D7A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5DF02D3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202F5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etalon_values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n + values];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y</w:t>
      </w:r>
    </w:p>
    <w:p w14:paraId="267F4F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n + values; i++)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proofErr w:type="gramEnd"/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step = 0.1;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x = step * i;</w:t>
      </w:r>
    </w:p>
    <w:p w14:paraId="74DA1A8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    etalon_values[i] = a *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sin(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b * x) + d;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3D088D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= 0;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n - enteries;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y1 += W[j] * 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 + i];</w:t>
      </w:r>
    </w:p>
    <w:p w14:paraId="4990F8D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9A6B1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y1 -= T;</w:t>
      </w:r>
    </w:p>
    <w:p w14:paraId="6AF88A4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BDDD97A" w14:textId="77777777" w:rsidR="002A697F" w:rsidRPr="00404EF9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++) </w:t>
      </w:r>
      <w:proofErr w:type="gramStart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{ 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</w:t>
      </w:r>
      <w:proofErr w:type="gramEnd"/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W[j] -= Alpha * (y1 - 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 + enteries]) * etalon_values[i + j];</w:t>
      </w:r>
    </w:p>
    <w:p w14:paraId="65E9B08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126303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4113990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T += Alpha * (y1 - 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i + enteries]);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27E2512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E += 0.5 *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pow(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y1 - etalon_values[i + enteries], 2);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</w:p>
    <w:p w14:paraId="080EA8D2" w14:textId="6F42EBB4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era++;</w:t>
      </w:r>
    </w:p>
    <w:p w14:paraId="356F3F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7DF43D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</w:p>
    <w:p w14:paraId="1B3A02D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 |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 Em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69D9762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prognoz_values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n + values];</w:t>
      </w:r>
    </w:p>
    <w:p w14:paraId="569796D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08328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n; i++) {</w:t>
      </w:r>
    </w:p>
    <w:p w14:paraId="12BE20E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prognoz_values[i] = 0;</w:t>
      </w:r>
    </w:p>
    <w:p w14:paraId="2300A2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enteries;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prognoz_values[i] += W[j] * 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76EBD6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prognoz_values[i] -= T;</w:t>
      </w:r>
    </w:p>
    <w:p w14:paraId="508831D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3EBF8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cout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proofErr w:type="gramEnd"/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+ 1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etalon_values[i + enteries]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5EA7C96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prognoz_values[i]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etalon_values[i + enteries] - prognoz_values[i]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values; i++) {</w:t>
      </w:r>
    </w:p>
    <w:p w14:paraId="6608007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 + n] = 0;</w:t>
      </w:r>
    </w:p>
    <w:p w14:paraId="5C07FA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enteries; j++) {</w:t>
      </w:r>
    </w:p>
    <w:p w14:paraId="3920FB3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 + n] += W[j] * etalon_values[n - enteries + j + i];</w:t>
      </w:r>
    </w:p>
    <w:p w14:paraId="7A6867C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12627B7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 + n] -= T;</w:t>
      </w:r>
    </w:p>
    <w:p w14:paraId="6727380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69C6BE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proofErr w:type="gram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y[</w:t>
      </w:r>
      <w:proofErr w:type="gram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n + i + 1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etalon_values[i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19E4928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i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etalon_values[i + n] - prognoz_values[i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70D6FA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265F9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D327F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etalon_values;</w:t>
      </w:r>
    </w:p>
    <w:p w14:paraId="3549696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prognoz_values;</w:t>
      </w:r>
    </w:p>
    <w:p w14:paraId="5C5DCED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W;</w:t>
      </w:r>
    </w:p>
    <w:p w14:paraId="15D4E4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36005C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system(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"pause"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35C9C84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return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38B411F" w14:textId="77777777" w:rsidR="004002E6" w:rsidRDefault="004002E6" w:rsidP="002A697F">
      <w:pPr>
        <w:widowControl/>
        <w:autoSpaceDE/>
        <w:autoSpaceDN/>
        <w:adjustRightInd/>
        <w:rPr>
          <w:noProof/>
        </w:rPr>
      </w:pPr>
    </w:p>
    <w:p w14:paraId="75355232" w14:textId="5ABA193B" w:rsidR="00815D7E" w:rsidRDefault="004002E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1DB44EB6" wp14:editId="626BC038">
            <wp:extent cx="2872740" cy="17983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99" r="85537" b="81603"/>
                    <a:stretch/>
                  </pic:blipFill>
                  <pic:spPr bwMode="auto">
                    <a:xfrm>
                      <a:off x="0" y="0"/>
                      <a:ext cx="2876933" cy="180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E2FCE" w14:textId="77777777" w:rsidR="00140666" w:rsidRDefault="00140666" w:rsidP="002A697F">
      <w:pPr>
        <w:widowControl/>
        <w:autoSpaceDE/>
        <w:autoSpaceDN/>
        <w:adjustRightInd/>
        <w:rPr>
          <w:noProof/>
        </w:rPr>
      </w:pPr>
    </w:p>
    <w:p w14:paraId="3066D410" w14:textId="1920753C" w:rsidR="004002E6" w:rsidRDefault="004002E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66986C7C" wp14:editId="57A4227A">
            <wp:extent cx="5536145" cy="5334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" t="19024" r="64724" b="20557"/>
                    <a:stretch/>
                  </pic:blipFill>
                  <pic:spPr bwMode="auto">
                    <a:xfrm>
                      <a:off x="0" y="0"/>
                      <a:ext cx="5563904" cy="536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9D6C3" w14:textId="77777777" w:rsidR="00140666" w:rsidRDefault="00140666" w:rsidP="002A697F">
      <w:pPr>
        <w:widowControl/>
        <w:autoSpaceDE/>
        <w:autoSpaceDN/>
        <w:adjustRightInd/>
        <w:rPr>
          <w:noProof/>
        </w:rPr>
      </w:pPr>
    </w:p>
    <w:p w14:paraId="2361ED5C" w14:textId="02136EAF" w:rsidR="00140666" w:rsidRDefault="0014066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C4C3E7" wp14:editId="4D50BAFC">
            <wp:extent cx="5707380" cy="29390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185" r="64606" b="26411"/>
                    <a:stretch/>
                  </pic:blipFill>
                  <pic:spPr bwMode="auto">
                    <a:xfrm>
                      <a:off x="0" y="0"/>
                      <a:ext cx="5726700" cy="294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1A18" w14:textId="15DF3F5A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Е</w:t>
      </w:r>
    </w:p>
    <w:p w14:paraId="308E1F89" w14:textId="4F337981" w:rsidR="00140666" w:rsidRPr="002A2E3B" w:rsidRDefault="0014066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4C9244E" wp14:editId="7422075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E7FD6" w14:textId="2D223F32" w:rsidR="002A697F" w:rsidRPr="00C875F6" w:rsidRDefault="002A2E3B" w:rsidP="00140666">
      <w:pPr>
        <w:widowControl/>
        <w:autoSpaceDE/>
        <w:autoSpaceDN/>
        <w:adjustRightInd/>
        <w:ind w:left="8496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588193B6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 xml:space="preserve">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140666">
        <w:rPr>
          <w:sz w:val="26"/>
          <w:szCs w:val="26"/>
        </w:rPr>
        <w:t>а</w:t>
      </w:r>
      <w:proofErr w:type="gramEnd"/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0666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002E6"/>
    <w:rsid w:val="00404EF9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AF601B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576FB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12.247299999999999</c:v>
                </c:pt>
                <c:pt idx="1">
                  <c:v>0.69262100000000004</c:v>
                </c:pt>
                <c:pt idx="2">
                  <c:v>4.0881399999999998E-2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7-4DC2-B6CC-4EABB144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385311"/>
        <c:axId val="1042152223"/>
      </c:scatterChart>
      <c:valAx>
        <c:axId val="120138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042152223"/>
        <c:crosses val="autoZero"/>
        <c:crossBetween val="midCat"/>
      </c:valAx>
      <c:valAx>
        <c:axId val="10421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01385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1E66-5355-426D-9C4A-3E26EE73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Яна Байдук</cp:lastModifiedBy>
  <cp:revision>3</cp:revision>
  <dcterms:created xsi:type="dcterms:W3CDTF">2020-11-10T15:04:00Z</dcterms:created>
  <dcterms:modified xsi:type="dcterms:W3CDTF">2020-11-10T15:05:00Z</dcterms:modified>
</cp:coreProperties>
</file>