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m2lpuvccgk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Python Guide: Partially Applied Functions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functools.partial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9zgeegwga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Partially Applied Function?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partially applied function</w:t>
      </w:r>
      <w:r w:rsidDel="00000000" w:rsidR="00000000" w:rsidRPr="00000000">
        <w:rPr>
          <w:rtl w:val="0"/>
        </w:rPr>
        <w:t xml:space="preserve"> is a new function created by </w:t>
      </w:r>
      <w:r w:rsidDel="00000000" w:rsidR="00000000" w:rsidRPr="00000000">
        <w:rPr>
          <w:b w:val="1"/>
          <w:rtl w:val="0"/>
        </w:rPr>
        <w:t xml:space="preserve">pre-filling some arguments</w:t>
      </w:r>
      <w:r w:rsidDel="00000000" w:rsidR="00000000" w:rsidRPr="00000000">
        <w:rPr>
          <w:rtl w:val="0"/>
        </w:rPr>
        <w:t xml:space="preserve"> of an existing function — so you only pass the remaining arguments later.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It’s like making a shortcut version of a function with default values baked in.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Done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functools.partial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jr2mja67z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Import First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ovydm00pa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📦 Example 1: GST Billing System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aew3u6xwn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Problem: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repeatedly calculating prices with 18% tax.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calculate_price(base_price, tax_rate):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base_price * (1 + tax_rate)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e5cxrjilf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Partial Function: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Create GST-specific billing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price_with_gst = partial(calculate_price, tax_rate=0.18)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Use it with just base price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print(price_with_gst(1000))  # 1180.0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print(price_with_gst(500))   # 590.0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Why it’s useful</w:t>
      </w:r>
      <w:r w:rsidDel="00000000" w:rsidR="00000000" w:rsidRPr="00000000">
        <w:rPr>
          <w:rtl w:val="0"/>
        </w:rPr>
        <w:t xml:space="preserve">: You don’t need to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0.18</w:t>
      </w:r>
      <w:r w:rsidDel="00000000" w:rsidR="00000000" w:rsidRPr="00000000">
        <w:rPr>
          <w:rtl w:val="0"/>
        </w:rPr>
        <w:t xml:space="preserve"> every single time.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x6mhmleyp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Example 2: Gmail Email Generator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8bk1m3mar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Problem: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You're always building emails ending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@gmail.com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build_email(username, domain):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f"{username}@{domain}"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nimqdbjg29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Partial Function: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Lock domain to gmail.com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create_gmail = partial(build_email, domain="gmail.com")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Now only provide the username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print(create_gmail("gowtham"))   # gowtham@gmail.com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print(create_gmail("rahul"))     # rahul@gmail.com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Why it’s useful</w:t>
      </w:r>
      <w:r w:rsidDel="00000000" w:rsidR="00000000" w:rsidRPr="00000000">
        <w:rPr>
          <w:rtl w:val="0"/>
        </w:rPr>
        <w:t xml:space="preserve">: Cleaner code for apps where domain is fixed (e.g., corporate or Gmail signup forms)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dffgl3uet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🧠 Where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partial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Real Projects?</w:t>
      </w:r>
    </w:p>
    <w:tbl>
      <w:tblPr>
        <w:tblStyle w:val="Table1"/>
        <w:tblW w:w="6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3425"/>
        <w:tblGridChange w:id="0">
          <w:tblGrid>
            <w:gridCol w:w="3410"/>
            <w:gridCol w:w="3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API wrappers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Pre-fill headers or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Email / username generators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Fix domain, pass username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Discount/tax calculators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Lock rate, pass only base price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File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Fix encoding/flags, pass file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Loop-based processing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Avoid repeating common args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yhfbcpbks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🏁 Summary</w:t>
      </w:r>
    </w:p>
    <w:tbl>
      <w:tblPr>
        <w:tblStyle w:val="Table2"/>
        <w:tblW w:w="5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4445"/>
        <w:tblGridChange w:id="0">
          <w:tblGrid>
            <w:gridCol w:w="1370"/>
            <w:gridCol w:w="4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partial()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 new function with fixed values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 when...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You repeat same arguments again and again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sbh9gc4gs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Syntax Recap: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new_func = partial(original_func, fixed_arg=value)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q6rkuzlbx1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TL;DR (1-liner):</w:t>
      </w:r>
    </w:p>
    <w:p w:rsidR="00000000" w:rsidDel="00000000" w:rsidP="00000000" w:rsidRDefault="00000000" w:rsidRPr="00000000" w14:paraId="0000005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functools.partial</w:t>
      </w:r>
      <w:r w:rsidDel="00000000" w:rsidR="00000000" w:rsidRPr="00000000">
        <w:rPr>
          <w:rtl w:val="0"/>
        </w:rPr>
        <w:t xml:space="preserve"> when you want to </w:t>
      </w:r>
      <w:r w:rsidDel="00000000" w:rsidR="00000000" w:rsidRPr="00000000">
        <w:rPr>
          <w:b w:val="1"/>
          <w:rtl w:val="0"/>
        </w:rPr>
        <w:t xml:space="preserve">pre-fill some arguments</w:t>
      </w:r>
      <w:r w:rsidDel="00000000" w:rsidR="00000000" w:rsidRPr="00000000">
        <w:rPr>
          <w:rtl w:val="0"/>
        </w:rPr>
        <w:t xml:space="preserve"> of a function and create a </w:t>
      </w:r>
      <w:r w:rsidDel="00000000" w:rsidR="00000000" w:rsidRPr="00000000">
        <w:rPr>
          <w:b w:val="1"/>
          <w:rtl w:val="0"/>
        </w:rPr>
        <w:t xml:space="preserve">simplified version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3"/>
      <w:bookmarkEnd w:id="13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66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