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4sv2x1u5lf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🎬 Python Guide: Callback Functions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h4k9q4bupr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What is a Callback Function?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callback function</w:t>
      </w:r>
      <w:r w:rsidDel="00000000" w:rsidR="00000000" w:rsidRPr="00000000">
        <w:rPr>
          <w:rtl w:val="0"/>
        </w:rPr>
        <w:t xml:space="preserve"> is a function that you </w:t>
      </w:r>
      <w:r w:rsidDel="00000000" w:rsidR="00000000" w:rsidRPr="00000000">
        <w:rPr>
          <w:b w:val="1"/>
          <w:rtl w:val="0"/>
        </w:rPr>
        <w:t xml:space="preserve">pass as an argument to another function</w:t>
      </w:r>
      <w:r w:rsidDel="00000000" w:rsidR="00000000" w:rsidRPr="00000000">
        <w:rPr>
          <w:rtl w:val="0"/>
        </w:rPr>
        <w:t xml:space="preserve">,</w:t>
        <w:br w:type="textWrapping"/>
        <w:t xml:space="preserve"> so that it can be </w:t>
      </w:r>
      <w:r w:rsidDel="00000000" w:rsidR="00000000" w:rsidRPr="00000000">
        <w:rPr>
          <w:b w:val="1"/>
          <w:rtl w:val="0"/>
        </w:rPr>
        <w:t xml:space="preserve">called (executed) later</w:t>
      </w:r>
      <w:r w:rsidDel="00000000" w:rsidR="00000000" w:rsidRPr="00000000">
        <w:rPr>
          <w:rtl w:val="0"/>
        </w:rPr>
        <w:t xml:space="preserve">, usually </w:t>
      </w:r>
      <w:r w:rsidDel="00000000" w:rsidR="00000000" w:rsidRPr="00000000">
        <w:rPr>
          <w:b w:val="1"/>
          <w:rtl w:val="0"/>
        </w:rPr>
        <w:t xml:space="preserve">after some action is completed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🎯 Common in: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 actions (like button clicks)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Async programming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Threading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Event handling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35e10wdcr7l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Step-by-Step Example 1: Simple Callback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print_status()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def process_data(data, callback):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print("Processing:", data)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Once processing is done, call the callback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callback()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print_status():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Data processed successfully!")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process_data("user-info", print_status)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gfj8eem2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Explanation: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process_data()</w:t>
      </w:r>
      <w:r w:rsidDel="00000000" w:rsidR="00000000" w:rsidRPr="00000000">
        <w:rPr>
          <w:rtl w:val="0"/>
        </w:rPr>
        <w:t xml:space="preserve"> accepts a function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as a parameter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its job is done, it </w:t>
      </w:r>
      <w:r w:rsidDel="00000000" w:rsidR="00000000" w:rsidRPr="00000000">
        <w:rPr>
          <w:b w:val="1"/>
          <w:rtl w:val="0"/>
        </w:rPr>
        <w:t xml:space="preserve">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callback()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print_status()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passed, not executed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print_status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print_status()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l9j7m6vptg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Example 2: Callback in UI Simulation (Button Click)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on_button_click(callback):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print("🖱️ Button clicked")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callback()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def show_message():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print("👋 Hello Gowtham, welcome!")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on_button_click(show_message)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Whenever the button is “clicked,”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show_message()</w:t>
      </w:r>
      <w:r w:rsidDel="00000000" w:rsidR="00000000" w:rsidRPr="00000000">
        <w:rPr>
          <w:rtl w:val="0"/>
        </w:rPr>
        <w:t xml:space="preserve"> is called through the callback.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zeqwovyq1m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⚙️ Example 3: Callback in Threading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def long_task(callback):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print("🚀 Task started...")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print("✅ Task finished")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callback()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after_done():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print("📢 Callback: Now update the UI!")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Running long task in a separate thread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thread = threading.Thread(target=long_task, args=(after_done,))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thread.start()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After the background task is done, it </w:t>
      </w:r>
      <w:r w:rsidDel="00000000" w:rsidR="00000000" w:rsidRPr="00000000">
        <w:rPr>
          <w:b w:val="1"/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after_done()</w:t>
      </w:r>
      <w:r w:rsidDel="00000000" w:rsidR="00000000" w:rsidRPr="00000000">
        <w:rPr>
          <w:b w:val="1"/>
          <w:rtl w:val="0"/>
        </w:rPr>
        <w:t xml:space="preserve"> automatically</w:t>
        <w:br w:type="textWrapping"/>
      </w:r>
      <w:r w:rsidDel="00000000" w:rsidR="00000000" w:rsidRPr="00000000">
        <w:rPr>
          <w:rtl w:val="0"/>
        </w:rPr>
        <w:t xml:space="preserve"> 🎯 This is how many UI frameworks or APIs </w:t>
      </w:r>
      <w:r w:rsidDel="00000000" w:rsidR="00000000" w:rsidRPr="00000000">
        <w:rPr>
          <w:b w:val="1"/>
          <w:rtl w:val="0"/>
        </w:rPr>
        <w:t xml:space="preserve">update progress bars or show popups</w:t>
      </w:r>
      <w:r w:rsidDel="00000000" w:rsidR="00000000" w:rsidRPr="00000000">
        <w:rPr>
          <w:rtl w:val="0"/>
        </w:rPr>
        <w:t xml:space="preserve"> after completion.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yyi7gwsbgg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📦 Real-World Use Cases</w:t>
      </w:r>
    </w:p>
    <w:tbl>
      <w:tblPr>
        <w:tblStyle w:val="Table1"/>
        <w:tblW w:w="57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3665"/>
        <w:tblGridChange w:id="0">
          <w:tblGrid>
            <w:gridCol w:w="2060"/>
            <w:gridCol w:w="3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the Callback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Button click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Run a function when user clicks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File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on_success()</w:t>
            </w:r>
            <w:r w:rsidDel="00000000" w:rsidR="00000000" w:rsidRPr="00000000">
              <w:rPr>
                <w:rtl w:val="0"/>
              </w:rPr>
              <w:t xml:space="preserve"> after upload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Background thread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on_complete()</w:t>
            </w:r>
            <w:r w:rsidDel="00000000" w:rsidR="00000000" w:rsidRPr="00000000">
              <w:rPr>
                <w:rtl w:val="0"/>
              </w:rPr>
              <w:t xml:space="preserve"> after processing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API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on_response(data)</w:t>
            </w:r>
            <w:r w:rsidDel="00000000" w:rsidR="00000000" w:rsidRPr="00000000">
              <w:rPr>
                <w:rtl w:val="0"/>
              </w:rPr>
              <w:t xml:space="preserve"> after fetch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16msreq8u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🧠 Why Use Callback Functions?</w:t>
      </w:r>
    </w:p>
    <w:tbl>
      <w:tblPr>
        <w:tblStyle w:val="Table2"/>
        <w:tblW w:w="8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5555"/>
        <w:tblGridChange w:id="0">
          <w:tblGrid>
            <w:gridCol w:w="2930"/>
            <w:gridCol w:w="5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Decouples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Main function doesn’t need to know what happens next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Reusable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Can plug different callbacks for different actions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Required in async/threading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Wait → then call callback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Event-driven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Perfect for UI &amp; real-time systems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ffnd97g2ec2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⚠️ Common Mistake to Avoid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WRONG: You’re calling the function immediately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process_data("info", print_status())  # ❌ this executes the function, not passes 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RIGHT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process_data("info", print_status)   # ✅ this passes the function as callback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mzalzsjvv9z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🔁 Callback vs HOF</w:t>
      </w:r>
    </w:p>
    <w:tbl>
      <w:tblPr>
        <w:tblStyle w:val="Table3"/>
        <w:tblW w:w="7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2570"/>
        <w:gridCol w:w="2930"/>
        <w:tblGridChange w:id="0">
          <w:tblGrid>
            <w:gridCol w:w="1940"/>
            <w:gridCol w:w="2570"/>
            <w:gridCol w:w="2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Callback 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Higher-Order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Execute after something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Compose logic dynamically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Who controls 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Main function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Caller function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Examples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on_click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on_done</w:t>
            </w:r>
            <w:r w:rsidDel="00000000" w:rsidR="00000000" w:rsidRPr="00000000">
              <w:rPr>
                <w:rtl w:val="0"/>
              </w:rPr>
              <w:t xml:space="preserve">, etc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map()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filter()</w:t>
            </w:r>
            <w:r w:rsidDel="00000000" w:rsidR="00000000" w:rsidRPr="00000000">
              <w:rPr>
                <w:rtl w:val="0"/>
              </w:rPr>
              <w:t xml:space="preserve">, decorators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1c6jgcri9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TL;DR in 1 Line:</w:t>
      </w:r>
    </w:p>
    <w:p w:rsidR="00000000" w:rsidDel="00000000" w:rsidP="00000000" w:rsidRDefault="00000000" w:rsidRPr="00000000" w14:paraId="000000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callback</w:t>
      </w:r>
      <w:r w:rsidDel="00000000" w:rsidR="00000000" w:rsidRPr="00000000">
        <w:rPr>
          <w:rtl w:val="0"/>
        </w:rPr>
        <w:t xml:space="preserve"> is a function you </w:t>
      </w:r>
      <w:r w:rsidDel="00000000" w:rsidR="00000000" w:rsidRPr="00000000">
        <w:rPr>
          <w:b w:val="1"/>
          <w:rtl w:val="0"/>
        </w:rPr>
        <w:t xml:space="preserve">pass to another function</w:t>
      </w:r>
      <w:r w:rsidDel="00000000" w:rsidR="00000000" w:rsidRPr="00000000">
        <w:rPr>
          <w:rtl w:val="0"/>
        </w:rPr>
        <w:t xml:space="preserve">, so it can be </w:t>
      </w:r>
      <w:r w:rsidDel="00000000" w:rsidR="00000000" w:rsidRPr="00000000">
        <w:rPr>
          <w:b w:val="1"/>
          <w:rtl w:val="0"/>
        </w:rPr>
        <w:t xml:space="preserve">called back later</w:t>
      </w:r>
      <w:r w:rsidDel="00000000" w:rsidR="00000000" w:rsidRPr="00000000">
        <w:rPr>
          <w:rtl w:val="0"/>
        </w:rPr>
        <w:t xml:space="preserve"> — often after an event or async task.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u w:val="single"/>
        </w:rPr>
      </w:pPr>
      <w:bookmarkStart w:colFirst="0" w:colLast="0" w:name="_ltrqsh4bwf86" w:id="11"/>
      <w:bookmarkEnd w:id="11"/>
      <w:r w:rsidDel="00000000" w:rsidR="00000000" w:rsidRPr="00000000">
        <w:rPr>
          <w:b w:val="1"/>
          <w:color w:val="000000"/>
          <w:u w:val="single"/>
          <w:rtl w:val="0"/>
        </w:rPr>
        <w:t xml:space="preserve">About the Author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Gowtham SB</w:t>
      </w:r>
      <w:r w:rsidDel="00000000" w:rsidR="00000000" w:rsidRPr="00000000">
        <w:rPr>
          <w:sz w:val="24"/>
          <w:szCs w:val="24"/>
          <w:rtl w:val="0"/>
        </w:rPr>
        <w:t xml:space="preserve">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Engineering expert, educator,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and content creator</w:t>
      </w:r>
      <w:r w:rsidDel="00000000" w:rsidR="00000000" w:rsidRPr="00000000">
        <w:rPr>
          <w:sz w:val="24"/>
          <w:szCs w:val="24"/>
          <w:rtl w:val="0"/>
        </w:rPr>
        <w:t xml:space="preserve"> with a passion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big data technologies, as well as cloud and Gen AI </w:t>
      </w:r>
      <w:r w:rsidDel="00000000" w:rsidR="00000000" w:rsidRPr="00000000">
        <w:rPr>
          <w:sz w:val="24"/>
          <w:szCs w:val="24"/>
          <w:rtl w:val="0"/>
        </w:rPr>
        <w:t xml:space="preserve">. With years of experience in the field, he has worked extensively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cloud platforms, distributed systems, and data pipelines</w:t>
      </w:r>
      <w:r w:rsidDel="00000000" w:rsidR="00000000" w:rsidRPr="00000000">
        <w:rPr>
          <w:sz w:val="24"/>
          <w:szCs w:val="24"/>
          <w:rtl w:val="0"/>
        </w:rPr>
        <w:t xml:space="preserve">, helping professionals and aspiring engineers master the art of data engineering.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Beyond his technical expertise, Gowtham is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renowned mentor and speaker</w:t>
      </w:r>
      <w:r w:rsidDel="00000000" w:rsidR="00000000" w:rsidRPr="00000000">
        <w:rPr>
          <w:sz w:val="24"/>
          <w:szCs w:val="24"/>
          <w:rtl w:val="0"/>
        </w:rPr>
        <w:t xml:space="preserve">, sharing his insights through engaging content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YouTube and LinkedIn</w:t>
      </w:r>
      <w:r w:rsidDel="00000000" w:rsidR="00000000" w:rsidRPr="00000000">
        <w:rPr>
          <w:sz w:val="24"/>
          <w:szCs w:val="24"/>
          <w:rtl w:val="0"/>
        </w:rPr>
        <w:t xml:space="preserve">. He has built one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largest Tamil Data Engineering communities</w:t>
      </w:r>
      <w:r w:rsidDel="00000000" w:rsidR="00000000" w:rsidRPr="00000000">
        <w:rPr>
          <w:sz w:val="24"/>
          <w:szCs w:val="24"/>
          <w:rtl w:val="0"/>
        </w:rPr>
        <w:t xml:space="preserve">, guiding thousands of learners to excel in their careers.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 his deep industry knowledge and hands-on approach, Gowtham continues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bridge the gap between learning and real-world implementation</w:t>
      </w:r>
      <w:r w:rsidDel="00000000" w:rsidR="00000000" w:rsidRPr="00000000">
        <w:rPr>
          <w:sz w:val="24"/>
          <w:szCs w:val="24"/>
          <w:rtl w:val="0"/>
        </w:rPr>
        <w:t xml:space="preserve">, empowering individuals to build </w:t>
      </w:r>
      <w:r w:rsidDel="00000000" w:rsidR="00000000" w:rsidRPr="00000000">
        <w:rPr>
          <w:b w:val="1"/>
          <w:sz w:val="24"/>
          <w:szCs w:val="24"/>
          <w:rtl w:val="0"/>
        </w:rPr>
        <w:t xml:space="preserve">scalable, high-performance data solutions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u w:val="single"/>
          <w:rtl w:val="0"/>
        </w:rPr>
        <w:t xml:space="preserve">𝐒𝐨𝐜𝐢𝐚𝐥𝐬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🎥𝐘𝐨𝐮𝐓𝐮𝐛𝐞 - https://www.youtube.com/@dataengineeringvideos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https://instagram.com/dataengineeringtamil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📸𝐈𝐧𝐬𝐭𝐚𝐠𝐫𝐚𝐦 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https://instagram.com/</w:t>
        </w:r>
      </w:hyperlink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thedatatech.in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🤝𝐂𝐨𝐧𝐧𝐞𝐜𝐭 𝐟𝐨𝐫 𝟏:𝟏 - https://topmate.io/dataengineering/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💼𝐋𝐢𝐧𝐤𝐞𝐝𝐈𝐧 - https://www.linkedin.com/in/sbgowtham/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🌐𝐖𝐞𝐛𝐬𝐢𝐭𝐞 - https://codewithgowtham.blogspot.com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💻𝐆𝐢𝐭𝐇𝐮𝐛 - http://github.com/Gowthamdataengineer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💬𝐖𝐡𝐚𝐭𝐬 𝐀𝐩𝐩 -  https://lnkd.in/g5JrHw8q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" w:cs="Roboto" w:eastAsia="Roboto" w:hAnsi="Roboto"/>
          <w:color w:val="0d0d0d"/>
          <w:sz w:val="25"/>
          <w:szCs w:val="2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📧𝐄𝐦𝐚𝐢𝐥 - atozknowledge.com@gmail.com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0d0d0d"/>
          <w:sz w:val="25"/>
          <w:szCs w:val="25"/>
          <w:highlight w:val="white"/>
          <w:rtl w:val="0"/>
        </w:rPr>
        <w:t xml:space="preserve">📱𝐀𝐥𝐥 𝐌𝐲 𝐒𝐨𝐜𝐢𝐚𝐥𝐬 -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5"/>
            <w:szCs w:val="25"/>
            <w:highlight w:val="white"/>
            <w:u w:val="single"/>
            <w:rtl w:val="0"/>
          </w:rPr>
          <w:t xml:space="preserve">https://lnkd.in/gf8k3aCH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>
        <w:rFonts w:ascii="Roboto" w:cs="Roboto" w:eastAsia="Roboto" w:hAnsi="Roboto"/>
        <w:color w:val="0d0d0d"/>
        <w:sz w:val="23"/>
        <w:szCs w:val="23"/>
        <w:highlight w:val="white"/>
      </w:rPr>
    </w:pP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</w:rPr>
      <w:pict>
        <v:shape id="PowerPlusWaterMarkObject1" style="position:absolute;width:606.3460415735051pt;height:55.505905617103494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inkedin.com/in/sbgowtham/ " style="font-family:&amp;quot;Arial&amp;quot;;font-size:1pt;"/>
        </v:shape>
      </w:pict>
    </w:r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Gowtham SB</w:t>
    </w:r>
  </w:p>
  <w:p w:rsidR="00000000" w:rsidDel="00000000" w:rsidP="00000000" w:rsidRDefault="00000000" w:rsidRPr="00000000" w14:paraId="0000008E">
    <w:pPr>
      <w:rPr>
        <w:sz w:val="18"/>
        <w:szCs w:val="18"/>
      </w:rPr>
    </w:pPr>
    <w:hyperlink r:id="rId1">
      <w:r w:rsidDel="00000000" w:rsidR="00000000" w:rsidRPr="00000000">
        <w:rPr>
          <w:rFonts w:ascii="Roboto" w:cs="Roboto" w:eastAsia="Roboto" w:hAnsi="Roboto"/>
          <w:color w:val="1155cc"/>
          <w:sz w:val="23"/>
          <w:szCs w:val="23"/>
          <w:highlight w:val="white"/>
          <w:u w:val="single"/>
          <w:rtl w:val="0"/>
        </w:rPr>
        <w:t xml:space="preserve">www.linkedin.com/in/sbgowtham/</w:t>
      </w:r>
    </w:hyperlink>
    <w:r w:rsidDel="00000000" w:rsidR="00000000" w:rsidRPr="00000000">
      <w:rPr>
        <w:rFonts w:ascii="Roboto" w:cs="Roboto" w:eastAsia="Roboto" w:hAnsi="Roboto"/>
        <w:color w:val="0d0d0d"/>
        <w:sz w:val="23"/>
        <w:szCs w:val="23"/>
        <w:highlight w:val="white"/>
        <w:rtl w:val="0"/>
      </w:rPr>
      <w:t xml:space="preserve">             Instagram - @dataengineeringtamil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nstagram.com/dataengineeringtamil" TargetMode="External"/><Relationship Id="rId7" Type="http://schemas.openxmlformats.org/officeDocument/2006/relationships/hyperlink" Target="https://instagram.com/dataengineeringtamil" TargetMode="External"/><Relationship Id="rId8" Type="http://schemas.openxmlformats.org/officeDocument/2006/relationships/hyperlink" Target="https://lnkd.in/gf8k3a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sbgowth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