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r3vbxtxvvr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🎬 Python Guide: Recursive Functions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r58y14oxa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a Recursive Function?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recursive function</w:t>
      </w:r>
      <w:r w:rsidDel="00000000" w:rsidR="00000000" w:rsidRPr="00000000">
        <w:rPr>
          <w:rtl w:val="0"/>
        </w:rPr>
        <w:t xml:space="preserve"> is a function that </w:t>
      </w:r>
      <w:r w:rsidDel="00000000" w:rsidR="00000000" w:rsidRPr="00000000">
        <w:rPr>
          <w:b w:val="1"/>
          <w:rtl w:val="0"/>
        </w:rPr>
        <w:t xml:space="preserve">calls itself</w:t>
        <w:br w:type="textWrapping"/>
      </w:r>
      <w:r w:rsidDel="00000000" w:rsidR="00000000" w:rsidRPr="00000000">
        <w:rPr>
          <w:rtl w:val="0"/>
        </w:rPr>
        <w:t xml:space="preserve"> in order to </w:t>
      </w:r>
      <w:r w:rsidDel="00000000" w:rsidR="00000000" w:rsidRPr="00000000">
        <w:rPr>
          <w:b w:val="1"/>
          <w:rtl w:val="0"/>
        </w:rPr>
        <w:t xml:space="preserve">solve a smaller version of the same problem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You must always define a </w:t>
      </w: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 (stopping point) to prevent infinite looping.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di8f5inoa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🔁 Real-Life Analogy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Imagine you're going up stairs:</w:t>
        <w:br w:type="textWrapping"/>
        <w:t xml:space="preserve"> Each time you take one step, you say: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“One step done... ask the same question for the rest.”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4989kdrm5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🔧 Simple Example: Factorial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5! = 5 × 4 × 3 × 2 × 1 = 120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jh08g2512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Recursive 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n ==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1  # base case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n * factorial(n - 1)  # recursive step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maziwrsa2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Usage: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print(factorial(5))  # 120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79seszqoq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Execution Flow: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factorial(5)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 * factorial(4)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 * 4 * factorial(3)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 * 4 * 3 * factorial(2)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 * 4 * 3 * 2 * factorial(1)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 * 4 * 3 * 2 * 1 = 120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hx4jtu6x9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🔁 Another Simple Example: Countdown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countdown(n):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print("🧨 Boom!")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countdown(n - 1)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countdown(5)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Output: 5 4 3 2 1 🧨 Boom!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37pg8iz6m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Common Mistake: No base case = Infinite recursion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oops(n):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oops(n - 1)  # ❌ No stopping point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Will raise: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RecursionError: maximum recursion depth exceeded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oj26dlnfg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🔥 When to Use Recursive Functions</w:t>
      </w:r>
    </w:p>
    <w:tbl>
      <w:tblPr>
        <w:tblStyle w:val="Table1"/>
        <w:tblW w:w="5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3395"/>
        <w:tblGridChange w:id="0">
          <w:tblGrid>
            <w:gridCol w:w="1970"/>
            <w:gridCol w:w="3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Math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Factorial, Fibonacci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Tree/graph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Navigating folder structure, trees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Divide &amp; conquer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Binary search, merge sort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Nested structures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JSON traversal, HTML DOM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nu5dc3do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📌 TL;DR (1-liner):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recursive function</w:t>
      </w:r>
      <w:r w:rsidDel="00000000" w:rsidR="00000000" w:rsidRPr="00000000">
        <w:rPr>
          <w:rtl w:val="0"/>
        </w:rPr>
        <w:t xml:space="preserve"> solves a problem by </w:t>
      </w:r>
      <w:r w:rsidDel="00000000" w:rsidR="00000000" w:rsidRPr="00000000">
        <w:rPr>
          <w:b w:val="1"/>
          <w:rtl w:val="0"/>
        </w:rPr>
        <w:t xml:space="preserve">calling itself</w:t>
        <w:br w:type="textWrapping"/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smaller input</w:t>
      </w:r>
      <w:r w:rsidDel="00000000" w:rsidR="00000000" w:rsidRPr="00000000">
        <w:rPr>
          <w:rtl w:val="0"/>
        </w:rPr>
        <w:t xml:space="preserve">, and always includes a </w:t>
      </w: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 to stop.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e020dlrb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🎯 Challenge for Your Audience (Reel Idea):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Print numbers from 1 to N using recursion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print_numbers(n):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print_numbers(n - 1)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print_numbers(5)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Output: 1 2 3 4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70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