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cwamrrzbg3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🚀 Guide: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nohup</w:t>
      </w:r>
      <w:r w:rsidDel="00000000" w:rsidR="00000000" w:rsidRPr="00000000">
        <w:rPr>
          <w:b w:val="1"/>
          <w:sz w:val="34"/>
          <w:szCs w:val="34"/>
          <w:rtl w:val="0"/>
        </w:rPr>
        <w:t xml:space="preserve"> to Run Python in Background on Linux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snmro8jhx8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What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nohup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nohup</w:t>
      </w:r>
      <w:r w:rsidDel="00000000" w:rsidR="00000000" w:rsidRPr="00000000">
        <w:rPr>
          <w:rtl w:val="0"/>
        </w:rPr>
        <w:t xml:space="preserve"> stands for </w:t>
      </w:r>
      <w:r w:rsidDel="00000000" w:rsidR="00000000" w:rsidRPr="00000000">
        <w:rPr>
          <w:b w:val="1"/>
          <w:rtl w:val="0"/>
        </w:rPr>
        <w:t xml:space="preserve">"No Hang Up"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lets you run a command or script that </w:t>
      </w:r>
      <w:r w:rsidDel="00000000" w:rsidR="00000000" w:rsidRPr="00000000">
        <w:rPr>
          <w:b w:val="1"/>
          <w:rtl w:val="0"/>
        </w:rPr>
        <w:t xml:space="preserve">keeps running even after you close the terminal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It's often used for long-running Python scripts, web scrapers, ETL jobs, etc.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l9xxc95p0ow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🤔 When to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nohup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nohup</w:t>
      </w:r>
      <w:r w:rsidDel="00000000" w:rsidR="00000000" w:rsidRPr="00000000">
        <w:rPr>
          <w:rtl w:val="0"/>
        </w:rPr>
        <w:t xml:space="preserve"> when:</w:t>
      </w:r>
    </w:p>
    <w:tbl>
      <w:tblPr>
        <w:tblStyle w:val="Table1"/>
        <w:tblW w:w="88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5"/>
        <w:gridCol w:w="4955"/>
        <w:tblGridChange w:id="0">
          <w:tblGrid>
            <w:gridCol w:w="3905"/>
            <w:gridCol w:w="49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 use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nohup</w:t>
            </w:r>
            <w:r w:rsidDel="00000000" w:rsidR="00000000" w:rsidRPr="00000000">
              <w:rPr>
                <w:b w:val="1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Running a long-running 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Keeps running even if terminal closes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Running on a remote server (via SSH)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Prevents script from stopping if SSH disconnects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Running cron-like loops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while True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Keeps script alive in background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Logging output to a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Helps debug or monitor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li5ie81inii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🧪 Step-by-Step: Run Python in Background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nohup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ay6kycehpz3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Example: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script.py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script.py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with open("nohup_log.txt", "a") as f: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f.write(f"Running at: {datetime.now()}\n")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print(f"Running at: {datetime.now()}")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time.sleep(60)  # runs every 1 minute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lfuvnwjjqy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Step 1: Run in Background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nohup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nohup python3 script.py &amp;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Explanation: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nohup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Run without hang-up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 script.py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Your command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Send it to background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ixs23u4eok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This creates a file: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nohup.out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stdout and stderr (print statements, errors) go here.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wew16kc6e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Step 2: Check If It’s Running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ps aux | grep script.py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You’ll see something like: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ubuntu    12345  0.0  0.1  ... python3 script.py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 number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12345</w:t>
      </w:r>
      <w:r w:rsidDel="00000000" w:rsidR="00000000" w:rsidRPr="00000000">
        <w:rPr>
          <w:rtl w:val="0"/>
        </w:rPr>
        <w:t xml:space="preserve">) is the </w:t>
      </w:r>
      <w:r w:rsidDel="00000000" w:rsidR="00000000" w:rsidRPr="00000000">
        <w:rPr>
          <w:b w:val="1"/>
          <w:rtl w:val="0"/>
        </w:rPr>
        <w:t xml:space="preserve">PID</w:t>
      </w:r>
      <w:r w:rsidDel="00000000" w:rsidR="00000000" w:rsidRPr="00000000">
        <w:rPr>
          <w:rtl w:val="0"/>
        </w:rPr>
        <w:t xml:space="preserve"> (process ID).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mkyyfx6kg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🛑 Step 3: Kill the Background Script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kill 12345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 kill all Python scripts with: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pkill -f script.py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It’s clean and shuts it down instantly.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xf4vejydu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🧹 Optional: Redirect Output to Custom File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Instead of using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nohup.out</w:t>
      </w:r>
      <w:r w:rsidDel="00000000" w:rsidR="00000000" w:rsidRPr="00000000">
        <w:rPr>
          <w:rtl w:val="0"/>
        </w:rPr>
        <w:t xml:space="preserve">, do this: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nohup python3 script.py &gt; log.txt 2&gt;&amp;1 &amp;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 log.txt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standard output (print)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2&gt;&amp;1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redirect errors to same file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run in background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9awxfuvxrd6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Summary Table</w:t>
      </w:r>
    </w:p>
    <w:tbl>
      <w:tblPr>
        <w:tblStyle w:val="Table2"/>
        <w:tblW w:w="58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5"/>
        <w:gridCol w:w="2930"/>
        <w:tblGridChange w:id="0">
          <w:tblGrid>
            <w:gridCol w:w="2915"/>
            <w:gridCol w:w="29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nohup python3 script.py &amp;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Run script in background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`ps aux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grep script.py`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kill &lt;pid&gt;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Kill the background process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pkill -f script.py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Kill by script name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tail -f nohup.out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Live view of log output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srfcbzt1oh6q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🔚 When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Not</w:t>
      </w:r>
      <w:r w:rsidDel="00000000" w:rsidR="00000000" w:rsidRPr="00000000">
        <w:rPr>
          <w:b w:val="1"/>
          <w:sz w:val="34"/>
          <w:szCs w:val="34"/>
          <w:rtl w:val="0"/>
        </w:rPr>
        <w:t xml:space="preserve"> to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nohup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you need full job control,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tmux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screen</w:t>
      </w:r>
      <w:r w:rsidDel="00000000" w:rsidR="00000000" w:rsidRPr="00000000">
        <w:rPr>
          <w:rtl w:val="0"/>
        </w:rPr>
        <w:t xml:space="preserve"> instead.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using </w:t>
      </w:r>
      <w:r w:rsidDel="00000000" w:rsidR="00000000" w:rsidRPr="00000000">
        <w:rPr>
          <w:b w:val="1"/>
          <w:rtl w:val="0"/>
        </w:rPr>
        <w:t xml:space="preserve">cron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nohup</w:t>
      </w:r>
      <w:r w:rsidDel="00000000" w:rsidR="00000000" w:rsidRPr="00000000">
        <w:rPr>
          <w:rtl w:val="0"/>
        </w:rPr>
        <w:t xml:space="preserve"> is not required (cron handles it).</w:t>
        <w:br w:type="textWrapping"/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ltrqsh4bwf86" w:id="12"/>
      <w:bookmarkEnd w:id="12"/>
      <w:r w:rsidDel="00000000" w:rsidR="00000000" w:rsidRPr="00000000">
        <w:rPr>
          <w:b w:val="1"/>
          <w:color w:val="000000"/>
          <w:u w:val="single"/>
          <w:rtl w:val="0"/>
        </w:rPr>
        <w:t xml:space="preserve">About the Author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Gowtham SB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Engineering expert, educator,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content creator</w:t>
      </w:r>
      <w:r w:rsidDel="00000000" w:rsidR="00000000" w:rsidRPr="00000000">
        <w:rPr>
          <w:sz w:val="24"/>
          <w:szCs w:val="24"/>
          <w:rtl w:val="0"/>
        </w:rPr>
        <w:t xml:space="preserve"> with a passion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data technologies, as well as cloud and Gen AI </w:t>
      </w:r>
      <w:r w:rsidDel="00000000" w:rsidR="00000000" w:rsidRPr="00000000">
        <w:rPr>
          <w:sz w:val="24"/>
          <w:szCs w:val="24"/>
          <w:rtl w:val="0"/>
        </w:rPr>
        <w:t xml:space="preserve">. With years of experience in the field, he has worked extensively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 platforms, distributed systems, and data pipelines</w:t>
      </w:r>
      <w:r w:rsidDel="00000000" w:rsidR="00000000" w:rsidRPr="00000000">
        <w:rPr>
          <w:sz w:val="24"/>
          <w:szCs w:val="24"/>
          <w:rtl w:val="0"/>
        </w:rPr>
        <w:t xml:space="preserve">, helping professionals and aspiring engineers master the art of data engineering.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his technical expertise, Gowtham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renowned mentor and speaker</w:t>
      </w:r>
      <w:r w:rsidDel="00000000" w:rsidR="00000000" w:rsidRPr="00000000">
        <w:rPr>
          <w:sz w:val="24"/>
          <w:szCs w:val="24"/>
          <w:rtl w:val="0"/>
        </w:rPr>
        <w:t xml:space="preserve">, sharing his insights through engaging content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YouTube and LinkedIn</w:t>
      </w:r>
      <w:r w:rsidDel="00000000" w:rsidR="00000000" w:rsidRPr="00000000">
        <w:rPr>
          <w:sz w:val="24"/>
          <w:szCs w:val="24"/>
          <w:rtl w:val="0"/>
        </w:rPr>
        <w:t xml:space="preserve">. He has built one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largest Tamil Data Engineering communities</w:t>
      </w:r>
      <w:r w:rsidDel="00000000" w:rsidR="00000000" w:rsidRPr="00000000">
        <w:rPr>
          <w:sz w:val="24"/>
          <w:szCs w:val="24"/>
          <w:rtl w:val="0"/>
        </w:rPr>
        <w:t xml:space="preserve">, guiding thousands of learners to excel in their careers.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his deep industry knowledge and hands-on approach, Gowtham continues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bridge the gap between learning and real-world implementation</w:t>
      </w:r>
      <w:r w:rsidDel="00000000" w:rsidR="00000000" w:rsidRPr="00000000">
        <w:rPr>
          <w:sz w:val="24"/>
          <w:szCs w:val="24"/>
          <w:rtl w:val="0"/>
        </w:rPr>
        <w:t xml:space="preserve">, empowering individuals to 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scalable, high-performance data solutions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  <w:rtl w:val="0"/>
        </w:rPr>
        <w:t xml:space="preserve">𝐒𝐨𝐜𝐢𝐚𝐥𝐬 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🎥𝐘𝐨𝐮𝐓𝐮𝐛𝐞 - https://www.youtube.com/@dataengineeringvideos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https://instagram.com/dataengineeringtamil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thedatatech.in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🤝𝐂𝐨𝐧𝐧𝐞𝐜𝐭 𝐟𝐨𝐫 𝟏:𝟏 - https://topmate.io/dataengineering/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💼𝐋𝐢𝐧𝐤𝐞𝐝𝐈𝐧 - https://www.linkedin.com/in/sbgowtham/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🌐𝐖𝐞𝐛𝐬𝐢𝐭𝐞 - https://codewithgowtham.blogspot.com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💻𝐆𝐢𝐭𝐇𝐮𝐛 - http://github.com/Gowthamdataengineer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💬𝐖𝐡𝐚𝐭𝐬 𝐀𝐩𝐩 -  https://lnkd.in/g5JrHw8q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📧𝐄𝐦𝐚𝐢𝐥 - atozknowledge.com@gmail.com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📱𝐀𝐥𝐥 𝐌𝐲 𝐒𝐨𝐜𝐢𝐚𝐥𝐬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https://lnkd.in/gf8k3aCH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rPr>
        <w:rFonts w:ascii="Roboto" w:cs="Roboto" w:eastAsia="Roboto" w:hAnsi="Roboto"/>
        <w:color w:val="0d0d0d"/>
        <w:sz w:val="23"/>
        <w:szCs w:val="23"/>
        <w:highlight w:val="white"/>
      </w:rPr>
    </w:pP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</w:rPr>
      <w:pict>
        <v:shape id="PowerPlusWaterMarkObject1" style="position:absolute;width:605.1980748573038pt;height:56.65387233330486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linkedin.com/in/sbgowtham/" style="font-family:&amp;quot;Arial&amp;quot;;font-size:1pt;"/>
        </v:shape>
      </w:pict>
    </w: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Gowtham SB</w:t>
    </w:r>
  </w:p>
  <w:p w:rsidR="00000000" w:rsidDel="00000000" w:rsidP="00000000" w:rsidRDefault="00000000" w:rsidRPr="00000000" w14:paraId="0000008C">
    <w:pPr>
      <w:rPr/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23"/>
          <w:szCs w:val="23"/>
          <w:highlight w:val="white"/>
          <w:u w:val="single"/>
          <w:rtl w:val="0"/>
        </w:rPr>
        <w:t xml:space="preserve">www.linkedin.com/in/sbgowtham/</w:t>
      </w:r>
    </w:hyperlink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             Instagram - @dataengineeringtamil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instagram.com/dataengineeringtamil" TargetMode="External"/><Relationship Id="rId7" Type="http://schemas.openxmlformats.org/officeDocument/2006/relationships/hyperlink" Target="https://instagram.com/dataengineeringtamil" TargetMode="External"/><Relationship Id="rId8" Type="http://schemas.openxmlformats.org/officeDocument/2006/relationships/hyperlink" Target="https://lnkd.in/gf8k3a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sbgowth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