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C6C0" w14:textId="77777777" w:rsidR="001260B6" w:rsidRDefault="001260B6">
      <w:pPr>
        <w:spacing w:before="400"/>
      </w:pPr>
    </w:p>
    <w:p w14:paraId="474477A3" w14:textId="77777777" w:rsidR="001260B6" w:rsidRDefault="00000000">
      <w:pPr>
        <w:spacing w:after="700"/>
        <w:jc w:val="center"/>
      </w:pPr>
      <w:r>
        <w:rPr>
          <w:b/>
          <w:bCs/>
          <w:color w:val="1F4E79"/>
          <w:sz w:val="44"/>
          <w:szCs w:val="44"/>
        </w:rPr>
        <w:t>AEPL</w:t>
      </w:r>
    </w:p>
    <w:p w14:paraId="28AE716C" w14:textId="77777777" w:rsidR="001260B6" w:rsidRDefault="00000000"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>ACCOLADE ELECTRONICS PVT. LTD.</w:t>
      </w:r>
    </w:p>
    <w:p w14:paraId="47420178" w14:textId="77777777" w:rsidR="001260B6" w:rsidRDefault="00000000">
      <w:pPr>
        <w:spacing w:before="500" w:after="500"/>
        <w:jc w:val="center"/>
      </w:pPr>
      <w:r>
        <w:rPr>
          <w:noProof/>
        </w:rPr>
        <w:drawing>
          <wp:inline distT="0" distB="0" distL="0" distR="0" wp14:anchorId="42378E39" wp14:editId="6858003D">
            <wp:extent cx="24765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2C23" w14:textId="77777777" w:rsidR="001260B6" w:rsidRDefault="00000000">
      <w:pPr>
        <w:spacing w:before="700" w:after="260"/>
        <w:jc w:val="center"/>
      </w:pPr>
      <w:r>
        <w:rPr>
          <w:b/>
          <w:bCs/>
          <w:color w:val="1F4E79"/>
          <w:sz w:val="32"/>
          <w:szCs w:val="32"/>
        </w:rPr>
        <w:t>CONTINUOUS FOTA AUTOMATION UTILITY</w:t>
      </w:r>
    </w:p>
    <w:p w14:paraId="748D28DB" w14:textId="77777777" w:rsidR="001260B6" w:rsidRDefault="00000000">
      <w:pPr>
        <w:spacing w:after="500"/>
        <w:jc w:val="center"/>
      </w:pPr>
      <w:r>
        <w:rPr>
          <w:b/>
          <w:bCs/>
          <w:sz w:val="26"/>
          <w:szCs w:val="26"/>
        </w:rPr>
        <w:t>OPERATING PROCEDURE</w:t>
      </w:r>
    </w:p>
    <w:p w14:paraId="66655A35" w14:textId="77777777" w:rsidR="001260B6" w:rsidRDefault="00000000">
      <w:pPr>
        <w:spacing w:before="300" w:after="100"/>
        <w:jc w:val="center"/>
      </w:pPr>
      <w:r>
        <w:rPr>
          <w:b/>
          <w:bCs/>
          <w:sz w:val="24"/>
          <w:szCs w:val="24"/>
        </w:rPr>
        <w:t>Standard Operating Procedure (SOP)</w:t>
      </w:r>
    </w:p>
    <w:p w14:paraId="59429ECF" w14:textId="77777777" w:rsidR="001260B6" w:rsidRDefault="00000000">
      <w:pPr>
        <w:spacing w:after="100"/>
        <w:jc w:val="center"/>
      </w:pPr>
      <w:r>
        <w:rPr>
          <w:i/>
          <w:iCs/>
          <w:color w:val="1E293B"/>
          <w:sz w:val="21"/>
          <w:szCs w:val="21"/>
        </w:rPr>
        <w:t>Target Unit: Accolade 4G TCU (AIS-140)</w:t>
      </w:r>
    </w:p>
    <w:p w14:paraId="6BD35931" w14:textId="77777777" w:rsidR="001260B6" w:rsidRDefault="001260B6">
      <w:pPr>
        <w:spacing w:before="900"/>
      </w:pPr>
    </w:p>
    <w:tbl>
      <w:tblPr>
        <w:tblW w:w="3500" w:type="pct"/>
        <w:jc w:val="center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4757"/>
      </w:tblGrid>
      <w:tr w:rsidR="001260B6" w14:paraId="55AE8B36" w14:textId="77777777">
        <w:trPr>
          <w:jc w:val="center"/>
        </w:trPr>
        <w:tc>
          <w:tcPr>
            <w:tcW w:w="1750" w:type="pct"/>
            <w:shd w:val="clear" w:color="auto" w:fill="F1F5F9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119F85" w14:textId="77777777" w:rsidR="001260B6" w:rsidRDefault="00000000">
            <w:r>
              <w:rPr>
                <w:b/>
                <w:bCs/>
              </w:rPr>
              <w:t>SOP No.</w:t>
            </w:r>
          </w:p>
        </w:tc>
        <w:tc>
          <w:tcPr>
            <w:tcW w:w="3250" w:type="pct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216864" w14:textId="77777777" w:rsidR="001260B6" w:rsidRDefault="00000000">
            <w:r>
              <w:t>AEPL/SOP/QA/FOTA-001</w:t>
            </w:r>
          </w:p>
        </w:tc>
      </w:tr>
      <w:tr w:rsidR="001260B6" w14:paraId="0D2DA725" w14:textId="77777777">
        <w:trPr>
          <w:jc w:val="center"/>
        </w:trPr>
        <w:tc>
          <w:tcPr>
            <w:tcW w:w="1750" w:type="pct"/>
            <w:shd w:val="clear" w:color="auto" w:fill="F1F5F9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1F6A04" w14:textId="77777777" w:rsidR="001260B6" w:rsidRDefault="00000000">
            <w:r>
              <w:rPr>
                <w:b/>
                <w:bCs/>
              </w:rPr>
              <w:t>Revision No.</w:t>
            </w:r>
          </w:p>
        </w:tc>
        <w:tc>
          <w:tcPr>
            <w:tcW w:w="3250" w:type="pct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32D54C" w14:textId="77777777" w:rsidR="001260B6" w:rsidRDefault="00000000">
            <w:r>
              <w:t>2.1.0</w:t>
            </w:r>
          </w:p>
        </w:tc>
      </w:tr>
      <w:tr w:rsidR="001260B6" w14:paraId="3738835E" w14:textId="77777777">
        <w:trPr>
          <w:jc w:val="center"/>
        </w:trPr>
        <w:tc>
          <w:tcPr>
            <w:tcW w:w="1750" w:type="pct"/>
            <w:shd w:val="clear" w:color="auto" w:fill="F1F5F9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71E473" w14:textId="77777777" w:rsidR="001260B6" w:rsidRDefault="00000000">
            <w:r>
              <w:rPr>
                <w:b/>
                <w:bCs/>
              </w:rPr>
              <w:t>Effective Date</w:t>
            </w:r>
          </w:p>
        </w:tc>
        <w:tc>
          <w:tcPr>
            <w:tcW w:w="3250" w:type="pct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55D77C" w14:textId="77777777" w:rsidR="001260B6" w:rsidRDefault="00000000">
            <w:r>
              <w:t>24-08-2026</w:t>
            </w:r>
          </w:p>
        </w:tc>
      </w:tr>
      <w:tr w:rsidR="001260B6" w14:paraId="412B0365" w14:textId="77777777">
        <w:trPr>
          <w:jc w:val="center"/>
        </w:trPr>
        <w:tc>
          <w:tcPr>
            <w:tcW w:w="1750" w:type="pct"/>
            <w:shd w:val="clear" w:color="auto" w:fill="F1F5F9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148664" w14:textId="77777777" w:rsidR="001260B6" w:rsidRDefault="00000000">
            <w:r>
              <w:rPr>
                <w:b/>
                <w:bCs/>
              </w:rPr>
              <w:t>Review Date</w:t>
            </w:r>
          </w:p>
        </w:tc>
        <w:tc>
          <w:tcPr>
            <w:tcW w:w="3250" w:type="pct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746A9E" w14:textId="77777777" w:rsidR="001260B6" w:rsidRDefault="00000000">
            <w:r>
              <w:t>24-08-2027</w:t>
            </w:r>
          </w:p>
        </w:tc>
      </w:tr>
      <w:tr w:rsidR="001260B6" w14:paraId="3342A1FA" w14:textId="77777777">
        <w:trPr>
          <w:jc w:val="center"/>
        </w:trPr>
        <w:tc>
          <w:tcPr>
            <w:tcW w:w="1750" w:type="pct"/>
            <w:shd w:val="clear" w:color="auto" w:fill="F1F5F9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2E04EC" w14:textId="77777777" w:rsidR="001260B6" w:rsidRDefault="00000000">
            <w:r>
              <w:rPr>
                <w:b/>
                <w:bCs/>
              </w:rPr>
              <w:t>Department</w:t>
            </w:r>
          </w:p>
        </w:tc>
        <w:tc>
          <w:tcPr>
            <w:tcW w:w="3250" w:type="pct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7F934C" w14:textId="1759106D" w:rsidR="001260B6" w:rsidRDefault="00DA69F1">
            <w:r>
              <w:t>Verification And Validation</w:t>
            </w:r>
          </w:p>
        </w:tc>
      </w:tr>
    </w:tbl>
    <w:p w14:paraId="1E4CC5B8" w14:textId="77777777" w:rsidR="001260B6" w:rsidRDefault="001260B6">
      <w:pPr>
        <w:spacing w:before="900"/>
      </w:pPr>
    </w:p>
    <w:p w14:paraId="7FF108D3" w14:textId="77777777" w:rsidR="00484A75" w:rsidRDefault="00484A75">
      <w:pPr>
        <w:spacing w:before="900"/>
      </w:pPr>
    </w:p>
    <w:p w14:paraId="774190B2" w14:textId="77777777" w:rsidR="00484A75" w:rsidRDefault="00484A75">
      <w:pPr>
        <w:spacing w:before="900"/>
      </w:pPr>
    </w:p>
    <w:p w14:paraId="0249EBC7" w14:textId="77777777" w:rsidR="001260B6" w:rsidRDefault="00000000">
      <w:pPr>
        <w:pBdr>
          <w:top w:val="single" w:sz="4" w:space="6" w:color="CBD5E1"/>
        </w:pBdr>
        <w:jc w:val="center"/>
      </w:pPr>
      <w:r>
        <w:rPr>
          <w:b/>
          <w:bCs/>
          <w:i/>
          <w:iCs/>
          <w:color w:val="1F4E79"/>
          <w:sz w:val="18"/>
          <w:szCs w:val="18"/>
          <w:u w:val="single"/>
        </w:rPr>
        <w:t>Confidential @ Accolade Electronics Pvt. Ltd.</w:t>
      </w:r>
    </w:p>
    <w:p w14:paraId="68E6F327" w14:textId="77777777" w:rsidR="001260B6" w:rsidRDefault="001260B6">
      <w:pPr>
        <w:sectPr w:rsidR="001260B6" w:rsidSect="00484A75"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F0B1268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1.0   OBJECTIVE &amp; PURPOSE</w:t>
      </w:r>
    </w:p>
    <w:p w14:paraId="66CE1E8F" w14:textId="5CE25922" w:rsidR="001260B6" w:rsidRDefault="00DA69F1">
      <w:pPr>
        <w:spacing w:after="140" w:line="276" w:lineRule="auto"/>
        <w:jc w:val="both"/>
      </w:pPr>
      <w:r>
        <w:rPr>
          <w:b/>
          <w:bCs/>
        </w:rPr>
        <w:t xml:space="preserve">1.1 </w:t>
      </w:r>
      <w:r w:rsidRPr="00DA69F1">
        <w:t>The</w:t>
      </w:r>
      <w:r w:rsidR="00000000">
        <w:t xml:space="preserve"> objective of this Standard Operating Procedure (SOP) is to establish a standardized, repeatable, and automated protocol for performing continuous Firmware Over-The-Air (FOTA) upgrade testing, boot log telemetry abstraction, 10-stage progression validation, and server state matrix verification on </w:t>
      </w:r>
      <w:r w:rsidR="00000000">
        <w:rPr>
          <w:b/>
          <w:bCs/>
        </w:rPr>
        <w:t>Accolade 4G Telematics / TCU Hardware Units</w:t>
      </w:r>
      <w:r w:rsidR="00000000">
        <w:t>.</w:t>
      </w:r>
    </w:p>
    <w:p w14:paraId="0C773AAE" w14:textId="37D9D2A2" w:rsidR="001260B6" w:rsidRDefault="00DA69F1">
      <w:pPr>
        <w:spacing w:after="140" w:line="276" w:lineRule="auto"/>
        <w:jc w:val="both"/>
      </w:pPr>
      <w:r>
        <w:rPr>
          <w:b/>
          <w:bCs/>
        </w:rPr>
        <w:t xml:space="preserve">1.2 </w:t>
      </w:r>
      <w:r w:rsidRPr="00DA69F1">
        <w:t>This</w:t>
      </w:r>
      <w:r w:rsidR="00000000">
        <w:t xml:space="preserve"> document defines step-by-step operating guidelines for QA Engineers, Hardware Technicians, and Firmware Developers to ensure zero-defect FOTA deployment, prevent task collisions on state servers, and log verified compliance audit trails.</w:t>
      </w:r>
    </w:p>
    <w:p w14:paraId="5512D9CF" w14:textId="109B7914" w:rsidR="001260B6" w:rsidRDefault="00DA69F1">
      <w:pPr>
        <w:spacing w:after="140" w:line="276" w:lineRule="auto"/>
        <w:jc w:val="both"/>
      </w:pPr>
      <w:r>
        <w:rPr>
          <w:b/>
          <w:bCs/>
        </w:rPr>
        <w:t xml:space="preserve">1.3 </w:t>
      </w:r>
      <w:r w:rsidRPr="00DA69F1">
        <w:t>In</w:t>
      </w:r>
      <w:r w:rsidR="00000000">
        <w:t xml:space="preserve"> addition to the operating steps, this SOP is intended to serve as a self-contained reference manual for the Continuous FOTA Automation Utility — describing its internal architecture, configuration files, data outputs, and quality checkpoints — so that any trained reader can understand what the utility does internally, and independently operate, verify, and troubleshoot it without relying on tribal knowledge.</w:t>
      </w:r>
    </w:p>
    <w:p w14:paraId="4F3AC7AB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2.0   SCOPE</w:t>
      </w:r>
    </w:p>
    <w:p w14:paraId="1D0AD36C" w14:textId="3780A38C" w:rsidR="001260B6" w:rsidRDefault="00000000">
      <w:pPr>
        <w:spacing w:after="140" w:line="276" w:lineRule="auto"/>
        <w:jc w:val="both"/>
      </w:pPr>
      <w:r>
        <w:rPr>
          <w:b/>
          <w:bCs/>
        </w:rPr>
        <w:t xml:space="preserve">2.1 </w:t>
      </w:r>
      <w:r>
        <w:t>This procedure applies to all validation testing, endurance cycle testing, production staging audits, and quality assurance testing of Accolade 4G TCU hardware units across all target server states (</w:t>
      </w:r>
      <w:r>
        <w:rPr>
          <w:i/>
          <w:iCs/>
        </w:rPr>
        <w:t>Maharashtra, Bihar, Assam, Default, etc.</w:t>
      </w:r>
      <w:r>
        <w:t>).</w:t>
      </w:r>
    </w:p>
    <w:p w14:paraId="435DAA14" w14:textId="33D84D5A" w:rsidR="001260B6" w:rsidRDefault="00000000">
      <w:pPr>
        <w:spacing w:after="140" w:line="276" w:lineRule="auto"/>
        <w:jc w:val="both"/>
      </w:pPr>
      <w:r>
        <w:rPr>
          <w:b/>
          <w:bCs/>
        </w:rPr>
        <w:t xml:space="preserve">2.2 </w:t>
      </w:r>
      <w:r>
        <w:t xml:space="preserve">It covers software execution, hardware serial connection, Bluetooth port safety guards, 10-stage progression monitoring, </w:t>
      </w:r>
      <w:r w:rsidR="00DA69F1">
        <w:t>Console OTA</w:t>
      </w:r>
      <w:r>
        <w:t xml:space="preserve"> command verification, and audit CSV report generation.</w:t>
      </w:r>
    </w:p>
    <w:p w14:paraId="7B52A4EB" w14:textId="230A5D2E" w:rsidR="001260B6" w:rsidRDefault="00000000">
      <w:pPr>
        <w:spacing w:after="140" w:line="276" w:lineRule="auto"/>
        <w:jc w:val="both"/>
      </w:pPr>
      <w:r>
        <w:rPr>
          <w:b/>
          <w:bCs/>
        </w:rPr>
        <w:t xml:space="preserve">2.3 </w:t>
      </w:r>
      <w:r>
        <w:t>This SOP is applicable at the QA &amp; Embedded Hardware Testing lab and at production staging locations where the Continuous FOTA Automation Utility is deployed on an approved Windows workstation. It is not applicable to over-the-air rollout to fielded/live vehicles, which is governed by a separate Production OTA Release SOP.</w:t>
      </w:r>
    </w:p>
    <w:p w14:paraId="2C8DBB8A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3.0   DEFINITIONS, ABBREVIATIONS &amp; ACRONYMS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7987"/>
      </w:tblGrid>
      <w:tr w:rsidR="001260B6" w14:paraId="56A16BF8" w14:textId="77777777">
        <w:trPr>
          <w:tblHeader/>
        </w:trPr>
        <w:tc>
          <w:tcPr>
            <w:tcW w:w="21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073D3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2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84590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260B6" w14:paraId="077FFB75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7EDF3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FOTA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0497C" w14:textId="77777777" w:rsidR="001260B6" w:rsidRDefault="00000000">
            <w:pPr>
              <w:spacing w:line="264" w:lineRule="auto"/>
            </w:pPr>
            <w:r>
              <w:t>Firmware Over-The-Air — a mechanism to remotely deliver and install firmware updates on a device without physical reflashing.</w:t>
            </w:r>
          </w:p>
        </w:tc>
      </w:tr>
      <w:tr w:rsidR="001260B6" w14:paraId="676AFB83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E7013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TCU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E6810" w14:textId="0C1C35C3" w:rsidR="001260B6" w:rsidRDefault="00000000">
            <w:pPr>
              <w:spacing w:line="264" w:lineRule="auto"/>
            </w:pPr>
            <w:r>
              <w:t>Telematics Control Unit — the onboard hardware unit responsible for vehicle data reporting.</w:t>
            </w:r>
          </w:p>
        </w:tc>
      </w:tr>
      <w:tr w:rsidR="001260B6" w14:paraId="05991905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FB84B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DUT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DD7B5" w14:textId="77777777" w:rsidR="001260B6" w:rsidRDefault="00000000">
            <w:pPr>
              <w:spacing w:line="264" w:lineRule="auto"/>
            </w:pPr>
            <w:r>
              <w:t>Device Under Test — the specific TCU hardware unit connected for validation during a test session.</w:t>
            </w:r>
          </w:p>
        </w:tc>
      </w:tr>
      <w:tr w:rsidR="001260B6" w14:paraId="661FDE88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17542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AIS-140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C57C3" w14:textId="77777777" w:rsidR="001260B6" w:rsidRDefault="00000000">
            <w:pPr>
              <w:spacing w:line="264" w:lineRule="auto"/>
            </w:pPr>
            <w:r>
              <w:t>Automotive Industry Standard 140 — the Government of India mandated standard for GNSS-based vehicle tracking and alert devices.</w:t>
            </w:r>
          </w:p>
        </w:tc>
      </w:tr>
      <w:tr w:rsidR="001260B6" w14:paraId="37883E3E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8E9A2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UART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7F113" w14:textId="77777777" w:rsidR="001260B6" w:rsidRDefault="00000000">
            <w:pPr>
              <w:spacing w:line="264" w:lineRule="auto"/>
            </w:pPr>
            <w:r>
              <w:t>Universal Asynchronous Receiver-Transmitter — the serial hardware interface used for direct communication with the DUT.</w:t>
            </w:r>
          </w:p>
        </w:tc>
      </w:tr>
      <w:tr w:rsidR="001260B6" w14:paraId="0D46A643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8B049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IMEI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1F993E" w14:textId="77777777" w:rsidR="001260B6" w:rsidRDefault="00000000">
            <w:pPr>
              <w:spacing w:line="264" w:lineRule="auto"/>
            </w:pPr>
            <w:r>
              <w:t>International Mobile Equipment Identity — the unique identifier of the cellular modem embedded in the TCU.</w:t>
            </w:r>
          </w:p>
        </w:tc>
      </w:tr>
      <w:tr w:rsidR="001260B6" w14:paraId="533B1CE4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502EF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VIN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E81EC" w14:textId="77777777" w:rsidR="001260B6" w:rsidRDefault="00000000">
            <w:pPr>
              <w:spacing w:line="264" w:lineRule="auto"/>
            </w:pPr>
            <w:r>
              <w:t>Vehicle Identification Number — the unique code used to identify the vehicle associated with the DUT.</w:t>
            </w:r>
          </w:p>
        </w:tc>
      </w:tr>
      <w:tr w:rsidR="001260B6" w14:paraId="65A740FA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D02EB9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UIN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D2528" w14:textId="77777777" w:rsidR="001260B6" w:rsidRDefault="00000000">
            <w:pPr>
              <w:spacing w:line="264" w:lineRule="auto"/>
            </w:pPr>
            <w:r>
              <w:t xml:space="preserve">Unique Identification Number — a device-specific identifier string (prefixed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ACON...</w:t>
            </w:r>
            <w:r>
              <w:t>) parsed from the boot log.</w:t>
            </w:r>
          </w:p>
        </w:tc>
      </w:tr>
      <w:tr w:rsidR="001260B6" w14:paraId="7FADCBBE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74A1AB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ESD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AF7B7" w14:textId="77777777" w:rsidR="001260B6" w:rsidRDefault="00000000">
            <w:pPr>
              <w:spacing w:line="264" w:lineRule="auto"/>
            </w:pPr>
            <w:r>
              <w:t>Electrostatic Discharge — a sudden flow of static electricity that can damage unprotected electronic components.</w:t>
            </w:r>
          </w:p>
        </w:tc>
      </w:tr>
      <w:tr w:rsidR="001260B6" w14:paraId="7FCADD2D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E34E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COM Port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16C0C" w14:textId="77777777" w:rsidR="001260B6" w:rsidRDefault="00000000">
            <w:pPr>
              <w:spacing w:line="264" w:lineRule="auto"/>
            </w:pPr>
            <w:r>
              <w:t>The operating-system serial communication port abstraction (physical UART or virtual Bluetooth SPP) enumerated by Windows.</w:t>
            </w:r>
          </w:p>
        </w:tc>
      </w:tr>
      <w:tr w:rsidR="001260B6" w14:paraId="4CEE60E2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3F8D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lastRenderedPageBreak/>
              <w:t>Bluetooth SPP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F1751" w14:textId="77777777" w:rsidR="001260B6" w:rsidRDefault="00000000">
            <w:pPr>
              <w:spacing w:line="264" w:lineRule="auto"/>
            </w:pPr>
            <w:r>
              <w:t>Serial Port Profile — a virtual serial link carried over Bluetooth; disallowed by this utility due to latency and drop-out risk during FOTA.</w:t>
            </w:r>
          </w:p>
        </w:tc>
      </w:tr>
      <w:tr w:rsidR="001260B6" w14:paraId="771E1C3E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78B80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REST API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F9FB0" w14:textId="77777777" w:rsidR="001260B6" w:rsidRDefault="00000000">
            <w:pPr>
              <w:spacing w:line="264" w:lineRule="auto"/>
            </w:pPr>
            <w:r>
              <w:t>Representational State Transfer Application Programming Interface — the HTTP-based interface used to sync the server state matrix and trigger/poll FOTA jobs.</w:t>
            </w:r>
          </w:p>
        </w:tc>
      </w:tr>
      <w:tr w:rsidR="001260B6" w14:paraId="1AC0826A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E79B9" w14:textId="57E5B498" w:rsidR="001260B6" w:rsidRDefault="00DA69F1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servers. Json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08A24" w14:textId="77777777" w:rsidR="001260B6" w:rsidRDefault="00000000">
            <w:pPr>
              <w:spacing w:line="264" w:lineRule="auto"/>
            </w:pPr>
            <w:r>
              <w:t>The local configuration file holding the state-to-server IP/Port matrix used to validate and route FOTA targets.</w:t>
            </w:r>
          </w:p>
        </w:tc>
      </w:tr>
      <w:tr w:rsidR="001260B6" w14:paraId="4F97C2D3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7CF3B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55AA Login Packet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60983" w14:textId="77777777" w:rsidR="001260B6" w:rsidRDefault="00000000">
            <w:pPr>
              <w:spacing w:line="264" w:lineRule="auto"/>
            </w:pPr>
            <w:r>
              <w:t>A proprietary handshake packet transmitted by the TCU after reboot, used to confirm the post-upgrade firmware version.</w:t>
            </w:r>
          </w:p>
        </w:tc>
      </w:tr>
      <w:tr w:rsidR="001260B6" w14:paraId="1EADF43D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A097F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State Server Matrix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B15BE" w14:textId="77777777" w:rsidR="001260B6" w:rsidRDefault="00000000">
            <w:pPr>
              <w:spacing w:line="264" w:lineRule="auto"/>
            </w:pPr>
            <w:r>
              <w:t>The mapping of Indian state codes to their designated OTA server IP addresses and ports.</w:t>
            </w:r>
          </w:p>
        </w:tc>
      </w:tr>
      <w:tr w:rsidR="001260B6" w14:paraId="41BC37EE" w14:textId="77777777"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F9650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QThread</w:t>
            </w:r>
          </w:p>
        </w:tc>
        <w:tc>
          <w:tcPr>
            <w:tcW w:w="7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63FD9" w14:textId="77777777" w:rsidR="001260B6" w:rsidRDefault="00000000">
            <w:pPr>
              <w:spacing w:line="264" w:lineRule="auto"/>
            </w:pPr>
            <w:r>
              <w:t>The Qt/PyQt6 threading class used to run background operations (serial I/O, API calls) without blocking the GUI.</w:t>
            </w:r>
          </w:p>
        </w:tc>
      </w:tr>
      <w:tr w:rsidR="001260B6" w14:paraId="362C29AD" w14:textId="7777777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A85F7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StageProgressionWidget</w:t>
            </w:r>
          </w:p>
        </w:tc>
        <w:tc>
          <w:tcPr>
            <w:tcW w:w="7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25322" w14:textId="77777777" w:rsidR="001260B6" w:rsidRDefault="00000000">
            <w:pPr>
              <w:spacing w:line="264" w:lineRule="auto"/>
            </w:pPr>
            <w:r>
              <w:t>The GUI component that renders and tracks the real-time status of the 10 sequential FOTA validation stages.</w:t>
            </w:r>
          </w:p>
        </w:tc>
      </w:tr>
    </w:tbl>
    <w:p w14:paraId="5747A205" w14:textId="77777777" w:rsidR="001260B6" w:rsidRDefault="00000000">
      <w:r>
        <w:br w:type="page"/>
      </w:r>
    </w:p>
    <w:p w14:paraId="721F814A" w14:textId="105C2E1D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4.0   REFERENCE DOCUMENTS &amp; APPLICABLE STANDARDS</w:t>
      </w:r>
    </w:p>
    <w:p w14:paraId="3DAFEE2B" w14:textId="77777777" w:rsidR="001260B6" w:rsidRDefault="00000000">
      <w:pPr>
        <w:spacing w:after="140" w:line="276" w:lineRule="auto"/>
        <w:jc w:val="both"/>
      </w:pPr>
      <w:r>
        <w:t>This SOP is to be read in conjunction with the following documents and standards: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7802"/>
      </w:tblGrid>
      <w:tr w:rsidR="001260B6" w14:paraId="32E37003" w14:textId="77777777">
        <w:trPr>
          <w:tblHeader/>
        </w:trPr>
        <w:tc>
          <w:tcPr>
            <w:tcW w:w="2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0ABE2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Reference No.</w:t>
            </w:r>
          </w:p>
        </w:tc>
        <w:tc>
          <w:tcPr>
            <w:tcW w:w="69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EC2C9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/ Standard Title</w:t>
            </w:r>
          </w:p>
        </w:tc>
      </w:tr>
      <w:tr w:rsidR="001260B6" w14:paraId="045A7232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CF882" w14:textId="77777777" w:rsidR="001260B6" w:rsidRDefault="00000000">
            <w:pPr>
              <w:spacing w:line="264" w:lineRule="auto"/>
            </w:pPr>
            <w:r>
              <w:t>AIS-140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66FC3" w14:textId="77777777" w:rsidR="001260B6" w:rsidRDefault="00000000">
            <w:pPr>
              <w:spacing w:line="264" w:lineRule="auto"/>
            </w:pPr>
            <w:r>
              <w:t>GNSS Vehicle Tracking Device Standard — Government of India (ARAI / ICAT type-approval requirement).</w:t>
            </w:r>
          </w:p>
        </w:tc>
      </w:tr>
      <w:tr w:rsidR="001260B6" w14:paraId="289379DD" w14:textId="77777777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BA04A" w14:textId="77777777" w:rsidR="001260B6" w:rsidRDefault="00000000">
            <w:pPr>
              <w:spacing w:line="264" w:lineRule="auto"/>
            </w:pPr>
            <w:r>
              <w:t>ISO 9001:2015</w:t>
            </w:r>
          </w:p>
        </w:tc>
        <w:tc>
          <w:tcPr>
            <w:tcW w:w="69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0EC3C" w14:textId="77777777" w:rsidR="001260B6" w:rsidRDefault="00000000">
            <w:pPr>
              <w:spacing w:line="264" w:lineRule="auto"/>
            </w:pPr>
            <w:r>
              <w:t>Quality Management Systems — Requirements.</w:t>
            </w:r>
          </w:p>
        </w:tc>
      </w:tr>
      <w:tr w:rsidR="001260B6" w14:paraId="5133B008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6D260" w14:textId="77777777" w:rsidR="001260B6" w:rsidRDefault="00000000">
            <w:pPr>
              <w:spacing w:line="264" w:lineRule="auto"/>
            </w:pPr>
            <w:r>
              <w:t>IATF 16949:2016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18477" w14:textId="77777777" w:rsidR="001260B6" w:rsidRDefault="00000000">
            <w:pPr>
              <w:spacing w:line="264" w:lineRule="auto"/>
            </w:pPr>
            <w:r>
              <w:t>Automotive Quality Management System requirements, as applicable to embedded hardware validation.</w:t>
            </w:r>
          </w:p>
        </w:tc>
      </w:tr>
      <w:tr w:rsidR="001260B6" w14:paraId="3DFDAE08" w14:textId="77777777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504D6" w14:textId="77777777" w:rsidR="001260B6" w:rsidRDefault="00000000">
            <w:pPr>
              <w:spacing w:line="264" w:lineRule="auto"/>
            </w:pPr>
            <w:r>
              <w:t>IEC 61340-5-1</w:t>
            </w:r>
          </w:p>
        </w:tc>
        <w:tc>
          <w:tcPr>
            <w:tcW w:w="69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76F17" w14:textId="77777777" w:rsidR="001260B6" w:rsidRDefault="00000000">
            <w:pPr>
              <w:spacing w:line="264" w:lineRule="auto"/>
            </w:pPr>
            <w:r>
              <w:t>Protection of electronic devices from electrostatic phenomena (ESD control program).</w:t>
            </w:r>
          </w:p>
        </w:tc>
      </w:tr>
      <w:tr w:rsidR="001260B6" w14:paraId="4BBC6FB9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A393B" w14:textId="77777777" w:rsidR="001260B6" w:rsidRDefault="00000000">
            <w:pPr>
              <w:spacing w:line="264" w:lineRule="auto"/>
            </w:pPr>
            <w:r>
              <w:t>QM/AEPL/01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25B7C" w14:textId="77777777" w:rsidR="001260B6" w:rsidRDefault="00000000">
            <w:pPr>
              <w:spacing w:line="264" w:lineRule="auto"/>
            </w:pPr>
            <w:r>
              <w:t>AEPL Quality Manual.</w:t>
            </w:r>
          </w:p>
        </w:tc>
      </w:tr>
      <w:tr w:rsidR="001260B6" w14:paraId="09F6D2B7" w14:textId="77777777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6F795" w14:textId="77777777" w:rsidR="001260B6" w:rsidRDefault="00000000">
            <w:pPr>
              <w:spacing w:line="264" w:lineRule="auto"/>
            </w:pPr>
            <w:r>
              <w:t>AEPL/SOP/QA/RFID-001</w:t>
            </w:r>
          </w:p>
        </w:tc>
        <w:tc>
          <w:tcPr>
            <w:tcW w:w="69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4CDC4" w14:textId="77777777" w:rsidR="001260B6" w:rsidRDefault="00000000">
            <w:pPr>
              <w:spacing w:line="264" w:lineRule="auto"/>
            </w:pPr>
            <w:r>
              <w:t>SOP for RFID Tag Reader &amp; Writer Utility (companion QA test-utility SOP).</w:t>
            </w:r>
          </w:p>
        </w:tc>
      </w:tr>
      <w:tr w:rsidR="001260B6" w14:paraId="2420E639" w14:textId="77777777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E6948" w14:textId="77777777" w:rsidR="001260B6" w:rsidRDefault="00000000">
            <w:pPr>
              <w:spacing w:line="264" w:lineRule="auto"/>
            </w:pPr>
            <w:r>
              <w:t>—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9CED7" w14:textId="77777777" w:rsidR="001260B6" w:rsidRDefault="00000000">
            <w:pPr>
              <w:spacing w:line="264" w:lineRule="auto"/>
            </w:pPr>
            <w:r>
              <w:t>Accolade 4G TCU Firmware Release Notes (version-specific, issued per release by Embedded Firmware team).</w:t>
            </w:r>
          </w:p>
        </w:tc>
      </w:tr>
    </w:tbl>
    <w:p w14:paraId="1D2CE390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5.0   RESPONSIBILITY &amp; ACCOUNTABILITY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9"/>
        <w:gridCol w:w="7577"/>
      </w:tblGrid>
      <w:tr w:rsidR="001260B6" w14:paraId="6B50AFC7" w14:textId="77777777">
        <w:trPr>
          <w:tblHeader/>
        </w:trPr>
        <w:tc>
          <w:tcPr>
            <w:tcW w:w="26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2D065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Role / Designation</w:t>
            </w:r>
          </w:p>
        </w:tc>
        <w:tc>
          <w:tcPr>
            <w:tcW w:w="67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19EA9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Operational Responsibilities</w:t>
            </w:r>
          </w:p>
        </w:tc>
      </w:tr>
      <w:tr w:rsidR="001260B6" w14:paraId="74D138E5" w14:textId="77777777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46533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QA Test Operator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B0B67" w14:textId="77777777" w:rsidR="001260B6" w:rsidRDefault="00000000">
            <w:pPr>
              <w:spacing w:line="264" w:lineRule="auto"/>
            </w:pPr>
            <w:r>
              <w:t>Connects hardware, configures target state, selects physical serial port, executes utility, monitors 10-stage progression bar, and exports audit CSV reports.</w:t>
            </w:r>
          </w:p>
        </w:tc>
      </w:tr>
      <w:tr w:rsidR="001260B6" w14:paraId="2103DB32" w14:textId="77777777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0982A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QA Lead / Manager</w:t>
            </w:r>
          </w:p>
        </w:tc>
        <w:tc>
          <w:tcPr>
            <w:tcW w:w="67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A372E" w14:textId="3D991373" w:rsidR="001260B6" w:rsidRDefault="00000000">
            <w:pPr>
              <w:spacing w:line="264" w:lineRule="auto"/>
            </w:pPr>
            <w:r>
              <w:t>Reviews audit logs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fota_results.csv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login_packets.csv</w:t>
            </w:r>
            <w:r>
              <w:t xml:space="preserve">), verifies state server matrices in </w:t>
            </w:r>
            <w:r w:rsidR="00DA69F1"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servers. Json</w:t>
            </w:r>
            <w:r>
              <w:t>, approves release certification reports, and performs periodic QC sampling per Section 14.0.</w:t>
            </w:r>
          </w:p>
        </w:tc>
      </w:tr>
      <w:tr w:rsidR="001260B6" w14:paraId="3845AE66" w14:textId="77777777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FCCDD4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Embedded Firmware Engineer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10E7E" w14:textId="17E04480" w:rsidR="001260B6" w:rsidRDefault="00000000">
            <w:pPr>
              <w:spacing w:line="264" w:lineRule="auto"/>
            </w:pPr>
            <w:r>
              <w:t xml:space="preserve">Investigates failed runs, </w:t>
            </w:r>
            <w:r w:rsidR="00DA69F1">
              <w:t>analyses</w:t>
            </w:r>
            <w:r>
              <w:t xml:space="preserve"> millisecond session logs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logs/*.log</w:t>
            </w:r>
            <w:r>
              <w:t>), addresses firmware stage verification failures, and owns root-cause analysis for non-conformances per Section 16.0.</w:t>
            </w:r>
          </w:p>
        </w:tc>
      </w:tr>
      <w:tr w:rsidR="001260B6" w14:paraId="0D98BC5F" w14:textId="77777777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0427D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Document Controller</w:t>
            </w:r>
          </w:p>
        </w:tc>
        <w:tc>
          <w:tcPr>
            <w:tcW w:w="67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3A189" w14:textId="77777777" w:rsidR="001260B6" w:rsidRDefault="00000000">
            <w:pPr>
              <w:spacing w:line="264" w:lineRule="auto"/>
            </w:pPr>
            <w:r>
              <w:t>Maintains the master copy of this SOP, controls distribution per Section 19.0, and archives superseded revisions.</w:t>
            </w:r>
          </w:p>
        </w:tc>
      </w:tr>
    </w:tbl>
    <w:p w14:paraId="377F3372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6.0   PREREQUISITES &amp; TRAINING REQUIREMENTS</w:t>
      </w:r>
    </w:p>
    <w:p w14:paraId="25E57954" w14:textId="77777777" w:rsidR="001260B6" w:rsidRDefault="00000000">
      <w:pPr>
        <w:spacing w:after="140" w:line="276" w:lineRule="auto"/>
        <w:jc w:val="both"/>
      </w:pPr>
      <w:r>
        <w:t>Before operating the Continuous FOTA Automation Utility unsupervised, personnel must satisfy the following prerequisites:</w:t>
      </w:r>
    </w:p>
    <w:p w14:paraId="6F6C47FB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>Minimum qualification: Diploma / Degree in Electronics, Electrical, or Computer Engineering, or equivalent hands-on experience under supervision.</w:t>
      </w:r>
    </w:p>
    <w:p w14:paraId="2812586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>Completion of ESD Awareness &amp; Handling training, with a valid training record on file.</w:t>
      </w:r>
    </w:p>
    <w:p w14:paraId="62D72B55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3. </w:t>
      </w:r>
      <w:r>
        <w:t>Read and acknowledged this SOP (signature recorded in the training log), including the safety mandates in Section 8.0.</w:t>
      </w:r>
    </w:p>
    <w:p w14:paraId="73A63EA2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4. </w:t>
      </w:r>
      <w:r>
        <w:t>Successful completion of a minimum of three (3) supervised FOTA test sessions before independent sign-off authority is granted.</w:t>
      </w:r>
    </w:p>
    <w:p w14:paraId="4BBDB620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5. </w:t>
      </w:r>
      <w:r>
        <w:t>Basic familiarity with AT serial command syntax (Section 12.0) and the ability to interpret pass/fail status on the progression bar.</w:t>
      </w:r>
    </w:p>
    <w:p w14:paraId="4800CB68" w14:textId="77777777" w:rsidR="001260B6" w:rsidRDefault="00000000">
      <w:r>
        <w:br w:type="page"/>
      </w:r>
    </w:p>
    <w:p w14:paraId="61883031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7.0   EQUIPMENT, INFRASTRUCTURE &amp; SOFTWARE TOOLS REQUIRED</w:t>
      </w:r>
    </w:p>
    <w:p w14:paraId="40ADB8B8" w14:textId="622DA9EA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7.1 Hardware Infrastructure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5"/>
        <w:gridCol w:w="7241"/>
      </w:tblGrid>
      <w:tr w:rsidR="001260B6" w14:paraId="21D60242" w14:textId="77777777" w:rsidTr="00E6346C">
        <w:trPr>
          <w:tblHeader/>
        </w:trPr>
        <w:tc>
          <w:tcPr>
            <w:tcW w:w="3255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43A6A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41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1F0F7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Minimum Specification</w:t>
            </w:r>
          </w:p>
        </w:tc>
      </w:tr>
      <w:tr w:rsidR="001260B6" w14:paraId="4F4840D5" w14:textId="77777777" w:rsidTr="00E6346C">
        <w:trPr>
          <w:cantSplit/>
        </w:trPr>
        <w:tc>
          <w:tcPr>
            <w:tcW w:w="32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15F3E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Workstation</w:t>
            </w:r>
          </w:p>
        </w:tc>
        <w:tc>
          <w:tcPr>
            <w:tcW w:w="724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F8904" w14:textId="77777777" w:rsidR="001260B6" w:rsidRDefault="00000000">
            <w:pPr>
              <w:spacing w:line="264" w:lineRule="auto"/>
            </w:pPr>
            <w:r>
              <w:t>Windows 10 / 11, 64-bit, minimum 8 GB RAM, 1 free USB port.</w:t>
            </w:r>
          </w:p>
        </w:tc>
      </w:tr>
      <w:tr w:rsidR="001260B6" w14:paraId="305DA42F" w14:textId="77777777" w:rsidTr="00E6346C">
        <w:trPr>
          <w:cantSplit/>
        </w:trPr>
        <w:tc>
          <w:tcPr>
            <w:tcW w:w="325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C182D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DUT (Device Under Test)</w:t>
            </w:r>
          </w:p>
        </w:tc>
        <w:tc>
          <w:tcPr>
            <w:tcW w:w="724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68464B" w14:textId="77777777" w:rsidR="001260B6" w:rsidRDefault="00000000">
            <w:pPr>
              <w:spacing w:line="264" w:lineRule="auto"/>
            </w:pPr>
            <w:r>
              <w:t>Accolade 4G Telematics / TCU Unit (AIS-140 Compliant).</w:t>
            </w:r>
          </w:p>
        </w:tc>
      </w:tr>
      <w:tr w:rsidR="001260B6" w14:paraId="465EDCF6" w14:textId="77777777" w:rsidTr="00E6346C">
        <w:trPr>
          <w:cantSplit/>
        </w:trPr>
        <w:tc>
          <w:tcPr>
            <w:tcW w:w="325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05926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Power Supply</w:t>
            </w:r>
          </w:p>
        </w:tc>
        <w:tc>
          <w:tcPr>
            <w:tcW w:w="724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8B183" w14:textId="77777777" w:rsidR="001260B6" w:rsidRDefault="00000000">
            <w:pPr>
              <w:spacing w:line="264" w:lineRule="auto"/>
            </w:pPr>
            <w:r>
              <w:t xml:space="preserve">Regulated DC Power Supply,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12V / 24V DC</w:t>
            </w:r>
            <w:r>
              <w:t xml:space="preserve">, minimum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2A</w:t>
            </w:r>
            <w:r>
              <w:t>.</w:t>
            </w:r>
          </w:p>
        </w:tc>
      </w:tr>
      <w:tr w:rsidR="001260B6" w14:paraId="24F4ED4F" w14:textId="77777777" w:rsidTr="00E6346C">
        <w:trPr>
          <w:cantSplit/>
        </w:trPr>
        <w:tc>
          <w:tcPr>
            <w:tcW w:w="325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F9233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Serial Cable / Interface</w:t>
            </w:r>
          </w:p>
        </w:tc>
        <w:tc>
          <w:tcPr>
            <w:tcW w:w="724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87748" w14:textId="77777777" w:rsidR="001260B6" w:rsidRDefault="00000000">
            <w:pPr>
              <w:spacing w:line="264" w:lineRule="auto"/>
            </w:pPr>
            <w:r>
              <w:t>USB-to-UART / RS232 Serial Cable (FTDI / Prolific / CH340 chipset).</w:t>
            </w:r>
          </w:p>
        </w:tc>
      </w:tr>
    </w:tbl>
    <w:p w14:paraId="0B57A55D" w14:textId="0CDC5878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7.2 Software Infrastructure</w:t>
      </w:r>
    </w:p>
    <w:p w14:paraId="3C6F9636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1. FOTA Automation Utility</w:t>
      </w:r>
      <w:r>
        <w:t>: Standalone executable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Continuos_Fota.exe</w:t>
      </w:r>
      <w:r>
        <w:t>) or source distribution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python main.py</w:t>
      </w:r>
      <w:r>
        <w:t>).</w:t>
      </w:r>
    </w:p>
    <w:p w14:paraId="1FE25CA7" w14:textId="19AE9D60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Configuration </w:t>
      </w:r>
      <w:r w:rsidR="00E6346C">
        <w:rPr>
          <w:b/>
          <w:bCs/>
        </w:rPr>
        <w:t>Files</w:t>
      </w:r>
      <w:r w:rsidR="00E6346C">
        <w:t>: .env</w:t>
      </w:r>
      <w:r>
        <w:t xml:space="preserve"> (API endpoints and credentials) and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input/servers.json</w:t>
      </w:r>
      <w:r>
        <w:t xml:space="preserve"> (server state matrix).</w:t>
      </w:r>
    </w:p>
    <w:p w14:paraId="4A092DA3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3. Python Environment (if running from source)</w:t>
      </w:r>
      <w:r>
        <w:t xml:space="preserve">: Python 3.10+ with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PyQt6</w:t>
      </w:r>
      <w:r>
        <w:t xml:space="preserve">,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pyserial</w:t>
      </w:r>
      <w:r>
        <w:t xml:space="preserve">,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requests</w:t>
      </w:r>
      <w:r>
        <w:t xml:space="preserve">,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python-dotenv</w:t>
      </w:r>
      <w:r>
        <w:t>.</w:t>
      </w:r>
    </w:p>
    <w:p w14:paraId="5D289E2E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7.3  Utility Directory &amp; File Structure</w:t>
      </w:r>
    </w:p>
    <w:p w14:paraId="7A492DFD" w14:textId="77777777" w:rsidR="001260B6" w:rsidRDefault="00000000">
      <w:pPr>
        <w:spacing w:after="140" w:line="276" w:lineRule="auto"/>
        <w:jc w:val="both"/>
      </w:pPr>
      <w:r>
        <w:t xml:space="preserve">The utility reads from and writes to the following folders relative to its installation directory. Operators should never manually edit files inside </w:t>
      </w:r>
      <w:r>
        <w:rPr>
          <w:rFonts w:ascii="Consolas" w:eastAsia="Consolas" w:hAnsi="Consolas" w:cs="Consolas"/>
          <w:sz w:val="17"/>
          <w:szCs w:val="17"/>
        </w:rPr>
        <w:t>results/</w:t>
      </w:r>
      <w:r>
        <w:t xml:space="preserve"> or </w:t>
      </w:r>
      <w:r>
        <w:rPr>
          <w:rFonts w:ascii="Consolas" w:eastAsia="Consolas" w:hAnsi="Consolas" w:cs="Consolas"/>
          <w:sz w:val="17"/>
          <w:szCs w:val="17"/>
        </w:rPr>
        <w:t>logs/</w:t>
      </w:r>
      <w:r>
        <w:t xml:space="preserve"> while a session is active.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6"/>
        <w:gridCol w:w="6330"/>
      </w:tblGrid>
      <w:tr w:rsidR="001260B6" w14:paraId="39EF93E7" w14:textId="77777777">
        <w:trPr>
          <w:tblHeader/>
        </w:trPr>
        <w:tc>
          <w:tcPr>
            <w:tcW w:w="30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63699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6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976CE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1260B6" w14:paraId="7821BD79" w14:textId="77777777">
        <w:trPr>
          <w:cantSplit/>
        </w:trPr>
        <w:tc>
          <w:tcPr>
            <w:tcW w:w="30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9E14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.env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545C1" w14:textId="77777777" w:rsidR="001260B6" w:rsidRDefault="00000000">
            <w:pPr>
              <w:spacing w:line="264" w:lineRule="auto"/>
            </w:pPr>
            <w:r>
              <w:t xml:space="preserve">Stores API endpoint URLs and authentication credentials used by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ApiSyncWorker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FotaApiPollerWorker</w:t>
            </w:r>
            <w:r>
              <w:t>.</w:t>
            </w:r>
          </w:p>
        </w:tc>
      </w:tr>
      <w:tr w:rsidR="001260B6" w14:paraId="588C492A" w14:textId="77777777">
        <w:trPr>
          <w:cantSplit/>
        </w:trPr>
        <w:tc>
          <w:tcPr>
            <w:tcW w:w="30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ECC49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input/servers.json</w:t>
            </w:r>
          </w:p>
        </w:tc>
        <w:tc>
          <w:tcPr>
            <w:tcW w:w="6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FD3C7" w14:textId="77777777" w:rsidR="001260B6" w:rsidRDefault="00000000">
            <w:pPr>
              <w:spacing w:line="264" w:lineRule="auto"/>
            </w:pPr>
            <w:r>
              <w:t>State server matrix — maps target states to OTA server IP/Port and target firmware version.</w:t>
            </w:r>
          </w:p>
        </w:tc>
      </w:tr>
      <w:tr w:rsidR="001260B6" w14:paraId="183DC04D" w14:textId="77777777">
        <w:trPr>
          <w:cantSplit/>
        </w:trPr>
        <w:tc>
          <w:tcPr>
            <w:tcW w:w="30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FC23A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results/fota_results.csv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AE91C" w14:textId="77777777" w:rsidR="001260B6" w:rsidRDefault="00000000">
            <w:pPr>
              <w:spacing w:line="264" w:lineRule="auto"/>
            </w:pPr>
            <w:r>
              <w:t>Row-per-run audit trail of execution outcome, timestamps, and final status.</w:t>
            </w:r>
          </w:p>
        </w:tc>
      </w:tr>
      <w:tr w:rsidR="001260B6" w14:paraId="2BF4F206" w14:textId="77777777">
        <w:trPr>
          <w:cantSplit/>
        </w:trPr>
        <w:tc>
          <w:tcPr>
            <w:tcW w:w="30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06F762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results/fota_results.json</w:t>
            </w:r>
          </w:p>
        </w:tc>
        <w:tc>
          <w:tcPr>
            <w:tcW w:w="6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D20EC" w14:textId="77777777" w:rsidR="001260B6" w:rsidRDefault="00000000">
            <w:pPr>
              <w:spacing w:line="264" w:lineRule="auto"/>
            </w:pPr>
            <w:r>
              <w:t>Machine-readable equivalent of the audit trail, used for downstream analytics.</w:t>
            </w:r>
          </w:p>
        </w:tc>
      </w:tr>
      <w:tr w:rsidR="001260B6" w14:paraId="18C3E133" w14:textId="77777777">
        <w:trPr>
          <w:cantSplit/>
        </w:trPr>
        <w:tc>
          <w:tcPr>
            <w:tcW w:w="30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5A66B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results/fota_analytics_report.csv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E59B2" w14:textId="77777777" w:rsidR="001260B6" w:rsidRDefault="00000000">
            <w:pPr>
              <w:spacing w:line="264" w:lineRule="auto"/>
            </w:pPr>
            <w:r>
              <w:t>Aggregated pass/fail/stage-failure statistics, refreshed periodically for QA trend review.</w:t>
            </w:r>
          </w:p>
        </w:tc>
      </w:tr>
      <w:tr w:rsidR="001260B6" w14:paraId="47781C88" w14:textId="77777777">
        <w:trPr>
          <w:cantSplit/>
        </w:trPr>
        <w:tc>
          <w:tcPr>
            <w:tcW w:w="30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32BB5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results/login_packets.csv</w:t>
            </w:r>
          </w:p>
        </w:tc>
        <w:tc>
          <w:tcPr>
            <w:tcW w:w="6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091D9" w14:textId="77777777" w:rsidR="001260B6" w:rsidRDefault="00000000">
            <w:pPr>
              <w:spacing w:line="264" w:lineRule="auto"/>
            </w:pPr>
            <w:r>
              <w:t xml:space="preserve">Log of all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55AA</w:t>
            </w:r>
            <w:r>
              <w:t xml:space="preserve"> login packets received, used to cross-verify post-upgrade firmware versions.</w:t>
            </w:r>
          </w:p>
        </w:tc>
      </w:tr>
      <w:tr w:rsidR="001260B6" w14:paraId="197A5396" w14:textId="77777777">
        <w:trPr>
          <w:cantSplit/>
        </w:trPr>
        <w:tc>
          <w:tcPr>
            <w:tcW w:w="30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B5A0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logs/terminal_session.log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AC453" w14:textId="34340375" w:rsidR="001260B6" w:rsidRDefault="00000000">
            <w:pPr>
              <w:spacing w:line="264" w:lineRule="auto"/>
            </w:pPr>
            <w:r>
              <w:t xml:space="preserve">Master, </w:t>
            </w:r>
            <w:r w:rsidR="00E6346C">
              <w:t>continuously appended</w:t>
            </w:r>
            <w:r>
              <w:t xml:space="preserve"> log of all terminal/serial output across sessions.</w:t>
            </w:r>
          </w:p>
        </w:tc>
      </w:tr>
      <w:tr w:rsidR="001260B6" w14:paraId="7DA0CECB" w14:textId="77777777">
        <w:trPr>
          <w:cantSplit/>
        </w:trPr>
        <w:tc>
          <w:tcPr>
            <w:tcW w:w="30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55426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logs/{IMEI}_{PREV_VER}_TO_{TARGET_VER}.log</w:t>
            </w:r>
          </w:p>
        </w:tc>
        <w:tc>
          <w:tcPr>
            <w:tcW w:w="6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D9E130" w14:textId="77777777" w:rsidR="001260B6" w:rsidRDefault="00000000">
            <w:pPr>
              <w:spacing w:line="264" w:lineRule="auto"/>
            </w:pPr>
            <w:r>
              <w:t>Dedicated, millisecond-resolution log generated per individual FOTA upgrade cycle for deep-dive failure analysis.</w:t>
            </w:r>
          </w:p>
        </w:tc>
      </w:tr>
    </w:tbl>
    <w:p w14:paraId="6EA99805" w14:textId="77777777" w:rsidR="002B6B5F" w:rsidRDefault="002B6B5F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  <w:rPr>
          <w:b/>
          <w:bCs/>
          <w:color w:val="0F172A"/>
          <w:sz w:val="25"/>
          <w:szCs w:val="25"/>
        </w:rPr>
      </w:pPr>
    </w:p>
    <w:p w14:paraId="7629B4CF" w14:textId="77777777" w:rsidR="002B6B5F" w:rsidRDefault="002B6B5F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  <w:rPr>
          <w:b/>
          <w:bCs/>
          <w:color w:val="0F172A"/>
          <w:sz w:val="25"/>
          <w:szCs w:val="25"/>
        </w:rPr>
      </w:pPr>
    </w:p>
    <w:p w14:paraId="5F57E7B7" w14:textId="77777777" w:rsidR="002B6B5F" w:rsidRDefault="002B6B5F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  <w:rPr>
          <w:b/>
          <w:bCs/>
          <w:color w:val="0F172A"/>
          <w:sz w:val="25"/>
          <w:szCs w:val="25"/>
        </w:rPr>
      </w:pPr>
    </w:p>
    <w:p w14:paraId="10516A13" w14:textId="77777777" w:rsidR="002B6B5F" w:rsidRDefault="002B6B5F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  <w:rPr>
          <w:b/>
          <w:bCs/>
          <w:color w:val="0F172A"/>
          <w:sz w:val="25"/>
          <w:szCs w:val="25"/>
        </w:rPr>
      </w:pPr>
    </w:p>
    <w:p w14:paraId="1D2A325E" w14:textId="4A6142ED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8.0   SAFETY PRECAUTIONS &amp; HANDLING GUIDELINES</w:t>
      </w:r>
    </w:p>
    <w:tbl>
      <w:tblPr>
        <w:tblW w:w="5000" w:type="pct"/>
        <w:tblBorders>
          <w:top w:val="none" w:sz="0" w:space="0" w:color="FFFBEB"/>
          <w:left w:val="single" w:sz="28" w:space="0" w:color="D97706"/>
          <w:bottom w:val="none" w:sz="0" w:space="0" w:color="FFFBEB"/>
          <w:right w:val="none" w:sz="0" w:space="0" w:color="FFFBEB"/>
          <w:insideH w:val="none" w:sz="0" w:space="0" w:color="FFFBEB"/>
          <w:insideV w:val="none" w:sz="0" w:space="0" w:color="FFFB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1"/>
      </w:tblGrid>
      <w:tr w:rsidR="001260B6" w14:paraId="0FF06BE8" w14:textId="77777777">
        <w:trPr>
          <w:cantSplit/>
        </w:trPr>
        <w:tc>
          <w:tcPr>
            <w:tcW w:w="0" w:type="auto"/>
            <w:shd w:val="clear" w:color="auto" w:fill="FFFBE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DAF3EC" w14:textId="77777777" w:rsidR="001260B6" w:rsidRDefault="00000000">
            <w:pPr>
              <w:spacing w:after="90"/>
            </w:pPr>
            <w:r>
              <w:rPr>
                <w:b/>
                <w:bCs/>
              </w:rPr>
              <w:t>CRITICAL SAFETY &amp; OPERATIONAL MANDATES:</w:t>
            </w:r>
          </w:p>
          <w:p w14:paraId="48CC9248" w14:textId="77777777" w:rsidR="001260B6" w:rsidRDefault="00000000">
            <w:pPr>
              <w:spacing w:after="90"/>
              <w:ind w:left="200"/>
              <w:jc w:val="both"/>
            </w:pPr>
            <w:r>
              <w:rPr>
                <w:b/>
                <w:bCs/>
              </w:rPr>
              <w:t xml:space="preserve">1. ESD Protection: </w:t>
            </w:r>
            <w:r>
              <w:t>Wear an Anti-Static Electrostatic Discharge (ESD) wrist strap when handling un-housed TCU PCBs.</w:t>
            </w:r>
          </w:p>
          <w:p w14:paraId="6B149D36" w14:textId="77777777" w:rsidR="001260B6" w:rsidRDefault="00000000">
            <w:pPr>
              <w:spacing w:after="90"/>
              <w:ind w:left="200"/>
              <w:jc w:val="both"/>
            </w:pPr>
            <w:r>
              <w:rPr>
                <w:b/>
                <w:bCs/>
              </w:rPr>
              <w:t xml:space="preserve">2. Power Supply Polarity: </w:t>
            </w:r>
            <w:r>
              <w:t>Ensure positive (+12V/24V) and ground (GND) power leads are correctly wired before powering ON.</w:t>
            </w:r>
          </w:p>
          <w:p w14:paraId="10DFFE48" w14:textId="77777777" w:rsidR="001260B6" w:rsidRDefault="00000000">
            <w:pPr>
              <w:spacing w:after="90"/>
              <w:ind w:left="200"/>
              <w:jc w:val="both"/>
            </w:pPr>
            <w:r>
              <w:rPr>
                <w:b/>
                <w:bCs/>
              </w:rPr>
              <w:t xml:space="preserve">3. Physical Serial Port Enforcement: </w:t>
            </w:r>
            <w:r>
              <w:t>ALWAYS connect via a physical USB/UART Serial adapter. DO NOT use Bluetooth serial ports.</w:t>
            </w:r>
          </w:p>
          <w:p w14:paraId="7C2AC5BA" w14:textId="32EA5D17" w:rsidR="001260B6" w:rsidRDefault="00000000">
            <w:pPr>
              <w:ind w:left="200"/>
              <w:jc w:val="both"/>
            </w:pPr>
            <w:r>
              <w:rPr>
                <w:b/>
                <w:bCs/>
              </w:rPr>
              <w:t xml:space="preserve">4. Single Application Access: </w:t>
            </w:r>
            <w:r>
              <w:t>Ensure no other serial software (</w:t>
            </w:r>
            <w:r w:rsidR="00E6346C">
              <w:t>Tera Term</w:t>
            </w:r>
            <w:r>
              <w:t xml:space="preserve">, PuTTY, </w:t>
            </w:r>
            <w:r w:rsidR="00E6346C">
              <w:t>Real Term</w:t>
            </w:r>
            <w:r>
              <w:t>) is holding the COM port open.</w:t>
            </w:r>
          </w:p>
        </w:tc>
      </w:tr>
    </w:tbl>
    <w:p w14:paraId="15685629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8.1  Personal Protective Equipment (PPE)</w:t>
      </w:r>
    </w:p>
    <w:p w14:paraId="5EBE232E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t xml:space="preserve">ESD wrist strap, connected to a verified ground point, </w:t>
      </w:r>
      <w:proofErr w:type="gramStart"/>
      <w:r>
        <w:t>at all times</w:t>
      </w:r>
      <w:proofErr w:type="gramEnd"/>
      <w:r>
        <w:t xml:space="preserve"> when handling un-housed PCBs.</w:t>
      </w:r>
    </w:p>
    <w:p w14:paraId="3F589612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t>Anti-static mat on the workbench surface where the DUT is placed during testing.</w:t>
      </w:r>
    </w:p>
    <w:p w14:paraId="4481FBC4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8.2  Environmental Operating Conditions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2"/>
        <w:gridCol w:w="6904"/>
      </w:tblGrid>
      <w:tr w:rsidR="001260B6" w14:paraId="5BA51FF4" w14:textId="77777777">
        <w:trPr>
          <w:tblHeader/>
        </w:trPr>
        <w:tc>
          <w:tcPr>
            <w:tcW w:w="32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47621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1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4A75B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Range</w:t>
            </w:r>
          </w:p>
        </w:tc>
      </w:tr>
      <w:tr w:rsidR="001260B6" w14:paraId="748B7D99" w14:textId="77777777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7C1EF" w14:textId="77777777" w:rsidR="001260B6" w:rsidRDefault="00000000">
            <w:pPr>
              <w:spacing w:line="264" w:lineRule="auto"/>
            </w:pPr>
            <w:r>
              <w:t>Ambient Temperature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7D60C" w14:textId="77777777" w:rsidR="001260B6" w:rsidRDefault="00000000">
            <w:pPr>
              <w:spacing w:line="264" w:lineRule="auto"/>
            </w:pPr>
            <w:r>
              <w:t>18°C – 30°C</w:t>
            </w:r>
          </w:p>
        </w:tc>
      </w:tr>
      <w:tr w:rsidR="001260B6" w14:paraId="5B481D34" w14:textId="77777777"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E3E5C" w14:textId="77777777" w:rsidR="001260B6" w:rsidRDefault="00000000">
            <w:pPr>
              <w:spacing w:line="264" w:lineRule="auto"/>
            </w:pPr>
            <w:r>
              <w:t>Relative Humidity</w:t>
            </w:r>
          </w:p>
        </w:tc>
        <w:tc>
          <w:tcPr>
            <w:tcW w:w="61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B18EE" w14:textId="77777777" w:rsidR="001260B6" w:rsidRDefault="00000000">
            <w:pPr>
              <w:spacing w:line="264" w:lineRule="auto"/>
            </w:pPr>
            <w:r>
              <w:t>30% – 70% RH, non-condensing</w:t>
            </w:r>
          </w:p>
        </w:tc>
      </w:tr>
      <w:tr w:rsidR="001260B6" w14:paraId="04738D1C" w14:textId="77777777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53D50" w14:textId="77777777" w:rsidR="001260B6" w:rsidRDefault="00000000">
            <w:pPr>
              <w:spacing w:line="264" w:lineRule="auto"/>
            </w:pPr>
            <w:r>
              <w:t>ESD Control</w:t>
            </w:r>
          </w:p>
        </w:tc>
        <w:tc>
          <w:tcPr>
            <w:tcW w:w="61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E15B5" w14:textId="77777777" w:rsidR="001260B6" w:rsidRDefault="00000000">
            <w:pPr>
              <w:spacing w:line="264" w:lineRule="auto"/>
            </w:pPr>
            <w:r>
              <w:t>Grounded workstation, anti-static flooring/matting where available</w:t>
            </w:r>
          </w:p>
        </w:tc>
      </w:tr>
    </w:tbl>
    <w:p w14:paraId="5FF9222B" w14:textId="77777777" w:rsidR="001260B6" w:rsidRDefault="00000000">
      <w:r>
        <w:br w:type="page"/>
      </w:r>
    </w:p>
    <w:p w14:paraId="73A0B1E5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9.0   SYSTEM ARCHITECTURE &amp; THREADING MODEL</w:t>
      </w:r>
    </w:p>
    <w:p w14:paraId="76D59C11" w14:textId="073D12FE" w:rsidR="001260B6" w:rsidRDefault="00E6346C">
      <w:pPr>
        <w:spacing w:after="140" w:line="276" w:lineRule="auto"/>
        <w:jc w:val="both"/>
      </w:pPr>
      <w:r>
        <w:rPr>
          <w:b/>
          <w:bCs/>
          <w:noProof/>
          <w:color w:val="1E293B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109E9ABD" wp14:editId="397328CB">
            <wp:simplePos x="0" y="0"/>
            <wp:positionH relativeFrom="margin">
              <wp:align>center</wp:align>
            </wp:positionH>
            <wp:positionV relativeFrom="paragraph">
              <wp:posOffset>679666</wp:posOffset>
            </wp:positionV>
            <wp:extent cx="4583430" cy="2499995"/>
            <wp:effectExtent l="0" t="0" r="7620" b="0"/>
            <wp:wrapTopAndBottom/>
            <wp:docPr id="185645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57413" name="Picture 1856457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The utility features a multi-threaded architecture utilizing </w:t>
      </w:r>
      <w:r w:rsidR="00000000">
        <w:rPr>
          <w:b/>
          <w:bCs/>
        </w:rPr>
        <w:t>PyQt6</w:t>
      </w:r>
      <w:r w:rsidR="00000000">
        <w:t xml:space="preserve"> and </w:t>
      </w:r>
      <w:r w:rsidR="00000000">
        <w:rPr>
          <w:b/>
          <w:bCs/>
        </w:rPr>
        <w:t>PySerial</w:t>
      </w:r>
      <w:r w:rsidR="00000000">
        <w:t xml:space="preserve"> to ensure the User Interface (UI) remains 100% responsive and never freezes during high-rate serial log reads or network REST API requests. Separating I/O-bound work onto background threads prevents a slow serial read or a stalled HTTP request from blocking stage-progression updates on screen.</w:t>
      </w:r>
    </w:p>
    <w:p w14:paraId="13F2A7AA" w14:textId="4B689C32" w:rsidR="00E6346C" w:rsidRDefault="00E6346C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37DF6C61" w14:textId="78DEBC81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Core Architecture Components</w:t>
      </w:r>
    </w:p>
    <w:p w14:paraId="114D974A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>•  Main GUI Thread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MinimalFotaWindow</w:t>
      </w:r>
      <w:r>
        <w:rPr>
          <w:b/>
          <w:bCs/>
        </w:rPr>
        <w:t>)</w:t>
      </w:r>
      <w:r>
        <w:t>: Renders 4 main tabs, 10-stage progression bar, live terminal, and header controls.</w:t>
      </w:r>
    </w:p>
    <w:p w14:paraId="68B1A163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ApiSyncWorker</w:t>
      </w:r>
      <w:r>
        <w:t xml:space="preserve">: Background thread syncing the state server matrix from backend API into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input/servers.json</w:t>
      </w:r>
      <w:r>
        <w:t>.</w:t>
      </w:r>
    </w:p>
    <w:p w14:paraId="018932F4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SerialWorker</w:t>
      </w:r>
      <w:r>
        <w:t xml:space="preserve">: Asynchronous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QThread</w:t>
      </w:r>
      <w:r>
        <w:t xml:space="preserve"> reading live serial stream and feeding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MessageParser</w:t>
      </w:r>
      <w:r>
        <w:t xml:space="preserve"> for real-time telemetry abstraction.</w:t>
      </w:r>
    </w:p>
    <w:p w14:paraId="077461E8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FotaAsyncTriggerWorker</w:t>
      </w:r>
      <w:r>
        <w:t>: Evaluates active device state/version history, resolves next sequential target, and posts FOTA trigger requests.</w:t>
      </w:r>
    </w:p>
    <w:p w14:paraId="16DCBBA8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FotaApiPollerWorker</w:t>
      </w:r>
      <w:r>
        <w:t>: Adaptive polling worker monitoring server-side download percentage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60s</w:t>
      </w:r>
      <w:r>
        <w:t xml:space="preserve"> interval when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&lt; 95%</w:t>
      </w:r>
      <w:r>
        <w:t xml:space="preserve">,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2s</w:t>
      </w:r>
      <w:r>
        <w:t xml:space="preserve"> interval when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≥ 95%</w:t>
      </w:r>
      <w:r>
        <w:t>).</w:t>
      </w:r>
    </w:p>
    <w:p w14:paraId="2D17C7C1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9.1  Why This Architecture Matters to the Operator</w:t>
      </w:r>
    </w:p>
    <w:p w14:paraId="0456FD4A" w14:textId="556F75E7" w:rsidR="001260B6" w:rsidRDefault="00000000">
      <w:pPr>
        <w:spacing w:after="140" w:line="276" w:lineRule="auto"/>
        <w:jc w:val="both"/>
      </w:pPr>
      <w:r>
        <w:t xml:space="preserve">An operator does not need to modify code, but understanding the separation of concerns above explains observed GUI behaviour: the port dropdown and </w:t>
      </w:r>
      <w:r w:rsidR="00725E86">
        <w:t>Start</w:t>
      </w:r>
      <w:r>
        <w:t xml:space="preserve"> button remain clickable even while a download is in progress (handled by background workers), a temporarily unresponsive serial link only stalls stage progress rather than the whole application, and the adaptive poller is what allows the utility to recover a session automatically even if the serial log stream is briefly interrupted (see Section 15.0, "Device Stuck at 99% Download").</w:t>
      </w:r>
    </w:p>
    <w:p w14:paraId="183FA443" w14:textId="77777777" w:rsidR="001260B6" w:rsidRDefault="00000000">
      <w:r>
        <w:br w:type="page"/>
      </w:r>
    </w:p>
    <w:p w14:paraId="5C8D6C27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10.0   PRE-OPERATIONAL CHECKLIST</w:t>
      </w:r>
    </w:p>
    <w:p w14:paraId="387AF324" w14:textId="77777777" w:rsidR="001260B6" w:rsidRDefault="00000000">
      <w:pPr>
        <w:spacing w:after="140" w:line="276" w:lineRule="auto"/>
        <w:jc w:val="both"/>
      </w:pPr>
      <w:r>
        <w:t>Complete the following checklist before starting any FOTA test session. This checklist may be reproduced as a standalone log sheet for shift records.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5220"/>
        <w:gridCol w:w="4715"/>
      </w:tblGrid>
      <w:tr w:rsidR="001260B6" w14:paraId="2816E502" w14:textId="77777777" w:rsidTr="00F9148E">
        <w:trPr>
          <w:tblHeader/>
        </w:trPr>
        <w:tc>
          <w:tcPr>
            <w:tcW w:w="561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E7B80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22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4CC06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Checklist Item</w:t>
            </w:r>
          </w:p>
        </w:tc>
        <w:tc>
          <w:tcPr>
            <w:tcW w:w="4715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3B296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Condition</w:t>
            </w:r>
          </w:p>
        </w:tc>
      </w:tr>
      <w:tr w:rsidR="001260B6" w14:paraId="16FE0838" w14:textId="77777777" w:rsidTr="00F9148E">
        <w:trPr>
          <w:cantSplit/>
        </w:trPr>
        <w:tc>
          <w:tcPr>
            <w:tcW w:w="56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D7F52" w14:textId="55CBC7D4" w:rsidR="001260B6" w:rsidRDefault="00F9148E">
            <w:pPr>
              <w:spacing w:line="264" w:lineRule="auto"/>
            </w:pPr>
            <w:r>
              <w:t>1</w:t>
            </w:r>
          </w:p>
        </w:tc>
        <w:tc>
          <w:tcPr>
            <w:tcW w:w="52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A3A58" w14:textId="77777777" w:rsidR="001260B6" w:rsidRDefault="00000000">
            <w:pPr>
              <w:spacing w:line="264" w:lineRule="auto"/>
            </w:pPr>
            <w:r>
              <w:t>DC power supply polarity checked</w:t>
            </w:r>
          </w:p>
        </w:tc>
        <w:tc>
          <w:tcPr>
            <w:tcW w:w="471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CF55E" w14:textId="77777777" w:rsidR="001260B6" w:rsidRDefault="00000000">
            <w:pPr>
              <w:spacing w:line="264" w:lineRule="auto"/>
            </w:pPr>
            <w:r>
              <w:t>+12V/24V and GND correctly wired</w:t>
            </w:r>
          </w:p>
        </w:tc>
      </w:tr>
      <w:tr w:rsidR="001260B6" w14:paraId="6E80A4A2" w14:textId="77777777" w:rsidTr="00F9148E">
        <w:trPr>
          <w:cantSplit/>
        </w:trPr>
        <w:tc>
          <w:tcPr>
            <w:tcW w:w="5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E037E" w14:textId="6308F97C" w:rsidR="001260B6" w:rsidRDefault="00F9148E">
            <w:pPr>
              <w:spacing w:line="264" w:lineRule="auto"/>
            </w:pPr>
            <w:r>
              <w:t>2</w:t>
            </w:r>
          </w:p>
        </w:tc>
        <w:tc>
          <w:tcPr>
            <w:tcW w:w="52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8C6A0" w14:textId="77777777" w:rsidR="001260B6" w:rsidRDefault="00000000">
            <w:pPr>
              <w:spacing w:line="264" w:lineRule="auto"/>
            </w:pPr>
            <w:r>
              <w:t>USB-Serial cable connected</w:t>
            </w:r>
          </w:p>
        </w:tc>
        <w:tc>
          <w:tcPr>
            <w:tcW w:w="471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8B767" w14:textId="77777777" w:rsidR="001260B6" w:rsidRDefault="00000000">
            <w:pPr>
              <w:spacing w:line="264" w:lineRule="auto"/>
            </w:pPr>
            <w:r>
              <w:t>Physical UART/RS232 adapter, not Bluetooth</w:t>
            </w:r>
          </w:p>
        </w:tc>
      </w:tr>
      <w:tr w:rsidR="001260B6" w14:paraId="128810DE" w14:textId="77777777" w:rsidTr="00F9148E">
        <w:trPr>
          <w:cantSplit/>
        </w:trPr>
        <w:tc>
          <w:tcPr>
            <w:tcW w:w="56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8E039" w14:textId="4D129BFE" w:rsidR="001260B6" w:rsidRDefault="00F9148E">
            <w:pPr>
              <w:spacing w:line="264" w:lineRule="auto"/>
            </w:pPr>
            <w:r>
              <w:t>3</w:t>
            </w:r>
          </w:p>
        </w:tc>
        <w:tc>
          <w:tcPr>
            <w:tcW w:w="52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ED0D6" w14:textId="77777777" w:rsidR="001260B6" w:rsidRDefault="00000000">
            <w:pPr>
              <w:spacing w:line="264" w:lineRule="auto"/>
            </w:pPr>
            <w:r>
              <w:t>No conflicting serial software running</w:t>
            </w:r>
          </w:p>
        </w:tc>
        <w:tc>
          <w:tcPr>
            <w:tcW w:w="471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E6B53" w14:textId="0F333C30" w:rsidR="001260B6" w:rsidRDefault="00F9148E">
            <w:pPr>
              <w:spacing w:line="264" w:lineRule="auto"/>
            </w:pPr>
            <w:r>
              <w:t>Tera Term</w:t>
            </w:r>
            <w:r w:rsidR="00000000">
              <w:t xml:space="preserve"> / PuTTY / </w:t>
            </w:r>
            <w:r>
              <w:t>Real Term</w:t>
            </w:r>
            <w:r w:rsidR="00000000">
              <w:t xml:space="preserve"> closed</w:t>
            </w:r>
          </w:p>
        </w:tc>
      </w:tr>
      <w:tr w:rsidR="001260B6" w14:paraId="6F9A40C2" w14:textId="77777777" w:rsidTr="00F9148E">
        <w:trPr>
          <w:cantSplit/>
        </w:trPr>
        <w:tc>
          <w:tcPr>
            <w:tcW w:w="56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C7687" w14:textId="4B3F9E69" w:rsidR="001260B6" w:rsidRDefault="00F9148E">
            <w:pPr>
              <w:spacing w:line="264" w:lineRule="auto"/>
            </w:pPr>
            <w:r>
              <w:t>4</w:t>
            </w:r>
          </w:p>
        </w:tc>
        <w:tc>
          <w:tcPr>
            <w:tcW w:w="522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BFD98" w14:textId="77777777" w:rsidR="001260B6" w:rsidRDefault="00000000">
            <w:pPr>
              <w:spacing w:line="264" w:lineRule="auto"/>
            </w:pPr>
            <w:r>
              <w:t>.env and servers.json present and current</w:t>
            </w:r>
          </w:p>
        </w:tc>
        <w:tc>
          <w:tcPr>
            <w:tcW w:w="4715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CA747" w14:textId="77777777" w:rsidR="001260B6" w:rsidRDefault="00000000">
            <w:pPr>
              <w:spacing w:line="264" w:lineRule="auto"/>
            </w:pPr>
            <w:r>
              <w:t>Synced within current shift via ApiSyncWorker</w:t>
            </w:r>
          </w:p>
        </w:tc>
      </w:tr>
      <w:tr w:rsidR="001260B6" w14:paraId="20AA47DE" w14:textId="77777777" w:rsidTr="00F9148E">
        <w:trPr>
          <w:cantSplit/>
        </w:trPr>
        <w:tc>
          <w:tcPr>
            <w:tcW w:w="56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336F5" w14:textId="22F53115" w:rsidR="001260B6" w:rsidRDefault="00F9148E">
            <w:pPr>
              <w:spacing w:line="264" w:lineRule="auto"/>
            </w:pPr>
            <w:r>
              <w:t>5</w:t>
            </w:r>
          </w:p>
        </w:tc>
        <w:tc>
          <w:tcPr>
            <w:tcW w:w="52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01ECE" w14:textId="77777777" w:rsidR="001260B6" w:rsidRDefault="00000000">
            <w:pPr>
              <w:spacing w:line="264" w:lineRule="auto"/>
            </w:pPr>
            <w:r>
              <w:t>Target server state identified</w:t>
            </w:r>
          </w:p>
        </w:tc>
        <w:tc>
          <w:tcPr>
            <w:tcW w:w="4715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AC1D2" w14:textId="77777777" w:rsidR="001260B6" w:rsidRDefault="00000000">
            <w:pPr>
              <w:spacing w:line="264" w:lineRule="auto"/>
            </w:pPr>
            <w:r>
              <w:t>Confirmed against work order / test plan</w:t>
            </w:r>
          </w:p>
        </w:tc>
      </w:tr>
    </w:tbl>
    <w:p w14:paraId="3F93DA6D" w14:textId="31AF18A6" w:rsidR="001260B6" w:rsidRDefault="00F9148E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noProof/>
          <w:color w:val="1E293B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48657F02" wp14:editId="77CE4BB7">
            <wp:simplePos x="0" y="0"/>
            <wp:positionH relativeFrom="margin">
              <wp:align>center</wp:align>
            </wp:positionH>
            <wp:positionV relativeFrom="paragraph">
              <wp:posOffset>724020</wp:posOffset>
            </wp:positionV>
            <wp:extent cx="5031740" cy="2808605"/>
            <wp:effectExtent l="0" t="0" r="0" b="0"/>
            <wp:wrapTopAndBottom/>
            <wp:docPr id="2032251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51498" name="Picture 2032251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0F172A"/>
          <w:sz w:val="25"/>
          <w:szCs w:val="25"/>
        </w:rPr>
        <w:t>11.0   OPERATING PROCEDURE &amp; WORKFLOW</w:t>
      </w:r>
    </w:p>
    <w:p w14:paraId="3C3E1572" w14:textId="1D250EA2" w:rsidR="00F9148E" w:rsidRDefault="00F9148E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08AE2BA6" w14:textId="148E902F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11.1  Pre-Start Hardware Verification</w:t>
      </w:r>
    </w:p>
    <w:p w14:paraId="1CCD3A47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>Connect DUT to DC power supply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12V/24V</w:t>
      </w:r>
      <w:r>
        <w:t>) and plug USB-Serial cable into workstation PC.</w:t>
      </w:r>
    </w:p>
    <w:p w14:paraId="08416766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 xml:space="preserve">Launch </w:t>
      </w:r>
      <w:r>
        <w:rPr>
          <w:b/>
          <w:bCs/>
        </w:rPr>
        <w:t>Continuous FOTA Utility</w:t>
      </w:r>
      <w:r>
        <w:t xml:space="preserve"> via executable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Continuos_Fota.exe</w:t>
      </w:r>
      <w:r>
        <w:t>) or terminal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python main.py</w:t>
      </w:r>
      <w:r>
        <w:t>).</w:t>
      </w:r>
    </w:p>
    <w:p w14:paraId="502870F9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3. </w:t>
      </w:r>
      <w:r>
        <w:t>Confirm the application window loads all 4 main tabs and the header control bar without error dialogs.</w:t>
      </w:r>
    </w:p>
    <w:p w14:paraId="3A82CDC9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11.2  Port Selection &amp; Bluetooth Safety Enforcement</w:t>
      </w:r>
    </w:p>
    <w:p w14:paraId="471D5CE1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 xml:space="preserve">Locate the </w:t>
      </w:r>
      <w:r>
        <w:rPr>
          <w:b/>
          <w:bCs/>
        </w:rPr>
        <w:t>Port Dropdown</w:t>
      </w:r>
      <w:r>
        <w:t xml:space="preserve"> in the top header control bar.</w:t>
      </w:r>
    </w:p>
    <w:p w14:paraId="4C80FAC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>Inspect the scanned COM ports list. Ports are automatically formatted with hardware classification.</w:t>
      </w:r>
    </w:p>
    <w:p w14:paraId="0B228D3A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COM5 [Serial] - USB Serial Port (COM5)</w:t>
      </w:r>
      <w:r>
        <w:t xml:space="preserve">  —  </w:t>
      </w:r>
      <w:r>
        <w:rPr>
          <w:b/>
          <w:bCs/>
          <w:color w:val="15803D"/>
        </w:rPr>
        <w:t>VALID PHYSICAL SERIAL</w:t>
      </w:r>
    </w:p>
    <w:p w14:paraId="47909C1F" w14:textId="77777777" w:rsidR="001260B6" w:rsidRDefault="00000000">
      <w:pPr>
        <w:spacing w:after="110" w:line="276" w:lineRule="auto"/>
        <w:ind w:left="360" w:hanging="260"/>
        <w:jc w:val="both"/>
        <w:rPr>
          <w:b/>
          <w:bCs/>
          <w:color w:val="B91C1C"/>
        </w:rPr>
      </w:pPr>
      <w:r>
        <w:rPr>
          <w:b/>
          <w:bCs/>
        </w:rPr>
        <w:t xml:space="preserve">• 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COM4 [Bluetooth] - Standard Serial over Bluetooth link (COM4)</w:t>
      </w:r>
      <w:r>
        <w:t xml:space="preserve">  —  </w:t>
      </w:r>
      <w:r>
        <w:rPr>
          <w:b/>
          <w:bCs/>
          <w:color w:val="B91C1C"/>
        </w:rPr>
        <w:t>DISALLOWED BLUETOOTH</w:t>
      </w:r>
    </w:p>
    <w:p w14:paraId="3E76038D" w14:textId="77777777" w:rsidR="00F9148E" w:rsidRDefault="00F9148E">
      <w:pPr>
        <w:spacing w:after="110" w:line="276" w:lineRule="auto"/>
        <w:ind w:left="360" w:hanging="260"/>
        <w:jc w:val="both"/>
      </w:pPr>
    </w:p>
    <w:p w14:paraId="15941406" w14:textId="77777777" w:rsidR="00F9148E" w:rsidRDefault="00F9148E">
      <w:pPr>
        <w:spacing w:after="110" w:line="276" w:lineRule="auto"/>
        <w:ind w:left="360" w:hanging="260"/>
        <w:jc w:val="both"/>
      </w:pPr>
    </w:p>
    <w:p w14:paraId="11C237F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lastRenderedPageBreak/>
        <w:t xml:space="preserve">3. </w:t>
      </w:r>
      <w:r>
        <w:t>Select a physical USB/UART Serial port.</w:t>
      </w:r>
    </w:p>
    <w:tbl>
      <w:tblPr>
        <w:tblW w:w="5000" w:type="pct"/>
        <w:tblBorders>
          <w:top w:val="none" w:sz="0" w:space="0" w:color="FEF2F2"/>
          <w:left w:val="single" w:sz="28" w:space="0" w:color="DC2626"/>
          <w:bottom w:val="none" w:sz="0" w:space="0" w:color="FEF2F2"/>
          <w:right w:val="none" w:sz="0" w:space="0" w:color="FEF2F2"/>
          <w:insideH w:val="none" w:sz="0" w:space="0" w:color="FEF2F2"/>
          <w:insideV w:val="none" w:sz="0" w:space="0" w:color="FEF2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1"/>
      </w:tblGrid>
      <w:tr w:rsidR="001260B6" w14:paraId="565845FC" w14:textId="77777777">
        <w:trPr>
          <w:cantSplit/>
        </w:trPr>
        <w:tc>
          <w:tcPr>
            <w:tcW w:w="0" w:type="auto"/>
            <w:shd w:val="clear" w:color="auto" w:fill="FE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2EABFDF" w14:textId="77777777" w:rsidR="001260B6" w:rsidRDefault="00000000">
            <w:pPr>
              <w:spacing w:after="90"/>
            </w:pPr>
            <w:r>
              <w:rPr>
                <w:b/>
                <w:bCs/>
              </w:rPr>
              <w:t>BLUETOOTH SELECTION GUARD</w:t>
            </w:r>
          </w:p>
          <w:p w14:paraId="62CFBB7B" w14:textId="77777777" w:rsidR="001260B6" w:rsidRDefault="00000000">
            <w:pPr>
              <w:ind w:left="200"/>
              <w:jc w:val="both"/>
            </w:pPr>
            <w:r>
              <w:t xml:space="preserve">If a Bluetooth port is selected, the application displays a warning toast and blocks starting the engine. If the </w:t>
            </w:r>
            <w:r>
              <w:rPr>
                <w:b/>
                <w:bCs/>
              </w:rPr>
              <w:t>Refresh</w:t>
            </w:r>
            <w:r>
              <w:t xml:space="preserve"> button is clicked, hardware ports are scanned quietly without triggering warning popups.</w:t>
            </w:r>
          </w:p>
        </w:tc>
      </w:tr>
    </w:tbl>
    <w:p w14:paraId="1381A865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11.3  Target State Matrix Selection &amp; Engine Start</w:t>
      </w:r>
    </w:p>
    <w:p w14:paraId="7025E7FB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 xml:space="preserve">Select the target server state from the </w:t>
      </w:r>
      <w:r>
        <w:rPr>
          <w:b/>
          <w:bCs/>
        </w:rPr>
        <w:t>Target State Dropdown</w:t>
      </w:r>
      <w:r>
        <w:t xml:space="preserve"> (e.g. Maharashtra, Bihar, Assam, Default).</w:t>
      </w:r>
    </w:p>
    <w:p w14:paraId="79417859" w14:textId="3D7976C5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 xml:space="preserve">Click </w:t>
      </w:r>
      <w:r>
        <w:rPr>
          <w:b/>
          <w:bCs/>
        </w:rPr>
        <w:t>Start</w:t>
      </w:r>
      <w:r>
        <w:t>. The port selection dropdown and refresh button will automatically lock during active logging.</w:t>
      </w:r>
    </w:p>
    <w:p w14:paraId="5FB2EB63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3. </w:t>
      </w:r>
      <w:r>
        <w:t>Confirm the live terminal pane begins streaming serial output and that the UIN, IMEI, VIN, firmware version, and state are correctly parsed on screen.</w:t>
      </w:r>
    </w:p>
    <w:p w14:paraId="21197BE8" w14:textId="0879E036" w:rsidR="001260B6" w:rsidRDefault="00000000" w:rsidP="002A0E51">
      <w:r>
        <w:rPr>
          <w:b/>
          <w:bCs/>
          <w:color w:val="1E293B"/>
          <w:sz w:val="21"/>
          <w:szCs w:val="21"/>
        </w:rPr>
        <w:t>11.4  10-Stage Progression Bar Validation Matrix</w:t>
      </w:r>
    </w:p>
    <w:p w14:paraId="69B32DA6" w14:textId="77777777" w:rsidR="001260B6" w:rsidRDefault="00000000">
      <w:pPr>
        <w:spacing w:after="140" w:line="276" w:lineRule="auto"/>
        <w:jc w:val="both"/>
      </w:pPr>
      <w:r>
        <w:t>The 10-Stage Progression Bar (</w:t>
      </w:r>
      <w:r>
        <w:rPr>
          <w:rFonts w:ascii="Consolas" w:eastAsia="Consolas" w:hAnsi="Consolas" w:cs="Consolas"/>
          <w:b/>
          <w:bCs/>
          <w:sz w:val="17"/>
          <w:szCs w:val="17"/>
        </w:rPr>
        <w:t>StageProgressionWidget</w:t>
      </w:r>
      <w:r>
        <w:t>) automatically tracks and evaluates all 10 sequential FOTA stages: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"/>
        <w:gridCol w:w="1981"/>
        <w:gridCol w:w="6092"/>
        <w:gridCol w:w="1896"/>
      </w:tblGrid>
      <w:tr w:rsidR="001260B6" w14:paraId="674959FF" w14:textId="77777777" w:rsidTr="002A0E51">
        <w:trPr>
          <w:tblHeader/>
        </w:trPr>
        <w:tc>
          <w:tcPr>
            <w:tcW w:w="527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B2641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1981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74322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6092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7600C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 Logic &amp; Response Criteria</w:t>
            </w:r>
          </w:p>
        </w:tc>
        <w:tc>
          <w:tcPr>
            <w:tcW w:w="1896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C6707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 Outcomes</w:t>
            </w:r>
          </w:p>
        </w:tc>
      </w:tr>
      <w:tr w:rsidR="001260B6" w14:paraId="0C8C52FA" w14:textId="77777777" w:rsidTr="002A0E51">
        <w:trPr>
          <w:cantSplit/>
        </w:trPr>
        <w:tc>
          <w:tcPr>
            <w:tcW w:w="52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E7F68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S1</w:t>
            </w:r>
          </w:p>
        </w:tc>
        <w:tc>
          <w:tcPr>
            <w:tcW w:w="19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A5E3F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S1: Telemetry</w:t>
            </w:r>
          </w:p>
        </w:tc>
        <w:tc>
          <w:tcPr>
            <w:tcW w:w="60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E69D5" w14:textId="77777777" w:rsidR="001260B6" w:rsidRDefault="00000000">
            <w:pPr>
              <w:spacing w:line="264" w:lineRule="auto"/>
            </w:pPr>
            <w:r>
              <w:t>Parses UIN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ACON...</w:t>
            </w:r>
            <w:r>
              <w:t>), IMEI, VIN, Firmware Version, and State from serial boot logs. Saves pre-upgrade snapshot.</w:t>
            </w:r>
          </w:p>
        </w:tc>
        <w:tc>
          <w:tcPr>
            <w:tcW w:w="18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EED23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WAITING</w:t>
            </w:r>
          </w:p>
        </w:tc>
      </w:tr>
      <w:tr w:rsidR="001260B6" w14:paraId="54D7851B" w14:textId="77777777" w:rsidTr="002A0E51">
        <w:trPr>
          <w:cantSplit/>
        </w:trPr>
        <w:tc>
          <w:tcPr>
            <w:tcW w:w="52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7ECA6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S2</w:t>
            </w:r>
          </w:p>
        </w:tc>
        <w:tc>
          <w:tcPr>
            <w:tcW w:w="19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1EA67A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S2: Servers Matrix</w:t>
            </w:r>
          </w:p>
        </w:tc>
        <w:tc>
          <w:tcPr>
            <w:tcW w:w="60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547B3" w14:textId="77777777" w:rsidR="001260B6" w:rsidRDefault="00000000">
            <w:pPr>
              <w:spacing w:line="264" w:lineRule="auto"/>
            </w:pPr>
            <w:r>
              <w:t xml:space="preserve">Validates target state and version against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input/servers.json</w:t>
            </w:r>
            <w:r>
              <w:t xml:space="preserve"> matrix metadata.</w:t>
            </w:r>
          </w:p>
        </w:tc>
        <w:tc>
          <w:tcPr>
            <w:tcW w:w="18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C6C68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B91C1C"/>
              </w:rPr>
              <w:t>FAILED</w:t>
            </w:r>
          </w:p>
        </w:tc>
      </w:tr>
      <w:tr w:rsidR="001260B6" w14:paraId="6114AF2F" w14:textId="77777777" w:rsidTr="002A0E51">
        <w:trPr>
          <w:cantSplit/>
        </w:trPr>
        <w:tc>
          <w:tcPr>
            <w:tcW w:w="52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A46E8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S3</w:t>
            </w:r>
          </w:p>
        </w:tc>
        <w:tc>
          <w:tcPr>
            <w:tcW w:w="19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F13E9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S3: Progress Sync</w:t>
            </w:r>
          </w:p>
        </w:tc>
        <w:tc>
          <w:tcPr>
            <w:tcW w:w="60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BC58F" w14:textId="77777777" w:rsidR="001260B6" w:rsidRDefault="00000000">
            <w:pPr>
              <w:spacing w:line="264" w:lineRule="auto"/>
            </w:pPr>
            <w:r>
              <w:t xml:space="preserve">Queries server history. Attaches tracking to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Pending</w:t>
            </w:r>
            <w:r>
              <w:t>/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In-Progress</w:t>
            </w:r>
            <w:r>
              <w:t xml:space="preserve"> runs; advances past completed/aborted runs.</w:t>
            </w:r>
          </w:p>
        </w:tc>
        <w:tc>
          <w:tcPr>
            <w:tcW w:w="18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6D8B8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RUNNING</w:t>
            </w:r>
          </w:p>
        </w:tc>
      </w:tr>
      <w:tr w:rsidR="001260B6" w14:paraId="74A8DD93" w14:textId="77777777" w:rsidTr="002A0E51">
        <w:trPr>
          <w:cantSplit/>
        </w:trPr>
        <w:tc>
          <w:tcPr>
            <w:tcW w:w="52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17B95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S4</w:t>
            </w:r>
          </w:p>
        </w:tc>
        <w:tc>
          <w:tcPr>
            <w:tcW w:w="19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EF757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S4: Audit Report</w:t>
            </w:r>
          </w:p>
        </w:tc>
        <w:tc>
          <w:tcPr>
            <w:tcW w:w="60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3BA52" w14:textId="77777777" w:rsidR="001260B6" w:rsidRDefault="00000000">
            <w:pPr>
              <w:spacing w:line="264" w:lineRule="auto"/>
            </w:pPr>
            <w:r>
              <w:t xml:space="preserve">Logs execution record into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results/fota_results.csv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results/fota_results.json</w:t>
            </w:r>
            <w:r>
              <w:t>, and session logs.</w:t>
            </w:r>
          </w:p>
        </w:tc>
        <w:tc>
          <w:tcPr>
            <w:tcW w:w="18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F9D0E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</w:p>
        </w:tc>
      </w:tr>
      <w:tr w:rsidR="001260B6" w14:paraId="5869B282" w14:textId="77777777" w:rsidTr="002A0E51">
        <w:trPr>
          <w:cantSplit/>
        </w:trPr>
        <w:tc>
          <w:tcPr>
            <w:tcW w:w="52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495926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S5</w:t>
            </w:r>
          </w:p>
        </w:tc>
        <w:tc>
          <w:tcPr>
            <w:tcW w:w="19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DCD50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S5: 100% Download</w:t>
            </w:r>
          </w:p>
        </w:tc>
        <w:tc>
          <w:tcPr>
            <w:tcW w:w="60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A4CFB" w14:textId="77777777" w:rsidR="001260B6" w:rsidRDefault="00000000">
            <w:pPr>
              <w:spacing w:line="264" w:lineRule="auto"/>
            </w:pPr>
            <w:r>
              <w:t xml:space="preserve">Verifies download reaches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100.00%</w:t>
            </w:r>
            <w:r>
              <w:t xml:space="preserve"> via serial log line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[FOT] downloading 100.00%</w:t>
            </w:r>
            <w:r>
              <w:t>) or REST API poller.</w:t>
            </w:r>
          </w:p>
        </w:tc>
        <w:tc>
          <w:tcPr>
            <w:tcW w:w="18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807A1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RUNNING</w:t>
            </w:r>
          </w:p>
        </w:tc>
      </w:tr>
      <w:tr w:rsidR="001260B6" w14:paraId="3E2F5B18" w14:textId="77777777" w:rsidTr="002A0E51">
        <w:trPr>
          <w:cantSplit/>
        </w:trPr>
        <w:tc>
          <w:tcPr>
            <w:tcW w:w="52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20B5A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S6</w:t>
            </w:r>
          </w:p>
        </w:tc>
        <w:tc>
          <w:tcPr>
            <w:tcW w:w="19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A6BA4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S6: Device Reboot</w:t>
            </w:r>
          </w:p>
        </w:tc>
        <w:tc>
          <w:tcPr>
            <w:tcW w:w="60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0344A" w14:textId="77777777" w:rsidR="001260B6" w:rsidRDefault="00000000">
            <w:pPr>
              <w:spacing w:line="264" w:lineRule="auto"/>
            </w:pPr>
            <w:r>
              <w:t>Monitors post-download reset log line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GSM soft shutdown pass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MQTT disconnect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synchronized suspend ok</w:t>
            </w:r>
            <w:r>
              <w:t>).</w:t>
            </w:r>
          </w:p>
        </w:tc>
        <w:tc>
          <w:tcPr>
            <w:tcW w:w="18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2E030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RUNNING</w:t>
            </w:r>
          </w:p>
        </w:tc>
      </w:tr>
      <w:tr w:rsidR="001260B6" w14:paraId="1D03F5F2" w14:textId="77777777" w:rsidTr="002A0E51">
        <w:trPr>
          <w:cantSplit/>
        </w:trPr>
        <w:tc>
          <w:tcPr>
            <w:tcW w:w="52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67066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S7</w:t>
            </w:r>
          </w:p>
        </w:tc>
        <w:tc>
          <w:tcPr>
            <w:tcW w:w="19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2DA3D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S7: State OTA Fired</w:t>
            </w:r>
          </w:p>
        </w:tc>
        <w:tc>
          <w:tcPr>
            <w:tcW w:w="60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B2031" w14:textId="77777777" w:rsidR="001260B6" w:rsidRDefault="00000000">
            <w:pPr>
              <w:spacing w:line="264" w:lineRule="auto"/>
            </w:pPr>
            <w:r>
              <w:t xml:space="preserve">Queries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*GET#SWEMP#</w:t>
            </w:r>
            <w:r>
              <w:t xml:space="preserve">. If device state matches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servers.json</w:t>
            </w:r>
            <w:r>
              <w:t xml:space="preserve">, logs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ALREADY SET</w:t>
            </w:r>
            <w:r>
              <w:t xml:space="preserve"> and passes immediately. If state missing, displays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NOT PRESENT</w:t>
            </w:r>
            <w:r>
              <w:t>.</w:t>
            </w:r>
          </w:p>
        </w:tc>
        <w:tc>
          <w:tcPr>
            <w:tcW w:w="18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EBCF6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ALREADY SET</w:t>
            </w:r>
            <w:r>
              <w:t xml:space="preserve"> / </w:t>
            </w:r>
            <w:r>
              <w:rPr>
                <w:b/>
                <w:bCs/>
                <w:color w:val="B45309"/>
              </w:rPr>
              <w:t>NOT PRESENT</w:t>
            </w:r>
          </w:p>
        </w:tc>
      </w:tr>
      <w:tr w:rsidR="001260B6" w14:paraId="40BF96A2" w14:textId="77777777" w:rsidTr="002A0E51">
        <w:trPr>
          <w:cantSplit/>
        </w:trPr>
        <w:tc>
          <w:tcPr>
            <w:tcW w:w="52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F10D1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S8</w:t>
            </w:r>
          </w:p>
        </w:tc>
        <w:tc>
          <w:tcPr>
            <w:tcW w:w="19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4FBD7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S8: IP1 &amp; Port Set</w:t>
            </w:r>
          </w:p>
        </w:tc>
        <w:tc>
          <w:tcPr>
            <w:tcW w:w="60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AE3FBE" w14:textId="77777777" w:rsidR="001260B6" w:rsidRDefault="00000000">
            <w:pPr>
              <w:spacing w:line="264" w:lineRule="auto"/>
            </w:pPr>
            <w:r>
              <w:t xml:space="preserve">Queries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*GET#CHTP#</w:t>
            </w:r>
            <w:r>
              <w:t>. If unconfigured default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255.255.255.255:65535</w:t>
            </w:r>
            <w:r>
              <w:t xml:space="preserve">), waits for set response line. If matching target IP, logs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ALREADY SET</w:t>
            </w:r>
            <w:r>
              <w:t xml:space="preserve"> and passes immediately.</w:t>
            </w:r>
          </w:p>
        </w:tc>
        <w:tc>
          <w:tcPr>
            <w:tcW w:w="18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057A8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ALREADY SET</w:t>
            </w:r>
            <w:r>
              <w:t xml:space="preserve"> / </w:t>
            </w:r>
            <w:r>
              <w:rPr>
                <w:b/>
                <w:bCs/>
                <w:color w:val="B45309"/>
              </w:rPr>
              <w:t>NOT PRESENT</w:t>
            </w:r>
          </w:p>
        </w:tc>
      </w:tr>
      <w:tr w:rsidR="001260B6" w14:paraId="424B607D" w14:textId="77777777" w:rsidTr="002A0E51">
        <w:trPr>
          <w:cantSplit/>
        </w:trPr>
        <w:tc>
          <w:tcPr>
            <w:tcW w:w="52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28D16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S9</w:t>
            </w:r>
          </w:p>
        </w:tc>
        <w:tc>
          <w:tcPr>
            <w:tcW w:w="1981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B3C5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S9: IP2 &amp; Port Set</w:t>
            </w:r>
          </w:p>
        </w:tc>
        <w:tc>
          <w:tcPr>
            <w:tcW w:w="6092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79E8A" w14:textId="77777777" w:rsidR="001260B6" w:rsidRDefault="00000000">
            <w:pPr>
              <w:spacing w:line="264" w:lineRule="auto"/>
            </w:pPr>
            <w:r>
              <w:t xml:space="preserve">Queries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*GET#CIP1#</w:t>
            </w:r>
            <w:r>
              <w:t>. If unconfigured default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255.255.255.255:65535</w:t>
            </w:r>
            <w:r>
              <w:t xml:space="preserve">), waits for set response line. If matching target IP, logs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ALREADY SET</w:t>
            </w:r>
            <w:r>
              <w:t xml:space="preserve"> and passes immediately.</w:t>
            </w:r>
          </w:p>
        </w:tc>
        <w:tc>
          <w:tcPr>
            <w:tcW w:w="189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9FD68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1D4ED8"/>
              </w:rPr>
              <w:t>ALREADY SET</w:t>
            </w:r>
            <w:r>
              <w:t xml:space="preserve"> / </w:t>
            </w:r>
            <w:r>
              <w:rPr>
                <w:b/>
                <w:bCs/>
                <w:color w:val="B45309"/>
              </w:rPr>
              <w:t>NOT PRESENT</w:t>
            </w:r>
          </w:p>
        </w:tc>
      </w:tr>
      <w:tr w:rsidR="001260B6" w14:paraId="5F381540" w14:textId="77777777" w:rsidTr="002A0E51">
        <w:trPr>
          <w:cantSplit/>
        </w:trPr>
        <w:tc>
          <w:tcPr>
            <w:tcW w:w="527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16FDA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S10</w:t>
            </w:r>
          </w:p>
        </w:tc>
        <w:tc>
          <w:tcPr>
            <w:tcW w:w="1981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CF33B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S10: Config Verified</w:t>
            </w:r>
          </w:p>
        </w:tc>
        <w:tc>
          <w:tcPr>
            <w:tcW w:w="6092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C13FF" w14:textId="77777777" w:rsidR="001260B6" w:rsidRDefault="00000000">
            <w:pPr>
              <w:spacing w:line="264" w:lineRule="auto"/>
            </w:pPr>
            <w:r>
              <w:t xml:space="preserve">Validates post-upgrade version from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55AA</w:t>
            </w:r>
            <w:r>
              <w:t xml:space="preserve"> Login Packet vs target release version and verifies telemetry snapshot integrity.</w:t>
            </w:r>
          </w:p>
        </w:tc>
        <w:tc>
          <w:tcPr>
            <w:tcW w:w="1896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D7F754" w14:textId="77777777" w:rsidR="001260B6" w:rsidRDefault="00000000">
            <w:pPr>
              <w:spacing w:line="264" w:lineRule="auto"/>
            </w:pPr>
            <w:r>
              <w:rPr>
                <w:b/>
                <w:bCs/>
                <w:color w:val="15803D"/>
              </w:rPr>
              <w:t>PASSED</w:t>
            </w:r>
            <w:r>
              <w:t xml:space="preserve"> / </w:t>
            </w:r>
            <w:r>
              <w:rPr>
                <w:b/>
                <w:bCs/>
                <w:color w:val="B91C1C"/>
              </w:rPr>
              <w:t>FAILED</w:t>
            </w:r>
          </w:p>
        </w:tc>
      </w:tr>
    </w:tbl>
    <w:p w14:paraId="39749A36" w14:textId="5F72D1B4" w:rsidR="002A0E51" w:rsidRDefault="00D8219C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  <w:r>
        <w:rPr>
          <w:b/>
          <w:bCs/>
          <w:noProof/>
          <w:color w:val="1E293B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C518997" wp14:editId="37CCC5FA">
                <wp:simplePos x="0" y="0"/>
                <wp:positionH relativeFrom="column">
                  <wp:posOffset>-5407</wp:posOffset>
                </wp:positionH>
                <wp:positionV relativeFrom="paragraph">
                  <wp:posOffset>192317</wp:posOffset>
                </wp:positionV>
                <wp:extent cx="122291" cy="1086322"/>
                <wp:effectExtent l="0" t="0" r="11430" b="19050"/>
                <wp:wrapNone/>
                <wp:docPr id="174956347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1" cy="1086322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F5045F" id="Rectangle: Rounded Corners 5" o:spid="_x0000_s1026" style="position:absolute;margin-left:-.45pt;margin-top:15.15pt;width:9.65pt;height:85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" fillcolor="#215e99 [2431]" strokecolor="#030e13 [484]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  <w:color w:val="1E293B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07A38" wp14:editId="005E90D7">
                <wp:simplePos x="0" y="0"/>
                <wp:positionH relativeFrom="margin">
                  <wp:align>right</wp:align>
                </wp:positionH>
                <wp:positionV relativeFrom="paragraph">
                  <wp:posOffset>185911</wp:posOffset>
                </wp:positionV>
                <wp:extent cx="6633713" cy="1095375"/>
                <wp:effectExtent l="0" t="0" r="15240" b="28575"/>
                <wp:wrapNone/>
                <wp:docPr id="8592228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713" cy="1095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8CA55" w14:textId="77777777" w:rsidR="00D8219C" w:rsidRPr="002A0E51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2A0E51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STAGES 7, 8, 9 SERIAL QUERY EVALUATION RULES</w:t>
                            </w:r>
                          </w:p>
                          <w:p w14:paraId="3F56F14D" w14:textId="77777777" w:rsidR="00D8219C" w:rsidRPr="002A0E51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2A0E51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Serial Query Sequence: Queries *GET#SWEMP# (S7) → *GET#CHTP# (S8) → *GET#CIP1# (S9) are issued sequentially.</w:t>
                            </w:r>
                          </w:p>
                          <w:p w14:paraId="0573E953" w14:textId="77777777" w:rsidR="00D8219C" w:rsidRPr="002A0E51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2A0E51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Already Set Match: If the serial response matches target state/IP/Port in servers.json, the stage card displays ALREADY SET and passes immediately without waiting for set commands.</w:t>
                            </w:r>
                          </w:p>
                          <w:p w14:paraId="4ACABA2B" w14:textId="77777777" w:rsidR="00D8219C" w:rsidRPr="002A0E51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2A0E51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Unconfigured Factory Default: If *GET#CHTP# or *GET#CIP1# returns STATUS#255.255.255.255:65535#OK#, the orchestrator waits for the set command response (STATUS#SET#...#OK#).</w:t>
                            </w:r>
                          </w:p>
                          <w:p w14:paraId="5E54D31E" w14:textId="77777777" w:rsidR="00D8219C" w:rsidRPr="002A0E51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2A0E51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Missing State Parameter: If a state parameter is absent in servers.json, the stage displays NOT PRESENT and passes the stage cleanly.</w:t>
                            </w:r>
                          </w:p>
                          <w:p w14:paraId="7BB798C6" w14:textId="77777777" w:rsidR="00D8219C" w:rsidRDefault="00D821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C07A3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71.15pt;margin-top:14.65pt;width:522.35pt;height:86.2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" fillcolor="#dceaf7 [351]" strokeweight=".5pt">
                <v:textbox>
                  <w:txbxContent>
                    <w:p w14:paraId="4E58CA55" w14:textId="77777777" w:rsidR="00D8219C" w:rsidRPr="002A0E51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2A0E51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STAGES 7, 8, 9 SERIAL QUERY EVALUATION RULES</w:t>
                      </w:r>
                    </w:p>
                    <w:p w14:paraId="3F56F14D" w14:textId="77777777" w:rsidR="00D8219C" w:rsidRPr="002A0E51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2A0E51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Serial Query Sequence: Queries *GET#SWEMP# (S7) → *GET#CHTP# (S8) → *GET#CIP1# (S9) are issued sequentially.</w:t>
                      </w:r>
                    </w:p>
                    <w:p w14:paraId="0573E953" w14:textId="77777777" w:rsidR="00D8219C" w:rsidRPr="002A0E51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2A0E51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Already Set Match: If the serial response matches target state/IP/Port in servers.json, the stage card displays ALREADY SET and passes immediately without waiting for set commands.</w:t>
                      </w:r>
                    </w:p>
                    <w:p w14:paraId="4ACABA2B" w14:textId="77777777" w:rsidR="00D8219C" w:rsidRPr="002A0E51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2A0E51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Unconfigured Factory Default: If *GET#CHTP# or *GET#CIP1# returns STATUS#255.255.255.255:65535#OK#, the orchestrator waits for the set command response (STATUS#SET#...#OK#).</w:t>
                      </w:r>
                    </w:p>
                    <w:p w14:paraId="5E54D31E" w14:textId="77777777" w:rsidR="00D8219C" w:rsidRPr="002A0E51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2A0E51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Missing State Parameter: If a state parameter is absent in servers.json, the stage displays NOT PRESENT and passes the stage cleanly.</w:t>
                      </w:r>
                    </w:p>
                    <w:p w14:paraId="7BB798C6" w14:textId="77777777" w:rsidR="00D8219C" w:rsidRDefault="00D8219C"/>
                  </w:txbxContent>
                </v:textbox>
                <w10:wrap anchorx="margin"/>
              </v:shape>
            </w:pict>
          </mc:Fallback>
        </mc:AlternateContent>
      </w:r>
    </w:p>
    <w:p w14:paraId="3CF05B17" w14:textId="77777777" w:rsidR="002A0E51" w:rsidRDefault="002A0E51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0B70A760" w14:textId="77777777" w:rsidR="002A0E51" w:rsidRDefault="002A0E51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32E16B0A" w14:textId="77777777" w:rsidR="00D8219C" w:rsidRDefault="00D8219C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405F6C6D" w14:textId="497F475C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lastRenderedPageBreak/>
        <w:t>11.5  Completion &amp; Audit Export</w:t>
      </w:r>
    </w:p>
    <w:p w14:paraId="27CF6C30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 xml:space="preserve">Upon Stage S10 passing, the utility writes the final execution record to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results/fota_results.csv</w:t>
      </w:r>
      <w:r>
        <w:t xml:space="preserve"> with status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COMPLETED</w:t>
      </w:r>
      <w:r>
        <w:t>.</w:t>
      </w:r>
    </w:p>
    <w:p w14:paraId="5B763811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 xml:space="preserve">Click </w:t>
      </w:r>
      <w:r>
        <w:rPr>
          <w:b/>
          <w:bCs/>
        </w:rPr>
        <w:t>Export CSV</w:t>
      </w:r>
      <w:r>
        <w:t xml:space="preserve"> (or equivalent report action) at the end of the shift to archive audit reports per Section 17.0.</w:t>
      </w:r>
    </w:p>
    <w:p w14:paraId="6151BAB7" w14:textId="388E5E4E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3. </w:t>
      </w:r>
      <w:r>
        <w:t xml:space="preserve">Disconnect the DUT only after confirming the engine has fully </w:t>
      </w:r>
      <w:r w:rsidR="002A0E51">
        <w:t>stopped,</w:t>
      </w:r>
      <w:r>
        <w:t xml:space="preserve"> and no active session is in progress.</w:t>
      </w:r>
    </w:p>
    <w:p w14:paraId="1774F6D1" w14:textId="77777777" w:rsidR="001260B6" w:rsidRDefault="00000000">
      <w:r>
        <w:br w:type="page"/>
      </w:r>
    </w:p>
    <w:p w14:paraId="7D2D7ED2" w14:textId="20193935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12.0  SERIAL COMMAND QUICK REFERENCE TABLE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9"/>
        <w:gridCol w:w="3063"/>
        <w:gridCol w:w="5224"/>
      </w:tblGrid>
      <w:tr w:rsidR="001260B6" w14:paraId="57B4CFFD" w14:textId="77777777" w:rsidTr="00D8219C">
        <w:trPr>
          <w:tblHeader/>
        </w:trPr>
        <w:tc>
          <w:tcPr>
            <w:tcW w:w="2209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748C1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String</w:t>
            </w:r>
          </w:p>
        </w:tc>
        <w:tc>
          <w:tcPr>
            <w:tcW w:w="3063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F07BA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 &amp; Function</w:t>
            </w:r>
          </w:p>
        </w:tc>
        <w:tc>
          <w:tcPr>
            <w:tcW w:w="5224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84ED3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 Pattern</w:t>
            </w:r>
          </w:p>
        </w:tc>
      </w:tr>
      <w:tr w:rsidR="001260B6" w14:paraId="5D5668F2" w14:textId="77777777" w:rsidTr="00D8219C">
        <w:trPr>
          <w:cantSplit/>
        </w:trPr>
        <w:tc>
          <w:tcPr>
            <w:tcW w:w="2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C06DC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*SET#CRST#1#</w:t>
            </w:r>
          </w:p>
        </w:tc>
        <w:tc>
          <w:tcPr>
            <w:tcW w:w="306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FF99E" w14:textId="77777777" w:rsidR="001260B6" w:rsidRDefault="00000000">
            <w:pPr>
              <w:spacing w:line="264" w:lineRule="auto"/>
            </w:pPr>
            <w:r>
              <w:t>Soft reboot / reset TCU hardware unit.</w:t>
            </w:r>
          </w:p>
        </w:tc>
        <w:tc>
          <w:tcPr>
            <w:tcW w:w="5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7F81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STATUS#SET#CRST#1#OK#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GSM soft shutdown pass</w:t>
            </w:r>
          </w:p>
        </w:tc>
      </w:tr>
      <w:tr w:rsidR="001260B6" w14:paraId="180AE5A0" w14:textId="77777777" w:rsidTr="00D8219C">
        <w:trPr>
          <w:cantSplit/>
        </w:trPr>
        <w:tc>
          <w:tcPr>
            <w:tcW w:w="2209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4E1C8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*GET#SWEMP#</w:t>
            </w:r>
          </w:p>
        </w:tc>
        <w:tc>
          <w:tcPr>
            <w:tcW w:w="306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695A3" w14:textId="77777777" w:rsidR="001260B6" w:rsidRDefault="00000000">
            <w:pPr>
              <w:spacing w:line="264" w:lineRule="auto"/>
            </w:pPr>
            <w:r>
              <w:t>Query active state OTA configuration.</w:t>
            </w:r>
          </w:p>
        </w:tc>
        <w:tc>
          <w:tcPr>
            <w:tcW w:w="522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78235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STATUS#SWEMP#&lt;state&gt;#OK#</w:t>
            </w:r>
          </w:p>
        </w:tc>
      </w:tr>
      <w:tr w:rsidR="001260B6" w14:paraId="3F81A82F" w14:textId="77777777" w:rsidTr="00D8219C">
        <w:trPr>
          <w:cantSplit/>
        </w:trPr>
        <w:tc>
          <w:tcPr>
            <w:tcW w:w="2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7F1B4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*GET#CHTP#</w:t>
            </w:r>
          </w:p>
        </w:tc>
        <w:tc>
          <w:tcPr>
            <w:tcW w:w="306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08AA4" w14:textId="77777777" w:rsidR="001260B6" w:rsidRDefault="00000000">
            <w:pPr>
              <w:spacing w:line="264" w:lineRule="auto"/>
            </w:pPr>
            <w:r>
              <w:t>Query primary server IP1 &amp; Port1.</w:t>
            </w:r>
          </w:p>
        </w:tc>
        <w:tc>
          <w:tcPr>
            <w:tcW w:w="5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37FFB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STATUS#CHTP#&lt;ip&gt;:&lt;port&gt;#OK#</w:t>
            </w:r>
          </w:p>
        </w:tc>
      </w:tr>
      <w:tr w:rsidR="001260B6" w14:paraId="56A03814" w14:textId="77777777" w:rsidTr="00D8219C">
        <w:trPr>
          <w:cantSplit/>
        </w:trPr>
        <w:tc>
          <w:tcPr>
            <w:tcW w:w="2209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DF168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*GET#CIP1#</w:t>
            </w:r>
          </w:p>
        </w:tc>
        <w:tc>
          <w:tcPr>
            <w:tcW w:w="306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316EB" w14:textId="77777777" w:rsidR="001260B6" w:rsidRDefault="00000000">
            <w:pPr>
              <w:spacing w:line="264" w:lineRule="auto"/>
            </w:pPr>
            <w:r>
              <w:t>Query secondary server IP2 &amp; Port2.</w:t>
            </w:r>
          </w:p>
        </w:tc>
        <w:tc>
          <w:tcPr>
            <w:tcW w:w="522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32430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STATUS#CIP1#&lt;ip&gt;:&lt;port&gt;#OK#</w:t>
            </w:r>
          </w:p>
        </w:tc>
      </w:tr>
      <w:tr w:rsidR="001260B6" w14:paraId="12928035" w14:textId="77777777" w:rsidTr="00D8219C">
        <w:trPr>
          <w:cantSplit/>
        </w:trPr>
        <w:tc>
          <w:tcPr>
            <w:tcW w:w="22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42DCE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*CLR#FOTA#</w:t>
            </w:r>
          </w:p>
        </w:tc>
        <w:tc>
          <w:tcPr>
            <w:tcW w:w="306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E302B" w14:textId="77777777" w:rsidR="001260B6" w:rsidRDefault="00000000">
            <w:pPr>
              <w:spacing w:line="264" w:lineRule="auto"/>
            </w:pPr>
            <w:r>
              <w:t>Clear active FOTA update state.</w:t>
            </w:r>
          </w:p>
        </w:tc>
        <w:tc>
          <w:tcPr>
            <w:tcW w:w="522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AD6E2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STATUS#CLR#FOTA#OK#</w:t>
            </w:r>
          </w:p>
        </w:tc>
      </w:tr>
    </w:tbl>
    <w:p w14:paraId="2616AFA4" w14:textId="3F8C2B8A" w:rsidR="00D8219C" w:rsidRDefault="00D8219C" w:rsidP="00D8219C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  <w:r>
        <w:rPr>
          <w:b/>
          <w:bCs/>
          <w:noProof/>
          <w:color w:val="1E293B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DB4FCBE" wp14:editId="12CCC704">
                <wp:simplePos x="0" y="0"/>
                <wp:positionH relativeFrom="column">
                  <wp:posOffset>-6718</wp:posOffset>
                </wp:positionH>
                <wp:positionV relativeFrom="paragraph">
                  <wp:posOffset>191091</wp:posOffset>
                </wp:positionV>
                <wp:extent cx="121920" cy="681387"/>
                <wp:effectExtent l="0" t="0" r="11430" b="23495"/>
                <wp:wrapNone/>
                <wp:docPr id="124720661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81387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68826" id="Rectangle: Rounded Corners 5" o:spid="_x0000_s1026" style="position:absolute;margin-left:-.55pt;margin-top:15.05pt;width:9.6pt;height:53.6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" fillcolor="#215e99 [2431]" strokecolor="#030e13 [484]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  <w:color w:val="1E293B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71823F" wp14:editId="378C883E">
                <wp:simplePos x="0" y="0"/>
                <wp:positionH relativeFrom="margin">
                  <wp:align>right</wp:align>
                </wp:positionH>
                <wp:positionV relativeFrom="paragraph">
                  <wp:posOffset>185911</wp:posOffset>
                </wp:positionV>
                <wp:extent cx="6633713" cy="698740"/>
                <wp:effectExtent l="0" t="0" r="15240" b="25400"/>
                <wp:wrapNone/>
                <wp:docPr id="16471204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713" cy="6987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B3FEA" w14:textId="77777777" w:rsidR="00D8219C" w:rsidRPr="00D8219C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D8219C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COMMAND TIMING NOTE</w:t>
                            </w:r>
                          </w:p>
                          <w:p w14:paraId="67638B3C" w14:textId="41BFBD23" w:rsidR="00D8219C" w:rsidRPr="002A0E51" w:rsidRDefault="00D8219C" w:rsidP="00D8219C">
                            <w:pPr>
                              <w:pStyle w:val="Heading3"/>
                              <w:spacing w:after="110"/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</w:pPr>
                            <w:r w:rsidRPr="00D8219C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Each *GET#...# query is issued with an internal response timeout; if no response is received the orchestrator retries automatically before flagging the stage as NOT PRESENT or FAILED per the rules in Section 11.4.</w:t>
                            </w:r>
                            <w:r w:rsidRPr="002A0E51">
                              <w:rPr>
                                <w:b/>
                                <w:bCs/>
                                <w:color w:val="1E293B"/>
                                <w:sz w:val="16"/>
                                <w:szCs w:val="16"/>
                              </w:rPr>
                              <w:t>Missing State Parameter: If a state parameter is absent in servers.json, the stage displays NOT PRESENT and passes the stage cleanly.</w:t>
                            </w:r>
                          </w:p>
                          <w:p w14:paraId="70E16060" w14:textId="77777777" w:rsidR="00D8219C" w:rsidRDefault="00D8219C" w:rsidP="00D821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823F" id="_x0000_s1027" type="#_x0000_t202" style="position:absolute;margin-left:471.15pt;margin-top:14.65pt;width:522.35pt;height: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" fillcolor="#dceaf7 [351]" strokeweight=".5pt">
                <v:textbox>
                  <w:txbxContent>
                    <w:p w14:paraId="21AB3FEA" w14:textId="77777777" w:rsidR="00D8219C" w:rsidRPr="00D8219C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D8219C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COMMAND TIMING NOTE</w:t>
                      </w:r>
                    </w:p>
                    <w:p w14:paraId="67638B3C" w14:textId="41BFBD23" w:rsidR="00D8219C" w:rsidRPr="002A0E51" w:rsidRDefault="00D8219C" w:rsidP="00D8219C">
                      <w:pPr>
                        <w:pStyle w:val="Heading3"/>
                        <w:spacing w:after="110"/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</w:pPr>
                      <w:r w:rsidRPr="00D8219C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Each *GET#...# query is issued with an internal response timeout; if no response is received the orchestrator retries automatically before flagging the stage as NOT PRESENT or FAILED per the rules in Section 11.4.</w:t>
                      </w:r>
                      <w:r w:rsidRPr="002A0E51">
                        <w:rPr>
                          <w:b/>
                          <w:bCs/>
                          <w:color w:val="1E293B"/>
                          <w:sz w:val="16"/>
                          <w:szCs w:val="16"/>
                        </w:rPr>
                        <w:t>Missing State Parameter: If a state parameter is absent in servers.json, the stage displays NOT PRESENT and passes the stage cleanly.</w:t>
                      </w:r>
                    </w:p>
                    <w:p w14:paraId="70E16060" w14:textId="77777777" w:rsidR="00D8219C" w:rsidRDefault="00D8219C" w:rsidP="00D8219C"/>
                  </w:txbxContent>
                </v:textbox>
                <w10:wrap anchorx="margin"/>
              </v:shape>
            </w:pict>
          </mc:Fallback>
        </mc:AlternateContent>
      </w:r>
    </w:p>
    <w:p w14:paraId="4F5CFF25" w14:textId="77777777" w:rsidR="00D8219C" w:rsidRDefault="00D8219C" w:rsidP="00D8219C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5343A437" w14:textId="77777777" w:rsidR="00D8219C" w:rsidRDefault="00D8219C" w:rsidP="00D8219C">
      <w:pPr>
        <w:pStyle w:val="Heading3"/>
        <w:spacing w:before="220" w:after="110"/>
        <w:rPr>
          <w:b/>
          <w:bCs/>
          <w:color w:val="1E293B"/>
          <w:sz w:val="21"/>
          <w:szCs w:val="21"/>
        </w:rPr>
      </w:pPr>
    </w:p>
    <w:p w14:paraId="120DD102" w14:textId="34CE4F8B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13.0   ACCEPTANCE &amp; REJECTION CRITERIA</w:t>
      </w:r>
    </w:p>
    <w:p w14:paraId="3717EF4D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13.1  Acceptance Criteria (PASS)</w:t>
      </w:r>
    </w:p>
    <w:p w14:paraId="2C4431F1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1. 10-Stage Progression Completion</w:t>
      </w:r>
      <w:r>
        <w:t xml:space="preserve">: All 10 stages (S1 through S10) evaluate to </w:t>
      </w:r>
      <w:r>
        <w:rPr>
          <w:b/>
          <w:bCs/>
          <w:color w:val="15803D"/>
        </w:rPr>
        <w:t>PASSED</w:t>
      </w:r>
      <w:r>
        <w:t xml:space="preserve">, </w:t>
      </w:r>
      <w:r>
        <w:rPr>
          <w:b/>
          <w:bCs/>
          <w:color w:val="1D4ED8"/>
        </w:rPr>
        <w:t>ALREADY SET</w:t>
      </w:r>
      <w:r>
        <w:t xml:space="preserve">, or </w:t>
      </w:r>
      <w:r>
        <w:rPr>
          <w:b/>
          <w:bCs/>
          <w:color w:val="B45309"/>
        </w:rPr>
        <w:t>NOT PRESENT</w:t>
      </w:r>
      <w:r>
        <w:t>.</w:t>
      </w:r>
    </w:p>
    <w:p w14:paraId="4F3CC3A4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2. Version Match</w:t>
      </w:r>
      <w:r>
        <w:t xml:space="preserve">: Post-upgrade firmware version parsed from incoming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55AA</w:t>
      </w:r>
      <w:r>
        <w:t xml:space="preserve"> Login Packet matches the target version in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servers.json</w:t>
      </w:r>
      <w:r>
        <w:t>.</w:t>
      </w:r>
    </w:p>
    <w:p w14:paraId="692A434B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3. Audit Log Generation</w:t>
      </w:r>
      <w:r>
        <w:t xml:space="preserve">: Execution record saved in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results/fota_results.csv</w:t>
      </w:r>
      <w:r>
        <w:t xml:space="preserve"> with status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COMPLETED</w:t>
      </w:r>
      <w:r>
        <w:t>.</w:t>
      </w:r>
    </w:p>
    <w:p w14:paraId="1564707C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13.2  Rejection Criteria (FAIL)</w:t>
      </w:r>
    </w:p>
    <w:p w14:paraId="493C0F86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1. Stage Validation Failure</w:t>
      </w:r>
      <w:r>
        <w:t xml:space="preserve">: Any stage evaluates to </w:t>
      </w:r>
      <w:r>
        <w:rPr>
          <w:b/>
          <w:bCs/>
          <w:color w:val="B91C1C"/>
        </w:rPr>
        <w:t>FAILED</w:t>
      </w:r>
      <w:r>
        <w:t xml:space="preserve"> or </w:t>
      </w:r>
      <w:r>
        <w:rPr>
          <w:b/>
          <w:bCs/>
          <w:color w:val="B91C1C"/>
        </w:rPr>
        <w:t>ABORTED</w:t>
      </w:r>
      <w:r>
        <w:t>.</w:t>
      </w:r>
    </w:p>
    <w:p w14:paraId="202C76A7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2. Timeout Error</w:t>
      </w:r>
      <w:r>
        <w:t>: Reboot verification (S6) or FOTA download (S5) exceeds timeout window without progress.</w:t>
      </w:r>
    </w:p>
    <w:p w14:paraId="64D09884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3. Version Mismatch</w:t>
      </w:r>
      <w:r>
        <w:t>: Post-upgrade version does not match target release version.</w:t>
      </w:r>
    </w:p>
    <w:p w14:paraId="3177F478" w14:textId="77777777" w:rsidR="001260B6" w:rsidRDefault="00000000">
      <w:r>
        <w:br w:type="page"/>
      </w:r>
    </w:p>
    <w:p w14:paraId="61EA6460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14.0   QUALITY CONTROL &amp; IN-PROCESS VERIFICATION</w:t>
      </w:r>
    </w:p>
    <w:p w14:paraId="7819AD55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>Every DUT undergoes 100% verification across all 10 stages (S1–S10); no stage may be skipped or manually overridden by the operator.</w:t>
      </w:r>
    </w:p>
    <w:p w14:paraId="0C1B9CC1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 xml:space="preserve">The QA Lead / Manager performs a daily review of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fota_results.csv</w:t>
      </w:r>
      <w:r>
        <w:t xml:space="preserve"> to confirm completeness and flag any anomalous patterns.</w:t>
      </w:r>
    </w:p>
    <w:p w14:paraId="1A5949CB" w14:textId="2D243F16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3. </w:t>
      </w:r>
      <w:r>
        <w:t xml:space="preserve">A minimum 10% sample of </w:t>
      </w:r>
      <w:r>
        <w:rPr>
          <w:b/>
          <w:bCs/>
          <w:color w:val="15803D"/>
        </w:rPr>
        <w:t>PASSED</w:t>
      </w:r>
      <w:r>
        <w:t xml:space="preserve"> units, selected at random each week, is </w:t>
      </w:r>
      <w:r w:rsidR="00D8219C">
        <w:t>cross verified</w:t>
      </w:r>
      <w:r>
        <w:t xml:space="preserve"> by the QA Lead against raw session logs in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logs/</w:t>
      </w:r>
      <w:r>
        <w:t xml:space="preserve"> for traceability.</w:t>
      </w:r>
    </w:p>
    <w:p w14:paraId="6E70B4A1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4. </w:t>
      </w:r>
      <w:r>
        <w:t xml:space="preserve">A weekly trend analysis of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results/fota_analytics_report.csv</w:t>
      </w:r>
      <w:r>
        <w:t xml:space="preserve"> is conducted to identify recurring stage-level failure patterns (e.g., repeated S5 timeouts on a specific state).</w:t>
      </w:r>
    </w:p>
    <w:p w14:paraId="74CE740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5. </w:t>
      </w:r>
      <w:r>
        <w:t>Calibration/health check of the DC power supply and serial adapter set is performed monthly, or per the equipment calibration schedule, whichever is more frequent.</w:t>
      </w:r>
    </w:p>
    <w:p w14:paraId="2F4728C2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15.0   TROUBLESHOOTING &amp; DO'S AND DON'TS MATRIX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9"/>
        <w:gridCol w:w="2938"/>
        <w:gridCol w:w="4039"/>
      </w:tblGrid>
      <w:tr w:rsidR="001260B6" w14:paraId="0C8BEB37" w14:textId="77777777">
        <w:trPr>
          <w:tblHeader/>
        </w:trPr>
        <w:tc>
          <w:tcPr>
            <w:tcW w:w="26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37510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Fault Condition</w:t>
            </w:r>
          </w:p>
        </w:tc>
        <w:tc>
          <w:tcPr>
            <w:tcW w:w="2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ED7CE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3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9D061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Corrective Action</w:t>
            </w:r>
          </w:p>
        </w:tc>
      </w:tr>
      <w:tr w:rsidR="001260B6" w14:paraId="41EA7848" w14:textId="77777777">
        <w:trPr>
          <w:cantSplit/>
        </w:trPr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B4584" w14:textId="31C7A733" w:rsidR="001260B6" w:rsidRDefault="00000000">
            <w:pPr>
              <w:spacing w:line="264" w:lineRule="auto"/>
            </w:pPr>
            <w:r>
              <w:rPr>
                <w:b/>
                <w:bCs/>
              </w:rPr>
              <w:t xml:space="preserve">Cannot </w:t>
            </w:r>
            <w:r w:rsidR="00725E86">
              <w:rPr>
                <w:b/>
                <w:bCs/>
              </w:rPr>
              <w:t>Start</w:t>
            </w:r>
            <w:r>
              <w:rPr>
                <w:b/>
                <w:bCs/>
              </w:rPr>
              <w:t xml:space="preserve"> (Bluetooth Warning)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6BD10" w14:textId="77777777" w:rsidR="001260B6" w:rsidRDefault="00000000">
            <w:pPr>
              <w:spacing w:line="264" w:lineRule="auto"/>
            </w:pPr>
            <w:r>
              <w:t>Selected COM port is a Bluetooth link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COM4</w:t>
            </w:r>
            <w:r>
              <w:t>).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FB5B3" w14:textId="486DC165" w:rsidR="001260B6" w:rsidRDefault="00000000">
            <w:pPr>
              <w:spacing w:line="264" w:lineRule="auto"/>
            </w:pPr>
            <w:r>
              <w:t xml:space="preserve">Select a physical USB/UART Serial port (e.g.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COM5 [Serial]</w:t>
            </w:r>
            <w:r>
              <w:t xml:space="preserve">) and click </w:t>
            </w:r>
            <w:r w:rsidR="00725E86">
              <w:rPr>
                <w:b/>
                <w:bCs/>
              </w:rPr>
              <w:t>Start</w:t>
            </w:r>
            <w:r>
              <w:t>.</w:t>
            </w:r>
          </w:p>
        </w:tc>
      </w:tr>
      <w:tr w:rsidR="001260B6" w14:paraId="5701433B" w14:textId="77777777">
        <w:trPr>
          <w:cantSplit/>
        </w:trPr>
        <w:tc>
          <w:tcPr>
            <w:tcW w:w="2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53D58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COM Port Access Denied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F34FB" w14:textId="1E7E834C" w:rsidR="001260B6" w:rsidRDefault="00000000">
            <w:pPr>
              <w:spacing w:line="264" w:lineRule="auto"/>
            </w:pPr>
            <w:r>
              <w:t xml:space="preserve">Port occupied by </w:t>
            </w:r>
            <w:r w:rsidR="003679B5">
              <w:t>Tera Term</w:t>
            </w:r>
            <w:r>
              <w:t xml:space="preserve"> / PuTTY.</w:t>
            </w:r>
          </w:p>
        </w:tc>
        <w:tc>
          <w:tcPr>
            <w:tcW w:w="3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05D20" w14:textId="4247463C" w:rsidR="001260B6" w:rsidRDefault="00000000">
            <w:pPr>
              <w:spacing w:line="264" w:lineRule="auto"/>
            </w:pPr>
            <w:r>
              <w:t xml:space="preserve">Close external terminal apps, click </w:t>
            </w:r>
            <w:r>
              <w:rPr>
                <w:b/>
                <w:bCs/>
              </w:rPr>
              <w:t>Refresh</w:t>
            </w:r>
            <w:r>
              <w:t xml:space="preserve"> (</w:t>
            </w:r>
            <w:r w:rsidR="003679B5"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CTRL+R</w:t>
            </w:r>
            <w:r>
              <w:t>), and retry.</w:t>
            </w:r>
          </w:p>
        </w:tc>
      </w:tr>
      <w:tr w:rsidR="001260B6" w14:paraId="7DCBF2F0" w14:textId="77777777">
        <w:trPr>
          <w:cantSplit/>
        </w:trPr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D0785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BLOCKED_VERSION_NOT_FOUND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67865" w14:textId="77777777" w:rsidR="001260B6" w:rsidRDefault="00000000">
            <w:pPr>
              <w:spacing w:line="264" w:lineRule="auto"/>
            </w:pPr>
            <w:r>
              <w:t xml:space="preserve">Version missing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servers.json</w:t>
            </w:r>
            <w:r>
              <w:t>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596ED" w14:textId="77777777" w:rsidR="001260B6" w:rsidRDefault="00000000">
            <w:pPr>
              <w:spacing w:line="264" w:lineRule="auto"/>
            </w:pPr>
            <w:r>
              <w:t xml:space="preserve">Select correct Target State or update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input/servers.json</w:t>
            </w:r>
            <w:r>
              <w:t xml:space="preserve"> matrix.</w:t>
            </w:r>
          </w:p>
        </w:tc>
      </w:tr>
      <w:tr w:rsidR="001260B6" w14:paraId="30691DCF" w14:textId="77777777">
        <w:trPr>
          <w:cantSplit/>
        </w:trPr>
        <w:tc>
          <w:tcPr>
            <w:tcW w:w="2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3D029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API HTTP 401 Unauthorized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568D2" w14:textId="77777777" w:rsidR="001260B6" w:rsidRDefault="00000000">
            <w:pPr>
              <w:spacing w:line="264" w:lineRule="auto"/>
            </w:pPr>
            <w:r>
              <w:t>Token expired or invalid credentials.</w:t>
            </w:r>
          </w:p>
        </w:tc>
        <w:tc>
          <w:tcPr>
            <w:tcW w:w="3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31569" w14:textId="77777777" w:rsidR="001260B6" w:rsidRDefault="00000000">
            <w:pPr>
              <w:spacing w:line="264" w:lineRule="auto"/>
            </w:pPr>
            <w:r>
              <w:t xml:space="preserve">Verify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.env</w:t>
            </w:r>
            <w:r>
              <w:t xml:space="preserve"> credentials and restart application.</w:t>
            </w:r>
          </w:p>
        </w:tc>
      </w:tr>
      <w:tr w:rsidR="001260B6" w14:paraId="45BEEA73" w14:textId="77777777">
        <w:trPr>
          <w:cantSplit/>
        </w:trPr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95EAC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Device Stuck at 99% Download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1C979" w14:textId="77777777" w:rsidR="001260B6" w:rsidRDefault="00000000">
            <w:pPr>
              <w:spacing w:line="264" w:lineRule="auto"/>
            </w:pPr>
            <w:r>
              <w:t>Serial log stream interrupted.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AEA64" w14:textId="77777777" w:rsidR="001260B6" w:rsidRDefault="00000000">
            <w:pPr>
              <w:spacing w:line="264" w:lineRule="auto"/>
            </w:pPr>
            <w:r>
              <w:t>Engine adaptive poller will automatically verify completion via server REST API.</w:t>
            </w:r>
          </w:p>
        </w:tc>
      </w:tr>
      <w:tr w:rsidR="001260B6" w14:paraId="4E495CD6" w14:textId="77777777">
        <w:trPr>
          <w:cantSplit/>
        </w:trPr>
        <w:tc>
          <w:tcPr>
            <w:tcW w:w="2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51BBD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servers.json Sync Failure</w:t>
            </w:r>
          </w:p>
        </w:tc>
        <w:tc>
          <w:tcPr>
            <w:tcW w:w="2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5F2F5" w14:textId="77777777" w:rsidR="001260B6" w:rsidRDefault="00000000">
            <w:pPr>
              <w:spacing w:line="264" w:lineRule="auto"/>
            </w:pPr>
            <w:r>
              <w:t xml:space="preserve">Backend API unreachable or network interruption during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ApiSyncWorker</w:t>
            </w:r>
            <w:r>
              <w:t xml:space="preserve"> sync.</w:t>
            </w:r>
          </w:p>
        </w:tc>
        <w:tc>
          <w:tcPr>
            <w:tcW w:w="3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67DEB" w14:textId="77777777" w:rsidR="001260B6" w:rsidRDefault="00000000">
            <w:pPr>
              <w:spacing w:line="264" w:lineRule="auto"/>
            </w:pPr>
            <w:r>
              <w:t>Check network connectivity, retry sync from the header control bar, and confirm the file timestamp updates.</w:t>
            </w:r>
          </w:p>
        </w:tc>
      </w:tr>
      <w:tr w:rsidR="001260B6" w14:paraId="65F5E615" w14:textId="77777777">
        <w:trPr>
          <w:cantSplit/>
        </w:trPr>
        <w:tc>
          <w:tcPr>
            <w:tcW w:w="2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B6DFB" w14:textId="77777777" w:rsidR="001260B6" w:rsidRDefault="00000000">
            <w:pPr>
              <w:spacing w:line="264" w:lineRule="auto"/>
            </w:pPr>
            <w:r>
              <w:rPr>
                <w:b/>
                <w:bCs/>
              </w:rPr>
              <w:t>Firmware Version Parse 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73A21" w14:textId="77777777" w:rsidR="001260B6" w:rsidRDefault="00000000">
            <w:pPr>
              <w:spacing w:line="264" w:lineRule="auto"/>
            </w:pPr>
            <w:r>
              <w:t xml:space="preserve">Corrupted or partial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55AA</w:t>
            </w:r>
            <w:r>
              <w:t xml:space="preserve"> login packet received.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DFF3E" w14:textId="77777777" w:rsidR="001260B6" w:rsidRDefault="00000000">
            <w:pPr>
              <w:spacing w:line="264" w:lineRule="auto"/>
            </w:pPr>
            <w:r>
              <w:t xml:space="preserve">Trigger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*SET#CRST#1#</w:t>
            </w:r>
            <w:r>
              <w:t xml:space="preserve"> to reboot the DUT and allow a fresh login packet to be captured.</w:t>
            </w:r>
          </w:p>
        </w:tc>
      </w:tr>
    </w:tbl>
    <w:p w14:paraId="25889783" w14:textId="77777777" w:rsidR="001260B6" w:rsidRDefault="00000000">
      <w:pPr>
        <w:pStyle w:val="Heading3"/>
        <w:spacing w:before="220" w:after="110"/>
      </w:pPr>
      <w:r>
        <w:rPr>
          <w:b/>
          <w:bCs/>
          <w:color w:val="1E293B"/>
          <w:sz w:val="21"/>
          <w:szCs w:val="21"/>
        </w:rPr>
        <w:t>Operational Do's and Don'ts</w:t>
      </w:r>
    </w:p>
    <w:p w14:paraId="042934F1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b/>
          <w:bCs/>
          <w:color w:val="15803D"/>
        </w:rPr>
        <w:t>DO</w:t>
      </w:r>
      <w:r>
        <w:t xml:space="preserve"> ensure DC power supply is stable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12V / 24V DC</w:t>
      </w:r>
      <w:r>
        <w:t>) throughout the upgrade cycle.</w:t>
      </w:r>
    </w:p>
    <w:p w14:paraId="3BE0A571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b/>
          <w:bCs/>
          <w:color w:val="15803D"/>
        </w:rPr>
        <w:t>DO</w:t>
      </w:r>
      <w:r>
        <w:t xml:space="preserve"> export CSV audit reports at the end of every testing shift.</w:t>
      </w:r>
    </w:p>
    <w:p w14:paraId="3437BA1E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b/>
          <w:bCs/>
          <w:color w:val="15803D"/>
        </w:rPr>
        <w:t>DO</w:t>
      </w:r>
      <w:r>
        <w:t xml:space="preserve"> raise a non-conformance record for any recurring FAILED/ABORTED run per Section 16.0.</w:t>
      </w:r>
    </w:p>
    <w:p w14:paraId="58EBD11C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b/>
          <w:bCs/>
          <w:color w:val="B91C1C"/>
        </w:rPr>
        <w:t>DON'T</w:t>
      </w:r>
      <w:r>
        <w:t xml:space="preserve"> disconnect serial cable or power off DUT during active FOTA download (Stage S5).</w:t>
      </w:r>
    </w:p>
    <w:p w14:paraId="69C2128F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b/>
          <w:bCs/>
          <w:color w:val="B91C1C"/>
        </w:rPr>
        <w:t>DON'T</w:t>
      </w:r>
      <w:r>
        <w:t xml:space="preserve"> attempt to run logging on Bluetooth serial ports.</w:t>
      </w:r>
    </w:p>
    <w:p w14:paraId="554EEDA9" w14:textId="77777777" w:rsidR="001260B6" w:rsidRDefault="00000000">
      <w:pPr>
        <w:spacing w:after="110" w:line="276" w:lineRule="auto"/>
        <w:ind w:left="360" w:hanging="260"/>
        <w:jc w:val="both"/>
      </w:pPr>
      <w:r>
        <w:rPr>
          <w:b/>
          <w:bCs/>
        </w:rPr>
        <w:t xml:space="preserve">•  </w:t>
      </w:r>
      <w:r>
        <w:rPr>
          <w:b/>
          <w:bCs/>
          <w:color w:val="B91C1C"/>
        </w:rPr>
        <w:t>DON'T</w:t>
      </w:r>
      <w:r>
        <w:t xml:space="preserve"> manually edit files inside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</w:t>
      </w:r>
      <w:r>
        <w:t xml:space="preserve"> or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logs/</w:t>
      </w:r>
      <w:r>
        <w:t xml:space="preserve"> while a session is active.</w:t>
      </w:r>
    </w:p>
    <w:p w14:paraId="500053F2" w14:textId="77777777" w:rsidR="001260B6" w:rsidRDefault="00000000">
      <w:r>
        <w:br w:type="page"/>
      </w:r>
    </w:p>
    <w:p w14:paraId="37A145CE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16.0   NON-CONFORMANCE, DEVIATION &amp; CAPA HANDLING</w:t>
      </w:r>
    </w:p>
    <w:p w14:paraId="40FFAFFA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1. </w:t>
      </w:r>
      <w:r>
        <w:t xml:space="preserve">Any run that evaluates to </w:t>
      </w:r>
      <w:r>
        <w:rPr>
          <w:b/>
          <w:bCs/>
          <w:color w:val="B91C1C"/>
        </w:rPr>
        <w:t>FAILED</w:t>
      </w:r>
      <w:r>
        <w:t xml:space="preserve"> or </w:t>
      </w:r>
      <w:r>
        <w:rPr>
          <w:b/>
          <w:bCs/>
          <w:color w:val="B91C1C"/>
        </w:rPr>
        <w:t>ABORTED</w:t>
      </w:r>
      <w:r>
        <w:t xml:space="preserve"> after the corrective actions in Section 15.0 have been attempted is logged as a Non-Conformance Record (NCR) in the QA non-conformance register.</w:t>
      </w:r>
    </w:p>
    <w:p w14:paraId="2C0ECFE1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2. </w:t>
      </w:r>
      <w:r>
        <w:t>The Embedded Firmware Engineer performs root-cause analysis using the dedicated session log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logs/{IMEI}_{PREV_VER}_TO_{TARGET_VER}.log</w:t>
      </w:r>
      <w:r>
        <w:t>) within 24 hours of the NCR being raised.</w:t>
      </w:r>
    </w:p>
    <w:p w14:paraId="4F49BE35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3. </w:t>
      </w:r>
      <w:r>
        <w:t>Corrective and Preventive Actions (CAPA) are documented against the NCR and tracked to closure by the QA Lead / Manager.</w:t>
      </w:r>
    </w:p>
    <w:p w14:paraId="5B12DE6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4. </w:t>
      </w:r>
      <w:r>
        <w:t>Any fault condition recurring more than three (3) times within a calendar week, across any DUT, is escalated to the Engineering Lead for firmware-level investigation.</w:t>
      </w:r>
    </w:p>
    <w:p w14:paraId="7DEC005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5. </w:t>
      </w:r>
      <w:r>
        <w:t>Deviations from this SOP (e.g., a one-off manual override) must be documented and approved in writing by the QA Lead / Manager before the affected DUT can be released.</w:t>
      </w:r>
    </w:p>
    <w:p w14:paraId="61D71141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17.0   RECORD KEEPING &amp; DATA RETENTION</w:t>
      </w:r>
    </w:p>
    <w:p w14:paraId="12BDD53D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1. Master Log File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logs/terminal_session.log</w:t>
      </w:r>
      <w:r>
        <w:rPr>
          <w:b/>
          <w:bCs/>
        </w:rPr>
        <w:t>)</w:t>
      </w:r>
      <w:r>
        <w:t>: Continuously records all terminal session output.</w:t>
      </w:r>
    </w:p>
    <w:p w14:paraId="17AA4AD9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2. Dedicated Session Logs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logs/{IMEI}_{PREV_VER}_TO_{TARGET_VER}.log</w:t>
      </w:r>
      <w:r>
        <w:rPr>
          <w:b/>
          <w:bCs/>
        </w:rPr>
        <w:t>)</w:t>
      </w:r>
      <w:r>
        <w:t>: Individual log files generated per FOTA upgrade cycle.</w:t>
      </w:r>
    </w:p>
    <w:p w14:paraId="7B061775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>3. CSV Audit Reports (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results/fota_results.csv</w:t>
      </w:r>
      <w:r>
        <w:t xml:space="preserve">,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results/fota_analytics_report.csv</w:t>
      </w:r>
      <w:r>
        <w:t xml:space="preserve">, </w:t>
      </w:r>
      <w:r>
        <w:rPr>
          <w:rFonts w:ascii="Consolas" w:eastAsia="Consolas" w:hAnsi="Consolas" w:cs="Consolas"/>
          <w:sz w:val="17"/>
          <w:szCs w:val="17"/>
          <w:shd w:val="clear" w:color="auto" w:fill="F1F5F9"/>
        </w:rPr>
        <w:t>results/login_packets.csv</w:t>
      </w:r>
      <w:r>
        <w:rPr>
          <w:b/>
          <w:bCs/>
        </w:rPr>
        <w:t>)</w:t>
      </w:r>
      <w:r>
        <w:t>: Archived on QA server for 3 years for ISO/IATF compliance audits.</w:t>
      </w:r>
    </w:p>
    <w:p w14:paraId="33BEDF49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4. </w:t>
      </w:r>
      <w:r>
        <w:t>All records are backed up nightly to the QA fileserver; the operator's local copies are for working reference only and are not the controlled record of truth.</w:t>
      </w:r>
    </w:p>
    <w:p w14:paraId="3C88D00E" w14:textId="77777777" w:rsidR="001260B6" w:rsidRDefault="00000000">
      <w:pPr>
        <w:spacing w:after="130" w:line="276" w:lineRule="auto"/>
        <w:ind w:left="360" w:hanging="260"/>
        <w:jc w:val="both"/>
      </w:pPr>
      <w:r>
        <w:rPr>
          <w:b/>
          <w:bCs/>
        </w:rPr>
        <w:t xml:space="preserve">5. </w:t>
      </w:r>
      <w:r>
        <w:t>Records may be requested for internal audit, customer audit, or regulatory (AIS-140) inspection at any time within the retention period.</w:t>
      </w:r>
    </w:p>
    <w:p w14:paraId="67A28F70" w14:textId="77777777" w:rsidR="001260B6" w:rsidRDefault="00000000">
      <w:r>
        <w:br w:type="page"/>
      </w:r>
    </w:p>
    <w:p w14:paraId="62659A2C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lastRenderedPageBreak/>
        <w:t>18.0   DOCUMENT REVISION LOG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9"/>
        <w:gridCol w:w="1403"/>
        <w:gridCol w:w="1515"/>
        <w:gridCol w:w="4715"/>
        <w:gridCol w:w="1684"/>
      </w:tblGrid>
      <w:tr w:rsidR="001260B6" w14:paraId="54FB75F8" w14:textId="77777777">
        <w:trPr>
          <w:tblHeader/>
        </w:trPr>
        <w:tc>
          <w:tcPr>
            <w:tcW w:w="10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865B2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Revision</w:t>
            </w:r>
          </w:p>
        </w:tc>
        <w:tc>
          <w:tcPr>
            <w:tcW w:w="12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24416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3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B0BE1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 Changed</w:t>
            </w:r>
          </w:p>
        </w:tc>
        <w:tc>
          <w:tcPr>
            <w:tcW w:w="42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3BBBD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of Changes</w:t>
            </w:r>
          </w:p>
        </w:tc>
        <w:tc>
          <w:tcPr>
            <w:tcW w:w="15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60505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1260B6" w14:paraId="325ADB4A" w14:textId="77777777">
        <w:trPr>
          <w:cantSplit/>
        </w:trPr>
        <w:tc>
          <w:tcPr>
            <w:tcW w:w="10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98D53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1.0.0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DF8804" w14:textId="77777777" w:rsidR="001260B6" w:rsidRDefault="00000000">
            <w:pPr>
              <w:spacing w:line="264" w:lineRule="auto"/>
            </w:pPr>
            <w:r>
              <w:t>15-01-2026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B349" w14:textId="77777777" w:rsidR="001260B6" w:rsidRDefault="00000000">
            <w:pPr>
              <w:spacing w:line="264" w:lineRule="auto"/>
            </w:pPr>
            <w:r>
              <w:t>All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7A2FB" w14:textId="77777777" w:rsidR="001260B6" w:rsidRDefault="00000000">
            <w:pPr>
              <w:spacing w:line="264" w:lineRule="auto"/>
            </w:pPr>
            <w:r>
              <w:t>Initial SOP creation for FOTA utility testing.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43827" w14:textId="77777777" w:rsidR="001260B6" w:rsidRDefault="00000000">
            <w:pPr>
              <w:spacing w:line="264" w:lineRule="auto"/>
            </w:pPr>
            <w:r>
              <w:t>QA Lead</w:t>
            </w:r>
          </w:p>
        </w:tc>
      </w:tr>
      <w:tr w:rsidR="001260B6" w14:paraId="03DC8DF7" w14:textId="77777777"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B6A07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1.5.0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F8351" w14:textId="77777777" w:rsidR="001260B6" w:rsidRDefault="00000000">
            <w:pPr>
              <w:spacing w:line="264" w:lineRule="auto"/>
            </w:pPr>
            <w:r>
              <w:t>10-05-2026</w:t>
            </w:r>
          </w:p>
        </w:tc>
        <w:tc>
          <w:tcPr>
            <w:tcW w:w="13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9DAAD2" w14:textId="77777777" w:rsidR="001260B6" w:rsidRDefault="00000000">
            <w:pPr>
              <w:spacing w:line="264" w:lineRule="auto"/>
            </w:pPr>
            <w:r>
              <w:t>Sec 6, 7</w:t>
            </w:r>
          </w:p>
        </w:tc>
        <w:tc>
          <w:tcPr>
            <w:tcW w:w="4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EFF73" w14:textId="77777777" w:rsidR="001260B6" w:rsidRDefault="00000000">
            <w:pPr>
              <w:spacing w:line="264" w:lineRule="auto"/>
            </w:pPr>
            <w:r>
              <w:t>Added 3-status logic engine and automated REST poller.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AAB5B" w14:textId="77777777" w:rsidR="001260B6" w:rsidRDefault="00000000">
            <w:pPr>
              <w:spacing w:line="264" w:lineRule="auto"/>
            </w:pPr>
            <w:r>
              <w:t>QA Manager</w:t>
            </w:r>
          </w:p>
        </w:tc>
      </w:tr>
      <w:tr w:rsidR="001260B6" w14:paraId="010058C3" w14:textId="77777777">
        <w:trPr>
          <w:cantSplit/>
        </w:trPr>
        <w:tc>
          <w:tcPr>
            <w:tcW w:w="10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EF048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2.0.0</w:t>
            </w:r>
          </w:p>
        </w:tc>
        <w:tc>
          <w:tcPr>
            <w:tcW w:w="12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94D2CB" w14:textId="77777777" w:rsidR="001260B6" w:rsidRDefault="00000000">
            <w:pPr>
              <w:spacing w:line="264" w:lineRule="auto"/>
            </w:pPr>
            <w:r>
              <w:t>24-08-2026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7B161" w14:textId="77777777" w:rsidR="001260B6" w:rsidRDefault="00000000">
            <w:pPr>
              <w:spacing w:line="264" w:lineRule="auto"/>
            </w:pPr>
            <w:r>
              <w:t>Sec 3, 7, 8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0CA4FD" w14:textId="77777777" w:rsidR="001260B6" w:rsidRDefault="00000000">
            <w:pPr>
              <w:spacing w:line="264" w:lineRule="auto"/>
            </w:pPr>
            <w:r>
              <w:t xml:space="preserve">Added 10-Stage Progression Bar, Bluetooth port guard,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ALREADY SET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NOT PRESENT</w:t>
            </w:r>
            <w:r>
              <w:t xml:space="preserve"> stage logic, and AEPL corporate PDF header.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25414" w14:textId="77777777" w:rsidR="001260B6" w:rsidRDefault="00000000">
            <w:pPr>
              <w:spacing w:line="264" w:lineRule="auto"/>
            </w:pPr>
            <w:r>
              <w:t>Engineering Lead</w:t>
            </w:r>
          </w:p>
        </w:tc>
      </w:tr>
      <w:tr w:rsidR="001260B6" w14:paraId="0558DA21" w14:textId="77777777">
        <w:trPr>
          <w:cantSplit/>
        </w:trPr>
        <w:tc>
          <w:tcPr>
            <w:tcW w:w="10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9EDFC" w14:textId="77777777" w:rsidR="001260B6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1F5F9"/>
              </w:rPr>
              <w:t>2.1.0</w:t>
            </w:r>
          </w:p>
        </w:tc>
        <w:tc>
          <w:tcPr>
            <w:tcW w:w="12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B986A" w14:textId="77777777" w:rsidR="001260B6" w:rsidRDefault="00000000">
            <w:pPr>
              <w:spacing w:line="264" w:lineRule="auto"/>
            </w:pPr>
            <w:r>
              <w:t>24-08-2026</w:t>
            </w:r>
          </w:p>
        </w:tc>
        <w:tc>
          <w:tcPr>
            <w:tcW w:w="13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304DD" w14:textId="77777777" w:rsidR="001260B6" w:rsidRDefault="00000000">
            <w:pPr>
              <w:spacing w:line="264" w:lineRule="auto"/>
            </w:pPr>
            <w:r>
              <w:t>All</w:t>
            </w:r>
          </w:p>
        </w:tc>
        <w:tc>
          <w:tcPr>
            <w:tcW w:w="42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E7185" w14:textId="77777777" w:rsidR="001260B6" w:rsidRDefault="00000000">
            <w:pPr>
              <w:spacing w:line="264" w:lineRule="auto"/>
            </w:pPr>
            <w:r>
              <w:t>Expanded to full industry-standard SOP format: added Definitions, References, Prerequisites &amp; Training, File Structure, Pre-Operational Checklist, Quality Control, and Non-Conformance/CAPA sections.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5CFFC" w14:textId="77777777" w:rsidR="001260B6" w:rsidRDefault="00000000">
            <w:pPr>
              <w:spacing w:line="264" w:lineRule="auto"/>
            </w:pPr>
            <w:r>
              <w:t>QA Manager</w:t>
            </w:r>
          </w:p>
        </w:tc>
      </w:tr>
    </w:tbl>
    <w:p w14:paraId="3CB4E6D3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19.0   DISTRIBUTION LIST</w:t>
      </w:r>
    </w:p>
    <w:p w14:paraId="03080765" w14:textId="77777777" w:rsidR="001260B6" w:rsidRDefault="00000000">
      <w:pPr>
        <w:spacing w:after="140" w:line="276" w:lineRule="auto"/>
        <w:jc w:val="both"/>
      </w:pPr>
      <w:r>
        <w:t>This document is issued as a Controlled Copy to the following functions. Uncontrolled copies (printed or emailed) are not subject to revision update notifications.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"/>
        <w:gridCol w:w="5220"/>
        <w:gridCol w:w="3704"/>
      </w:tblGrid>
      <w:tr w:rsidR="001260B6" w14:paraId="063ADE4B" w14:textId="77777777">
        <w:trPr>
          <w:tblHeader/>
        </w:trPr>
        <w:tc>
          <w:tcPr>
            <w:tcW w:w="14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05FE4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Copy No.</w:t>
            </w:r>
          </w:p>
        </w:tc>
        <w:tc>
          <w:tcPr>
            <w:tcW w:w="465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BA27F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/ Department</w:t>
            </w:r>
          </w:p>
        </w:tc>
        <w:tc>
          <w:tcPr>
            <w:tcW w:w="330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5A580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1260B6" w14:paraId="165C2B98" w14:textId="77777777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E9EF7" w14:textId="77777777" w:rsidR="001260B6" w:rsidRDefault="00000000">
            <w:pPr>
              <w:spacing w:line="264" w:lineRule="auto"/>
            </w:pPr>
            <w:r>
              <w:t>01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53AA6" w14:textId="77777777" w:rsidR="001260B6" w:rsidRDefault="00000000">
            <w:pPr>
              <w:spacing w:line="264" w:lineRule="auto"/>
            </w:pPr>
            <w:r>
              <w:t>Quality Assurance &amp; Embedded Hardware Testing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7F919" w14:textId="77777777" w:rsidR="001260B6" w:rsidRDefault="00000000">
            <w:pPr>
              <w:spacing w:line="264" w:lineRule="auto"/>
            </w:pPr>
            <w:r>
              <w:t>Controlled — Electronic (Master)</w:t>
            </w:r>
          </w:p>
        </w:tc>
      </w:tr>
      <w:tr w:rsidR="001260B6" w14:paraId="02AF16C6" w14:textId="77777777">
        <w:trPr>
          <w:cantSplit/>
        </w:trPr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13544" w14:textId="77777777" w:rsidR="001260B6" w:rsidRDefault="00000000">
            <w:pPr>
              <w:spacing w:line="264" w:lineRule="auto"/>
            </w:pPr>
            <w:r>
              <w:t>02</w:t>
            </w:r>
          </w:p>
        </w:tc>
        <w:tc>
          <w:tcPr>
            <w:tcW w:w="4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563BE" w14:textId="77777777" w:rsidR="001260B6" w:rsidRDefault="00000000">
            <w:pPr>
              <w:spacing w:line="264" w:lineRule="auto"/>
            </w:pPr>
            <w:r>
              <w:t>Embedded Firmware / R&amp;D</w:t>
            </w:r>
          </w:p>
        </w:tc>
        <w:tc>
          <w:tcPr>
            <w:tcW w:w="3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05B65" w14:textId="77777777" w:rsidR="001260B6" w:rsidRDefault="00000000">
            <w:pPr>
              <w:spacing w:line="264" w:lineRule="auto"/>
            </w:pPr>
            <w:r>
              <w:t>Controlled — Electronic</w:t>
            </w:r>
          </w:p>
        </w:tc>
      </w:tr>
      <w:tr w:rsidR="001260B6" w14:paraId="19911A61" w14:textId="77777777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95EAF" w14:textId="77777777" w:rsidR="001260B6" w:rsidRDefault="00000000">
            <w:pPr>
              <w:spacing w:line="264" w:lineRule="auto"/>
            </w:pPr>
            <w:r>
              <w:t>03</w:t>
            </w:r>
          </w:p>
        </w:tc>
        <w:tc>
          <w:tcPr>
            <w:tcW w:w="46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20E43" w14:textId="77777777" w:rsidR="001260B6" w:rsidRDefault="00000000">
            <w:pPr>
              <w:spacing w:line="264" w:lineRule="auto"/>
            </w:pPr>
            <w:r>
              <w:t>Production Staging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9CAAC" w14:textId="77777777" w:rsidR="001260B6" w:rsidRDefault="00000000">
            <w:pPr>
              <w:spacing w:line="264" w:lineRule="auto"/>
            </w:pPr>
            <w:r>
              <w:t>Controlled — Electronic</w:t>
            </w:r>
          </w:p>
        </w:tc>
      </w:tr>
      <w:tr w:rsidR="001260B6" w14:paraId="633A66A6" w14:textId="77777777">
        <w:trPr>
          <w:cantSplit/>
        </w:trPr>
        <w:tc>
          <w:tcPr>
            <w:tcW w:w="14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DB24F" w14:textId="77777777" w:rsidR="001260B6" w:rsidRDefault="00000000">
            <w:pPr>
              <w:spacing w:line="264" w:lineRule="auto"/>
            </w:pPr>
            <w:r>
              <w:t>04</w:t>
            </w:r>
          </w:p>
        </w:tc>
        <w:tc>
          <w:tcPr>
            <w:tcW w:w="465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E6DF3" w14:textId="77777777" w:rsidR="001260B6" w:rsidRDefault="00000000">
            <w:pPr>
              <w:spacing w:line="264" w:lineRule="auto"/>
            </w:pPr>
            <w:r>
              <w:t>Document Control Cell</w:t>
            </w:r>
          </w:p>
        </w:tc>
        <w:tc>
          <w:tcPr>
            <w:tcW w:w="330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CB076" w14:textId="77777777" w:rsidR="001260B6" w:rsidRDefault="00000000">
            <w:pPr>
              <w:spacing w:line="264" w:lineRule="auto"/>
            </w:pPr>
            <w:r>
              <w:t>Master Record</w:t>
            </w:r>
          </w:p>
        </w:tc>
      </w:tr>
    </w:tbl>
    <w:p w14:paraId="5280C898" w14:textId="77777777" w:rsidR="001260B6" w:rsidRDefault="00000000">
      <w:pPr>
        <w:pStyle w:val="Heading2"/>
        <w:pBdr>
          <w:bottom w:val="single" w:sz="6" w:space="3" w:color="94A3B8"/>
        </w:pBdr>
        <w:shd w:val="clear" w:color="auto" w:fill="F1F5F9"/>
        <w:spacing w:before="320" w:after="160"/>
        <w:ind w:left="80"/>
      </w:pPr>
      <w:r>
        <w:rPr>
          <w:b/>
          <w:bCs/>
          <w:color w:val="0F172A"/>
          <w:sz w:val="25"/>
          <w:szCs w:val="25"/>
        </w:rPr>
        <w:t>20.0   PREPARATION, REVIEW &amp; APPROVAL SIGN-OFF</w:t>
      </w:r>
    </w:p>
    <w:tbl>
      <w:tblPr>
        <w:tblW w:w="5000" w:type="pct"/>
        <w:tblBorders>
          <w:top w:val="single" w:sz="4" w:space="0" w:color="0F172A"/>
          <w:left w:val="single" w:sz="4" w:space="0" w:color="0F172A"/>
          <w:bottom w:val="single" w:sz="4" w:space="0" w:color="0F172A"/>
          <w:right w:val="single" w:sz="4" w:space="0" w:color="0F172A"/>
          <w:insideH w:val="single" w:sz="3" w:space="0" w:color="CBD5E1"/>
          <w:insideV w:val="single" w:sz="3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3"/>
        <w:gridCol w:w="2919"/>
        <w:gridCol w:w="2470"/>
        <w:gridCol w:w="1964"/>
      </w:tblGrid>
      <w:tr w:rsidR="001260B6" w14:paraId="721BFCB2" w14:textId="77777777" w:rsidTr="00725E86">
        <w:trPr>
          <w:tblHeader/>
        </w:trPr>
        <w:tc>
          <w:tcPr>
            <w:tcW w:w="3143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C4457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/ Designation</w:t>
            </w:r>
          </w:p>
        </w:tc>
        <w:tc>
          <w:tcPr>
            <w:tcW w:w="2919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67E45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70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6ED8A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964" w:type="dxa"/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3A41F" w14:textId="77777777" w:rsidR="001260B6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260B6" w14:paraId="763DDE08" w14:textId="77777777" w:rsidTr="00725E86">
        <w:trPr>
          <w:cantSplit/>
        </w:trPr>
        <w:tc>
          <w:tcPr>
            <w:tcW w:w="314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A24CA" w14:textId="77777777" w:rsidR="001260B6" w:rsidRDefault="00000000">
            <w:pPr>
              <w:spacing w:after="40" w:line="264" w:lineRule="auto"/>
            </w:pPr>
            <w:r>
              <w:rPr>
                <w:b/>
                <w:bCs/>
              </w:rPr>
              <w:t>PREPARED BY:</w:t>
            </w:r>
          </w:p>
          <w:p w14:paraId="1E2227FC" w14:textId="13372940" w:rsidR="001260B6" w:rsidRDefault="00000000">
            <w:pPr>
              <w:spacing w:line="264" w:lineRule="auto"/>
            </w:pPr>
            <w:r>
              <w:rPr>
                <w:i/>
                <w:iCs/>
              </w:rPr>
              <w:t>QA Automation Engineer</w:t>
            </w:r>
          </w:p>
        </w:tc>
        <w:tc>
          <w:tcPr>
            <w:tcW w:w="29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4B6C8" w14:textId="77777777" w:rsidR="001260B6" w:rsidRDefault="00000000">
            <w:pPr>
              <w:spacing w:line="264" w:lineRule="auto"/>
            </w:pPr>
            <w:r>
              <w:t>Suraj Bhalerao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4CE06" w14:textId="77777777" w:rsidR="001260B6" w:rsidRDefault="00000000">
            <w:pPr>
              <w:spacing w:line="264" w:lineRule="auto"/>
            </w:pPr>
            <w:r>
              <w:t>____________________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0C54D" w14:textId="77777777" w:rsidR="001260B6" w:rsidRDefault="00000000">
            <w:pPr>
              <w:spacing w:line="264" w:lineRule="auto"/>
            </w:pPr>
            <w:r>
              <w:t>24 / 08 / 2026</w:t>
            </w:r>
          </w:p>
        </w:tc>
      </w:tr>
      <w:tr w:rsidR="001260B6" w14:paraId="63767057" w14:textId="77777777" w:rsidTr="00725E86">
        <w:trPr>
          <w:cantSplit/>
        </w:trPr>
        <w:tc>
          <w:tcPr>
            <w:tcW w:w="3143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BC88D" w14:textId="77777777" w:rsidR="001260B6" w:rsidRDefault="00000000">
            <w:pPr>
              <w:spacing w:after="40" w:line="264" w:lineRule="auto"/>
            </w:pPr>
            <w:r>
              <w:rPr>
                <w:b/>
                <w:bCs/>
              </w:rPr>
              <w:t>CHECKED BY:</w:t>
            </w:r>
          </w:p>
          <w:p w14:paraId="2DC99593" w14:textId="24AD5AC1" w:rsidR="001260B6" w:rsidRDefault="00725E86">
            <w:pPr>
              <w:spacing w:line="264" w:lineRule="auto"/>
            </w:pPr>
            <w:r>
              <w:rPr>
                <w:i/>
                <w:iCs/>
              </w:rPr>
              <w:t>Verification and Validation Manager</w:t>
            </w:r>
          </w:p>
        </w:tc>
        <w:tc>
          <w:tcPr>
            <w:tcW w:w="2919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C05C4" w14:textId="7FBFBEDD" w:rsidR="001260B6" w:rsidRDefault="00725E86">
            <w:pPr>
              <w:spacing w:line="264" w:lineRule="auto"/>
            </w:pPr>
            <w:r>
              <w:t>Prathmesh Desai</w:t>
            </w:r>
          </w:p>
        </w:tc>
        <w:tc>
          <w:tcPr>
            <w:tcW w:w="2470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5F01F" w14:textId="77777777" w:rsidR="001260B6" w:rsidRDefault="00000000">
            <w:pPr>
              <w:spacing w:line="264" w:lineRule="auto"/>
            </w:pPr>
            <w:r>
              <w:t>____________________</w:t>
            </w:r>
          </w:p>
        </w:tc>
        <w:tc>
          <w:tcPr>
            <w:tcW w:w="1964" w:type="dxa"/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9866B" w14:textId="77777777" w:rsidR="001260B6" w:rsidRDefault="00000000">
            <w:pPr>
              <w:spacing w:line="264" w:lineRule="auto"/>
            </w:pPr>
            <w:r>
              <w:t>24 / 08 / 2026</w:t>
            </w:r>
          </w:p>
        </w:tc>
      </w:tr>
      <w:tr w:rsidR="00725E86" w14:paraId="3B84C74B" w14:textId="77777777" w:rsidTr="00725E86">
        <w:trPr>
          <w:cantSplit/>
        </w:trPr>
        <w:tc>
          <w:tcPr>
            <w:tcW w:w="3143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09FA8" w14:textId="77777777" w:rsidR="00725E86" w:rsidRDefault="00725E86" w:rsidP="00725E86">
            <w:pPr>
              <w:spacing w:after="40" w:line="264" w:lineRule="auto"/>
            </w:pPr>
            <w:r>
              <w:rPr>
                <w:b/>
                <w:bCs/>
              </w:rPr>
              <w:t>APPROVED BY:</w:t>
            </w:r>
          </w:p>
          <w:p w14:paraId="65B9D901" w14:textId="2F5C20F9" w:rsidR="00725E86" w:rsidRDefault="00725E86" w:rsidP="00725E86">
            <w:pPr>
              <w:spacing w:line="264" w:lineRule="auto"/>
            </w:pPr>
            <w:r>
              <w:rPr>
                <w:i/>
                <w:iCs/>
              </w:rPr>
              <w:t>Verification and Validation Manager</w:t>
            </w:r>
          </w:p>
        </w:tc>
        <w:tc>
          <w:tcPr>
            <w:tcW w:w="29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6E790" w14:textId="06D70DD1" w:rsidR="00725E86" w:rsidRDefault="00725E86" w:rsidP="00725E86">
            <w:pPr>
              <w:spacing w:line="264" w:lineRule="auto"/>
            </w:pPr>
            <w:r>
              <w:t>Prathmesh Desai</w:t>
            </w:r>
          </w:p>
        </w:tc>
        <w:tc>
          <w:tcPr>
            <w:tcW w:w="24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E3DE0" w14:textId="77777777" w:rsidR="00725E86" w:rsidRDefault="00725E86" w:rsidP="00725E86">
            <w:pPr>
              <w:spacing w:line="264" w:lineRule="auto"/>
            </w:pPr>
            <w:r>
              <w:t>____________________</w:t>
            </w:r>
          </w:p>
        </w:tc>
        <w:tc>
          <w:tcPr>
            <w:tcW w:w="196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8ADEA" w14:textId="77777777" w:rsidR="00725E86" w:rsidRDefault="00725E86" w:rsidP="00725E86">
            <w:pPr>
              <w:spacing w:line="264" w:lineRule="auto"/>
            </w:pPr>
            <w:r>
              <w:t>24 / 08 / 2026</w:t>
            </w:r>
          </w:p>
        </w:tc>
      </w:tr>
    </w:tbl>
    <w:p w14:paraId="6FDE678D" w14:textId="77777777" w:rsidR="00D335A9" w:rsidRDefault="00D335A9"/>
    <w:sectPr w:rsidR="00D335A9" w:rsidSect="00484A75">
      <w:headerReference w:type="default" r:id="rId10"/>
      <w:footerReference w:type="default" r:id="rId11"/>
      <w:pgSz w:w="11906" w:h="16838"/>
      <w:pgMar w:top="1500" w:right="700" w:bottom="1000" w:left="700" w:header="500" w:footer="50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8786" w14:textId="77777777" w:rsidR="00DF2D8B" w:rsidRDefault="00DF2D8B">
      <w:r>
        <w:separator/>
      </w:r>
    </w:p>
  </w:endnote>
  <w:endnote w:type="continuationSeparator" w:id="0">
    <w:p w14:paraId="154466D2" w14:textId="77777777" w:rsidR="00DF2D8B" w:rsidRDefault="00DF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F9D4" w14:textId="77777777" w:rsidR="001260B6" w:rsidRDefault="00000000">
    <w:pPr>
      <w:pBdr>
        <w:top w:val="single" w:sz="4" w:space="4" w:color="CBD5E1"/>
      </w:pBdr>
      <w:jc w:val="center"/>
    </w:pPr>
    <w:r>
      <w:rPr>
        <w:i/>
        <w:iCs/>
        <w:color w:val="1E293B"/>
        <w:sz w:val="14"/>
        <w:szCs w:val="14"/>
      </w:rPr>
      <w:t>Confidential @ Accolade Electronics Pvt. Ltd.  —  Uncontrolled if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F2655" w14:textId="77777777" w:rsidR="00DF2D8B" w:rsidRDefault="00DF2D8B">
      <w:r>
        <w:separator/>
      </w:r>
    </w:p>
  </w:footnote>
  <w:footnote w:type="continuationSeparator" w:id="0">
    <w:p w14:paraId="40F36CEF" w14:textId="77777777" w:rsidR="00DF2D8B" w:rsidRDefault="00DF2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F172A"/>
        <w:left w:val="single" w:sz="4" w:space="0" w:color="0F172A"/>
        <w:bottom w:val="single" w:sz="4" w:space="0" w:color="0F172A"/>
        <w:right w:val="single" w:sz="4" w:space="0" w:color="0F172A"/>
        <w:insideH w:val="single" w:sz="3" w:space="0" w:color="0F172A"/>
        <w:insideV w:val="single" w:sz="3" w:space="0" w:color="0F172A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84"/>
      <w:gridCol w:w="6020"/>
      <w:gridCol w:w="2852"/>
    </w:tblGrid>
    <w:tr w:rsidR="001260B6" w14:paraId="2A4CE51E" w14:textId="77777777">
      <w:tc>
        <w:tcPr>
          <w:tcW w:w="15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25EA5EBA" w14:textId="77777777" w:rsidR="001260B6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412519F" wp14:editId="7DD2430F">
                <wp:extent cx="742950" cy="485775"/>
                <wp:effectExtent l="0" t="0" r="0" b="0"/>
                <wp:docPr id="1662664940" name="Picture 16626649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2B40D1B3" w14:textId="77777777" w:rsidR="001260B6" w:rsidRDefault="00000000">
          <w:pPr>
            <w:jc w:val="center"/>
          </w:pPr>
          <w:r>
            <w:rPr>
              <w:b/>
              <w:bCs/>
              <w:sz w:val="18"/>
              <w:szCs w:val="18"/>
            </w:rPr>
            <w:t>CONTINUOUS FOTA AUTOMATION UTILITY — OPERATING PROCEDURE</w:t>
          </w:r>
        </w:p>
        <w:p w14:paraId="70B9887B" w14:textId="7737FA5D" w:rsidR="001260B6" w:rsidRDefault="00000000">
          <w:pPr>
            <w:spacing w:before="20"/>
            <w:jc w:val="center"/>
          </w:pPr>
          <w:r>
            <w:rPr>
              <w:color w:val="1E293B"/>
              <w:sz w:val="14"/>
              <w:szCs w:val="14"/>
            </w:rPr>
            <w:t xml:space="preserve">SOP No: AEPL/SOP/QA/FOTA-001   |   </w:t>
          </w:r>
          <w:r w:rsidR="00DA69F1">
            <w:rPr>
              <w:color w:val="1E293B"/>
              <w:sz w:val="14"/>
              <w:szCs w:val="14"/>
            </w:rPr>
            <w:t>Dept: Verification and Validation</w:t>
          </w:r>
        </w:p>
      </w:tc>
      <w:tc>
        <w:tcPr>
          <w:tcW w:w="2700" w:type="dxa"/>
          <w:shd w:val="clear" w:color="auto" w:fill="F1F5F9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18B5C954" w14:textId="77777777" w:rsidR="001260B6" w:rsidRDefault="00000000">
          <w:pPr>
            <w:spacing w:after="10"/>
          </w:pPr>
          <w:r>
            <w:rPr>
              <w:b/>
              <w:bCs/>
              <w:sz w:val="15"/>
              <w:szCs w:val="15"/>
            </w:rPr>
            <w:t>Rev No: 2.1.0</w:t>
          </w:r>
        </w:p>
        <w:p w14:paraId="10F94BB3" w14:textId="77777777" w:rsidR="001260B6" w:rsidRDefault="00000000">
          <w:pPr>
            <w:spacing w:after="10"/>
          </w:pPr>
          <w:r>
            <w:rPr>
              <w:color w:val="1E293B"/>
              <w:sz w:val="14"/>
              <w:szCs w:val="14"/>
            </w:rPr>
            <w:t>Effective: 24-08-2026</w:t>
          </w:r>
        </w:p>
        <w:p w14:paraId="46D9BDA3" w14:textId="77777777" w:rsidR="001260B6" w:rsidRDefault="00000000">
          <w:r>
            <w:rPr>
              <w:color w:val="1E293B"/>
              <w:sz w:val="14"/>
              <w:szCs w:val="14"/>
            </w:rPr>
            <w:t xml:space="preserve">Page </w:t>
          </w:r>
          <w:r>
            <w:rPr>
              <w:color w:val="1E293B"/>
              <w:sz w:val="14"/>
              <w:szCs w:val="14"/>
            </w:rPr>
            <w:fldChar w:fldCharType="begin"/>
          </w:r>
          <w:r>
            <w:rPr>
              <w:color w:val="1E293B"/>
              <w:sz w:val="14"/>
              <w:szCs w:val="14"/>
            </w:rPr>
            <w:instrText>PAGE</w:instrText>
          </w:r>
          <w:r>
            <w:rPr>
              <w:color w:val="1E293B"/>
              <w:sz w:val="14"/>
              <w:szCs w:val="14"/>
            </w:rPr>
            <w:fldChar w:fldCharType="separate"/>
          </w:r>
          <w:r w:rsidR="00484A75">
            <w:rPr>
              <w:noProof/>
              <w:color w:val="1E293B"/>
              <w:sz w:val="14"/>
              <w:szCs w:val="14"/>
            </w:rPr>
            <w:t>2</w:t>
          </w:r>
          <w:r>
            <w:rPr>
              <w:color w:val="1E293B"/>
              <w:sz w:val="14"/>
              <w:szCs w:val="14"/>
            </w:rPr>
            <w:fldChar w:fldCharType="end"/>
          </w:r>
          <w:r>
            <w:rPr>
              <w:color w:val="1E293B"/>
              <w:sz w:val="14"/>
              <w:szCs w:val="14"/>
            </w:rPr>
            <w:t xml:space="preserve"> of </w:t>
          </w:r>
          <w:r>
            <w:rPr>
              <w:color w:val="1E293B"/>
              <w:sz w:val="14"/>
              <w:szCs w:val="14"/>
            </w:rPr>
            <w:fldChar w:fldCharType="begin"/>
          </w:r>
          <w:r>
            <w:rPr>
              <w:color w:val="1E293B"/>
              <w:sz w:val="14"/>
              <w:szCs w:val="14"/>
            </w:rPr>
            <w:instrText>NUMPAGES</w:instrText>
          </w:r>
          <w:r>
            <w:rPr>
              <w:color w:val="1E293B"/>
              <w:sz w:val="14"/>
              <w:szCs w:val="14"/>
            </w:rPr>
            <w:fldChar w:fldCharType="separate"/>
          </w:r>
          <w:r w:rsidR="00484A75">
            <w:rPr>
              <w:noProof/>
              <w:color w:val="1E293B"/>
              <w:sz w:val="14"/>
              <w:szCs w:val="14"/>
            </w:rPr>
            <w:t>3</w:t>
          </w:r>
          <w:r>
            <w:rPr>
              <w:color w:val="1E293B"/>
              <w:sz w:val="14"/>
              <w:szCs w:val="14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15DE3"/>
    <w:multiLevelType w:val="hybridMultilevel"/>
    <w:tmpl w:val="BE3C76E6"/>
    <w:lvl w:ilvl="0" w:tplc="EFB8F558">
      <w:start w:val="1"/>
      <w:numFmt w:val="bullet"/>
      <w:lvlText w:val="●"/>
      <w:lvlJc w:val="left"/>
      <w:pPr>
        <w:ind w:left="720" w:hanging="360"/>
      </w:pPr>
    </w:lvl>
    <w:lvl w:ilvl="1" w:tplc="DE42329A">
      <w:start w:val="1"/>
      <w:numFmt w:val="bullet"/>
      <w:lvlText w:val="○"/>
      <w:lvlJc w:val="left"/>
      <w:pPr>
        <w:ind w:left="1440" w:hanging="360"/>
      </w:pPr>
    </w:lvl>
    <w:lvl w:ilvl="2" w:tplc="8766EED6">
      <w:start w:val="1"/>
      <w:numFmt w:val="bullet"/>
      <w:lvlText w:val="■"/>
      <w:lvlJc w:val="left"/>
      <w:pPr>
        <w:ind w:left="2160" w:hanging="360"/>
      </w:pPr>
    </w:lvl>
    <w:lvl w:ilvl="3" w:tplc="0EFAEA20">
      <w:start w:val="1"/>
      <w:numFmt w:val="bullet"/>
      <w:lvlText w:val="●"/>
      <w:lvlJc w:val="left"/>
      <w:pPr>
        <w:ind w:left="2880" w:hanging="360"/>
      </w:pPr>
    </w:lvl>
    <w:lvl w:ilvl="4" w:tplc="51F6D1A8">
      <w:start w:val="1"/>
      <w:numFmt w:val="bullet"/>
      <w:lvlText w:val="○"/>
      <w:lvlJc w:val="left"/>
      <w:pPr>
        <w:ind w:left="3600" w:hanging="360"/>
      </w:pPr>
    </w:lvl>
    <w:lvl w:ilvl="5" w:tplc="C69AA3CA">
      <w:start w:val="1"/>
      <w:numFmt w:val="bullet"/>
      <w:lvlText w:val="■"/>
      <w:lvlJc w:val="left"/>
      <w:pPr>
        <w:ind w:left="4320" w:hanging="360"/>
      </w:pPr>
    </w:lvl>
    <w:lvl w:ilvl="6" w:tplc="F1784486">
      <w:start w:val="1"/>
      <w:numFmt w:val="bullet"/>
      <w:lvlText w:val="●"/>
      <w:lvlJc w:val="left"/>
      <w:pPr>
        <w:ind w:left="5040" w:hanging="360"/>
      </w:pPr>
    </w:lvl>
    <w:lvl w:ilvl="7" w:tplc="4BBAA7B4">
      <w:start w:val="1"/>
      <w:numFmt w:val="bullet"/>
      <w:lvlText w:val="●"/>
      <w:lvlJc w:val="left"/>
      <w:pPr>
        <w:ind w:left="5760" w:hanging="360"/>
      </w:pPr>
    </w:lvl>
    <w:lvl w:ilvl="8" w:tplc="4734121E">
      <w:start w:val="1"/>
      <w:numFmt w:val="bullet"/>
      <w:lvlText w:val="●"/>
      <w:lvlJc w:val="left"/>
      <w:pPr>
        <w:ind w:left="6480" w:hanging="360"/>
      </w:pPr>
    </w:lvl>
  </w:abstractNum>
  <w:num w:numId="1" w16cid:durableId="212734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0B6"/>
    <w:rsid w:val="001260B6"/>
    <w:rsid w:val="002A0E51"/>
    <w:rsid w:val="002B6B5F"/>
    <w:rsid w:val="002F228A"/>
    <w:rsid w:val="003679B5"/>
    <w:rsid w:val="00484A75"/>
    <w:rsid w:val="005A7E30"/>
    <w:rsid w:val="0064108D"/>
    <w:rsid w:val="006F7AE6"/>
    <w:rsid w:val="00725E86"/>
    <w:rsid w:val="008E2777"/>
    <w:rsid w:val="00BA1FD2"/>
    <w:rsid w:val="00D335A9"/>
    <w:rsid w:val="00D8219C"/>
    <w:rsid w:val="00DA69F1"/>
    <w:rsid w:val="00DF2D8B"/>
    <w:rsid w:val="00E61014"/>
    <w:rsid w:val="00E6346C"/>
    <w:rsid w:val="00F9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5EB1"/>
  <w15:docId w15:val="{0206E54B-2A10-4107-A76D-9F81145C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19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6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9F1"/>
  </w:style>
  <w:style w:type="paragraph" w:styleId="Footer">
    <w:name w:val="footer"/>
    <w:basedOn w:val="Normal"/>
    <w:link w:val="FooterChar"/>
    <w:uiPriority w:val="99"/>
    <w:unhideWhenUsed/>
    <w:rsid w:val="00DA6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9F1"/>
  </w:style>
  <w:style w:type="character" w:customStyle="1" w:styleId="Heading3Char">
    <w:name w:val="Heading 3 Char"/>
    <w:basedOn w:val="DefaultParagraphFont"/>
    <w:link w:val="Heading3"/>
    <w:uiPriority w:val="9"/>
    <w:rsid w:val="00D8219C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3109</Words>
  <Characters>19494</Characters>
  <Application>Microsoft Office Word</Application>
  <DocSecurity>0</DocSecurity>
  <Lines>573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Bhalerao</cp:lastModifiedBy>
  <cp:revision>11</cp:revision>
  <dcterms:created xsi:type="dcterms:W3CDTF">2026-08-23T14:58:00Z</dcterms:created>
  <dcterms:modified xsi:type="dcterms:W3CDTF">2026-08-24T07:04:00Z</dcterms:modified>
</cp:coreProperties>
</file>