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AccrediAssist</w:t>
      </w:r>
    </w:p>
    <w:p>
      <w:pPr>
        <w:spacing w:before="800"/>
      </w:pPr>
    </w:p>
    <w:p>
      <w:pPr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AccrediAssist Institution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26"/>
          <w:szCs w:val="26"/>
        </w:rPr>
        <w:t xml:space="preserve">All Departments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Internship Report (2025-2026)</w:t>
      </w:r>
    </w:p>
    <w:p>
      <w:pPr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Academic Year: 2025-2026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Generated: 27 July 2026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Executive Summary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This Internship Report executive summary was prepared for 2025-2026 based on 0 institutional record(s) aggregated from approved AccrediAssist data sources. No module-specific records were identified for the applied filters. Growth data is not available for the selected period. Automated narrative generation was unavailable ({"error":{"code":429,"message":"You exceeded your current quota, please check your plan and billing details. For more information on this error, head to: https://ai.google.dev/gemini-api/docs/rate-limits. To monitor your current usage, head to: https://ai.dev/rate-limit. \n* Quota exceeded for metric: generativelanguage.googleapis.com/generate_content_free_tier_requests, limit: 20, model: gemini-2.5-flash\nPlease retry in 42.74108319s.","status":"RESOURCE_EXHAUSTED","details":[{"@type":"type.googleapis.com/google.rpc.Help","links":[{"description":"Learn more about Gemini API quotas","url":"https://ai.google.dev/gemini-api/docs/rate-limits"}]},{"@type":"type.googleapis.com/google.rpc.QuotaFailure","violations":[{"quotaMetric":"generativelanguage.googleapis.com/generate_content_free_tier_requests","quotaId":"GenerateRequestsPerDayPerProjectPerModel-FreeTier","quotaDimensions":{"location":"global","model":"gemini-2.5-flash"},"quotaValue":"20"}]},{"@type":"type.googleapis.com/google.rpc.RetryInfo","retryDelay":"42s"}]}}); this summary presents verified statistical findings only.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Key Highlights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0 total records aggregated across 1 modules.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Statistics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Overall institutional records: 0. Report category: Internship Report.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 Records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Growth (%)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Internships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N/A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Charts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following tables represent chart datasets embedded for accreditation and management review documentation.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Monthly Internships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BAR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Internships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Yearly Growth Analysis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BAR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Growth (%)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Yearly Total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Internships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Detailed Tables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Event Images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No event photographs were available for the selected report scope.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Recommendations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records match the current filters. Verify department, date range, and academic year selections before finalizing the report.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Appendix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Report Type: Internship Report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Generated: 27 July 2026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Academic Year: 2025-2026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Department: All Departments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AI Summary Source: fallback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Sections Included: cover, table-of-contents, executive-summary, key-highlights, statistics, charts, detailed-tables, images, recommendations, appendix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Section Order Reference: cover → table-of-contents → executive-summary → key-highlights → statistics → charts → detailed-tables → images → recommendations → appendix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8"/>
        <w:szCs w:val="18"/>
      </w:rPr>
      <w:t xml:space="preserve">AccrediAssist | Page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8"/>
        <w:szCs w:val="18"/>
      </w:rPr>
      <w:t xml:space="preserve"> of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66666"/>
        <w:sz w:val="18"/>
        <w:szCs w:val="18"/>
      </w:rPr>
      <w:t xml:space="preserve">Internship Report (2025-2026)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2026-07-27T11:09:15.148Z</dcterms:created>
  <dcterms:modified xsi:type="dcterms:W3CDTF">2026-07-27T11:09:15.148Z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