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Industrial Visit Report on Industry Exposure at Pimpri-Chinchwad</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Industrial Visit</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64, Block F-2, MIDC, Pimpri Colony, Pimpri-Chinchwad, Maharashtra 411018</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2022-07-02</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10:06 AM</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45</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an industrial visit to provide students with practical exposure to real-world industrial practices and emerging technologies.</w:t>
      </w:r>
    </w:p>
    <w:p>
      <w:pPr>
        <w:spacing w:after="120" w:line="240"/>
        <w:jc w:val="both"/>
      </w:pPr>
      <w:r>
        <w:rPr>
          <w:rFonts w:ascii="Times New Roman" w:cs="Times New Roman" w:eastAsia="Times New Roman" w:hAnsi="Times New Roman"/>
          <w:sz w:val="24"/>
          <w:szCs w:val="24"/>
        </w:rPr>
        <w:t xml:space="preserve">The visit aimed to connect classroom knowledge with practical industry applications, focusing on AI, Machine Learning, and software development processes.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industrial visit were:</w:t>
      </w:r>
    </w:p>
    <w:p>
      <w:pPr>
        <w:spacing w:after="80" w:line="240"/>
        <w:jc w:val="both"/>
      </w:pPr>
      <w:r>
        <w:rPr>
          <w:rFonts w:ascii="Times New Roman" w:cs="Times New Roman" w:eastAsia="Times New Roman" w:hAnsi="Times New Roman"/>
          <w:sz w:val="24"/>
          <w:szCs w:val="24"/>
        </w:rPr>
        <w:t xml:space="preserve">1. To provide students with practical exposure to real-world industrial practices.</w:t>
      </w:r>
    </w:p>
    <w:p>
      <w:pPr>
        <w:spacing w:after="80" w:line="240"/>
        <w:jc w:val="both"/>
      </w:pPr>
      <w:r>
        <w:rPr>
          <w:rFonts w:ascii="Times New Roman" w:cs="Times New Roman" w:eastAsia="Times New Roman" w:hAnsi="Times New Roman"/>
          <w:sz w:val="24"/>
          <w:szCs w:val="24"/>
        </w:rPr>
        <w:t xml:space="preserve">2. To bridge the gap between classroom theoretical knowledge and industrial applications.</w:t>
      </w:r>
    </w:p>
    <w:p>
      <w:pPr>
        <w:spacing w:after="80" w:line="240"/>
        <w:jc w:val="both"/>
      </w:pPr>
      <w:r>
        <w:rPr>
          <w:rFonts w:ascii="Times New Roman" w:cs="Times New Roman" w:eastAsia="Times New Roman" w:hAnsi="Times New Roman"/>
          <w:sz w:val="24"/>
          <w:szCs w:val="24"/>
        </w:rPr>
        <w:t xml:space="preserve">3. To gain insights into Artificial Intelligence, Machine Learning, and Cloud Computing implementations.</w:t>
      </w:r>
    </w:p>
    <w:p>
      <w:pPr>
        <w:spacing w:after="80" w:line="240"/>
        <w:jc w:val="both"/>
      </w:pPr>
      <w:r>
        <w:rPr>
          <w:rFonts w:ascii="Times New Roman" w:cs="Times New Roman" w:eastAsia="Times New Roman" w:hAnsi="Times New Roman"/>
          <w:sz w:val="24"/>
          <w:szCs w:val="24"/>
        </w:rPr>
        <w:t xml:space="preserve">4. To understand professional workplace culture and software development lifecycles.</w:t>
      </w:r>
    </w:p>
    <w:p>
      <w:pPr>
        <w:spacing w:after="120" w:before="200" w:line="240"/>
        <w:jc w:val="left"/>
      </w:pPr>
      <w:r>
        <w:rPr>
          <w:rFonts w:ascii="Times New Roman" w:cs="Times New Roman" w:eastAsia="Times New Roman" w:hAnsi="Times New Roman"/>
          <w:b/>
          <w:bCs/>
          <w:sz w:val="28"/>
          <w:szCs w:val="28"/>
        </w:rPr>
        <w:t xml:space="preserve">Visit Proceedings</w:t>
      </w:r>
    </w:p>
    <w:p>
      <w:pPr>
        <w:spacing w:after="120" w:line="240"/>
        <w:jc w:val="both"/>
      </w:pPr>
      <w:r>
        <w:rPr>
          <w:rFonts w:ascii="Times New Roman" w:cs="Times New Roman" w:eastAsia="Times New Roman" w:hAnsi="Times New Roman"/>
          <w:sz w:val="24"/>
          <w:szCs w:val="24"/>
        </w:rPr>
        <w:t xml:space="preserve">The visit commenced with an arrival at the industrial facility in Pimpri-Chinchwad. Students were welcomed by the facility staff and provided with an overview of the organization's operations. The session flowed through a guided tour of the technical departments, followed by an interactive session where students engaged with industry professionals regarding software development and AI integration.</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The visit saw active participation from the AIML department students. They engaged professionally with the host organization, asked insightful questions, and demonstrated a high level of interest in the technical demonstrations provided.</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Artificial Intelligence</w:t>
      </w:r>
    </w:p>
    <w:p>
      <w:pPr>
        <w:spacing w:after="80" w:line="240"/>
        <w:jc w:val="both"/>
      </w:pPr>
      <w:r>
        <w:rPr>
          <w:rFonts w:ascii="Times New Roman" w:cs="Times New Roman" w:eastAsia="Times New Roman" w:hAnsi="Times New Roman"/>
          <w:sz w:val="24"/>
          <w:szCs w:val="24"/>
        </w:rPr>
        <w:t xml:space="preserve">2. Machine Learning</w:t>
      </w:r>
    </w:p>
    <w:p>
      <w:pPr>
        <w:spacing w:after="80" w:line="240"/>
        <w:jc w:val="both"/>
      </w:pPr>
      <w:r>
        <w:rPr>
          <w:rFonts w:ascii="Times New Roman" w:cs="Times New Roman" w:eastAsia="Times New Roman" w:hAnsi="Times New Roman"/>
          <w:sz w:val="24"/>
          <w:szCs w:val="24"/>
        </w:rPr>
        <w:t xml:space="preserve">3. Cloud Computing</w:t>
      </w:r>
    </w:p>
    <w:p>
      <w:pPr>
        <w:spacing w:after="80" w:line="240"/>
        <w:jc w:val="both"/>
      </w:pPr>
      <w:r>
        <w:rPr>
          <w:rFonts w:ascii="Times New Roman" w:cs="Times New Roman" w:eastAsia="Times New Roman" w:hAnsi="Times New Roman"/>
          <w:sz w:val="24"/>
          <w:szCs w:val="24"/>
        </w:rPr>
        <w:t xml:space="preserve">4. Data Analytics</w:t>
      </w:r>
    </w:p>
    <w:p>
      <w:pPr>
        <w:spacing w:after="80" w:line="240"/>
        <w:jc w:val="both"/>
      </w:pPr>
      <w:r>
        <w:rPr>
          <w:rFonts w:ascii="Times New Roman" w:cs="Times New Roman" w:eastAsia="Times New Roman" w:hAnsi="Times New Roman"/>
          <w:sz w:val="24"/>
          <w:szCs w:val="24"/>
        </w:rPr>
        <w:t xml:space="preserve">5. Software Development Processes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the industrial visit, students were able to:</w:t>
      </w:r>
    </w:p>
    <w:p>
      <w:pPr>
        <w:spacing w:after="80" w:line="240"/>
        <w:jc w:val="both"/>
      </w:pPr>
      <w:r>
        <w:rPr>
          <w:rFonts w:ascii="Times New Roman" w:cs="Times New Roman" w:eastAsia="Times New Roman" w:hAnsi="Times New Roman"/>
          <w:sz w:val="24"/>
          <w:szCs w:val="24"/>
        </w:rPr>
        <w:t xml:space="preserve">1. Enhanced understanding of industry-standard software development practices.</w:t>
      </w:r>
    </w:p>
    <w:p>
      <w:pPr>
        <w:spacing w:after="80" w:line="240"/>
        <w:jc w:val="both"/>
      </w:pPr>
      <w:r>
        <w:rPr>
          <w:rFonts w:ascii="Times New Roman" w:cs="Times New Roman" w:eastAsia="Times New Roman" w:hAnsi="Times New Roman"/>
          <w:sz w:val="24"/>
          <w:szCs w:val="24"/>
        </w:rPr>
        <w:t xml:space="preserve">2. Exposure to real-world applications of AI and Machine Learning.</w:t>
      </w:r>
    </w:p>
    <w:p>
      <w:pPr>
        <w:spacing w:after="80" w:line="240"/>
        <w:jc w:val="both"/>
      </w:pPr>
      <w:r>
        <w:rPr>
          <w:rFonts w:ascii="Times New Roman" w:cs="Times New Roman" w:eastAsia="Times New Roman" w:hAnsi="Times New Roman"/>
          <w:sz w:val="24"/>
          <w:szCs w:val="24"/>
        </w:rPr>
        <w:t xml:space="preserve">3. Improved awareness of professional workplace expectations.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Successful site visit to the MIDC industrial area.</w:t>
      </w:r>
    </w:p>
    <w:p>
      <w:pPr>
        <w:spacing w:after="80" w:line="240"/>
        <w:jc w:val="both"/>
      </w:pPr>
      <w:r>
        <w:rPr>
          <w:rFonts w:ascii="Times New Roman" w:cs="Times New Roman" w:eastAsia="Times New Roman" w:hAnsi="Times New Roman"/>
          <w:sz w:val="24"/>
          <w:szCs w:val="24"/>
        </w:rPr>
        <w:t xml:space="preserve">2. Direct observation of industrial infrastructure and workflows.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Increased awareness of internship and placement opportunities.</w:t>
      </w:r>
    </w:p>
    <w:p>
      <w:pPr>
        <w:spacing w:after="80" w:line="240"/>
        <w:jc w:val="both"/>
      </w:pPr>
      <w:r>
        <w:rPr>
          <w:rFonts w:ascii="Times New Roman" w:cs="Times New Roman" w:eastAsia="Times New Roman" w:hAnsi="Times New Roman"/>
          <w:sz w:val="24"/>
          <w:szCs w:val="24"/>
        </w:rPr>
        <w:t xml:space="preserve">2. Better alignment of academic skills with industry requirements.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industrial visit was a successful endeavor that provided students with a clear perspective on the professional landscape of the AI and ML industry.</w:t>
      </w:r>
    </w:p>
    <w:p>
      <w:pPr>
        <w:spacing w:after="120" w:line="240"/>
        <w:jc w:val="both"/>
      </w:pPr>
      <w:r>
        <w:rPr>
          <w:rFonts w:ascii="Times New Roman" w:cs="Times New Roman" w:eastAsia="Times New Roman" w:hAnsi="Times New Roman"/>
          <w:sz w:val="24"/>
          <w:szCs w:val="24"/>
        </w:rPr>
        <w:t xml:space="preserve">The experience has reinforced the importance of practical learning and has motivated students to pursue excellence in their technical studies.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report details the industrial visit conducted by the AIML department on July 2, 2022, in Pimpri-Chinchwad. The visit provided 45 students with critical exposure to industrial AI and software development practices. Through site tours and professional interactions, students gained insights into the practical application of their curriculum, enhancing their readiness for future internships and careers. The event successfully bridged the gap between theoretical learning and industrial reality.</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expresses its gratitude to the host organization for facilitating the visit. We also thank the Head of Department, Prof. Siddheshwar Patil, for his leadership, and the faculty members and students for their active participation in making this event a success.</w:t>
      </w:r>
    </w:p>
    <w:p>
      <w:pPr>
        <w:spacing w:after="120" w:before="200" w:line="240"/>
        <w:jc w:val="left"/>
      </w:pPr>
      <w:r>
        <w:rPr>
          <w:rFonts w:ascii="Times New Roman" w:cs="Times New Roman" w:eastAsia="Times New Roman" w:hAnsi="Times New Roman"/>
          <w:b/>
          <w:bCs/>
          <w:sz w:val="28"/>
          <w:szCs w:val="28"/>
        </w:rPr>
        <w:t xml:space="preserve">Industrial Visit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AIML students and faculty during the industrial visit at Pimpri-Chinchwad on July 2,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890be517edc606d437664ec51746729b251eb5.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2026-08-04T06:13:50.601Z</dcterms:created>
  <dcterms:modified xsi:type="dcterms:W3CDTF">2026-08-04T06:13:50.601Z</dcterms:modified>
</cp:coreProperties>
</file>

<file path=docProps/custom.xml><?xml version="1.0" encoding="utf-8"?>
<Properties xmlns="http://schemas.openxmlformats.org/officeDocument/2006/custom-properties" xmlns:vt="http://schemas.openxmlformats.org/officeDocument/2006/docPropsVTypes"/>
</file>