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" w:line="240"/>
        <w:jc w:val="center"/>
      </w:pPr>
      <w:r>
        <w:rPr>
          <w:rFonts w:ascii="Times New Roman" w:cs="Times New Roman" w:eastAsia="Times New Roman" w:hAnsi="Times New Roman"/>
          <w:b/>
          <w:bCs/>
          <w:sz w:val="48"/>
          <w:szCs w:val="48"/>
        </w:rPr>
        <w:t xml:space="preserve">Department of Computer Science &amp; Engineering</w:t>
      </w:r>
    </w:p>
    <w:p>
      <w:pPr>
        <w:spacing w:after="200" w:before="200" w:line="24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Placement Achievement Report</w:t>
      </w:r>
    </w:p>
    <w:p>
      <w:pPr>
        <w:pBdr>
          <w:bottom w:val="single" w:color="A0A0A0" w:sz="6" w:space="1"/>
        </w:pBdr>
        <w:spacing w:after="120" w:before="120"/>
      </w:pPr>
      <w:r>
        <w:t xml:space="preserve"/>
      </w:r>
    </w:p>
    <w:p>
      <w:pPr>
        <w:spacing w:after="120" w:before="200" w:line="24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Event Details :</w:t>
      </w:r>
    </w:p>
    <w:p>
      <w:pPr>
        <w:spacing w:after="80" w:line="2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Title of the Event: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Placement Achievement: Prathamesh Pawar</w:t>
      </w:r>
    </w:p>
    <w:p>
      <w:pPr>
        <w:spacing w:after="80" w:line="2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Organized By: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 Y Patil College of Engineering &amp; Technology, Kolhapur</w:t>
      </w:r>
    </w:p>
    <w:p>
      <w:pPr>
        <w:spacing w:after="80" w:line="2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Resource Person: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Not Applicable</w:t>
      </w:r>
    </w:p>
    <w:p>
      <w:pPr>
        <w:spacing w:after="80" w:line="2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Head of Department: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Information was not available in the provided WhatsApp conversation or uploaded documents.</w:t>
      </w:r>
    </w:p>
    <w:p>
      <w:pPr>
        <w:spacing w:after="80" w:line="2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Venue: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 Y Patil College of Engineering &amp; Technology, Kolhapur</w:t>
      </w:r>
    </w:p>
    <w:p>
      <w:pPr>
        <w:spacing w:after="80" w:line="2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Date: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2026-08-08</w:t>
      </w:r>
    </w:p>
    <w:p>
      <w:pPr>
        <w:spacing w:after="80" w:line="2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Time: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Information was not available in the provided WhatsApp conversation or uploaded documents.</w:t>
      </w:r>
    </w:p>
    <w:p>
      <w:pPr>
        <w:spacing w:after="80" w:line="2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Participants: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Information was not available in the provided WhatsApp conversation or uploaded documents.</w:t>
      </w:r>
    </w:p>
    <w:p>
      <w:pPr>
        <w:pBdr>
          <w:bottom w:val="single" w:color="A0A0A0" w:sz="6" w:space="1"/>
        </w:pBdr>
        <w:spacing w:after="120" w:before="120"/>
      </w:pPr>
      <w:r>
        <w:t xml:space="preserve"/>
      </w:r>
    </w:p>
    <w:p>
      <w:pPr>
        <w:spacing w:after="120" w:before="200" w:line="24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Introduction</w:t>
      </w:r>
    </w:p>
    <w:p>
      <w:pPr>
        <w:spacing w:after="120" w:line="2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Department of Computer Science &amp; Engineering at D Y Patil College of Engineering &amp; Technology, Kolhapur, maintains a strong focus on student career development and industry integration. The department consistently strives to equip students with the technical skills and professional acumen required to succeed in the corporate world.</w:t>
      </w:r>
    </w:p>
    <w:p>
      <w:pPr>
        <w:spacing w:after="120" w:line="2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This report documents the recent placement of student Prathamesh Pawar at Tata Consultancy Services (TCS), highlighting the institution's commitment to facilitating successful career transitions for its graduates.</w:t>
      </w:r>
    </w:p>
    <w:p>
      <w:pPr>
        <w:spacing w:after="120" w:before="200" w:line="24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Objectives</w:t>
      </w:r>
    </w:p>
    <w:p>
      <w:pPr>
        <w:spacing w:after="120" w:line="2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objectives of the workshop were:</w:t>
      </w:r>
    </w:p>
    <w:p>
      <w:pPr>
        <w:spacing w:after="80" w:line="2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To recognize and celebrate the professional success of students.</w:t>
      </w:r>
    </w:p>
    <w:p>
      <w:pPr>
        <w:spacing w:after="80" w:line="2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To document placement statistics for departmental records.</w:t>
      </w:r>
    </w:p>
    <w:p>
      <w:pPr>
        <w:spacing w:after="80" w:line="2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To motivate students by showcasing successful placement outcomes.</w:t>
      </w:r>
    </w:p>
    <w:p>
      <w:pPr>
        <w:spacing w:after="120" w:before="200" w:line="24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Workshop Proceedings</w:t>
      </w:r>
    </w:p>
    <w:p>
      <w:pPr>
        <w:spacing w:after="120" w:line="2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announcement was made via the official department communication channel. The event involved the formal recognition of the student's achievement through a digital congratulatory poster, which was shared with the department faculty and student body to acknowledge the hard work and dedication of the student.</w:t>
      </w:r>
    </w:p>
    <w:p>
      <w:pPr>
        <w:spacing w:after="120" w:line="2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Not applicable as this was a placement announcement rather than a workshop or guest lecture.</w:t>
      </w:r>
    </w:p>
    <w:p>
      <w:pPr>
        <w:spacing w:after="120" w:line="2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announcement was shared with the student community, serving as a source of motivation and encouragement for peers to pursue similar career goals.</w:t>
      </w:r>
    </w:p>
    <w:p>
      <w:pPr>
        <w:spacing w:after="120" w:before="200" w:line="24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Topics Covered</w:t>
      </w:r>
    </w:p>
    <w:p>
      <w:pPr>
        <w:spacing w:after="80" w:line="2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Not applicable.</w:t>
      </w:r>
    </w:p>
    <w:p>
      <w:pPr>
        <w:spacing w:after="120" w:before="200" w:line="24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Schedule Summary</w:t>
      </w:r>
    </w:p>
    <w:p>
      <w:pPr>
        <w:spacing w:after="80" w:line="2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Information was not available in the provided WhatsApp conversation or uploaded documents.</w:t>
      </w:r>
    </w:p>
    <w:p>
      <w:pPr>
        <w:spacing w:after="120" w:before="200" w:line="24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Learning Outcomes</w:t>
      </w:r>
    </w:p>
    <w:p>
      <w:pPr>
        <w:spacing w:after="120" w:line="2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After attending the workshop, students were able to:</w:t>
      </w:r>
    </w:p>
    <w:p>
      <w:pPr>
        <w:spacing w:after="80" w:line="2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Validation of the department's placement training effectiveness.</w:t>
      </w:r>
    </w:p>
    <w:p>
      <w:pPr>
        <w:spacing w:after="80" w:line="2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Increased awareness of industry salary benchmarks.</w:t>
      </w:r>
    </w:p>
    <w:p>
      <w:pPr>
        <w:spacing w:after="80" w:line="2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Boost in student morale.</w:t>
      </w:r>
    </w:p>
    <w:p>
      <w:pPr>
        <w:spacing w:after="120" w:before="200" w:line="24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Key Highlights</w:t>
      </w:r>
    </w:p>
    <w:p>
      <w:pPr>
        <w:spacing w:after="80" w:line="2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Student: Prathamesh Pawar</w:t>
      </w:r>
    </w:p>
    <w:p>
      <w:pPr>
        <w:spacing w:after="80" w:line="2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Company: TCS</w:t>
      </w:r>
    </w:p>
    <w:p>
      <w:pPr>
        <w:spacing w:after="80" w:line="2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Package: 3.5 LPA</w:t>
      </w:r>
    </w:p>
    <w:p>
      <w:pPr>
        <w:spacing w:after="120" w:before="200" w:line="24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Benefits</w:t>
      </w:r>
    </w:p>
    <w:p>
      <w:pPr>
        <w:spacing w:after="80" w:line="2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Enhanced institutional reputation.</w:t>
      </w:r>
    </w:p>
    <w:p>
      <w:pPr>
        <w:spacing w:after="80" w:line="2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Motivation for junior students.</w:t>
      </w:r>
    </w:p>
    <w:p>
      <w:pPr>
        <w:spacing w:after="80" w:line="2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Strengthening of industry-academia relations.</w:t>
      </w:r>
    </w:p>
    <w:p>
      <w:pPr>
        <w:spacing w:after="120" w:before="200" w:line="24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Conclusion</w:t>
      </w:r>
    </w:p>
    <w:p>
      <w:pPr>
        <w:spacing w:after="120" w:line="2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placement of Prathamesh Pawar at TCS is a commendable achievement that reflects the quality of education at D Y Patil College of Engineering &amp; Technology.</w:t>
      </w:r>
    </w:p>
    <w:p>
      <w:pPr>
        <w:spacing w:after="120" w:line="2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department remains dedicated to fostering an environment that supports student growth and professional excellence.</w:t>
      </w:r>
    </w:p>
    <w:p>
      <w:pPr>
        <w:spacing w:after="120" w:before="200" w:line="24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AI Executive Summary</w:t>
      </w:r>
    </w:p>
    <w:p>
      <w:pPr>
        <w:spacing w:after="120" w:line="2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This report details the successful placement of Prathamesh Pawar, a student from the Department of Computer Science &amp; Engineering at D Y Patil College of Engineering &amp; Technology, Kolhapur, at Tata Consultancy Services (TCS) with a package of 3.5 LPA. The achievement highlights the institution's commitment to student career development and serves as a significant milestone for the department.</w:t>
      </w:r>
    </w:p>
    <w:p>
      <w:pPr>
        <w:spacing w:after="120" w:before="200" w:line="24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Acknowledgement</w:t>
      </w:r>
    </w:p>
    <w:p>
      <w:pPr>
        <w:spacing w:after="120" w:line="2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department acknowledges the efforts of the placement cell and the faculty members who have supported the students in their professional journey. We congratulate Prathamesh Pawar on his success.</w:t>
      </w:r>
    </w:p>
    <w:p>
      <w:pPr>
        <w:spacing w:after="120" w:before="200" w:line="24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Workshop Photographs</w:t>
      </w:r>
    </w:p>
    <w:p>
      <w:pPr>
        <w:spacing w:after="80" w:before="120"/>
        <w:jc w:val="center"/>
      </w:pPr>
      <w:r>
        <w:drawing>
          <wp:inline distT="0" distB="0" distL="0" distR="0">
            <wp:extent cx="428625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Congratulatory poster for Prathamesh Pawar's placement at TCS.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8f5267c63f302e3fe4ebe7d590520258aedb57e.undefined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2026-08-08T07:40:25.782Z</dcterms:created>
  <dcterms:modified xsi:type="dcterms:W3CDTF">2026-08-08T07:40:25.782Z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