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purchase-orders"/>
    <w:p>
      <w:pPr>
        <w:pStyle w:val="Heading1"/>
      </w:pPr>
      <w:r>
        <w:t xml:space="preserve">Purchase Orders</w:t>
      </w:r>
    </w:p>
    <w:p>
      <w:pPr>
        <w:pStyle w:val="FirstParagraph"/>
      </w:pPr>
      <w:r>
        <w:rPr>
          <w:b/>
          <w:bCs/>
        </w:rPr>
        <w:t xml:space="preserve">Overview</w:t>
      </w:r>
    </w:p>
    <w:p>
      <w:pPr>
        <w:pStyle w:val="BodyText"/>
      </w:pPr>
      <w:r>
        <w:t xml:space="preserve">The Purchase Orders section displays a list of the orders placed, providing the order number, the address to which it is sent, the date of the request, the directory number, the status of the order, as well as an options button to edit and delete an order.</w:t>
      </w:r>
    </w:p>
    <w:p>
      <w:pPr>
        <w:pStyle w:val="CaptionedFigure"/>
      </w:pPr>
      <w:r>
        <w:drawing>
          <wp:inline>
            <wp:extent cx="5334000" cy="2845803"/>
            <wp:effectExtent b="0" l="0" r="0" t="0"/>
            <wp:docPr descr="image" title="" id="21" name="Picture"/>
            <a:graphic>
              <a:graphicData uri="http://schemas.openxmlformats.org/drawingml/2006/picture">
                <pic:pic>
                  <pic:nvPicPr>
                    <pic:cNvPr descr="images/listPurchaseOrders.png" id="22" name="Picture"/>
                    <pic:cNvPicPr>
                      <a:picLocks noChangeArrowheads="1" noChangeAspect="1"/>
                    </pic:cNvPicPr>
                  </pic:nvPicPr>
                  <pic:blipFill>
                    <a:blip r:embed="rId20"/>
                    <a:stretch>
                      <a:fillRect/>
                    </a:stretch>
                  </pic:blipFill>
                  <pic:spPr bwMode="auto">
                    <a:xfrm>
                      <a:off x="0" y="0"/>
                      <a:ext cx="5334000" cy="2845803"/>
                    </a:xfrm>
                    <a:prstGeom prst="rect">
                      <a:avLst/>
                    </a:prstGeom>
                    <a:noFill/>
                    <a:ln w="9525">
                      <a:noFill/>
                      <a:headEnd/>
                      <a:tailEnd/>
                    </a:ln>
                  </pic:spPr>
                </pic:pic>
              </a:graphicData>
            </a:graphic>
          </wp:inline>
        </w:drawing>
      </w:r>
    </w:p>
    <w:p>
      <w:pPr>
        <w:pStyle w:val="ImageCaption"/>
      </w:pPr>
      <w:r>
        <w:t xml:space="preserve">image</w:t>
      </w:r>
    </w:p>
    <w:p>
      <w:pPr>
        <w:pStyle w:val="BodyText"/>
      </w:pPr>
      <w:r>
        <w:rPr>
          <w:b/>
          <w:bCs/>
        </w:rPr>
        <w:t xml:space="preserve">Main features</w:t>
      </w:r>
    </w:p>
    <w:bookmarkStart w:id="29" w:name="search-and-filters"/>
    <w:p>
      <w:pPr>
        <w:pStyle w:val="Heading2"/>
      </w:pPr>
      <w:r>
        <w:t xml:space="preserve">Search and filters</w:t>
      </w:r>
    </w:p>
    <w:p>
      <w:pPr>
        <w:pStyle w:val="Compact"/>
        <w:numPr>
          <w:ilvl w:val="0"/>
          <w:numId w:val="1001"/>
        </w:numPr>
      </w:pPr>
      <w:r>
        <w:t xml:space="preserve">Above the list there is a search engine that allows you to search for the text inserted in any of the sections.</w:t>
      </w:r>
    </w:p>
    <w:p>
      <w:pPr>
        <w:pStyle w:val="CaptionedFigure"/>
      </w:pPr>
      <w:r>
        <w:drawing>
          <wp:inline>
            <wp:extent cx="5334000" cy="801228"/>
            <wp:effectExtent b="0" l="0" r="0" t="0"/>
            <wp:docPr descr="image" title="" id="24" name="Picture"/>
            <a:graphic>
              <a:graphicData uri="http://schemas.openxmlformats.org/drawingml/2006/picture">
                <pic:pic>
                  <pic:nvPicPr>
                    <pic:cNvPr descr="images/searchPurchaseOrders.png" id="25" name="Picture"/>
                    <pic:cNvPicPr>
                      <a:picLocks noChangeArrowheads="1" noChangeAspect="1"/>
                    </pic:cNvPicPr>
                  </pic:nvPicPr>
                  <pic:blipFill>
                    <a:blip r:embed="rId23"/>
                    <a:stretch>
                      <a:fillRect/>
                    </a:stretch>
                  </pic:blipFill>
                  <pic:spPr bwMode="auto">
                    <a:xfrm>
                      <a:off x="0" y="0"/>
                      <a:ext cx="5334000" cy="801228"/>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2"/>
        </w:numPr>
      </w:pPr>
      <w:r>
        <w:t xml:space="preserve">In the SeeAdvancedFilters section of the search engine, when you click on it, you will find a more specific filter for each of the attributes that make up each order.</w:t>
      </w:r>
    </w:p>
    <w:p>
      <w:pPr>
        <w:pStyle w:val="CaptionedFigure"/>
      </w:pPr>
      <w:r>
        <w:drawing>
          <wp:inline>
            <wp:extent cx="5334000" cy="1197989"/>
            <wp:effectExtent b="0" l="0" r="0" t="0"/>
            <wp:docPr descr="image" title="" id="27" name="Picture"/>
            <a:graphic>
              <a:graphicData uri="http://schemas.openxmlformats.org/drawingml/2006/picture">
                <pic:pic>
                  <pic:nvPicPr>
                    <pic:cNvPr descr="images/filterPurchaseOrders.png" id="28" name="Picture"/>
                    <pic:cNvPicPr>
                      <a:picLocks noChangeArrowheads="1" noChangeAspect="1"/>
                    </pic:cNvPicPr>
                  </pic:nvPicPr>
                  <pic:blipFill>
                    <a:blip r:embed="rId26"/>
                    <a:stretch>
                      <a:fillRect/>
                    </a:stretch>
                  </pic:blipFill>
                  <pic:spPr bwMode="auto">
                    <a:xfrm>
                      <a:off x="0" y="0"/>
                      <a:ext cx="5334000" cy="1197989"/>
                    </a:xfrm>
                    <a:prstGeom prst="rect">
                      <a:avLst/>
                    </a:prstGeom>
                    <a:noFill/>
                    <a:ln w="9525">
                      <a:noFill/>
                      <a:headEnd/>
                      <a:tailEnd/>
                    </a:ln>
                  </pic:spPr>
                </pic:pic>
              </a:graphicData>
            </a:graphic>
          </wp:inline>
        </w:drawing>
      </w:r>
    </w:p>
    <w:p>
      <w:pPr>
        <w:pStyle w:val="ImageCaption"/>
      </w:pPr>
      <w:r>
        <w:t xml:space="preserve">image</w:t>
      </w:r>
    </w:p>
    <w:bookmarkEnd w:id="29"/>
    <w:bookmarkStart w:id="33" w:name="items"/>
    <w:p>
      <w:pPr>
        <w:pStyle w:val="Heading2"/>
      </w:pPr>
      <w:r>
        <w:t xml:space="preserve">Items</w:t>
      </w:r>
    </w:p>
    <w:p>
      <w:pPr>
        <w:pStyle w:val="FirstParagraph"/>
      </w:pPr>
      <w:r>
        <w:t xml:space="preserve">By clicking the</w:t>
      </w:r>
      <w:r>
        <w:t xml:space="preserve"> </w:t>
      </w:r>
      <w:r>
        <w:t xml:space="preserve">“Items”</w:t>
      </w:r>
      <w:r>
        <w:t xml:space="preserve"> </w:t>
      </w:r>
      <w:r>
        <w:t xml:space="preserve">button we will be able to see a table with all the positions of the order.</w:t>
      </w:r>
    </w:p>
    <w:p>
      <w:pPr>
        <w:pStyle w:val="CaptionedFigure"/>
      </w:pPr>
      <w:r>
        <w:drawing>
          <wp:inline>
            <wp:extent cx="5334000" cy="1289538"/>
            <wp:effectExtent b="0" l="0" r="0" t="0"/>
            <wp:docPr descr="image" title="" id="31" name="Picture"/>
            <a:graphic>
              <a:graphicData uri="http://schemas.openxmlformats.org/drawingml/2006/picture">
                <pic:pic>
                  <pic:nvPicPr>
                    <pic:cNvPr descr="images/img-tke/cap-pedido-de-compra.png" id="32" name="Picture"/>
                    <pic:cNvPicPr>
                      <a:picLocks noChangeArrowheads="1" noChangeAspect="1"/>
                    </pic:cNvPicPr>
                  </pic:nvPicPr>
                  <pic:blipFill>
                    <a:blip r:embed="rId30"/>
                    <a:stretch>
                      <a:fillRect/>
                    </a:stretch>
                  </pic:blipFill>
                  <pic:spPr bwMode="auto">
                    <a:xfrm>
                      <a:off x="0" y="0"/>
                      <a:ext cx="5334000" cy="1289538"/>
                    </a:xfrm>
                    <a:prstGeom prst="rect">
                      <a:avLst/>
                    </a:prstGeom>
                    <a:noFill/>
                    <a:ln w="9525">
                      <a:noFill/>
                      <a:headEnd/>
                      <a:tailEnd/>
                    </a:ln>
                  </pic:spPr>
                </pic:pic>
              </a:graphicData>
            </a:graphic>
          </wp:inline>
        </w:drawing>
      </w:r>
    </w:p>
    <w:p>
      <w:pPr>
        <w:pStyle w:val="ImageCaption"/>
      </w:pPr>
      <w:r>
        <w:t xml:space="preserve">image</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2025-03-05T16:10:57Z</dcterms:created>
  <dcterms:modified xsi:type="dcterms:W3CDTF">2025-03-05T16:10:57Z</dcterms:modified>
</cp:coreProperties>
</file>

<file path=docProps/custom.xml><?xml version="1.0" encoding="utf-8"?>
<Properties xmlns="http://schemas.openxmlformats.org/officeDocument/2006/custom-properties" xmlns:vt="http://schemas.openxmlformats.org/officeDocument/2006/docPropsVTypes"/>
</file>