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406A43">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0C7261C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(Hayes PJ, </w:t>
      </w:r>
      <w:proofErr w:type="spellStart"/>
      <w:proofErr w:type="gramStart"/>
      <w:r w:rsidRPr="00CC5558">
        <w:rPr>
          <w:rFonts w:ascii="Times New Roman" w:hAnsi="Times New Roman" w:cs="Times New Roman"/>
          <w:color w:val="000000"/>
          <w:sz w:val="20"/>
          <w:szCs w:val="20"/>
        </w:rPr>
        <w:t>Westein</w:t>
      </w:r>
      <w:proofErr w:type="spellEnd"/>
      <w:r w:rsidRPr="00CC5558">
        <w:rPr>
          <w:rFonts w:ascii="Times New Roman" w:hAnsi="Times New Roman" w:cs="Times New Roman"/>
          <w:color w:val="000000"/>
          <w:sz w:val="20"/>
          <w:szCs w:val="20"/>
        </w:rPr>
        <w:t xml:space="preserve"> ;</w:t>
      </w:r>
      <w:proofErr w:type="gramEnd"/>
      <w:r w:rsidRPr="00CC5558">
        <w:rPr>
          <w:rFonts w:ascii="Times New Roman" w:hAnsi="Times New Roman" w:cs="Times New Roman"/>
          <w:color w:val="000000"/>
          <w:sz w:val="20"/>
          <w:szCs w:val="20"/>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720C94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w:t>
      </w:r>
      <w:r w:rsidRPr="00CC5558">
        <w:rPr>
          <w:rFonts w:ascii="Times New Roman" w:hAnsi="Times New Roman" w:cs="Times New Roman"/>
          <w:color w:val="000000"/>
          <w:sz w:val="20"/>
          <w:szCs w:val="20"/>
        </w:rPr>
        <w:lastRenderedPageBreak/>
        <w:t xml:space="preserve">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0E9B94D3" w:rsidR="005758E4"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1EB153CF"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w:t>
      </w:r>
      <w:proofErr w:type="gramStart"/>
      <w:r w:rsidRPr="00F7307C">
        <w:rPr>
          <w:rFonts w:ascii="Times New Roman" w:hAnsi="Times New Roman" w:cs="Times New Roman"/>
          <w:color w:val="000000"/>
          <w:sz w:val="20"/>
          <w:szCs w:val="20"/>
        </w:rPr>
        <w:t>documentation</w:t>
      </w:r>
      <w:proofErr w:type="gramEnd"/>
      <w:r w:rsidRPr="00F7307C">
        <w:rPr>
          <w:rFonts w:ascii="Times New Roman" w:hAnsi="Times New Roman" w:cs="Times New Roman"/>
          <w:color w:val="000000"/>
          <w:sz w:val="20"/>
          <w:szCs w:val="20"/>
        </w:rPr>
        <w:t xml:space="preserve">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58A33A37" w14:textId="08FD2733"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 xml:space="preserve">Things like autocorrect, autocomplete, and predictive text are so commonplace on our smartphones that we take them for granted. Autocomplete and predictive text are </w:t>
      </w:r>
      <w:proofErr w:type="gramStart"/>
      <w:r w:rsidRPr="009B05FC">
        <w:rPr>
          <w:rFonts w:ascii="Times New Roman" w:hAnsi="Times New Roman" w:cs="Times New Roman"/>
          <w:color w:val="000000"/>
          <w:sz w:val="20"/>
          <w:szCs w:val="20"/>
        </w:rPr>
        <w:t>similar to</w:t>
      </w:r>
      <w:proofErr w:type="gramEnd"/>
      <w:r w:rsidRPr="009B05FC">
        <w:rPr>
          <w:rFonts w:ascii="Times New Roman" w:hAnsi="Times New Roman" w:cs="Times New Roman"/>
          <w:color w:val="000000"/>
          <w:sz w:val="20"/>
          <w:szCs w:val="20"/>
        </w:rP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 xml:space="preserve">With the available information constantly </w:t>
      </w:r>
      <w:r w:rsidRPr="007C17F6">
        <w:rPr>
          <w:rFonts w:ascii="Times New Roman" w:hAnsi="Times New Roman" w:cs="Times New Roman"/>
          <w:color w:val="000000"/>
          <w:sz w:val="20"/>
          <w:szCs w:val="20"/>
        </w:rPr>
        <w:t>growing</w:t>
      </w:r>
      <w:r w:rsidRPr="007C17F6">
        <w:rPr>
          <w:rFonts w:ascii="Times New Roman" w:hAnsi="Times New Roman" w:cs="Times New Roman"/>
          <w:color w:val="000000"/>
          <w:sz w:val="20"/>
          <w:szCs w:val="20"/>
        </w:rPr>
        <w:t xml:space="preserve">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 xml:space="preserve">As much as 80% of the information that surrounds us is unstructured. For this reason, NLP is one of the largest fields of data science. Organising this data is a considerable challenge that’s being tackled daily by countless researchers. Continuous advancements are being made </w:t>
      </w:r>
      <w:proofErr w:type="gramStart"/>
      <w:r w:rsidRPr="007C17F6">
        <w:rPr>
          <w:rFonts w:ascii="Times New Roman" w:hAnsi="Times New Roman" w:cs="Times New Roman"/>
          <w:color w:val="000000"/>
          <w:sz w:val="20"/>
          <w:szCs w:val="20"/>
        </w:rPr>
        <w:t>in the area of</w:t>
      </w:r>
      <w:proofErr w:type="gramEnd"/>
      <w:r w:rsidRPr="007C17F6">
        <w:rPr>
          <w:rFonts w:ascii="Times New Roman" w:hAnsi="Times New Roman" w:cs="Times New Roman"/>
          <w:color w:val="000000"/>
          <w:sz w:val="20"/>
          <w:szCs w:val="20"/>
        </w:rPr>
        <w:t xml:space="preserve">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 xml:space="preserve">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of discovering the customer insights, transfer of technology of messaging from manual to automated and many other tasks which are required to be automated and involve language/Speech at some point. Though, as stated above the functionality of NLP revolves around language/speech which refers to words in its basic raw form. No matter what </w:t>
      </w:r>
      <w:r w:rsidRPr="007C17F6">
        <w:rPr>
          <w:rFonts w:ascii="Times New Roman" w:hAnsi="Times New Roman" w:cs="Times New Roman"/>
          <w:color w:val="000000"/>
          <w:sz w:val="20"/>
          <w:szCs w:val="20"/>
        </w:rPr>
        <w:t>the medium of the communication is</w:t>
      </w:r>
      <w:r w:rsidRPr="007C17F6">
        <w:rPr>
          <w:rFonts w:ascii="Times New Roman" w:hAnsi="Times New Roman" w:cs="Times New Roman"/>
          <w:color w:val="000000"/>
          <w:sz w:val="20"/>
          <w:szCs w:val="20"/>
        </w:rPr>
        <w:t xml:space="preserve">, whether it is verbal or written, words are the </w:t>
      </w:r>
      <w:r w:rsidRPr="007C17F6">
        <w:rPr>
          <w:rFonts w:ascii="Times New Roman" w:hAnsi="Times New Roman" w:cs="Times New Roman"/>
          <w:color w:val="000000"/>
          <w:sz w:val="20"/>
          <w:szCs w:val="20"/>
        </w:rPr>
        <w:t>fundamental</w:t>
      </w:r>
      <w:r w:rsidRPr="007C17F6">
        <w:rPr>
          <w:rFonts w:ascii="Times New Roman" w:hAnsi="Times New Roman" w:cs="Times New Roman"/>
          <w:color w:val="000000"/>
          <w:sz w:val="20"/>
          <w:szCs w:val="20"/>
        </w:rPr>
        <w:t xml:space="preserve"> unit of the functionality of NLP. But in the current NLP, there seems to be a difference in the performance of NLP, when it is handling texts and when it is handling voice. This challenge is going to be addressed </w:t>
      </w:r>
      <w:r w:rsidRPr="007C17F6">
        <w:rPr>
          <w:rFonts w:ascii="Times New Roman" w:hAnsi="Times New Roman" w:cs="Times New Roman"/>
          <w:color w:val="000000"/>
          <w:sz w:val="20"/>
          <w:szCs w:val="20"/>
        </w:rPr>
        <w:t>soon</w:t>
      </w:r>
      <w:r w:rsidRPr="007C17F6">
        <w:rPr>
          <w:rFonts w:ascii="Times New Roman" w:hAnsi="Times New Roman" w:cs="Times New Roman"/>
          <w:color w:val="000000"/>
          <w:sz w:val="20"/>
          <w:szCs w:val="20"/>
        </w:rPr>
        <w:t xml:space="preserve"> surely. Let’s consider the different scenarios concerning NLP an</w:t>
      </w:r>
      <w:r>
        <w:rPr>
          <w:rFonts w:ascii="Times New Roman" w:hAnsi="Times New Roman" w:cs="Times New Roman"/>
          <w:color w:val="000000"/>
          <w:sz w:val="20"/>
          <w:szCs w:val="20"/>
        </w:rPr>
        <w:t>d future</w:t>
      </w:r>
    </w:p>
    <w:p w14:paraId="4EF572B6" w14:textId="393E9725"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13936EA" w14:textId="7AFC8BFE"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5937912" w14:textId="459893A9"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 xml:space="preserve">Huang, Rachel, Jonathan </w:t>
      </w:r>
      <w:proofErr w:type="spellStart"/>
      <w:r w:rsidRPr="00CC5558">
        <w:rPr>
          <w:rFonts w:ascii="Times New Roman" w:hAnsi="Times New Roman" w:cs="Times New Roman"/>
          <w:color w:val="222222"/>
          <w:sz w:val="20"/>
          <w:szCs w:val="20"/>
          <w:shd w:val="clear" w:color="auto" w:fill="FFFFFF"/>
        </w:rPr>
        <w:t>Pedoeem</w:t>
      </w:r>
      <w:proofErr w:type="spellEnd"/>
      <w:r w:rsidRPr="00CC5558">
        <w:rPr>
          <w:rFonts w:ascii="Times New Roman" w:hAnsi="Times New Roman" w:cs="Times New Roman"/>
          <w:color w:val="222222"/>
          <w:sz w:val="20"/>
          <w:szCs w:val="20"/>
          <w:shd w:val="clear" w:color="auto" w:fill="FFFFFF"/>
        </w:rPr>
        <w:t xml:space="preserve">, and </w:t>
      </w:r>
      <w:proofErr w:type="spellStart"/>
      <w:r w:rsidRPr="00CC5558">
        <w:rPr>
          <w:rFonts w:ascii="Times New Roman" w:hAnsi="Times New Roman" w:cs="Times New Roman"/>
          <w:color w:val="222222"/>
          <w:sz w:val="20"/>
          <w:szCs w:val="20"/>
          <w:shd w:val="clear" w:color="auto" w:fill="FFFFFF"/>
        </w:rPr>
        <w:t>Cuixian</w:t>
      </w:r>
      <w:proofErr w:type="spellEnd"/>
      <w:r w:rsidRPr="00CC5558">
        <w:rPr>
          <w:rFonts w:ascii="Times New Roman" w:hAnsi="Times New Roman" w:cs="Times New Roman"/>
          <w:color w:val="222222"/>
          <w:sz w:val="20"/>
          <w:szCs w:val="20"/>
          <w:shd w:val="clear" w:color="auto" w:fill="FFFFFF"/>
        </w:rPr>
        <w:t xml:space="preserve">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F52A" w14:textId="77777777" w:rsidR="00C44457" w:rsidRDefault="00C44457" w:rsidP="00B4184C">
      <w:pPr>
        <w:spacing w:after="0" w:line="240" w:lineRule="auto"/>
      </w:pPr>
      <w:r>
        <w:separator/>
      </w:r>
    </w:p>
  </w:endnote>
  <w:endnote w:type="continuationSeparator" w:id="0">
    <w:p w14:paraId="516EF1E5" w14:textId="77777777" w:rsidR="00C44457" w:rsidRDefault="00C44457"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BF6E" w14:textId="77777777" w:rsidR="00C44457" w:rsidRDefault="00C44457" w:rsidP="00B4184C">
      <w:pPr>
        <w:spacing w:after="0" w:line="240" w:lineRule="auto"/>
      </w:pPr>
      <w:r>
        <w:separator/>
      </w:r>
    </w:p>
  </w:footnote>
  <w:footnote w:type="continuationSeparator" w:id="0">
    <w:p w14:paraId="124B464A" w14:textId="77777777" w:rsidR="00C44457" w:rsidRDefault="00C44457"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4356"/>
    <w:rsid w:val="002B5EAD"/>
    <w:rsid w:val="002E42FE"/>
    <w:rsid w:val="002E79A7"/>
    <w:rsid w:val="0033169D"/>
    <w:rsid w:val="00363521"/>
    <w:rsid w:val="003A0D70"/>
    <w:rsid w:val="003A7463"/>
    <w:rsid w:val="003C6EFF"/>
    <w:rsid w:val="00406A43"/>
    <w:rsid w:val="004224A4"/>
    <w:rsid w:val="00443B8A"/>
    <w:rsid w:val="004915E3"/>
    <w:rsid w:val="004C3779"/>
    <w:rsid w:val="004C4D5D"/>
    <w:rsid w:val="004F3DD7"/>
    <w:rsid w:val="00521D65"/>
    <w:rsid w:val="005758E4"/>
    <w:rsid w:val="00583FB4"/>
    <w:rsid w:val="005A6F31"/>
    <w:rsid w:val="005D315F"/>
    <w:rsid w:val="005D4350"/>
    <w:rsid w:val="00653042"/>
    <w:rsid w:val="006626C8"/>
    <w:rsid w:val="0068109E"/>
    <w:rsid w:val="006B0861"/>
    <w:rsid w:val="006D46F8"/>
    <w:rsid w:val="006F4AFF"/>
    <w:rsid w:val="00720033"/>
    <w:rsid w:val="007C17F6"/>
    <w:rsid w:val="007C292D"/>
    <w:rsid w:val="007C3F4E"/>
    <w:rsid w:val="007C5710"/>
    <w:rsid w:val="007D2CB3"/>
    <w:rsid w:val="007E59D0"/>
    <w:rsid w:val="008139BE"/>
    <w:rsid w:val="008910FE"/>
    <w:rsid w:val="008A517D"/>
    <w:rsid w:val="008C5F35"/>
    <w:rsid w:val="008F4564"/>
    <w:rsid w:val="00907AD2"/>
    <w:rsid w:val="009426AB"/>
    <w:rsid w:val="009624B3"/>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44457"/>
    <w:rsid w:val="00C5395C"/>
    <w:rsid w:val="00C674D8"/>
    <w:rsid w:val="00C76F9A"/>
    <w:rsid w:val="00CC5558"/>
    <w:rsid w:val="00D32D77"/>
    <w:rsid w:val="00D33BF2"/>
    <w:rsid w:val="00D546DE"/>
    <w:rsid w:val="00D65556"/>
    <w:rsid w:val="00DB4139"/>
    <w:rsid w:val="00DB6E63"/>
    <w:rsid w:val="00DE7DF3"/>
    <w:rsid w:val="00DF3773"/>
    <w:rsid w:val="00DF428C"/>
    <w:rsid w:val="00E30BFA"/>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6392</TotalTime>
  <Pages>1</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48</cp:revision>
  <dcterms:created xsi:type="dcterms:W3CDTF">2022-01-17T12:39:00Z</dcterms:created>
  <dcterms:modified xsi:type="dcterms:W3CDTF">2022-01-30T12:51:00Z</dcterms:modified>
</cp:coreProperties>
</file>