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4BF976C" w:rsidR="009B5102" w:rsidRPr="007C5710"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has of late gotten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proofErr w:type="gramStart"/>
      <w:r w:rsidRPr="007C5710">
        <w:rPr>
          <w:rFonts w:ascii="Century Schoolbook" w:hAnsi="Century Schoolbook"/>
          <w:sz w:val="24"/>
          <w:szCs w:val="24"/>
        </w:rPr>
        <w:t>continuing on</w:t>
      </w:r>
      <w:proofErr w:type="gramEnd"/>
      <w:r w:rsidRPr="007C5710">
        <w:rPr>
          <w:rFonts w:ascii="Century Schoolbook" w:hAnsi="Century Schoolbook"/>
          <w:sz w:val="24"/>
          <w:szCs w:val="24"/>
        </w:rPr>
        <w:t xml:space="preserve"> to the set of experiences and development of NLP, the best in class, and latest things and troubles.</w:t>
      </w:r>
    </w:p>
    <w:p w14:paraId="1AF7BB43" w14:textId="77777777" w:rsidR="00B71827" w:rsidRPr="008A517D" w:rsidRDefault="00B71827" w:rsidP="00B71827">
      <w:pPr>
        <w:jc w:val="center"/>
        <w:rPr>
          <w:rFonts w:ascii="Century Schoolbook" w:hAnsi="Century Schoolbook"/>
          <w:b/>
          <w:bCs/>
          <w:sz w:val="32"/>
          <w:szCs w:val="32"/>
        </w:rPr>
      </w:pPr>
      <w:r w:rsidRPr="008A517D">
        <w:rPr>
          <w:rFonts w:ascii="Century Schoolbook" w:hAnsi="Century Schoolbook"/>
          <w:b/>
          <w:bCs/>
          <w:sz w:val="32"/>
          <w:szCs w:val="32"/>
        </w:rPr>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21CBCA4F" w14:textId="2F248D18"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p>
    <w:p w14:paraId="462A9772" w14:textId="6E464ACB" w:rsidR="00443B8A" w:rsidRPr="007C5710" w:rsidRDefault="00443B8A" w:rsidP="00443B8A">
      <w:pPr>
        <w:jc w:val="both"/>
        <w:rPr>
          <w:rFonts w:ascii="Century Schoolbook" w:hAnsi="Century Schoolbook"/>
          <w:sz w:val="24"/>
          <w:szCs w:val="24"/>
        </w:rPr>
      </w:pPr>
    </w:p>
    <w:p w14:paraId="64FCFD67" w14:textId="4878129E" w:rsidR="00443B8A" w:rsidRPr="007C5710" w:rsidRDefault="007C5710" w:rsidP="00443B8A">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09641305">
            <wp:simplePos x="0" y="0"/>
            <wp:positionH relativeFrom="margin">
              <wp:posOffset>197485</wp:posOffset>
            </wp:positionH>
            <wp:positionV relativeFrom="margin">
              <wp:posOffset>5836920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B8A" w:rsidRPr="007C5710">
        <w:rPr>
          <w:rFonts w:ascii="Century Schoolbook" w:hAnsi="Century Schoolbook"/>
          <w:sz w:val="24"/>
          <w:szCs w:val="24"/>
        </w:rPr>
        <w:t>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an ideal opportunity to learn new dialects or wonderful them, as not all clients are knowledgeable in machine specific language.</w:t>
      </w:r>
    </w:p>
    <w:p w14:paraId="1953262A" w14:textId="7E77795E"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lastRenderedPageBreak/>
        <w:t>An assortment of rules or a bunch of images can be utilized to characterize a language. Images are blended and used to send or communicate data. The Rules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49E8699B" w14:textId="0392BD94" w:rsidR="002E42FE" w:rsidRPr="007C5710" w:rsidRDefault="002E42FE" w:rsidP="002E42FE">
      <w:pPr>
        <w:jc w:val="both"/>
        <w:rPr>
          <w:rFonts w:ascii="Century Schoolbook" w:hAnsi="Century Schoolbook"/>
          <w:sz w:val="24"/>
          <w:szCs w:val="24"/>
        </w:rPr>
      </w:pPr>
      <w:r w:rsidRPr="007C5710">
        <w:rPr>
          <w:rFonts w:ascii="Century Schoolbook" w:hAnsi="Century Schoolbook"/>
          <w:sz w:val="24"/>
          <w:szCs w:val="24"/>
        </w:rPr>
        <w:t>Phonetics is the investigation of language, and it contains Phonology, which manages sound, Morphology, which manages word creation, Syntax, which manages sentence structure, Semantics punctuation, and Pragmatics, which manages perception.</w:t>
      </w:r>
    </w:p>
    <w:p w14:paraId="30EB198F" w14:textId="4F7A91DA" w:rsidR="002E42FE" w:rsidRPr="007C5710" w:rsidRDefault="002E42FE" w:rsidP="002E42FE">
      <w:pPr>
        <w:jc w:val="both"/>
        <w:rPr>
          <w:rFonts w:ascii="Century Schoolbook" w:hAnsi="Century Schoolbook"/>
          <w:sz w:val="24"/>
          <w:szCs w:val="24"/>
        </w:rPr>
      </w:pPr>
      <w:r w:rsidRPr="007C5710">
        <w:rPr>
          <w:rFonts w:ascii="Century Schoolbook" w:hAnsi="Century Schoolbook"/>
          <w:sz w:val="24"/>
          <w:szCs w:val="24"/>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acknowledgment, and the lower level, which incorporates normal language. Programmed Summarization, Co-Reference Resolution, Discourse Analysis, Machine Translation, Morphological Segmentation, Named Entity Recognition, Optical Character Recognition, Part </w:t>
      </w:r>
      <w:r w:rsidR="007C292D" w:rsidRPr="007C5710">
        <w:rPr>
          <w:rFonts w:ascii="Century Schoolbook" w:hAnsi="Century Schoolbook"/>
          <w:sz w:val="24"/>
          <w:szCs w:val="24"/>
        </w:rPr>
        <w:t>of</w:t>
      </w:r>
      <w:r w:rsidRPr="007C5710">
        <w:rPr>
          <w:rFonts w:ascii="Century Schoolbook" w:hAnsi="Century Schoolbook"/>
          <w:sz w:val="24"/>
          <w:szCs w:val="24"/>
        </w:rPr>
        <w:t xml:space="preserve"> Speech Tagging, and others are a portion of the NLP undertakings that have been contemplated. A portion of these exercises, like machine interpretation</w:t>
      </w:r>
      <w:proofErr w:type="gramStart"/>
      <w:r w:rsidRPr="007C5710">
        <w:rPr>
          <w:rFonts w:ascii="Century Schoolbook" w:hAnsi="Century Schoolbook"/>
          <w:sz w:val="24"/>
          <w:szCs w:val="24"/>
        </w:rPr>
        <w:t>, ,</w:t>
      </w:r>
      <w:proofErr w:type="gramEnd"/>
      <w:r w:rsidRPr="007C5710">
        <w:rPr>
          <w:rFonts w:ascii="Century Schoolbook" w:hAnsi="Century Schoolbook"/>
          <w:sz w:val="24"/>
          <w:szCs w:val="24"/>
        </w:rPr>
        <w:t xml:space="preserve"> Named element acknowledgment, Optical person acknowledgment etc.  have direct true applications.</w:t>
      </w:r>
    </w:p>
    <w:p w14:paraId="61EDBAAB" w14:textId="45D7E160" w:rsidR="006B0861" w:rsidRPr="007C5710" w:rsidRDefault="006B0861" w:rsidP="006B0861">
      <w:pPr>
        <w:jc w:val="both"/>
        <w:rPr>
          <w:rFonts w:ascii="Century Schoolbook" w:hAnsi="Century Schoolbook"/>
          <w:sz w:val="24"/>
          <w:szCs w:val="24"/>
        </w:rPr>
      </w:pPr>
      <w:r w:rsidRPr="007C5710">
        <w:rPr>
          <w:rFonts w:ascii="Century Schoolbook" w:hAnsi="Century Schoolbook"/>
          <w:sz w:val="24"/>
          <w:szCs w:val="24"/>
        </w:rPr>
        <w:t xml:space="preserve">Programmed outline creates an intelligible rundown of a gathering of texts and gives synopses or extensive data for material of a given kind. A sentence or a greater assortment of message that concludes which words connect with a similar thing is alluded to as co-reference goal. The assignment of observing the talk design of related text is alluded to as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acknowledgment (NER) is a technique for figuring out which objects in a surge of text </w:t>
      </w:r>
      <w:proofErr w:type="gramStart"/>
      <w:r w:rsidRPr="007C5710">
        <w:rPr>
          <w:rFonts w:ascii="Century Schoolbook" w:hAnsi="Century Schoolbook"/>
          <w:sz w:val="24"/>
          <w:szCs w:val="24"/>
        </w:rPr>
        <w:t>are connected with</w:t>
      </w:r>
      <w:proofErr w:type="gramEnd"/>
      <w:r w:rsidRPr="007C5710">
        <w:rPr>
          <w:rFonts w:ascii="Century Schoolbook" w:hAnsi="Century Schoolbook"/>
          <w:sz w:val="24"/>
          <w:szCs w:val="24"/>
        </w:rPr>
        <w:t xml:space="preserve"> appropriate names. Optical person acknowledgment (OCR) produces a picture that addresses printed text and helps in the recognizable proof of related or equivalent text. It characterizes an expression and decides the grammatical feature for each word utilizing grammatical form </w:t>
      </w:r>
      <w:proofErr w:type="spellStart"/>
      <w:r w:rsidRPr="007C5710">
        <w:rPr>
          <w:rFonts w:ascii="Century Schoolbook" w:hAnsi="Century Schoolbook"/>
          <w:sz w:val="24"/>
          <w:szCs w:val="24"/>
        </w:rPr>
        <w:t>labeling</w:t>
      </w:r>
      <w:proofErr w:type="spellEnd"/>
      <w:r w:rsidRPr="007C5710">
        <w:rPr>
          <w:rFonts w:ascii="Century Schoolbook" w:hAnsi="Century Schoolbook"/>
          <w:sz w:val="24"/>
          <w:szCs w:val="24"/>
        </w:rPr>
        <w:t xml:space="preserve">. Notwithstanding the way that NLP errands are obviously interlaced, they are regularly utilized for comfort. A portion of the exercises, like robotized synopsis and co-reference examination, are utilized as subtasks in greater undertakings. 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7C5710">
        <w:rPr>
          <w:rFonts w:ascii="Century Schoolbook" w:hAnsi="Century Schoolbook"/>
          <w:sz w:val="24"/>
          <w:szCs w:val="24"/>
        </w:rPr>
        <w:t>Rospocher</w:t>
      </w:r>
      <w:proofErr w:type="spellEnd"/>
      <w:r w:rsidRPr="007C5710">
        <w:rPr>
          <w:rFonts w:ascii="Century Schoolbook" w:hAnsi="Century Schoolbook"/>
          <w:sz w:val="24"/>
          <w:szCs w:val="24"/>
        </w:rPr>
        <w:t xml:space="preserve"> et al. [2] contrived a creative measured technique for cross-lingual occasion extraction for English, Dutch, and Italian </w:t>
      </w:r>
      <w:r w:rsidRPr="007C5710">
        <w:rPr>
          <w:rFonts w:ascii="Century Schoolbook" w:hAnsi="Century Schoolbook"/>
          <w:sz w:val="24"/>
          <w:szCs w:val="24"/>
        </w:rPr>
        <w:lastRenderedPageBreak/>
        <w:t xml:space="preserve">texts, utilizing separate pipelines for every language. A measured set-up of driving multilingual Natural Language Processing (NLP) innovations is remembered for the framework. Fundamental NLP handling just as more </w:t>
      </w:r>
      <w:proofErr w:type="gramStart"/>
      <w:r w:rsidRPr="007C5710">
        <w:rPr>
          <w:rFonts w:ascii="Century Schoolbook" w:hAnsi="Century Schoolbook"/>
          <w:sz w:val="24"/>
          <w:szCs w:val="24"/>
        </w:rPr>
        <w:t>mind boggling</w:t>
      </w:r>
      <w:proofErr w:type="gramEnd"/>
      <w:r w:rsidRPr="007C5710">
        <w:rPr>
          <w:rFonts w:ascii="Century Schoolbook" w:hAnsi="Century Schoolbook"/>
          <w:sz w:val="24"/>
          <w:szCs w:val="24"/>
        </w:rPr>
        <w:t xml:space="preserve">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is then utilized as the contribution for the following module pipeline. Module pipelines are built as an information driven design to permit modules to be changed and supplanted. Secluded plan additionally accommodates an assortment of mixes and dynamic dissemination.</w:t>
      </w:r>
    </w:p>
    <w:p w14:paraId="56E156F1" w14:textId="3BE8A49B" w:rsidR="006B0861" w:rsidRPr="007C5710" w:rsidRDefault="006B0861" w:rsidP="006B0861">
      <w:pPr>
        <w:jc w:val="both"/>
        <w:rPr>
          <w:rFonts w:ascii="Century Schoolbook" w:hAnsi="Century Schoolbook"/>
          <w:sz w:val="24"/>
          <w:szCs w:val="24"/>
        </w:rPr>
      </w:pPr>
      <w:r w:rsidRPr="007C5710">
        <w:rPr>
          <w:rFonts w:ascii="Century Schoolbook" w:hAnsi="Century Schoolbook"/>
          <w:sz w:val="24"/>
          <w:szCs w:val="24"/>
        </w:rPr>
        <w:t>Most of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a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7C5710">
        <w:rPr>
          <w:rFonts w:ascii="Century Schoolbook" w:hAnsi="Century Schoolbook"/>
          <w:sz w:val="24"/>
          <w:szCs w:val="24"/>
        </w:rPr>
        <w:t>Shemtov</w:t>
      </w:r>
      <w:proofErr w:type="spellEnd"/>
      <w:r w:rsidRPr="007C5710">
        <w:rPr>
          <w:rFonts w:ascii="Century Schoolbook" w:hAnsi="Century Schoolbook"/>
          <w:sz w:val="24"/>
          <w:szCs w:val="24"/>
        </w:rPr>
        <w:t xml:space="preserve"> 1997; </w:t>
      </w:r>
      <w:proofErr w:type="spellStart"/>
      <w:r w:rsidRPr="007C5710">
        <w:rPr>
          <w:rFonts w:ascii="Century Schoolbook" w:hAnsi="Century Schoolbook"/>
          <w:sz w:val="24"/>
          <w:szCs w:val="24"/>
        </w:rPr>
        <w:t>Emele</w:t>
      </w:r>
      <w:proofErr w:type="spellEnd"/>
      <w:r w:rsidRPr="007C5710">
        <w:rPr>
          <w:rFonts w:ascii="Century Schoolbook" w:hAnsi="Century Schoolbook"/>
          <w:sz w:val="24"/>
          <w:szCs w:val="24"/>
        </w:rPr>
        <w:t xml:space="preserve"> and </w:t>
      </w:r>
      <w:proofErr w:type="spellStart"/>
      <w:r w:rsidRPr="007C5710">
        <w:rPr>
          <w:rFonts w:ascii="Century Schoolbook" w:hAnsi="Century Schoolbook"/>
          <w:sz w:val="24"/>
          <w:szCs w:val="24"/>
        </w:rPr>
        <w:t>Dorna</w:t>
      </w:r>
      <w:proofErr w:type="spellEnd"/>
      <w:r w:rsidRPr="007C5710">
        <w:rPr>
          <w:rFonts w:ascii="Century Schoolbook" w:hAnsi="Century Schoolbook"/>
          <w:sz w:val="24"/>
          <w:szCs w:val="24"/>
        </w:rPr>
        <w:t xml:space="preserve"> 1998; Knight and </w:t>
      </w:r>
      <w:proofErr w:type="spellStart"/>
      <w:r w:rsidRPr="007C5710">
        <w:rPr>
          <w:rFonts w:ascii="Century Schoolbook" w:hAnsi="Century Schoolbook"/>
          <w:sz w:val="24"/>
          <w:szCs w:val="24"/>
        </w:rPr>
        <w:t>Langkilde</w:t>
      </w:r>
      <w:proofErr w:type="spellEnd"/>
      <w:r w:rsidRPr="007C5710">
        <w:rPr>
          <w:rFonts w:ascii="Century Schoolbook" w:hAnsi="Century Schoolbook"/>
          <w:sz w:val="24"/>
          <w:szCs w:val="24"/>
        </w:rPr>
        <w:t xml:space="preserve"> 2000) [3] [4] [5] Their objectives are very like the remainder of these: they cover a wide scope of </w:t>
      </w:r>
      <w:proofErr w:type="gramStart"/>
      <w:r w:rsidRPr="007C5710">
        <w:rPr>
          <w:rFonts w:ascii="Century Schoolbook" w:hAnsi="Century Schoolbook"/>
          <w:sz w:val="24"/>
          <w:szCs w:val="24"/>
        </w:rPr>
        <w:t>ambiguities</w:t>
      </w:r>
      <w:proofErr w:type="gramEnd"/>
      <w:r w:rsidRPr="007C5710">
        <w:rPr>
          <w:rFonts w:ascii="Century Schoolbook" w:hAnsi="Century Schoolbook"/>
          <w:sz w:val="24"/>
          <w:szCs w:val="24"/>
        </w:rPr>
        <w:t xml:space="preserve"> and their strategy incorporates a factual part.</w:t>
      </w:r>
    </w:p>
    <w:p w14:paraId="1CBD6BA4" w14:textId="77777777" w:rsidR="00C035E8" w:rsidRDefault="00C035E8" w:rsidP="00C035E8">
      <w:pPr>
        <w:pStyle w:val="Default"/>
      </w:pPr>
    </w:p>
    <w:p w14:paraId="29D73963" w14:textId="276C68B9" w:rsidR="00C035E8" w:rsidRPr="008A517D" w:rsidRDefault="00C035E8" w:rsidP="00C035E8">
      <w:pPr>
        <w:pStyle w:val="Default"/>
        <w:jc w:val="center"/>
        <w:rPr>
          <w:b/>
          <w:bCs/>
          <w:sz w:val="32"/>
          <w:szCs w:val="32"/>
        </w:rPr>
      </w:pPr>
      <w:r w:rsidRPr="008A517D">
        <w:rPr>
          <w:b/>
          <w:bCs/>
          <w:sz w:val="32"/>
          <w:szCs w:val="32"/>
        </w:rPr>
        <w:t>Levels of NLP</w:t>
      </w: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62EC35B" w:rsidR="00C035E8" w:rsidRDefault="00C035E8" w:rsidP="00C035E8">
      <w:pPr>
        <w:pStyle w:val="Default"/>
        <w:jc w:val="both"/>
        <w:rPr>
          <w:rFonts w:ascii="Century Schoolbook" w:hAnsi="Century Schoolbook"/>
          <w:sz w:val="22"/>
          <w:szCs w:val="22"/>
        </w:rPr>
      </w:pPr>
      <w:r w:rsidRPr="00C035E8">
        <w:rPr>
          <w:rFonts w:ascii="Century Schoolbook" w:hAnsi="Century Schoolbook"/>
          <w:noProof/>
          <w:sz w:val="22"/>
          <w:szCs w:val="22"/>
        </w:rPr>
        <w:lastRenderedPageBreak/>
        <w:drawing>
          <wp:inline distT="0" distB="0" distL="0" distR="0" wp14:anchorId="3315636B" wp14:editId="695AA2F4">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24D44B39" w14:textId="77777777" w:rsidR="00C035E8" w:rsidRDefault="00C035E8" w:rsidP="00C035E8">
      <w:pPr>
        <w:pStyle w:val="Default"/>
        <w:jc w:val="both"/>
        <w:rPr>
          <w:rFonts w:ascii="Century Schoolbook" w:hAnsi="Century Schoolbook"/>
          <w:sz w:val="22"/>
          <w:szCs w:val="22"/>
        </w:rPr>
      </w:pPr>
    </w:p>
    <w:p w14:paraId="04FA4B2A" w14:textId="171AAD9E" w:rsidR="00C035E8" w:rsidRPr="007C5710" w:rsidRDefault="00C035E8" w:rsidP="00C035E8">
      <w:pPr>
        <w:pStyle w:val="Default"/>
        <w:jc w:val="both"/>
        <w:rPr>
          <w:rFonts w:ascii="Century Schoolbook" w:hAnsi="Century Schoolbook"/>
        </w:rPr>
      </w:pPr>
      <w:r w:rsidRPr="007C5710">
        <w:rPr>
          <w:rFonts w:ascii="Century Schoolbook" w:hAnsi="Century Schoolbook"/>
        </w:rPr>
        <w:t xml:space="preserve"> 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60C9A891" w:rsidR="0018529F" w:rsidRPr="008A517D"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3D1D2BB8"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proofErr w:type="gramStart"/>
      <w:r w:rsidRPr="008A517D">
        <w:rPr>
          <w:rFonts w:ascii="Century Schoolbook" w:hAnsi="Century Schoolbook"/>
          <w:sz w:val="24"/>
          <w:szCs w:val="24"/>
        </w:rPr>
        <w:t>particular morphemes</w:t>
      </w:r>
      <w:proofErr w:type="gramEnd"/>
      <w:r w:rsidRPr="008A517D">
        <w:rPr>
          <w:rFonts w:ascii="Century Schoolbook" w:hAnsi="Century Schoolbook"/>
          <w:sz w:val="24"/>
          <w:szCs w:val="24"/>
        </w:rPr>
        <w:t xml:space="preserve">: the prefix pre, the root </w:t>
      </w:r>
      <w:proofErr w:type="spellStart"/>
      <w:r w:rsidRPr="008A517D">
        <w:rPr>
          <w:rFonts w:ascii="Century Schoolbook" w:hAnsi="Century Schoolbook"/>
          <w:sz w:val="24"/>
          <w:szCs w:val="24"/>
        </w:rPr>
        <w:t>cancella</w:t>
      </w:r>
      <w:proofErr w:type="spellEnd"/>
      <w:r w:rsidRPr="008A517D">
        <w:rPr>
          <w:rFonts w:ascii="Century Schoolbook" w:hAnsi="Century Schoolbook"/>
          <w:sz w:val="24"/>
          <w:szCs w:val="24"/>
        </w:rPr>
        <w:t xml:space="preserve">, and the addition - </w:t>
      </w:r>
      <w:proofErr w:type="spellStart"/>
      <w:r w:rsidRPr="008A517D">
        <w:rPr>
          <w:rFonts w:ascii="Century Schoolbook" w:hAnsi="Century Schoolbook"/>
          <w:sz w:val="24"/>
          <w:szCs w:val="24"/>
        </w:rPr>
        <w:t>tion</w:t>
      </w:r>
      <w:proofErr w:type="spellEnd"/>
      <w:r w:rsidRPr="008A517D">
        <w:rPr>
          <w:rFonts w:ascii="Century Schoolbook" w:hAnsi="Century Schoolbook"/>
          <w:sz w:val="24"/>
          <w:szCs w:val="24"/>
        </w:rPr>
        <w:t xml:space="preserve">.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w:t>
      </w:r>
      <w:r w:rsidRPr="008A517D">
        <w:rPr>
          <w:rFonts w:ascii="Century Schoolbook" w:hAnsi="Century Schoolbook"/>
          <w:sz w:val="24"/>
          <w:szCs w:val="24"/>
        </w:rPr>
        <w:lastRenderedPageBreak/>
        <w:t xml:space="preserve">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spellStart"/>
      <w:r w:rsidRPr="008A517D">
        <w:rPr>
          <w:rFonts w:ascii="Century Schoolbook" w:hAnsi="Century Schoolbook"/>
          <w:sz w:val="24"/>
          <w:szCs w:val="24"/>
        </w:rPr>
        <w:t>eg.</w:t>
      </w:r>
      <w:proofErr w:type="spell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164FCEC3"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proofErr w:type="gramStart"/>
      <w:r w:rsidRPr="008A517D">
        <w:rPr>
          <w:rFonts w:ascii="Century Schoolbook" w:hAnsi="Century Schoolbook"/>
          <w:sz w:val="24"/>
          <w:szCs w:val="24"/>
        </w:rPr>
        <w:t>a</w:t>
      </w:r>
      <w:proofErr w:type="gramEnd"/>
      <w:r w:rsidRPr="008A517D">
        <w:rPr>
          <w:rFonts w:ascii="Century Schoolbook" w:hAnsi="Century Schoolbook"/>
          <w:sz w:val="24"/>
          <w:szCs w:val="24"/>
        </w:rPr>
        <w:t xml:space="preserve"> NLP framework changes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626F9664" w:rsidR="007C3F4E" w:rsidRPr="008A517D"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053061A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proofErr w:type="spellStart"/>
      <w:r w:rsidRPr="008A517D">
        <w:rPr>
          <w:rFonts w:ascii="Century Schoolbook" w:hAnsi="Century Schoolbook"/>
          <w:sz w:val="24"/>
          <w:szCs w:val="24"/>
        </w:rPr>
        <w:t>molding</w:t>
      </w:r>
      <w:proofErr w:type="spellEnd"/>
      <w:r w:rsidRPr="008A517D">
        <w:rPr>
          <w:rFonts w:ascii="Century Schoolbook" w:hAnsi="Century Schoolbook"/>
          <w:sz w:val="24"/>
          <w:szCs w:val="24"/>
        </w:rPr>
        <w:t xml:space="preserve"> one's fingernails, or a line of individuals </w:t>
      </w:r>
      <w:r w:rsidRPr="008A517D">
        <w:rPr>
          <w:rFonts w:ascii="Century Schoolbook" w:hAnsi="Century Schoolbook"/>
          <w:sz w:val="24"/>
          <w:szCs w:val="24"/>
        </w:rPr>
        <w:lastRenderedPageBreak/>
        <w:t xml:space="preserve">in a line (Elizabeth D. Liddy, 2001) [7]. The semantic level inspects words for word reference clarification just as the explanation got from the setting of the sentence. Most words have more than one </w:t>
      </w:r>
      <w:proofErr w:type="gramStart"/>
      <w:r w:rsidRPr="008A517D">
        <w:rPr>
          <w:rFonts w:ascii="Century Schoolbook" w:hAnsi="Century Schoolbook"/>
          <w:sz w:val="24"/>
          <w:szCs w:val="24"/>
        </w:rPr>
        <w:t>clarification,</w:t>
      </w:r>
      <w:proofErr w:type="gramEnd"/>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7EF0FBC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proofErr w:type="gramStart"/>
      <w:r w:rsidRPr="008A517D">
        <w:rPr>
          <w:rFonts w:ascii="Century Schoolbook" w:hAnsi="Century Schoolbook"/>
          <w:sz w:val="24"/>
          <w:szCs w:val="24"/>
        </w:rPr>
        <w:t>in excess of</w:t>
      </w:r>
      <w:proofErr w:type="gramEnd"/>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7777777" w:rsidR="00C035E8" w:rsidRPr="008A517D" w:rsidRDefault="00C035E8" w:rsidP="006B0861">
      <w:pPr>
        <w:jc w:val="both"/>
        <w:rPr>
          <w:rFonts w:ascii="Century Schoolbook" w:hAnsi="Century Schoolbook"/>
          <w:sz w:val="24"/>
          <w:szCs w:val="24"/>
        </w:rPr>
      </w:pPr>
    </w:p>
    <w:sectPr w:rsidR="00C035E8" w:rsidRPr="008A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18529F"/>
    <w:rsid w:val="00222011"/>
    <w:rsid w:val="002E42FE"/>
    <w:rsid w:val="00443B8A"/>
    <w:rsid w:val="004C4D5D"/>
    <w:rsid w:val="005D315F"/>
    <w:rsid w:val="006B0861"/>
    <w:rsid w:val="007C292D"/>
    <w:rsid w:val="007C3F4E"/>
    <w:rsid w:val="007C5710"/>
    <w:rsid w:val="008A517D"/>
    <w:rsid w:val="00907AD2"/>
    <w:rsid w:val="009B5102"/>
    <w:rsid w:val="00AA7C69"/>
    <w:rsid w:val="00B71827"/>
    <w:rsid w:val="00C0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6</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16</cp:revision>
  <dcterms:created xsi:type="dcterms:W3CDTF">2022-01-17T12:39:00Z</dcterms:created>
  <dcterms:modified xsi:type="dcterms:W3CDTF">2022-01-19T11:42:00Z</dcterms:modified>
</cp:coreProperties>
</file>