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400" w:lineRule="exact"/>
        <w:jc w:val="center"/>
      </w:pPr>
      <w:r>
        <w:rPr>
          <w:b/>
          <w:color w:val="000000"/>
          <w:sz w:val="34"/>
        </w:rPr>
        <w:t>AALHAD DESHPANDE</w:t>
      </w:r>
    </w:p>
    <w:p>
      <w:pPr>
        <w:spacing w:before="0" w:after="80" w:line="200" w:lineRule="exact"/>
        <w:jc w:val="center"/>
      </w:pPr>
      <w:r>
        <w:t xml:space="preserve">Ahmedabad, Gujarat, India | +91 7600801097 | </w:t>
      </w:r>
      <w:hyperlink r:id="rId9">
        <w:r>
          <w:rPr>
            <w:color w:val="12365A"/>
            <w:u w:val="single"/>
          </w:rPr>
          <w:t>aalhad.deshpande97@gmail.com</w:t>
        </w:r>
      </w:hyperlink>
      <w:r>
        <w:t xml:space="preserve"> | </w:t>
      </w:r>
      <w:hyperlink r:id="rId10">
        <w:r>
          <w:rPr>
            <w:color w:val="12365A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2365A"/>
            <w:u w:val="single"/>
          </w:rPr>
          <w:t>Portfolio</w:t>
        </w:r>
      </w:hyperlink>
    </w:p>
    <w:p>
      <w:pPr>
        <w:pStyle w:val="Heading1"/>
        <w:keepNext/>
        <w:spacing w:before="100" w:after="40" w:line="220" w:lineRule="exact"/>
      </w:pPr>
      <w:r>
        <w:rPr>
          <w:b/>
          <w:sz w:val="18"/>
        </w:rPr>
        <w:t>OPERATIONS &amp; SUPPLY CHAIN PROFILE</w:t>
      </w:r>
    </w:p>
    <w:p>
      <w:pPr>
        <w:spacing w:before="0" w:after="40" w:line="196" w:lineRule="exact"/>
      </w:pPr>
      <w:r>
        <w:rPr>
          <w:b/>
        </w:rPr>
        <w:t>M.S. in Industrial Engineering</w:t>
      </w:r>
      <w:r>
        <w:rPr>
          <w:b w:val="0"/>
        </w:rPr>
        <w:t xml:space="preserve"> and Manufacturing &amp; Materials Planning Engineer with </w:t>
      </w:r>
      <w:r>
        <w:rPr>
          <w:b/>
        </w:rPr>
        <w:t>5+ years of US and India plant experience</w:t>
      </w:r>
      <w:r>
        <w:rPr>
          <w:b w:val="0"/>
        </w:rPr>
        <w:t xml:space="preserve"> connecting production scheduling, inventory control, vendor pricing, and shop-floor continuous improvement. Bridges engineering, material planning, and shop-floor execution across US headquarters and India operations - including fulfilling dual </w:t>
      </w:r>
      <w:r>
        <w:rPr>
          <w:b/>
        </w:rPr>
        <w:t>Project Manager and Planning Manager responsibilities during the October 2025 ASME U-Stamp Audit</w:t>
      </w:r>
      <w:r>
        <w:rPr>
          <w:b w:val="0"/>
        </w:rPr>
        <w:t xml:space="preserve">. Combines </w:t>
      </w:r>
      <w:r>
        <w:rPr>
          <w:b/>
        </w:rPr>
        <w:t>1.5 years</w:t>
      </w:r>
      <w:r>
        <w:rPr>
          <w:b w:val="0"/>
        </w:rPr>
        <w:t xml:space="preserve"> of direct-to-President cost estimation and vendor coordination with hands-on automotive Lean/Kaizen execution (</w:t>
      </w:r>
      <w:r>
        <w:rPr>
          <w:b/>
        </w:rPr>
        <w:t>+12% line efficiency, -15% setup time, 150+ BOMs</w:t>
      </w:r>
      <w:r>
        <w:rPr>
          <w:b w:val="0"/>
        </w:rPr>
        <w:t>).</w:t>
      </w:r>
    </w:p>
    <w:p>
      <w:pPr>
        <w:pStyle w:val="Heading1"/>
        <w:keepNext/>
        <w:spacing w:before="100" w:after="40" w:line="220" w:lineRule="exact"/>
      </w:pPr>
      <w:r>
        <w:rPr>
          <w:b/>
          <w:sz w:val="18"/>
        </w:rPr>
        <w:t>CORE COMPETENCIES &amp; OPERATIONAL TOOLKIT</w:t>
      </w:r>
    </w:p>
    <w:p>
      <w:pPr>
        <w:spacing w:before="0" w:after="12" w:line="196" w:lineRule="exact"/>
      </w:pPr>
      <w:r>
        <w:rPr>
          <w:b/>
        </w:rPr>
        <w:t>Materials Planning &amp; Warehouse Operations:</w:t>
      </w:r>
      <w:r>
        <w:rPr>
          <w:b w:val="0"/>
        </w:rPr>
        <w:t xml:space="preserve"> Material Requirements Planning (MRP), Inventory Allocation &amp; Stock Integrity, FIFO Material Staging, Multi-Level BOM Development, Dispatch &amp; Shipping Readiness, Packaging/Skid Coordination, Supplier &amp; Logistics Follow-Up</w:t>
      </w:r>
    </w:p>
    <w:p>
      <w:pPr>
        <w:spacing w:before="0" w:after="12" w:line="196" w:lineRule="exact"/>
      </w:pPr>
      <w:r>
        <w:rPr>
          <w:b/>
        </w:rPr>
        <w:t>Shop-Floor Execution &amp; Lean Manufacturing:</w:t>
      </w:r>
      <w:r>
        <w:rPr>
          <w:b w:val="0"/>
        </w:rPr>
        <w:t xml:space="preserve"> Shop-Floor Coordination &amp; Operator Guidance, SQDCPME Alignment, 5S &amp; Housekeeping, Kaizen, Value Stream Mapping (VSM), Six Sigma (DMAIC), Root-Cause Analysis (5-Why / Fishbone), Non-Value-Added (NVA) Waste Reduction, Synchronous Material Flow (SMF)</w:t>
      </w:r>
    </w:p>
    <w:p>
      <w:pPr>
        <w:spacing w:before="0" w:after="12" w:line="196" w:lineRule="exact"/>
      </w:pPr>
      <w:r>
        <w:rPr>
          <w:b/>
        </w:rPr>
        <w:t>Audit Compliance &amp; Cost Analysis:</w:t>
      </w:r>
      <w:r>
        <w:rPr>
          <w:b w:val="0"/>
        </w:rPr>
        <w:t xml:space="preserve"> ASME U-Stamp Audit Execution (Project &amp; Planning Scope), ISO / Quality Process Compliance, Variable &amp; Investment Cost Comparison Studies, Vendor RFQ &amp; Quotation Modeling, Cross-Functional Issue Escalation</w:t>
      </w:r>
    </w:p>
    <w:p>
      <w:pPr>
        <w:spacing w:before="0" w:after="12" w:line="196" w:lineRule="exact"/>
      </w:pPr>
      <w:r>
        <w:rPr>
          <w:b/>
        </w:rPr>
        <w:t>Systems &amp; Engineering Tools:</w:t>
      </w:r>
      <w:r>
        <w:rPr>
          <w:b w:val="0"/>
        </w:rPr>
        <w:t xml:space="preserve"> Advanced Microsoft Excel (Custom Cost Estimation &amp; Inventory Workbooks), ERP/MRP Material Workflows, R (Data Analysis), AutoCAD, SolidWorks, PTC Creo (DFM &amp; Fabrication Drawings)</w:t>
      </w:r>
    </w:p>
    <w:p>
      <w:pPr>
        <w:pStyle w:val="Heading1"/>
        <w:keepNext/>
        <w:spacing w:before="100" w:after="40" w:line="220" w:lineRule="exact"/>
      </w:pPr>
      <w:r>
        <w:rPr>
          <w:b/>
          <w:sz w:val="18"/>
        </w:rPr>
        <w:t>PROFESSIONAL EXPERIENCE</w:t>
      </w:r>
    </w:p>
    <w:p>
      <w:pPr>
        <w:keepNext/>
        <w:spacing w:before="40" w:after="20" w:line="196" w:lineRule="exact"/>
      </w:pPr>
      <w:r>
        <w:rPr>
          <w:b/>
        </w:rPr>
        <w:t>Savannah Tank &amp; Equipment (Corporation &amp; Pvt. Ltd.) Savannah, GA, USA &amp; Ahmedabad, India  |  Jan 2023 - Present</w:t>
      </w:r>
    </w:p>
    <w:p>
      <w:pPr>
        <w:keepNext/>
        <w:spacing w:before="40" w:after="20" w:line="196" w:lineRule="exact"/>
      </w:pPr>
      <w:r>
        <w:rPr>
          <w:b/>
          <w:color w:val="173C62"/>
        </w:rPr>
        <w:t>Mechanical Design Engineer  -  Planning &amp; Plant Operations Scope Ahmedabad, India  |  Aug 2025 - Present</w:t>
      </w:r>
    </w:p>
    <w:p>
      <w:pPr>
        <w:spacing w:before="0" w:after="30" w:line="196" w:lineRule="exact"/>
      </w:pPr>
      <w:r>
        <w:rPr>
          <w:i/>
          <w:color w:val="536071"/>
        </w:rPr>
        <w:t>Expanded operational scope across production planning, inventory allocation, audit readiness, and cross-functional shop-floor coordination in India.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ASME U-Stamp Audit Execution (Project &amp; Planning Manager Scope):</w:t>
      </w:r>
      <w:r>
        <w:rPr>
          <w:b w:val="0"/>
        </w:rPr>
        <w:t xml:space="preserve"> Fulfilled both Project Manager and Planning Manager responsibilities during the October 2025 ASME U-Stamp certification audit; coordinated master routing schedules, material test report (MTR) traceability, quality control travelers, and physical stock verification across storekeepers, quality inspectors, welding leads, and procurement.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Inventory Allocation, Receiving &amp; FIFO Staging:</w:t>
      </w:r>
      <w:r>
        <w:rPr>
          <w:b w:val="0"/>
        </w:rPr>
        <w:t xml:space="preserve"> Support plant inventory management and material allocation by reconciling physical stock against project requirements and master production schedules; coordinate with stores and procurement to maintain FIFO material staging, track work-in-progress (WIP), and prevent material-related line delays.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Shop-Floor Coordination, 5S &amp; Bottleneck Resolution:</w:t>
      </w:r>
      <w:r>
        <w:rPr>
          <w:b w:val="0"/>
        </w:rPr>
        <w:t xml:space="preserve"> Participate in daily shop-floor reviews with fabrication supervisors, storekeepers, and quality personnel to support safety, 5S housekeeping, and delivery targets (SQDCPME); troubleshoot fit-up deviations, material shortages, and scheduling constraints to reduce rework and non-value-added (NVA) downtime.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Dispatch Readiness, Packaging &amp; Logistics Alignment:</w:t>
      </w:r>
      <w:r>
        <w:rPr>
          <w:b w:val="0"/>
        </w:rPr>
        <w:t xml:space="preserve"> Coordinate finished equipment dispatch readiness with manufacturing and logistics teams by aligning structural skids, protective crating/packaging, lifting fixtures, and shipping documentation against customer release schedules.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Multi-Level BOM Governance &amp; DFM Execution:</w:t>
      </w:r>
      <w:r>
        <w:rPr>
          <w:b w:val="0"/>
        </w:rPr>
        <w:t xml:space="preserve"> Lead mechanical design and BOM release execution for custom reactors, mixing tanks, and thermal energy storage vessels; standardize material take-offs (MTOs) and DFM drawings to ensure smooth material flow from stores to fabrication.</w:t>
      </w:r>
    </w:p>
    <w:p>
      <w:pPr>
        <w:keepNext/>
        <w:spacing w:before="40" w:after="20" w:line="196" w:lineRule="exact"/>
      </w:pPr>
      <w:r>
        <w:rPr>
          <w:b/>
          <w:color w:val="173C62"/>
        </w:rPr>
        <w:t>Mechanical Design Engineer  -  Cost Estimation &amp; Vendor Operations Scope Savannah, GA, USA  |  Jan 2023 - Aug 2025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Variable &amp; Project Cost Estimation (1.5 Years Direct to President):</w:t>
      </w:r>
      <w:r>
        <w:rPr>
          <w:b w:val="0"/>
        </w:rPr>
        <w:t xml:space="preserve"> Independently managed project cost estimation and customer quotation modeling for </w:t>
      </w:r>
      <w:r>
        <w:rPr>
          <w:b/>
        </w:rPr>
        <w:t>1.5 years</w:t>
      </w:r>
      <w:r>
        <w:rPr>
          <w:b w:val="0"/>
        </w:rPr>
        <w:t xml:space="preserve"> alongside engineering duties, reporting directly to the </w:t>
      </w:r>
      <w:r>
        <w:rPr>
          <w:b/>
        </w:rPr>
        <w:t>Company President</w:t>
      </w:r>
      <w:r>
        <w:rPr>
          <w:b w:val="0"/>
        </w:rPr>
        <w:t>; built custom Excel workbooks comparing raw material costs, supplier quotes, and fabrication labor hours across alternative build scenarios.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Supplier &amp; Vendor RFQ Coordination:</w:t>
      </w:r>
      <w:r>
        <w:rPr>
          <w:b w:val="0"/>
        </w:rPr>
        <w:t xml:space="preserve"> Handled end-to-end vendor quotation coordination with established US component and material suppliers; engaged vendors daily to obtain pricing, clarify technical deliverables, track lead times, and align inbound material availability with production schedules.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High-Volume BOM &amp; Manufacturing Execution (100+ Units):</w:t>
      </w:r>
      <w:r>
        <w:rPr>
          <w:b w:val="0"/>
        </w:rPr>
        <w:t xml:space="preserve"> Engineered and released complete manufacturing packages, multi-level BOMs, and material requisitions for </w:t>
      </w:r>
      <w:r>
        <w:rPr>
          <w:b/>
        </w:rPr>
        <w:t>100+ custom equipment units</w:t>
      </w:r>
      <w:r>
        <w:rPr>
          <w:b w:val="0"/>
        </w:rPr>
        <w:t>, optimizing material selection and structural designs using ASME/API standards, COMPRESS, AMETank, and localized FEA.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Shop-Floor Deviation Resolution &amp; SOP Updates:</w:t>
      </w:r>
      <w:r>
        <w:rPr>
          <w:b w:val="0"/>
        </w:rPr>
        <w:t xml:space="preserve"> Worked directly with shop-floor fabricators and supervisors to resolve real-time design queries, fit-up issues, and dimensional deviations; updated technical documentation and standard work checklists to prevent recurring floor errors.</w:t>
      </w:r>
    </w:p>
    <w:p>
      <w:pPr>
        <w:keepNext/>
        <w:spacing w:before="40" w:after="20" w:line="196" w:lineRule="exact"/>
      </w:pPr>
      <w:r>
        <w:rPr>
          <w:b/>
        </w:rPr>
        <w:t>Gauri Engineering Company  -  Manufacturing Engineer (Automotive Components) Pune, India  |  Jul 2019 - Oct 2020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Automotive Line Efficiency (+12%) &amp; Setup Reduction (-15%):</w:t>
      </w:r>
      <w:r>
        <w:rPr>
          <w:b w:val="0"/>
        </w:rPr>
        <w:t xml:space="preserve"> Improved motorcycle handlebar production line efficiency by </w:t>
      </w:r>
      <w:r>
        <w:rPr>
          <w:b/>
        </w:rPr>
        <w:t>12%</w:t>
      </w:r>
      <w:r>
        <w:rPr>
          <w:b w:val="0"/>
        </w:rPr>
        <w:t xml:space="preserve"> through shop-floor Kaizen events, cycle-time balancing, and NVA motion reduction, while cutting changeover and setup time by </w:t>
      </w:r>
      <w:r>
        <w:rPr>
          <w:b/>
        </w:rPr>
        <w:t>15%</w:t>
      </w:r>
      <w:r>
        <w:rPr>
          <w:b w:val="0"/>
        </w:rPr>
        <w:t xml:space="preserve"> by designing and optimizing machining and assembly jigs/fixtures.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BOM Management (50+ BOMs) &amp; Synchronous Material Flow:</w:t>
      </w:r>
      <w:r>
        <w:rPr>
          <w:b w:val="0"/>
        </w:rPr>
        <w:t xml:space="preserve"> Developed and maintained </w:t>
      </w:r>
      <w:r>
        <w:rPr>
          <w:b/>
        </w:rPr>
        <w:t>50+ manufacturing BOMs</w:t>
      </w:r>
      <w:r>
        <w:rPr>
          <w:b w:val="0"/>
        </w:rPr>
        <w:t>, monitored daily floor material consumption, and reorganized workstation staging and material movement to maintain smooth, synchronous flow from raw tube stock to dispatch.</w:t>
      </w:r>
    </w:p>
    <w:p>
      <w:pPr>
        <w:keepNext/>
        <w:spacing w:before="40" w:after="20" w:line="196" w:lineRule="exact"/>
      </w:pPr>
      <w:r>
        <w:rPr>
          <w:b/>
        </w:rPr>
        <w:t>Reliance Industries Limited  -  Maintenance Engineering Intern Surat, India  |  Jun 2018 - Jul 2018</w:t>
      </w:r>
    </w:p>
    <w:p>
      <w:pPr>
        <w:spacing w:before="0" w:after="12" w:line="196" w:lineRule="exact"/>
        <w:ind w:left="220" w:hanging="220"/>
      </w:pPr>
      <w:r>
        <w:t xml:space="preserve">•  </w:t>
      </w:r>
      <w:r>
        <w:rPr>
          <w:b/>
        </w:rPr>
        <w:t>Root-Cause Analysis &amp; Spare-Parts Coordination:</w:t>
      </w:r>
      <w:r>
        <w:rPr>
          <w:b w:val="0"/>
        </w:rPr>
        <w:t xml:space="preserve"> Supported plant equipment maintenance, root-cause analysis (RCA), preventive-maintenance scheduling, and MRO spare-parts inventory coordination across shop-floor maintenance teams.</w:t>
      </w:r>
    </w:p>
    <w:p>
      <w:pPr>
        <w:pStyle w:val="Heading1"/>
        <w:keepNext/>
        <w:spacing w:before="100" w:after="40" w:line="220" w:lineRule="exact"/>
      </w:pPr>
      <w:r>
        <w:rPr>
          <w:b/>
          <w:sz w:val="18"/>
        </w:rPr>
        <w:t>EDUCATION</w:t>
      </w:r>
    </w:p>
    <w:p>
      <w:pPr>
        <w:keepNext/>
        <w:spacing w:before="40" w:after="20" w:line="196" w:lineRule="exact"/>
      </w:pPr>
      <w:r>
        <w:rPr>
          <w:b/>
        </w:rPr>
        <w:t>Master of Science in Industrial Engineering  -  Wichita State University Wichita, KS, USA  |  Jan 2021 - Dec 2022</w:t>
      </w:r>
    </w:p>
    <w:p>
      <w:pPr>
        <w:spacing w:before="0" w:after="24" w:line="196" w:lineRule="exact"/>
      </w:pPr>
      <w:r>
        <w:rPr>
          <w:b/>
        </w:rPr>
        <w:t>Relevant Coursework:</w:t>
      </w:r>
      <w:r>
        <w:t xml:space="preserve"> Supply Chain &amp; Logistics Management, Lean Manufacturing &amp; Value Stream Mapping (VSM), Production Planning &amp; Inventory Control, Six Sigma (DMAIC) Quality Engineering, Operations Research &amp; Engineering Cost Analysis</w:t>
      </w:r>
    </w:p>
    <w:p>
      <w:pPr>
        <w:keepNext/>
        <w:spacing w:before="40" w:after="20" w:line="196" w:lineRule="exact"/>
      </w:pPr>
      <w:r>
        <w:rPr>
          <w:b/>
        </w:rPr>
        <w:t>Bachelor of Engineering in Mechanical Engineering  -  University of Pune Pune, India  |  Jul 2015 - May 2019</w:t>
      </w:r>
    </w:p>
    <w:p>
      <w:pPr>
        <w:spacing w:before="0" w:after="24" w:line="196" w:lineRule="exact"/>
      </w:pPr>
      <w:r>
        <w:rPr>
          <w:b/>
        </w:rPr>
        <w:t>Relevant Coursework:</w:t>
      </w:r>
      <w:r>
        <w:t xml:space="preserve"> Manufacturing Processes &amp; Production Engineering, Plant Layout &amp; Material Handling, Industrial Engineering &amp; Quality Control</w:t>
      </w:r>
    </w:p>
    <w:sectPr w:rsidR="00FC693F" w:rsidRPr="0006063C" w:rsidSect="00034616">
      <w:pgSz w:w="11899" w:h="16838"/>
      <w:pgMar w:top="380" w:right="630" w:bottom="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1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1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alhad.deshpande97@gmail.com" TargetMode="External"/><Relationship Id="rId10" Type="http://schemas.openxmlformats.org/officeDocument/2006/relationships/hyperlink" Target="https://www.linkedin.com/in/ad22/" TargetMode="External"/><Relationship Id="rId11" Type="http://schemas.openxmlformats.org/officeDocument/2006/relationships/hyperlink" Target="https://ace-king22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Aalhad Deshpande Resume</dc:title>
  <dc:subject/>
  <dc:creator>Aalhad Deshpande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