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D5AA" w14:textId="77777777" w:rsidR="00C210AF" w:rsidRPr="00530C1F" w:rsidRDefault="001775F3" w:rsidP="00C43DC7">
      <w:pPr>
        <w:jc w:val="center"/>
        <w:rPr>
          <w:rFonts w:cstheme="minorHAnsi"/>
          <w:b/>
          <w:sz w:val="24"/>
          <w:szCs w:val="24"/>
          <w:lang w:val="es-ES"/>
        </w:rPr>
      </w:pPr>
      <w:bookmarkStart w:id="0" w:name="_GoBack"/>
      <w:bookmarkEnd w:id="0"/>
      <w:r w:rsidRPr="00530C1F">
        <w:rPr>
          <w:rFonts w:cstheme="minorHAnsi"/>
          <w:b/>
          <w:sz w:val="24"/>
          <w:szCs w:val="24"/>
          <w:lang w:val="es-ES"/>
        </w:rPr>
        <w:t>TRíANGULO DE ORO CON PUEBLO SAFARI TOUR</w:t>
      </w:r>
    </w:p>
    <w:p w14:paraId="199DCAEE" w14:textId="77777777" w:rsidR="001775F3" w:rsidRPr="00530C1F" w:rsidRDefault="001775F3" w:rsidP="00C43DC7">
      <w:pPr>
        <w:jc w:val="both"/>
        <w:rPr>
          <w:rFonts w:cstheme="minorHAnsi"/>
          <w:b/>
          <w:sz w:val="24"/>
          <w:szCs w:val="24"/>
          <w:lang w:val="es-ES"/>
        </w:rPr>
      </w:pPr>
      <w:r w:rsidRPr="00530C1F">
        <w:rPr>
          <w:rFonts w:cstheme="minorHAnsi"/>
          <w:b/>
          <w:sz w:val="24"/>
          <w:szCs w:val="24"/>
          <w:lang w:val="es-ES"/>
        </w:rPr>
        <w:t xml:space="preserve">DESTINOS: DELHI – AGRA – SUROTH – JAIPUR – DELHI </w:t>
      </w:r>
    </w:p>
    <w:p w14:paraId="557EBCB7" w14:textId="77777777" w:rsidR="001775F3" w:rsidRPr="00530C1F" w:rsidRDefault="001775F3" w:rsidP="00C43DC7">
      <w:pPr>
        <w:jc w:val="both"/>
        <w:rPr>
          <w:rFonts w:cstheme="minorHAnsi"/>
          <w:b/>
          <w:sz w:val="24"/>
          <w:szCs w:val="24"/>
          <w:lang w:val="es-ES"/>
        </w:rPr>
      </w:pPr>
      <w:r w:rsidRPr="00530C1F">
        <w:rPr>
          <w:rFonts w:cstheme="minorHAnsi"/>
          <w:b/>
          <w:sz w:val="24"/>
          <w:szCs w:val="24"/>
          <w:lang w:val="es-ES"/>
        </w:rPr>
        <w:t>DURACIóN: 06 NOCHES / 07 DíAS</w:t>
      </w:r>
    </w:p>
    <w:p w14:paraId="7A1A916B" w14:textId="77777777" w:rsidR="001775F3" w:rsidRPr="00530C1F" w:rsidRDefault="001775F3" w:rsidP="00C43DC7">
      <w:pPr>
        <w:jc w:val="both"/>
        <w:rPr>
          <w:rFonts w:cstheme="minorHAnsi"/>
          <w:b/>
          <w:sz w:val="24"/>
          <w:szCs w:val="24"/>
          <w:lang w:val="es-ES"/>
        </w:rPr>
      </w:pPr>
      <w:r w:rsidRPr="00530C1F">
        <w:rPr>
          <w:rFonts w:cstheme="minorHAnsi"/>
          <w:b/>
          <w:sz w:val="24"/>
          <w:szCs w:val="24"/>
          <w:lang w:val="es-ES"/>
        </w:rPr>
        <w:t>ITINERARIO EN DETALLE</w:t>
      </w:r>
    </w:p>
    <w:p w14:paraId="6849A703"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DíA 1: DELHI – LLEGADA</w:t>
      </w:r>
    </w:p>
    <w:p w14:paraId="6C9902B7" w14:textId="77777777" w:rsidR="001775F3" w:rsidRPr="00530C1F" w:rsidRDefault="001775F3" w:rsidP="00C43DC7">
      <w:pPr>
        <w:spacing w:after="0"/>
        <w:jc w:val="both"/>
        <w:rPr>
          <w:rFonts w:cstheme="minorHAnsi"/>
          <w:sz w:val="24"/>
          <w:szCs w:val="24"/>
          <w:lang w:val="es-ES"/>
        </w:rPr>
      </w:pPr>
      <w:r w:rsidRPr="00530C1F">
        <w:rPr>
          <w:rFonts w:cstheme="minorHAnsi"/>
          <w:sz w:val="24"/>
          <w:szCs w:val="24"/>
          <w:lang w:val="es-ES"/>
        </w:rPr>
        <w:t>Llegada a Delhi, saludando a nuestro representante a la llegada y trasladado al hotel.</w:t>
      </w:r>
    </w:p>
    <w:p w14:paraId="450A2483" w14:textId="77777777" w:rsidR="001775F3" w:rsidRPr="00530C1F" w:rsidRDefault="001775F3" w:rsidP="00C43DC7">
      <w:pPr>
        <w:spacing w:after="0"/>
        <w:jc w:val="both"/>
        <w:rPr>
          <w:rFonts w:cstheme="minorHAnsi"/>
          <w:sz w:val="24"/>
          <w:szCs w:val="24"/>
          <w:lang w:val="es-ES"/>
        </w:rPr>
      </w:pPr>
      <w:r w:rsidRPr="00530C1F">
        <w:rPr>
          <w:rFonts w:cstheme="minorHAnsi"/>
          <w:sz w:val="24"/>
          <w:szCs w:val="24"/>
          <w:lang w:val="es-ES"/>
        </w:rPr>
        <w:t>(Todos los hoteles siguen una política de 1400 horas de check-in y 1200 horas de check-out)</w:t>
      </w:r>
    </w:p>
    <w:p w14:paraId="31277D26" w14:textId="77777777" w:rsidR="001775F3" w:rsidRPr="00530C1F" w:rsidRDefault="001775F3" w:rsidP="00C43DC7">
      <w:pPr>
        <w:spacing w:after="0" w:line="240" w:lineRule="auto"/>
        <w:jc w:val="both"/>
        <w:rPr>
          <w:rFonts w:cstheme="minorHAnsi"/>
          <w:sz w:val="24"/>
          <w:szCs w:val="24"/>
          <w:lang w:val="es-ES"/>
        </w:rPr>
      </w:pPr>
      <w:r w:rsidRPr="00530C1F">
        <w:rPr>
          <w:rFonts w:cstheme="minorHAnsi"/>
          <w:sz w:val="24"/>
          <w:szCs w:val="24"/>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52F8E030" w14:textId="77777777" w:rsidR="001775F3" w:rsidRPr="00530C1F" w:rsidRDefault="001775F3" w:rsidP="00C43DC7">
      <w:pPr>
        <w:spacing w:after="0" w:line="240" w:lineRule="auto"/>
        <w:jc w:val="both"/>
        <w:rPr>
          <w:rFonts w:cstheme="minorHAnsi"/>
          <w:sz w:val="24"/>
          <w:szCs w:val="24"/>
          <w:lang w:val="es-ES"/>
        </w:rPr>
      </w:pPr>
    </w:p>
    <w:p w14:paraId="30BD72EC" w14:textId="77777777" w:rsidR="001775F3" w:rsidRPr="00530C1F" w:rsidRDefault="001775F3" w:rsidP="00C43DC7">
      <w:pPr>
        <w:spacing w:after="0" w:line="240" w:lineRule="auto"/>
        <w:jc w:val="both"/>
        <w:rPr>
          <w:rFonts w:cstheme="minorHAnsi"/>
          <w:b/>
          <w:sz w:val="24"/>
          <w:szCs w:val="24"/>
          <w:lang w:val="es-ES"/>
        </w:rPr>
      </w:pPr>
      <w:r w:rsidRPr="00530C1F">
        <w:rPr>
          <w:rFonts w:cstheme="minorHAnsi"/>
          <w:b/>
          <w:sz w:val="24"/>
          <w:szCs w:val="24"/>
          <w:lang w:val="es-ES"/>
        </w:rPr>
        <w:t>Noche en Delhi</w:t>
      </w:r>
    </w:p>
    <w:p w14:paraId="6EEE8745" w14:textId="77777777" w:rsidR="001775F3" w:rsidRPr="00530C1F" w:rsidRDefault="001775F3" w:rsidP="00C43DC7">
      <w:pPr>
        <w:jc w:val="both"/>
        <w:rPr>
          <w:rFonts w:cstheme="minorHAnsi"/>
          <w:b/>
          <w:sz w:val="24"/>
          <w:szCs w:val="24"/>
          <w:lang w:val="es-ES"/>
        </w:rPr>
      </w:pPr>
    </w:p>
    <w:p w14:paraId="4FC86378"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DíA 2: DELHI – LA VISITA TURíSTICA</w:t>
      </w:r>
    </w:p>
    <w:p w14:paraId="559CC0BE" w14:textId="77777777" w:rsidR="001775F3" w:rsidRPr="00530C1F" w:rsidRDefault="001775F3" w:rsidP="00C43DC7">
      <w:pPr>
        <w:spacing w:after="0" w:line="240" w:lineRule="auto"/>
        <w:jc w:val="both"/>
        <w:rPr>
          <w:rFonts w:cstheme="minorHAnsi"/>
          <w:sz w:val="24"/>
          <w:szCs w:val="24"/>
          <w:lang w:val="es-ES"/>
        </w:rPr>
      </w:pPr>
      <w:r w:rsidRPr="00530C1F">
        <w:rPr>
          <w:rFonts w:cstheme="minorHAnsi"/>
          <w:sz w:val="24"/>
          <w:szCs w:val="24"/>
          <w:lang w:val="es-ES"/>
        </w:rPr>
        <w:t>Después del desayuno, proceda la visita turística por el Vieja y Nueva Delhi.</w:t>
      </w:r>
    </w:p>
    <w:p w14:paraId="799B242B" w14:textId="77777777" w:rsidR="001775F3" w:rsidRPr="00530C1F" w:rsidRDefault="001775F3" w:rsidP="00C43DC7">
      <w:pPr>
        <w:spacing w:after="0" w:line="240" w:lineRule="auto"/>
        <w:jc w:val="both"/>
        <w:rPr>
          <w:rFonts w:cstheme="minorHAnsi"/>
          <w:sz w:val="24"/>
          <w:szCs w:val="24"/>
          <w:lang w:val="es-ES"/>
        </w:rPr>
      </w:pPr>
      <w:r w:rsidRPr="00530C1F">
        <w:rPr>
          <w:rFonts w:cstheme="minorHAnsi"/>
          <w:sz w:val="24"/>
          <w:szCs w:val="24"/>
          <w:lang w:val="es-ES"/>
        </w:rPr>
        <w:t>Vieja Delhi: visite el Fuerte Rojo, cerrado los lunes) Masquita de jama, del siglo XVII, la mezquita más grande de la India, el Chandni Chowk, centro comercial de la antigua Delhi, Raj Ghat, donde Mahatma Gandhi fue incinerado.</w:t>
      </w:r>
    </w:p>
    <w:p w14:paraId="4FC77C15" w14:textId="77777777" w:rsidR="001775F3" w:rsidRPr="00530C1F" w:rsidRDefault="001775F3" w:rsidP="00C43DC7">
      <w:pPr>
        <w:spacing w:after="0" w:line="240" w:lineRule="auto"/>
        <w:jc w:val="both"/>
        <w:rPr>
          <w:rFonts w:cstheme="minorHAnsi"/>
          <w:sz w:val="24"/>
          <w:szCs w:val="24"/>
          <w:lang w:val="es-ES"/>
        </w:rPr>
      </w:pPr>
      <w:r w:rsidRPr="00530C1F">
        <w:rPr>
          <w:rFonts w:cstheme="minorHAnsi"/>
          <w:sz w:val="24"/>
          <w:szCs w:val="24"/>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32F01236" w14:textId="77777777" w:rsidR="001775F3" w:rsidRPr="00530C1F" w:rsidRDefault="001775F3" w:rsidP="00C43DC7">
      <w:pPr>
        <w:spacing w:after="0" w:line="240" w:lineRule="auto"/>
        <w:jc w:val="both"/>
        <w:rPr>
          <w:rFonts w:cstheme="minorHAnsi"/>
          <w:sz w:val="24"/>
          <w:szCs w:val="24"/>
          <w:lang w:val="es-ES"/>
        </w:rPr>
      </w:pPr>
      <w:r w:rsidRPr="00530C1F">
        <w:rPr>
          <w:rFonts w:cstheme="minorHAnsi"/>
          <w:sz w:val="24"/>
          <w:szCs w:val="24"/>
          <w:lang w:val="es-ES"/>
        </w:rPr>
        <w:t>También visitarás Qutab Minar (cerrado los lunes), que pretendía ser la torre de victoria más gloriosa del mundo y que sería el prototipo de todos los minars en India.</w:t>
      </w:r>
    </w:p>
    <w:p w14:paraId="3EF780A0" w14:textId="77777777" w:rsidR="001775F3" w:rsidRPr="00530C1F" w:rsidRDefault="001775F3" w:rsidP="00C43DC7">
      <w:pPr>
        <w:tabs>
          <w:tab w:val="left" w:pos="2340"/>
        </w:tabs>
        <w:spacing w:after="0"/>
        <w:jc w:val="both"/>
        <w:rPr>
          <w:rFonts w:cstheme="minorHAnsi"/>
          <w:b/>
          <w:bCs/>
          <w:sz w:val="24"/>
          <w:szCs w:val="24"/>
          <w:lang w:val="es-ES"/>
        </w:rPr>
      </w:pPr>
      <w:r w:rsidRPr="00530C1F">
        <w:rPr>
          <w:rFonts w:cstheme="minorHAnsi"/>
          <w:b/>
          <w:bCs/>
          <w:sz w:val="24"/>
          <w:szCs w:val="24"/>
          <w:lang w:val="es-ES"/>
        </w:rPr>
        <w:tab/>
      </w:r>
    </w:p>
    <w:p w14:paraId="380E6041" w14:textId="77777777" w:rsidR="001775F3" w:rsidRPr="00530C1F" w:rsidRDefault="001775F3" w:rsidP="00C43DC7">
      <w:pPr>
        <w:spacing w:after="0"/>
        <w:jc w:val="both"/>
        <w:rPr>
          <w:rFonts w:cstheme="minorHAnsi"/>
          <w:b/>
          <w:bCs/>
          <w:sz w:val="24"/>
          <w:szCs w:val="24"/>
          <w:lang w:val="es-ES"/>
        </w:rPr>
      </w:pPr>
      <w:r w:rsidRPr="00530C1F">
        <w:rPr>
          <w:rFonts w:cstheme="minorHAnsi"/>
          <w:b/>
          <w:bCs/>
          <w:sz w:val="24"/>
          <w:szCs w:val="24"/>
          <w:lang w:val="es-ES"/>
        </w:rPr>
        <w:t>Noche en Delhi.</w:t>
      </w:r>
    </w:p>
    <w:p w14:paraId="1A8F6732" w14:textId="77777777" w:rsidR="001775F3" w:rsidRPr="00530C1F" w:rsidRDefault="001775F3" w:rsidP="00C43DC7">
      <w:pPr>
        <w:jc w:val="both"/>
        <w:rPr>
          <w:rFonts w:cstheme="minorHAnsi"/>
          <w:b/>
          <w:sz w:val="24"/>
          <w:szCs w:val="24"/>
          <w:lang w:val="es-ES"/>
        </w:rPr>
      </w:pPr>
    </w:p>
    <w:p w14:paraId="0A76AAE1"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DíA 3: DELHI – AGRA</w:t>
      </w:r>
    </w:p>
    <w:p w14:paraId="058638AF" w14:textId="77777777" w:rsidR="001775F3" w:rsidRPr="00530C1F" w:rsidRDefault="001775F3" w:rsidP="00C43DC7">
      <w:pPr>
        <w:spacing w:after="0"/>
        <w:jc w:val="both"/>
        <w:rPr>
          <w:rFonts w:cstheme="minorHAnsi"/>
          <w:sz w:val="24"/>
          <w:szCs w:val="24"/>
          <w:lang w:val="es-ES"/>
        </w:rPr>
      </w:pPr>
      <w:r w:rsidRPr="00530C1F">
        <w:rPr>
          <w:rFonts w:cstheme="minorHAnsi"/>
          <w:sz w:val="24"/>
          <w:szCs w:val="24"/>
          <w:lang w:val="es-ES"/>
        </w:rPr>
        <w:t>Después del desayuno temprano, conduzca hacia Agra (240 km / 3-4 hrs), al llegar en agra visite proceda a un recorrido turístico por Agra visitando</w:t>
      </w:r>
    </w:p>
    <w:p w14:paraId="093934DE" w14:textId="77777777" w:rsidR="001775F3" w:rsidRPr="00530C1F" w:rsidRDefault="001775F3" w:rsidP="00C43DC7">
      <w:pPr>
        <w:spacing w:after="0"/>
        <w:jc w:val="both"/>
        <w:rPr>
          <w:rFonts w:cstheme="minorHAnsi"/>
          <w:sz w:val="24"/>
          <w:szCs w:val="24"/>
          <w:lang w:val="es-ES"/>
        </w:rPr>
      </w:pPr>
      <w:r w:rsidRPr="00530C1F">
        <w:rPr>
          <w:rFonts w:cstheme="minorHAnsi"/>
          <w:b/>
          <w:sz w:val="24"/>
          <w:szCs w:val="24"/>
          <w:lang w:val="es-ES"/>
        </w:rPr>
        <w:t>Taj Mahal</w:t>
      </w:r>
      <w:r w:rsidRPr="00530C1F">
        <w:rPr>
          <w:rFonts w:cstheme="minorHAnsi"/>
          <w:sz w:val="24"/>
          <w:szCs w:val="24"/>
          <w:lang w:val="es-ES"/>
        </w:rPr>
        <w:t xml:space="preserve">: Shahjahan, que era un constructor apasionado, ahora decidió erigir un mármol conmemorativo que el mundo nunca olvidaría. El sitio también se eligió porque estaba ubicado en una curva del río, por lo que se podía ver desde el palacio personal de Shahjahan en el Fuerte </w:t>
      </w:r>
      <w:r w:rsidRPr="00530C1F">
        <w:rPr>
          <w:rFonts w:cstheme="minorHAnsi"/>
          <w:sz w:val="24"/>
          <w:szCs w:val="24"/>
          <w:lang w:val="es-ES"/>
        </w:rPr>
        <w:lastRenderedPageBreak/>
        <w:t>de Agra, más arriba. La construcción del Taj Mahal comenzó en 1631. Le tomó 20,000 artesanos 22 años completar este conmovedor mauseoleum que combina sutileza con grandeza, y un diseño general masivo con una ejecución inmaculadamente intrincada.</w:t>
      </w:r>
    </w:p>
    <w:p w14:paraId="72ADF153" w14:textId="77777777" w:rsidR="001775F3" w:rsidRPr="00530C1F" w:rsidRDefault="001775F3" w:rsidP="00C43DC7">
      <w:pPr>
        <w:spacing w:after="0"/>
        <w:jc w:val="both"/>
        <w:rPr>
          <w:rFonts w:cstheme="minorHAnsi"/>
          <w:sz w:val="24"/>
          <w:szCs w:val="24"/>
          <w:lang w:val="es-ES"/>
        </w:rPr>
      </w:pPr>
      <w:r w:rsidRPr="00530C1F">
        <w:rPr>
          <w:rFonts w:cstheme="minorHAnsi"/>
          <w:b/>
          <w:sz w:val="24"/>
          <w:szCs w:val="24"/>
          <w:lang w:val="es-ES"/>
        </w:rPr>
        <w:t>Fuerte de Agra</w:t>
      </w:r>
      <w:r w:rsidRPr="00530C1F">
        <w:rPr>
          <w:rFonts w:cstheme="minorHAnsi"/>
          <w:sz w:val="24"/>
          <w:szCs w:val="24"/>
          <w:lang w:val="es-ES"/>
        </w:rPr>
        <w:t>: La construcción del Fuerte de Agra fue iniciada por el emperador Akbar en 1565. Sus paredes masivas se extienden por 2½ km y están rodeadas por un foso de más de 10 metros de ancho.</w:t>
      </w:r>
    </w:p>
    <w:p w14:paraId="161004B3" w14:textId="77777777" w:rsidR="001775F3" w:rsidRPr="00530C1F" w:rsidRDefault="001775F3" w:rsidP="00C43DC7">
      <w:pPr>
        <w:spacing w:after="0"/>
        <w:jc w:val="both"/>
        <w:rPr>
          <w:rFonts w:cstheme="minorHAnsi"/>
          <w:b/>
          <w:sz w:val="24"/>
          <w:szCs w:val="24"/>
          <w:lang w:val="es-ES"/>
        </w:rPr>
      </w:pPr>
    </w:p>
    <w:p w14:paraId="7F911121"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Noche en Agra.</w:t>
      </w:r>
    </w:p>
    <w:p w14:paraId="7B4B117A" w14:textId="77777777" w:rsidR="001775F3" w:rsidRPr="00530C1F" w:rsidRDefault="001775F3" w:rsidP="00C43DC7">
      <w:pPr>
        <w:jc w:val="both"/>
        <w:rPr>
          <w:rFonts w:cstheme="minorHAnsi"/>
          <w:b/>
          <w:sz w:val="24"/>
          <w:szCs w:val="24"/>
          <w:lang w:val="es-ES"/>
        </w:rPr>
      </w:pPr>
    </w:p>
    <w:p w14:paraId="09EA6425"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DíA 4: AGRA – SUROTH</w:t>
      </w:r>
    </w:p>
    <w:p w14:paraId="0010856F" w14:textId="77777777" w:rsidR="001775F3" w:rsidRPr="00530C1F" w:rsidRDefault="001775F3" w:rsidP="00C43DC7">
      <w:pPr>
        <w:spacing w:after="0"/>
        <w:jc w:val="both"/>
        <w:rPr>
          <w:rFonts w:cstheme="minorHAnsi"/>
          <w:sz w:val="24"/>
          <w:szCs w:val="24"/>
          <w:lang w:val="es-ES"/>
        </w:rPr>
      </w:pPr>
      <w:r w:rsidRPr="00530C1F">
        <w:rPr>
          <w:rFonts w:cstheme="minorHAnsi"/>
          <w:sz w:val="24"/>
          <w:szCs w:val="24"/>
          <w:lang w:val="es-ES"/>
        </w:rPr>
        <w:t xml:space="preserve">Desayuno en el hotel, conduzca hacia suroth ( 117 km / 2-3 hrs), suroth </w:t>
      </w:r>
      <w:r w:rsidR="00C43DC7" w:rsidRPr="00530C1F">
        <w:rPr>
          <w:rFonts w:cstheme="minorHAnsi"/>
          <w:sz w:val="24"/>
          <w:szCs w:val="24"/>
          <w:lang w:val="es-ES"/>
        </w:rPr>
        <w:t>es un pueblo que es rico en cultura y zona rural. Al llegar en suroth check into en hotel, descansa un poco por la tarde puede encontrarse muchas cosas para hacer como Hena, atar el turbante demostración de cocina, la lucha libre India etc.</w:t>
      </w:r>
    </w:p>
    <w:p w14:paraId="14DBAA53" w14:textId="77777777" w:rsidR="00C43DC7" w:rsidRPr="00530C1F" w:rsidRDefault="00C43DC7" w:rsidP="00C43DC7">
      <w:pPr>
        <w:spacing w:after="0"/>
        <w:jc w:val="both"/>
        <w:rPr>
          <w:rFonts w:cstheme="minorHAnsi"/>
          <w:sz w:val="24"/>
          <w:szCs w:val="24"/>
          <w:lang w:val="es-ES"/>
        </w:rPr>
      </w:pPr>
    </w:p>
    <w:p w14:paraId="4A21F211" w14:textId="77777777" w:rsidR="00C43DC7" w:rsidRPr="00530C1F" w:rsidRDefault="00C43DC7" w:rsidP="00C43DC7">
      <w:pPr>
        <w:jc w:val="both"/>
        <w:rPr>
          <w:rFonts w:cstheme="minorHAnsi"/>
          <w:b/>
          <w:sz w:val="24"/>
          <w:szCs w:val="24"/>
          <w:lang w:val="es-ES"/>
        </w:rPr>
      </w:pPr>
      <w:r w:rsidRPr="00530C1F">
        <w:rPr>
          <w:rFonts w:cstheme="minorHAnsi"/>
          <w:b/>
          <w:sz w:val="24"/>
          <w:szCs w:val="24"/>
          <w:lang w:val="es-ES"/>
        </w:rPr>
        <w:t>Noche en Suroth</w:t>
      </w:r>
    </w:p>
    <w:p w14:paraId="13505B5A"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 xml:space="preserve">DíA 5: SUROTH – JAIPUR </w:t>
      </w:r>
    </w:p>
    <w:p w14:paraId="0CCD3F8D" w14:textId="77777777" w:rsidR="00C43DC7" w:rsidRPr="00530C1F" w:rsidRDefault="00C43DC7" w:rsidP="00C43DC7">
      <w:pPr>
        <w:spacing w:after="0"/>
        <w:jc w:val="both"/>
        <w:rPr>
          <w:rFonts w:cstheme="minorHAnsi"/>
          <w:sz w:val="24"/>
          <w:szCs w:val="24"/>
          <w:lang w:val="es-ES"/>
        </w:rPr>
      </w:pPr>
      <w:r w:rsidRPr="00530C1F">
        <w:rPr>
          <w:rFonts w:cstheme="minorHAnsi"/>
          <w:sz w:val="24"/>
          <w:szCs w:val="24"/>
          <w:lang w:val="es-ES"/>
        </w:rPr>
        <w:t>Desayuno en el hotel.</w:t>
      </w:r>
    </w:p>
    <w:p w14:paraId="390BAC03" w14:textId="77777777" w:rsidR="00C43DC7" w:rsidRPr="00530C1F" w:rsidRDefault="00C43DC7" w:rsidP="00C43DC7">
      <w:pPr>
        <w:spacing w:after="0"/>
        <w:jc w:val="both"/>
        <w:rPr>
          <w:rFonts w:cstheme="minorHAnsi"/>
          <w:sz w:val="24"/>
          <w:szCs w:val="24"/>
          <w:lang w:val="es-ES"/>
        </w:rPr>
      </w:pPr>
      <w:r w:rsidRPr="00530C1F">
        <w:rPr>
          <w:rFonts w:cstheme="minorHAnsi"/>
          <w:sz w:val="24"/>
          <w:szCs w:val="24"/>
          <w:lang w:val="es-ES"/>
        </w:rPr>
        <w:t>Conduzca a Jaipur (175 kms / 3-4 hrs)</w:t>
      </w:r>
    </w:p>
    <w:p w14:paraId="0FD2B3E1" w14:textId="77777777" w:rsidR="00C43DC7" w:rsidRPr="00530C1F" w:rsidRDefault="00C43DC7" w:rsidP="00C43DC7">
      <w:pPr>
        <w:spacing w:after="0"/>
        <w:jc w:val="both"/>
        <w:rPr>
          <w:rFonts w:cstheme="minorHAnsi"/>
          <w:sz w:val="24"/>
          <w:szCs w:val="24"/>
          <w:lang w:val="es-ES"/>
        </w:rPr>
      </w:pPr>
      <w:r w:rsidRPr="00530C1F">
        <w:rPr>
          <w:rFonts w:cstheme="minorHAnsi"/>
          <w:sz w:val="24"/>
          <w:szCs w:val="24"/>
          <w:lang w:val="es-ES"/>
        </w:rPr>
        <w:t>A su llegada check in en el hotel.</w:t>
      </w:r>
    </w:p>
    <w:p w14:paraId="214B687A" w14:textId="77777777" w:rsidR="00C43DC7" w:rsidRPr="00530C1F" w:rsidRDefault="00C43DC7" w:rsidP="00C43DC7">
      <w:pPr>
        <w:spacing w:after="0"/>
        <w:jc w:val="both"/>
        <w:rPr>
          <w:rFonts w:cstheme="minorHAnsi"/>
          <w:sz w:val="24"/>
          <w:szCs w:val="24"/>
          <w:lang w:val="es-ES"/>
        </w:rPr>
      </w:pPr>
      <w:r w:rsidRPr="00530C1F">
        <w:rPr>
          <w:rFonts w:cstheme="minorHAnsi"/>
          <w:sz w:val="24"/>
          <w:szCs w:val="24"/>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64F3CA76" w14:textId="77777777" w:rsidR="00C43DC7" w:rsidRPr="00530C1F" w:rsidRDefault="00C43DC7" w:rsidP="00C43DC7">
      <w:pPr>
        <w:spacing w:after="0"/>
        <w:jc w:val="both"/>
        <w:rPr>
          <w:rFonts w:cstheme="minorHAnsi"/>
          <w:b/>
          <w:sz w:val="24"/>
          <w:szCs w:val="24"/>
          <w:lang w:val="es-ES"/>
        </w:rPr>
      </w:pPr>
    </w:p>
    <w:p w14:paraId="77AB0F45" w14:textId="77777777" w:rsidR="00C43DC7" w:rsidRPr="00530C1F" w:rsidRDefault="00C43DC7" w:rsidP="00C43DC7">
      <w:pPr>
        <w:spacing w:after="0"/>
        <w:jc w:val="both"/>
        <w:rPr>
          <w:rFonts w:cstheme="minorHAnsi"/>
          <w:b/>
          <w:sz w:val="24"/>
          <w:szCs w:val="24"/>
          <w:lang w:val="es-ES"/>
        </w:rPr>
      </w:pPr>
      <w:r w:rsidRPr="00530C1F">
        <w:rPr>
          <w:rFonts w:cstheme="minorHAnsi"/>
          <w:b/>
          <w:sz w:val="24"/>
          <w:szCs w:val="24"/>
          <w:lang w:val="es-ES"/>
        </w:rPr>
        <w:t>Noche en Jaipur</w:t>
      </w:r>
    </w:p>
    <w:p w14:paraId="7875B450" w14:textId="77777777" w:rsidR="00C43DC7" w:rsidRPr="00530C1F" w:rsidRDefault="00C43DC7" w:rsidP="00C43DC7">
      <w:pPr>
        <w:jc w:val="both"/>
        <w:rPr>
          <w:rFonts w:cstheme="minorHAnsi"/>
          <w:b/>
          <w:sz w:val="24"/>
          <w:szCs w:val="24"/>
          <w:lang w:val="es-ES"/>
        </w:rPr>
      </w:pPr>
    </w:p>
    <w:p w14:paraId="569350C8" w14:textId="77777777" w:rsidR="001775F3" w:rsidRPr="00530C1F" w:rsidRDefault="001775F3" w:rsidP="00C43DC7">
      <w:pPr>
        <w:spacing w:after="0"/>
        <w:jc w:val="both"/>
        <w:rPr>
          <w:rFonts w:cstheme="minorHAnsi"/>
          <w:b/>
          <w:sz w:val="24"/>
          <w:szCs w:val="24"/>
          <w:lang w:val="es-ES"/>
        </w:rPr>
      </w:pPr>
      <w:r w:rsidRPr="00530C1F">
        <w:rPr>
          <w:rFonts w:cstheme="minorHAnsi"/>
          <w:b/>
          <w:sz w:val="24"/>
          <w:szCs w:val="24"/>
          <w:lang w:val="es-ES"/>
        </w:rPr>
        <w:t>DíA 6: JAIPUR – LA VISITA TURíSTICA</w:t>
      </w:r>
    </w:p>
    <w:p w14:paraId="6C8EDBE6" w14:textId="77777777" w:rsidR="00C43DC7" w:rsidRPr="00530C1F" w:rsidRDefault="00C43DC7" w:rsidP="00C43DC7">
      <w:pPr>
        <w:spacing w:after="0"/>
        <w:jc w:val="both"/>
        <w:rPr>
          <w:rFonts w:cstheme="minorHAnsi"/>
          <w:noProof/>
          <w:sz w:val="24"/>
          <w:szCs w:val="24"/>
          <w:lang w:val="es-ES"/>
        </w:rPr>
      </w:pPr>
      <w:r w:rsidRPr="00530C1F">
        <w:rPr>
          <w:rFonts w:cstheme="minorHAnsi"/>
          <w:sz w:val="24"/>
          <w:szCs w:val="24"/>
          <w:lang w:val="es-ES"/>
        </w:rPr>
        <w:t>Desayuno en el hotel.</w:t>
      </w:r>
      <w:r w:rsidRPr="00530C1F">
        <w:rPr>
          <w:rFonts w:cstheme="minorHAnsi"/>
          <w:noProof/>
          <w:sz w:val="24"/>
          <w:szCs w:val="24"/>
          <w:lang w:val="es-ES"/>
        </w:rPr>
        <w:t xml:space="preserve"> </w:t>
      </w:r>
    </w:p>
    <w:p w14:paraId="3F96FF31" w14:textId="77777777" w:rsidR="00C43DC7" w:rsidRPr="00C43DC7" w:rsidRDefault="00C43DC7" w:rsidP="00C43DC7">
      <w:pPr>
        <w:spacing w:after="0"/>
        <w:jc w:val="both"/>
        <w:rPr>
          <w:rFonts w:cstheme="minorHAnsi"/>
          <w:sz w:val="24"/>
          <w:szCs w:val="24"/>
        </w:rPr>
      </w:pPr>
      <w:r w:rsidRPr="00530C1F">
        <w:rPr>
          <w:rFonts w:cstheme="minorHAnsi"/>
          <w:sz w:val="24"/>
          <w:szCs w:val="24"/>
          <w:lang w:val="es-ES"/>
        </w:rPr>
        <w:t xml:space="preserve">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 Después de visitar el fuerte Amber, se procede a un recorrido turístico por la Ciudad Rosa visitando el Palacio de la Ciudad de Maharaja </w:t>
      </w:r>
      <w:r w:rsidRPr="00530C1F">
        <w:rPr>
          <w:rFonts w:cstheme="minorHAnsi"/>
          <w:sz w:val="24"/>
          <w:szCs w:val="24"/>
          <w:lang w:val="es-ES"/>
        </w:rPr>
        <w:lastRenderedPageBreak/>
        <w:t xml:space="preserve">y el Jantar Mantar (Observatorio), que literalmente significa "instrumentos para medir la armonía de los cielos" es el más antiguo de la India. </w:t>
      </w:r>
      <w:r w:rsidRPr="00C43DC7">
        <w:rPr>
          <w:rFonts w:cstheme="minorHAnsi"/>
          <w:sz w:val="24"/>
          <w:szCs w:val="24"/>
        </w:rPr>
        <w:t>Cada instrumento tiene un propósito específico y proporciona una lectura precisa. Parada fotográfica en Hawa Mahal (Palacio de los Vientos). Además, pase por las áreas residenciales y comerciales de rosa rosa de Jaipur.</w:t>
      </w:r>
    </w:p>
    <w:p w14:paraId="1EC8BF5D" w14:textId="77777777" w:rsidR="00C43DC7" w:rsidRPr="00C43DC7" w:rsidRDefault="00C43DC7" w:rsidP="00C43DC7">
      <w:pPr>
        <w:spacing w:after="0"/>
        <w:jc w:val="both"/>
        <w:rPr>
          <w:rFonts w:cstheme="minorHAnsi"/>
          <w:sz w:val="24"/>
          <w:szCs w:val="24"/>
        </w:rPr>
      </w:pPr>
    </w:p>
    <w:p w14:paraId="16620DFB" w14:textId="77777777" w:rsidR="00C43DC7" w:rsidRPr="00C43DC7" w:rsidRDefault="00C43DC7" w:rsidP="00C43DC7">
      <w:pPr>
        <w:spacing w:after="0"/>
        <w:jc w:val="both"/>
        <w:rPr>
          <w:rFonts w:cstheme="minorHAnsi"/>
          <w:b/>
          <w:bCs/>
          <w:noProof/>
          <w:sz w:val="24"/>
          <w:szCs w:val="24"/>
        </w:rPr>
      </w:pPr>
      <w:r w:rsidRPr="00C43DC7">
        <w:rPr>
          <w:rFonts w:cstheme="minorHAnsi"/>
          <w:b/>
          <w:bCs/>
          <w:sz w:val="24"/>
          <w:szCs w:val="24"/>
        </w:rPr>
        <w:t>Noche en Jaipur.</w:t>
      </w:r>
      <w:r w:rsidRPr="00C43DC7">
        <w:rPr>
          <w:rFonts w:cstheme="minorHAnsi"/>
          <w:b/>
          <w:bCs/>
          <w:noProof/>
          <w:sz w:val="24"/>
          <w:szCs w:val="24"/>
        </w:rPr>
        <w:t xml:space="preserve"> </w:t>
      </w:r>
    </w:p>
    <w:p w14:paraId="4ABF1CB1" w14:textId="77777777" w:rsidR="00C43DC7" w:rsidRPr="00C43DC7" w:rsidRDefault="00C43DC7" w:rsidP="00C43DC7">
      <w:pPr>
        <w:jc w:val="both"/>
        <w:rPr>
          <w:rFonts w:cstheme="minorHAnsi"/>
          <w:b/>
          <w:sz w:val="24"/>
          <w:szCs w:val="24"/>
        </w:rPr>
      </w:pPr>
    </w:p>
    <w:p w14:paraId="20BC8938" w14:textId="77777777" w:rsidR="001775F3" w:rsidRPr="00C43DC7" w:rsidRDefault="001775F3" w:rsidP="00C43DC7">
      <w:pPr>
        <w:spacing w:after="0"/>
        <w:jc w:val="both"/>
        <w:rPr>
          <w:rFonts w:cstheme="minorHAnsi"/>
          <w:b/>
          <w:sz w:val="24"/>
          <w:szCs w:val="24"/>
        </w:rPr>
      </w:pPr>
      <w:r w:rsidRPr="00C43DC7">
        <w:rPr>
          <w:rFonts w:cstheme="minorHAnsi"/>
          <w:b/>
          <w:sz w:val="24"/>
          <w:szCs w:val="24"/>
        </w:rPr>
        <w:t>DíA 7: JAIPUR – DELHI - SALIDA</w:t>
      </w:r>
    </w:p>
    <w:p w14:paraId="7BE8F7CA" w14:textId="77777777" w:rsidR="00C43DC7" w:rsidRDefault="00C43DC7" w:rsidP="00C43DC7">
      <w:pPr>
        <w:spacing w:after="0"/>
        <w:jc w:val="both"/>
        <w:rPr>
          <w:rFonts w:cstheme="minorHAnsi"/>
          <w:sz w:val="24"/>
          <w:szCs w:val="24"/>
        </w:rPr>
      </w:pPr>
      <w:r w:rsidRPr="00C43DC7">
        <w:rPr>
          <w:rFonts w:cstheme="minorHAnsi"/>
          <w:sz w:val="24"/>
          <w:szCs w:val="24"/>
        </w:rPr>
        <w:t>Desayuno en el Hotel, conduzca hacia aeropuerto de Nueva Delhi (260 km / 5-6 hrs) para abordar su vuelo a su destino</w:t>
      </w:r>
      <w:r w:rsidR="00B93BE1">
        <w:rPr>
          <w:rFonts w:cstheme="minorHAnsi"/>
          <w:sz w:val="24"/>
          <w:szCs w:val="24"/>
        </w:rPr>
        <w:t>.</w:t>
      </w:r>
    </w:p>
    <w:p w14:paraId="33770768" w14:textId="77777777" w:rsidR="00B93BE1" w:rsidRPr="00C43DC7" w:rsidRDefault="00B93BE1" w:rsidP="00C43DC7">
      <w:pPr>
        <w:spacing w:after="0"/>
        <w:jc w:val="both"/>
        <w:rPr>
          <w:rFonts w:cstheme="minorHAnsi"/>
          <w:b/>
          <w:sz w:val="24"/>
          <w:szCs w:val="24"/>
        </w:rPr>
      </w:pPr>
    </w:p>
    <w:p w14:paraId="7863E08B" w14:textId="77777777" w:rsidR="00B93BE1" w:rsidRPr="00B4310D" w:rsidRDefault="00B93BE1" w:rsidP="00B93BE1">
      <w:pPr>
        <w:jc w:val="center"/>
        <w:rPr>
          <w:rFonts w:cstheme="minorHAnsi"/>
          <w:b/>
        </w:rPr>
      </w:pPr>
      <w:r w:rsidRPr="00B4310D">
        <w:rPr>
          <w:rFonts w:cstheme="minorHAnsi"/>
          <w:b/>
        </w:rPr>
        <w:t>##### TOUR TERMINA CON DULCES RECUERDOS #####</w:t>
      </w:r>
    </w:p>
    <w:p w14:paraId="2AAA2471" w14:textId="77777777" w:rsidR="001775F3" w:rsidRDefault="001775F3"/>
    <w:sectPr w:rsidR="001775F3"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F3"/>
    <w:rsid w:val="001775F3"/>
    <w:rsid w:val="00206A53"/>
    <w:rsid w:val="00530C1F"/>
    <w:rsid w:val="0099567B"/>
    <w:rsid w:val="00A51BF6"/>
    <w:rsid w:val="00A73FBC"/>
    <w:rsid w:val="00B862F0"/>
    <w:rsid w:val="00B93BE1"/>
    <w:rsid w:val="00C210AF"/>
    <w:rsid w:val="00C4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11E2"/>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2020-03-19T16:10:00Z</dcterms:created>
  <dcterms:modified xsi:type="dcterms:W3CDTF">2020-03-19T16:10:00Z</dcterms:modified>
</cp:coreProperties>
</file>