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Dustin Swayze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Implementation Exercise SE1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two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them together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least significant digit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it to the remaining digits - recursively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single digit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Validation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Two inputs must match integer regex of, [0-MaxInt+1]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invalid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Prompt for two numbers, a,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addNumsValidation(a,b)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addNumsRecursively(a,b)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