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9E25D" w14:textId="46FA33F3" w:rsidR="00673788" w:rsidRDefault="009C4EE6">
      <w:r>
        <w:t>Statements and Edits/Updates as Needed</w:t>
      </w:r>
      <w:r>
        <w:br/>
      </w:r>
      <w:r>
        <w:br/>
        <w:t>1. Correct</w:t>
      </w:r>
    </w:p>
    <w:p w14:paraId="07A7CA39" w14:textId="6D39701E" w:rsidR="009C4EE6" w:rsidRDefault="009C4EE6">
      <w:r>
        <w:t>2. Correct</w:t>
      </w:r>
    </w:p>
    <w:p w14:paraId="4F8F1B52" w14:textId="2474C49C" w:rsidR="009C4EE6" w:rsidRDefault="009C4EE6">
      <w:r>
        <w:t>3. Correct</w:t>
      </w:r>
    </w:p>
    <w:p w14:paraId="2EA76213" w14:textId="6FCA841C" w:rsidR="009C4EE6" w:rsidRDefault="009C4EE6">
      <w:r>
        <w:t>4. Trainee Coxswain not Trainee Deckhand</w:t>
      </w:r>
    </w:p>
    <w:p w14:paraId="473B2A28" w14:textId="2AF99E2B" w:rsidR="009C4EE6" w:rsidRDefault="009C4EE6">
      <w:r>
        <w:t>5. Duties include</w:t>
      </w:r>
      <w:r w:rsidR="00924FEE">
        <w:t>d in attached position description photos</w:t>
      </w:r>
      <w:r w:rsidR="000442FE">
        <w:t>. Included position descriptions for general purpose hand and deckhand. Never supplied position description or required duties for trainee coxswain position.</w:t>
      </w:r>
    </w:p>
    <w:p w14:paraId="2597D308" w14:textId="003B5D75" w:rsidR="009C4EE6" w:rsidRDefault="009C4EE6">
      <w:r>
        <w:t>6. Started 11</w:t>
      </w:r>
      <w:r w:rsidRPr="009C4EE6">
        <w:rPr>
          <w:vertAlign w:val="superscript"/>
        </w:rPr>
        <w:t>th</w:t>
      </w:r>
      <w:r>
        <w:t xml:space="preserve"> of June not 9</w:t>
      </w:r>
      <w:r w:rsidRPr="009C4EE6">
        <w:rPr>
          <w:vertAlign w:val="superscript"/>
        </w:rPr>
        <w:t>th</w:t>
      </w:r>
      <w:r>
        <w:t xml:space="preserve"> of June</w:t>
      </w:r>
    </w:p>
    <w:p w14:paraId="007CF8FF" w14:textId="5C9447A2" w:rsidR="009C4EE6" w:rsidRDefault="009C4EE6">
      <w:r>
        <w:t>7. Correct</w:t>
      </w:r>
    </w:p>
    <w:p w14:paraId="3F8CFCD9" w14:textId="522D44CA" w:rsidR="009C4EE6" w:rsidRDefault="009C4EE6">
      <w:r>
        <w:t>8. Correct</w:t>
      </w:r>
    </w:p>
    <w:p w14:paraId="2DB4DBC4" w14:textId="1D875329" w:rsidR="009C4EE6" w:rsidRDefault="009C4EE6">
      <w:r>
        <w:t>9. Correct</w:t>
      </w:r>
    </w:p>
    <w:p w14:paraId="6B8E1F36" w14:textId="3DDAAB84" w:rsidR="009C4EE6" w:rsidRDefault="009C4EE6">
      <w:r>
        <w:t>10. Correct, additionally not being paid penalty rates/allowances for shifts where breaks were not adhered to or rest breaks between shifts were inadequate</w:t>
      </w:r>
    </w:p>
    <w:p w14:paraId="08F2CE95" w14:textId="4A32F7A0" w:rsidR="009C4EE6" w:rsidRDefault="009C4EE6">
      <w:r>
        <w:t>11. Correct. Tried many times to discuss and all conversations ceased at some point with no further continuation until another attempt was made.</w:t>
      </w:r>
    </w:p>
    <w:p w14:paraId="20529F73" w14:textId="67A8EF12" w:rsidR="009C4EE6" w:rsidRDefault="009C4EE6">
      <w:r>
        <w:t>12. No reasoning/justification given behind current pay rates, just that it is the correct rate, despite evidence to the contrary.</w:t>
      </w:r>
    </w:p>
    <w:p w14:paraId="56E87CAD" w14:textId="182B9E72" w:rsidR="009C4EE6" w:rsidRDefault="009C4EE6">
      <w:r>
        <w:t>13. Training contract was signed by both parties. An employment contract needed some edits before signing but I never received the updated document even though the issue was raised on more than one occasion.</w:t>
      </w:r>
    </w:p>
    <w:p w14:paraId="5C6A4C2F" w14:textId="461C5645" w:rsidR="009C4EE6" w:rsidRDefault="009C4EE6">
      <w:r>
        <w:t>14. No hours listed on payslips, even when “extra duties” are included.</w:t>
      </w:r>
    </w:p>
    <w:p w14:paraId="48267157" w14:textId="48687D5A" w:rsidR="009C4EE6" w:rsidRDefault="009C4EE6">
      <w:r>
        <w:t xml:space="preserve">15. I have an annual salary, full time employment listed on training contract and emails from the group manager saying that I am a </w:t>
      </w:r>
      <w:r w:rsidR="004A4741">
        <w:t>full-time</w:t>
      </w:r>
      <w:r>
        <w:t xml:space="preserve"> employee.</w:t>
      </w:r>
    </w:p>
    <w:p w14:paraId="3640DAD8" w14:textId="6EF27D01" w:rsidR="009C4EE6" w:rsidRDefault="009C4EE6">
      <w:r>
        <w:t xml:space="preserve">16. Correct. In all forms of advertising and official communication it is a ferry service, no mention of charter service anywhere available publicly or within the </w:t>
      </w:r>
      <w:r w:rsidR="004A4741">
        <w:t>business’s</w:t>
      </w:r>
      <w:r>
        <w:t xml:space="preserve"> employee handbook.</w:t>
      </w:r>
    </w:p>
    <w:p w14:paraId="646D0D58" w14:textId="143052A5" w:rsidR="009C4EE6" w:rsidRDefault="009C4EE6">
      <w:r>
        <w:t>17. Correct. The marine tourism and charter vessels award specifically does not cover passenger ferry services which is what we are.</w:t>
      </w:r>
    </w:p>
    <w:p w14:paraId="1CDF4B93" w14:textId="6B59D36C" w:rsidR="009C4EE6" w:rsidRDefault="009C4EE6">
      <w:r>
        <w:t>18. Correct</w:t>
      </w:r>
    </w:p>
    <w:p w14:paraId="7010B89D" w14:textId="0689E03F" w:rsidR="009C4EE6" w:rsidRDefault="009C4EE6">
      <w:r>
        <w:t>19. Correct</w:t>
      </w:r>
    </w:p>
    <w:p w14:paraId="358BD8F4" w14:textId="3F0B52DB" w:rsidR="009C4EE6" w:rsidRDefault="009C4EE6">
      <w:r>
        <w:t>20. I agree the statements are true and correct once the above edits/additions are included.</w:t>
      </w:r>
    </w:p>
    <w:p w14:paraId="42C2DDFA" w14:textId="3E6221C7" w:rsidR="009C4EE6" w:rsidRPr="00FB2280" w:rsidRDefault="009C4EE6">
      <w:pPr>
        <w:rPr>
          <w:b/>
          <w:bCs/>
        </w:rPr>
      </w:pPr>
      <w:r w:rsidRPr="00FB2280">
        <w:rPr>
          <w:b/>
          <w:bCs/>
        </w:rPr>
        <w:t>Evidence to support these statements includes:</w:t>
      </w:r>
    </w:p>
    <w:p w14:paraId="55B6ABD4" w14:textId="313334B2" w:rsidR="009C4EE6" w:rsidRDefault="00FB2280">
      <w:r w:rsidRPr="00FB2280">
        <w:rPr>
          <w:b/>
          <w:bCs/>
        </w:rPr>
        <w:t>Correspondence</w:t>
      </w:r>
      <w:r>
        <w:br/>
      </w:r>
      <w:r w:rsidR="00A26C5E">
        <w:t xml:space="preserve">All correspondence between myself and the group manager of the business, Kelly Harris. Some of these conversations may not be wholly relevant but most of them support the fact that I’m a </w:t>
      </w:r>
      <w:r w:rsidR="004A4741">
        <w:t>full-</w:t>
      </w:r>
      <w:r w:rsidR="004A4741">
        <w:lastRenderedPageBreak/>
        <w:t>time</w:t>
      </w:r>
      <w:r w:rsidR="00A26C5E">
        <w:t xml:space="preserve"> employee and/or that penalty rates are not being paid. Some chains show attempts at fixing the issues and the discussion trailing off, some discussions show unwillingness to cooperate by the company and some contain additional information around rostering and pay.</w:t>
      </w:r>
      <w:r>
        <w:t xml:space="preserve"> </w:t>
      </w:r>
      <w:r w:rsidR="004A4741">
        <w:t>Also,</w:t>
      </w:r>
      <w:r>
        <w:t xml:space="preserve"> an email from the group manager celebrating the fact we have transported over 40000 passengers in the last 12 months (from the email), further supporting that majority of the business operations are as a ferry service.</w:t>
      </w:r>
      <w:r w:rsidR="002A69CB">
        <w:t xml:space="preserve"> One email towards the end of November where I was in a position (days away from the birth of my newborn child) where I felt pressured/required to agree to a pay cut to get the leave that I had been discussing months prior for when my child arrived. I felt like I had no choice but to accept the pay cut otherwise I wouldn’t get the leave and would have inadequate income for the period I needed to take off to help my partner with the newborn.</w:t>
      </w:r>
    </w:p>
    <w:p w14:paraId="0985D574" w14:textId="65131622" w:rsidR="00A26C5E" w:rsidRDefault="00FB2280">
      <w:r w:rsidRPr="00FB2280">
        <w:rPr>
          <w:b/>
          <w:bCs/>
        </w:rPr>
        <w:t>Timesheets, Payslips and Bank Statements</w:t>
      </w:r>
      <w:r>
        <w:br/>
      </w:r>
      <w:r w:rsidR="00A26C5E">
        <w:t>All time sheets, payslips and bank statements for my time employed at the company, including a “My Hours</w:t>
      </w:r>
      <w:r>
        <w:t xml:space="preserve"> App” record (as recommended by the </w:t>
      </w:r>
      <w:proofErr w:type="spellStart"/>
      <w:r>
        <w:t>fairwork</w:t>
      </w:r>
      <w:proofErr w:type="spellEnd"/>
      <w:r>
        <w:t xml:space="preserve"> ombudsman).</w:t>
      </w:r>
    </w:p>
    <w:p w14:paraId="3BA30761" w14:textId="78E3C05D" w:rsidR="00FB2280" w:rsidRDefault="00FB2280">
      <w:r w:rsidRPr="00FB2280">
        <w:rPr>
          <w:b/>
          <w:bCs/>
        </w:rPr>
        <w:t>Applicable Award Clauses</w:t>
      </w:r>
      <w:r>
        <w:br/>
        <w:t xml:space="preserve">Relevant clauses from the awards that </w:t>
      </w:r>
      <w:r w:rsidR="008C4B03">
        <w:t xml:space="preserve">highlight key </w:t>
      </w:r>
      <w:r w:rsidR="00547836">
        <w:t>differences</w:t>
      </w:r>
      <w:r w:rsidR="008C4B03">
        <w:t xml:space="preserve"> </w:t>
      </w:r>
      <w:r w:rsidR="00BA0C73">
        <w:t>regarding</w:t>
      </w:r>
      <w:r w:rsidR="008C4B03">
        <w:t xml:space="preserve"> award coverage between the marine tourism and charter vessel award and the ports, harbours and enclosed waters vessels award.</w:t>
      </w:r>
    </w:p>
    <w:p w14:paraId="703C9169" w14:textId="40A66324" w:rsidR="00FB2280" w:rsidRDefault="00FB2280">
      <w:r w:rsidRPr="00FB2280">
        <w:rPr>
          <w:b/>
          <w:bCs/>
        </w:rPr>
        <w:t>Rosters</w:t>
      </w:r>
      <w:r>
        <w:br/>
        <w:t>All rosters that have been received since commencing employment</w:t>
      </w:r>
      <w:r w:rsidR="008C4B03">
        <w:t>. Unfortunately, the naming scheme for the rosters is horrible but each roster included has some updates/changes, even though they are named the same.</w:t>
      </w:r>
    </w:p>
    <w:p w14:paraId="41289DF6" w14:textId="17F32789" w:rsidR="00547836" w:rsidRDefault="00FB2280" w:rsidP="00547836">
      <w:r w:rsidRPr="00FB2280">
        <w:rPr>
          <w:b/>
          <w:bCs/>
        </w:rPr>
        <w:t>Direct Business Communication</w:t>
      </w:r>
      <w:r>
        <w:rPr>
          <w:b/>
          <w:bCs/>
        </w:rPr>
        <w:t xml:space="preserve"> and Marketing</w:t>
      </w:r>
      <w:r w:rsidRPr="00FB2280">
        <w:rPr>
          <w:b/>
          <w:bCs/>
        </w:rPr>
        <w:t xml:space="preserve"> about Being a Ferry Service</w:t>
      </w:r>
      <w:r>
        <w:br/>
        <w:t>Photos and screen captures from various websites (</w:t>
      </w:r>
      <w:proofErr w:type="spellStart"/>
      <w:r>
        <w:t>facebook</w:t>
      </w:r>
      <w:proofErr w:type="spellEnd"/>
      <w:r>
        <w:t xml:space="preserve">, </w:t>
      </w:r>
      <w:proofErr w:type="spellStart"/>
      <w:r>
        <w:t>tripadvisor</w:t>
      </w:r>
      <w:proofErr w:type="spellEnd"/>
      <w:r>
        <w:t xml:space="preserve">, Instagram, official business page, queensland.com, visitcapricorncoast.com.au) showing the business advertising and marketing itself as a ferry company with no mention of charter services and very limited opportunities for any kind of tours (2 months per year of whale watching, weather permitting). The most direct piece of evidence around this is advice from the </w:t>
      </w:r>
      <w:r w:rsidR="008C4B03">
        <w:t>company’s</w:t>
      </w:r>
      <w:r>
        <w:t xml:space="preserve"> customer service team that the service is a publicly accessible passenger ferry </w:t>
      </w:r>
      <w:r w:rsidR="008C4B03">
        <w:t>service,</w:t>
      </w:r>
      <w:r>
        <w:t xml:space="preserve"> and you don’t need to be an island tourist or guest to use the service.</w:t>
      </w:r>
      <w:r w:rsidR="00547836">
        <w:t xml:space="preserve"> </w:t>
      </w:r>
      <w:r w:rsidR="00547836">
        <w:t>Additionally</w:t>
      </w:r>
      <w:r w:rsidR="00547836">
        <w:t>,</w:t>
      </w:r>
      <w:r w:rsidR="00547836">
        <w:t xml:space="preserve"> there are screenshots of the google search results for Australiana Charters and </w:t>
      </w:r>
      <w:proofErr w:type="spellStart"/>
      <w:r w:rsidR="00547836">
        <w:t>Funtastic</w:t>
      </w:r>
      <w:proofErr w:type="spellEnd"/>
      <w:r w:rsidR="00547836">
        <w:t xml:space="preserve"> Cruises listing them as charter companies. These companies do operate substantially or wholly as marine charter companies, by contrast the google search result for Keppel Konnections lists it as a “Ferry Service in Queensland.”</w:t>
      </w:r>
      <w:r w:rsidR="00547836">
        <w:t xml:space="preserve"> </w:t>
      </w:r>
      <w:r w:rsidR="00547836">
        <w:t>There are also pictures of the various signage surrounding the booking desk of Keppel Konnections</w:t>
      </w:r>
      <w:r w:rsidR="00547836">
        <w:t xml:space="preserve"> at Rosslyn Bay Marina</w:t>
      </w:r>
      <w:r w:rsidR="00547836">
        <w:t xml:space="preserve"> listing the times of its “Ferry Departures</w:t>
      </w:r>
      <w:r w:rsidR="00547836">
        <w:t xml:space="preserve">.” Also attached is a screenshot of the current timetable for Keppel Konnections showing only ferry bookings taken from the </w:t>
      </w:r>
      <w:proofErr w:type="spellStart"/>
      <w:r w:rsidR="00547836">
        <w:t>Rezdy</w:t>
      </w:r>
      <w:proofErr w:type="spellEnd"/>
      <w:r w:rsidR="00547836">
        <w:t xml:space="preserve"> Website which is used by the company to handle all its passenger manifests. </w:t>
      </w:r>
    </w:p>
    <w:p w14:paraId="242A2CB7" w14:textId="50E5DA95" w:rsidR="00547836" w:rsidRDefault="00FB2280" w:rsidP="00547836">
      <w:r w:rsidRPr="00FB2280">
        <w:rPr>
          <w:b/>
          <w:bCs/>
        </w:rPr>
        <w:t>Official Business Documents</w:t>
      </w:r>
      <w:r>
        <w:br/>
        <w:t xml:space="preserve">Official documents from the business including training contracts, draft employment contract, rostering/hours guidelines from the business and the employee handbook. None of which mention the service operating substantially or wholly as a charter service. Many of these, especially the employee handbook, explicitly mention the service being a ferry </w:t>
      </w:r>
      <w:r w:rsidR="008C4B03">
        <w:t>service,</w:t>
      </w:r>
      <w:r>
        <w:t xml:space="preserve"> however.</w:t>
      </w:r>
      <w:r w:rsidR="008C4B03">
        <w:t xml:space="preserve"> Screenshots are included of a search through the employee handbook that show zero mentions of charter service and 17 mentions of ferry service.</w:t>
      </w:r>
      <w:r w:rsidR="00547836">
        <w:t xml:space="preserve"> </w:t>
      </w:r>
    </w:p>
    <w:p w14:paraId="6EF5A056" w14:textId="740660FB" w:rsidR="00C42FF0" w:rsidRDefault="00C42FF0">
      <w:r w:rsidRPr="00C42FF0">
        <w:rPr>
          <w:b/>
          <w:bCs/>
        </w:rPr>
        <w:lastRenderedPageBreak/>
        <w:t>Vessel Logbooks and Passenger Logs</w:t>
      </w:r>
      <w:r>
        <w:br/>
        <w:t>Vessel logbooks for December for Spirit of Keppel (</w:t>
      </w:r>
      <w:proofErr w:type="spellStart"/>
      <w:r>
        <w:t>SoK</w:t>
      </w:r>
      <w:proofErr w:type="spellEnd"/>
      <w:r>
        <w:t xml:space="preserve">) and </w:t>
      </w:r>
      <w:proofErr w:type="spellStart"/>
      <w:r>
        <w:t>Calippo</w:t>
      </w:r>
      <w:proofErr w:type="spellEnd"/>
      <w:r>
        <w:t xml:space="preserve"> ferries. Shows complete absence of any charter trips or tours as well as scheduled and routine passenger logs for the daily ferry services. Additional evidence towards the claim that the business operates wholly or substantially as a passenger ferry service.</w:t>
      </w:r>
    </w:p>
    <w:p w14:paraId="012067F5" w14:textId="77777777" w:rsidR="00FB2280" w:rsidRDefault="00FB2280"/>
    <w:sectPr w:rsidR="00FB2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0D"/>
    <w:rsid w:val="000442FE"/>
    <w:rsid w:val="002A69CB"/>
    <w:rsid w:val="002C1A0D"/>
    <w:rsid w:val="004A4741"/>
    <w:rsid w:val="00547836"/>
    <w:rsid w:val="00673788"/>
    <w:rsid w:val="00800743"/>
    <w:rsid w:val="008C4B03"/>
    <w:rsid w:val="00924FEE"/>
    <w:rsid w:val="009C4EE6"/>
    <w:rsid w:val="00A26C5E"/>
    <w:rsid w:val="00BA0C73"/>
    <w:rsid w:val="00C42FF0"/>
    <w:rsid w:val="00FB2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37D7"/>
  <w15:chartTrackingRefBased/>
  <w15:docId w15:val="{C45271B4-39B5-4EA6-998A-6FB785243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18</cp:revision>
  <dcterms:created xsi:type="dcterms:W3CDTF">2021-12-18T08:09:00Z</dcterms:created>
  <dcterms:modified xsi:type="dcterms:W3CDTF">2021-12-19T13:26:00Z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24e982-4ed1-4819-8c70-4a27f3d38393_Enabled">
    <vt:lpwstr>true</vt:lpwstr>
  </property>
  <property fmtid="{D5CDD505-2E9C-101B-9397-08002B2CF9AE}" pid="3" name="MSIP_Label_1124e982-4ed1-4819-8c70-4a27f3d38393_SetDate">
    <vt:lpwstr>2021-12-18T08:09:33Z</vt:lpwstr>
  </property>
  <property fmtid="{D5CDD505-2E9C-101B-9397-08002B2CF9AE}" pid="4" name="MSIP_Label_1124e982-4ed1-4819-8c70-4a27f3d38393_Method">
    <vt:lpwstr>Standard</vt:lpwstr>
  </property>
  <property fmtid="{D5CDD505-2E9C-101B-9397-08002B2CF9AE}" pid="5" name="MSIP_Label_1124e982-4ed1-4819-8c70-4a27f3d38393_Name">
    <vt:lpwstr>No DLM Required</vt:lpwstr>
  </property>
  <property fmtid="{D5CDD505-2E9C-101B-9397-08002B2CF9AE}" pid="6" name="MSIP_Label_1124e982-4ed1-4819-8c70-4a27f3d38393_SiteId">
    <vt:lpwstr>19537222-55d7-4581-84fb-c2da6e835c74</vt:lpwstr>
  </property>
  <property fmtid="{D5CDD505-2E9C-101B-9397-08002B2CF9AE}" pid="7" name="MSIP_Label_1124e982-4ed1-4819-8c70-4a27f3d38393_ActionId">
    <vt:lpwstr>c2a87c1c-d15d-4ec7-9436-e69c94554d78</vt:lpwstr>
  </property>
  <property fmtid="{D5CDD505-2E9C-101B-9397-08002B2CF9AE}" pid="8" name="MSIP_Label_1124e982-4ed1-4819-8c70-4a27f3d38393_ContentBits">
    <vt:lpwstr>0</vt:lpwstr>
  </property>
</Properties>
</file>