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Hobbit Girl Description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**Hobbit Girl Description:**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**Facial Features:**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**Face Shape**: Oval with a slightly widened lower half, measuring 18 cm in height and 15 cm at its widest point, blending human delicacy with hobbit roundness.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**Eyes**: Almond-shaped, slightly larger than human proportions for a hobbit look, each eye about 3.2 cm in width. The irises maintain their hazel color, measuring 1.6 cm across, with detailed flecks of green and brown.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**Nose**: Gently rounded, the nose is a compromise between human and hobbit sizes, 2.8 cm long and 2.2 cm wide, with a subtle upturn at the end, giving her a friendly appearance.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**Ears**: Softly pointed but not overly so, each ear is about 5.5 cm long, protruding just enough to be noticeable, but not as prominently as a typical hobbit's.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**Hair:**</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**Texture and Color**: Wavy, bordering on curly, the hair is a rich auburn color with natural highlights and lowlights. The waves are more pronounced than in the original description but not as tight as typical hobbit curls.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**Length and Style**: Falls to just below the shoulders, around 30 cm in length, occasionally tied back with a simple ribbon or left to frame her face in a relaxed style.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**Body Proportions:**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**Height**: Standing at 1.07 meters (3 feet 6 inches), as per hobbit stature.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**Build**: A robust, healthy figure, characteristic of hobbits, with a slightly more slender waist compared to typical hobbits.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**Hands and Arms**: The hands are delicately shaped with a robustness, about 14 cm from wrist to the tip of the middle finger, and the arms are slightly shorter, aligning with hobbit proportions.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**Legs and Feet**: Sturdy and well-shaped legs, about 52 cm in length from hip to ankle. The feet are broader, typical of hobbits, about 19 cm long, with a light covering of hair on the top.</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**Skin and Complexion:**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**Skin Texture**: Smooth with a rosy hue, especially on the cheeks, exhibiting the vibrancy of a hobbit's life.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**Complexion**: Fair, with a slight tan across exposed areas.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Setting: A Serene Clearing in the Shire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**Setting: A Serene Clearing in the Shire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**Lighting and Atmosphere:**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The scene is bathed in the soft, diffuse light of early dawn, with the eastern sky painted in pastel hues of pink and light orange, transitioning to a gentle blue above.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Mist hovers over the ground, giving the landscape a dreamlike quality, with the light creating a subtle glow where it intersects with the moisture in the air.</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**Terrain and Flora:**</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The ground is a lush tapestry of vibrant green grass, appearing soft and slightly dewy, reflecting the morning light. The grass blades vary in height, between 3 to 6 centimeters, interspersed with small, white wildflowers with yellow centers.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To the right, a gentle hill rolls upwards, dotted with well-tended gardens near Hobbit-sized burrows, their round doors painted in cheerful colors: blue, green, and red, each with a brass doorknob situated squarely in the center.</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A variety of trees are scattered throughout the landscape: sturdy oaks with sprawling branches, willows near a trickling stream to the west, their leaves grazing the water's surface, and a singular, majestic party tree stands in the clearing's center, its branches heavy with leaves and creating a canopy above.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**Water Features:**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The stream meanders through the scene from the northern edge, curving gently around the clearing with banks lined by smooth pebbles and stones, moss-covered near the waterline.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The water is clear, with a slight turquoise hue, reflecting the sky above and the vegetation surrounding it, with occasional small ripples where fish or insects disturb the surface.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**Structural Elements:**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Hobbit holes are nestled into the hillside, with round windows revealing warm, yellow light from within. The windows are framed by thick wood, and the front gardens boast a variety of flowers: marigolds, lavender, and foxgloves.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Small, well-worn paths of dirt and gravel wind through the grass, connecting the hobbit holes with each other and leading to the clearing, indicating frequent, merry gatherings.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Background Activities in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**Background Activities in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**Farming Tasks**: Along the edges of the clearing, the silhouettes of hobbits can be seen tending to their early morning chores. One figure bends over the rows of a vegetable patch, methodically checking the leaves of the plants. Another hobbit, further to the east, guides a small plow, pulled by a pony, through the rich soil, preparing for seeding.</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**Wildlife Stirrings**: A family of rabbits emerges from the edge of the woods. They tentatively nibble on the dewy grass, occasionally standing on their hind legs to survey their surroundings. From the branches of the party tree, a songbird trills a welcoming tune to the day.</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**Streamside Dynamics**: By the brook, a hobbit child sits, feet dangling inches above the water, trying to catch fish with a homemade rod. Nearby, an older hobbit in a wide-brimmed hat throws crumbs to a group of ducks that paddle eagerly across the water's surface.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**Subtle Movements**: Smoke lazily rises from the chimneys of the hobbit holes, with the smoke trails extending above the roofs before dissipating. The wind carries the soft sound of wind chimes, hanging from the eaves of a nearby hobbit hole, adding a delicate, musical layer to the dawn chorus.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Focal Activity of the Hobbit Girl in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**Focal Activity of the Hobbit Girl in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**Positioning and Activity**: The hobbit girl is situated approximately 12 meters from the central party tree, in a sunlit clearing. She is engaged in painting a landscape on a canvas, which stands on a wooden easel about 1 meter tall. The canvas measures 60 cm in height and 45 cm in width.</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**Interaction with the Canvas**: Her brush, about 15 cm long, delicately touches the canvas, depicting the serene morning light as it filters through the leaves of the party tree. The painting captures the essence of the dawn, with soft hues of pink and orange blending into the blue sky.</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**Expression and Posture**: She stands with a slight lean forward, her expression one of deep concentration mixed with contentment. Her right hand holds the brush while her left hand rests lightly on the easel.</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**Relation to Background Activities**:</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**Perspective with the Farming Hobbit**: In the background, the hobbit tending the vegetable patch occasionally glances up, watching her paint with a smile of appreciation.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**Alignment with Streamside Dynamics**: To her right, the stream flows gently. The sound of the water complements the peaceful concentration of her painting activity.</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lastRenderedPageBreak/>
        <w:t>- **Interaction with Wildlife**: Curious rabbits from the family near the woods edge have ventured closer, adding a sense of harmony between nature and the hobbit's artistic endeavor.</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**Environmental Integration**: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**Lighting**: The rising sun casts a soft, warm glow on her, highlighting her curly auburn hair and casting a gentle shadow to her left.</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**Foreground and Background Balance**: She is framed by the lush greenery of the clearing in the foreground, with the distant hobbit holes and gardening activities serving as a picturesque backdrop.</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Final Composition Overview: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**Final Composition Overview: Serene Clearing at Dawn**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In the serene clearing of the Shire at dawn, the scene comes to life through a harmonious blend of the hobbit girl's focal activity, the background activities, and the setting itself.</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**Centerpiece of the Composition**: The hobbit girl, with her distinctive hobbit features, stands in a sunlit patch of the clearing. She is engrossed in painting the landscape on her canvas, capturing the beauty of the dawn with her skilled brushstrokes. The light of the rising sun highlights her auburn hair and the concentration on her face, making her the clear focal point of the composition.</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**Surrounding Environment**: The lush green grass, wildflowers, and the misty morning air create a backdrop of natural beauty. The variety of trees, including the majestic party tree and the willows by the stream, frame the scene, adding depth and a sense of place.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**Background Activities Integration**: In the background, the daily life of the Shire unfolds. The hobbits tending to their gardens and the playful rabbits add a dynamic element to the scene. The gentle flow of the stream and the sound of the wind chimes blend into the peaceful ambiance.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 **Artistic Harmony**: The composition balances the tranquility of the natural setting with the lively activities of the hobbits. The girl's artistic pursuit at the center connects with the surrounding environment, creating a cohesive and inviting depiction of a morning in the Shire.</w:t>
      </w:r>
    </w:p>
    <w:p w:rsidR="00D67312" w:rsidRPr="00D67312" w:rsidRDefault="00D67312" w:rsidP="00D67312">
      <w:pPr>
        <w:pStyle w:val="PlainText"/>
        <w:rPr>
          <w:rFonts w:ascii="Courier New" w:hAnsi="Courier New" w:cs="Courier New"/>
          <w:sz w:val="18"/>
          <w:szCs w:val="18"/>
        </w:rPr>
      </w:pPr>
      <w:r w:rsidRPr="00D67312">
        <w:rPr>
          <w:rFonts w:ascii="Courier New" w:hAnsi="Courier New" w:cs="Courier New"/>
          <w:sz w:val="18"/>
          <w:szCs w:val="18"/>
        </w:rPr>
        <w:t>This final composition of the serene clearing at dawn captures the essence of the Shire's peaceful yet vibrant life. The hobbit girl's presence and activity bring a human (or rather, hobbit) element to the natural beauty of the landscape, creating a scene that is both idyllic and relatable.</w:t>
      </w:r>
    </w:p>
    <w:p w:rsidR="00D67312" w:rsidRPr="00D67312" w:rsidRDefault="00D67312" w:rsidP="00D67312">
      <w:pPr>
        <w:pStyle w:val="PlainText"/>
        <w:rPr>
          <w:rFonts w:ascii="Courier New" w:hAnsi="Courier New" w:cs="Courier New"/>
          <w:sz w:val="18"/>
          <w:szCs w:val="18"/>
        </w:rPr>
      </w:pPr>
    </w:p>
    <w:sectPr w:rsidR="00000000" w:rsidRPr="00D67312" w:rsidSect="00D67312">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312"/>
    <w:rsid w:val="00D673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BC14F73-AAC7-714D-BC37-7D531B4E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6731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6731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Lloyd Handyside</cp:lastModifiedBy>
  <cp:revision>2</cp:revision>
  <dcterms:created xsi:type="dcterms:W3CDTF">2024-01-11T04:45:00Z</dcterms:created>
  <dcterms:modified xsi:type="dcterms:W3CDTF">2024-01-11T04:45:00Z</dcterms:modified>
</cp:coreProperties>
</file>