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8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80"/>
        <w:tblGridChange w:id="0">
          <w:tblGrid>
            <w:gridCol w:w="9480"/>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Darien Acevedo, Jared Catalan y Mathieu Guajardo</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21.512.649-8, 20.878.816-7, 21448572-9</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Ingeniería en Informática (Duoc UC)</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Melipilla</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5">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7">
            <w:pPr>
              <w:spacing w:after="240" w:before="240" w:lineRule="auto"/>
              <w:rPr/>
            </w:pPr>
            <w:r w:rsidDel="00000000" w:rsidR="00000000" w:rsidRPr="00000000">
              <w:rPr>
                <w:rtl w:val="0"/>
              </w:rPr>
              <w:t xml:space="preserve">LigaPro (Plataforma Web Inteligente de Gestión, Análisis y Seguimiento Deportivo)</w:t>
            </w:r>
          </w:p>
        </w:tc>
      </w:tr>
      <w:tr>
        <w:trPr>
          <w:cantSplit w:val="0"/>
          <w:trHeight w:val="418"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Desarrollo de Software, Gestión de Proyectos Informáticos, Análisis y Modelado de Datos,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B">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rtl w:val="0"/>
              </w:rPr>
              <w:t xml:space="preserve">- Desarrollar una solución de software utilizando técnicas que permitan sistematizar el proceso de desarrollo y mantenimiento, asegurando el logro de los objetivos.</w:t>
            </w:r>
          </w:p>
          <w:p w:rsidR="00000000" w:rsidDel="00000000" w:rsidP="00000000" w:rsidRDefault="00000000" w:rsidRPr="00000000" w14:paraId="0000001D">
            <w:pPr>
              <w:rPr/>
            </w:pPr>
            <w:r w:rsidDel="00000000" w:rsidR="00000000" w:rsidRPr="00000000">
              <w:rPr>
                <w:rtl w:val="0"/>
              </w:rPr>
              <w:t xml:space="preserve">- Construir modelos de datos para soportar los requerimientos de la organización de acuerdo a un diseño definido y escalable en el tiempo.</w:t>
            </w:r>
          </w:p>
          <w:p w:rsidR="00000000" w:rsidDel="00000000" w:rsidP="00000000" w:rsidRDefault="00000000" w:rsidRPr="00000000" w14:paraId="0000001E">
            <w:pPr>
              <w:rPr/>
            </w:pPr>
            <w:r w:rsidDel="00000000" w:rsidR="00000000" w:rsidRPr="00000000">
              <w:rPr>
                <w:rtl w:val="0"/>
              </w:rPr>
              <w:t xml:space="preserve">- Gestionar proyectos informáticos, ofreciendo alternativas para la toma de decisiones de acuerdo a los requerimientos de la organización.</w:t>
            </w:r>
          </w:p>
          <w:p w:rsidR="00000000" w:rsidDel="00000000" w:rsidP="00000000" w:rsidRDefault="00000000" w:rsidRPr="00000000" w14:paraId="0000001F">
            <w:pPr>
              <w:rPr/>
            </w:pPr>
            <w:r w:rsidDel="00000000" w:rsidR="00000000" w:rsidRPr="00000000">
              <w:rPr>
                <w:rtl w:val="0"/>
              </w:rPr>
              <w:t xml:space="preserve">- Realizar pruebas de certificación tanto de los productos como de los procesos utilizando buenas prácticas definidas por la industria.</w:t>
            </w:r>
          </w:p>
          <w:p w:rsidR="00000000" w:rsidDel="00000000" w:rsidP="00000000" w:rsidRDefault="00000000" w:rsidRPr="00000000" w14:paraId="00000020">
            <w:pPr>
              <w:spacing w:after="240" w:before="240" w:lineRule="auto"/>
              <w:rPr/>
            </w:pPr>
            <w:r w:rsidDel="00000000" w:rsidR="00000000" w:rsidRPr="00000000">
              <w:rPr>
                <w:rtl w:val="0"/>
              </w:rPr>
              <w:t xml:space="preserve">- Implementar soluciones sistémicas integrales para automatizar u optimizar procesos de negocio de acuerdo a las necesidades de la organización.</w:t>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6">
            <w:pPr>
              <w:numPr>
                <w:ilvl w:val="0"/>
                <w:numId w:val="5"/>
              </w:numPr>
              <w:spacing w:after="240" w:before="240" w:lineRule="auto"/>
              <w:ind w:left="1080" w:hanging="360"/>
              <w:jc w:val="both"/>
              <w:rPr/>
            </w:pPr>
            <w:r w:rsidDel="00000000" w:rsidR="00000000" w:rsidRPr="00000000">
              <w:rPr>
                <w:rtl w:val="0"/>
              </w:rPr>
              <w:t xml:space="preserve">La Liga Sin Fronteras actualmente gestiona sus campeonatos (Serie Empresas, Juvenil, +30, Femenina, Mixta y Todo Competidor) de forma manual mediante planillas y registros independientes. Este proceso genera errores, duplicidad de información, demoras en la actualización de tablas de posiciones, rankings de goleadores, control de tarjetas y Fair Play, e impide un acceso rápido y centralizado a la información por parte de jugadores, delegados, veedores y directivos.</w:t>
            </w:r>
          </w:p>
          <w:p w:rsidR="00000000" w:rsidDel="00000000" w:rsidP="00000000" w:rsidRDefault="00000000" w:rsidRPr="00000000" w14:paraId="00000027">
            <w:pPr>
              <w:numPr>
                <w:ilvl w:val="0"/>
                <w:numId w:val="5"/>
              </w:numPr>
              <w:spacing w:after="240" w:before="240" w:lineRule="auto"/>
              <w:ind w:left="1080" w:hanging="360"/>
              <w:jc w:val="both"/>
              <w:rPr/>
            </w:pPr>
            <w:r w:rsidDel="00000000" w:rsidR="00000000" w:rsidRPr="00000000">
              <w:rPr>
                <w:rtl w:val="0"/>
              </w:rPr>
              <w:t xml:space="preserve">El proyecto </w:t>
            </w:r>
            <w:r w:rsidDel="00000000" w:rsidR="00000000" w:rsidRPr="00000000">
              <w:rPr>
                <w:b w:val="1"/>
                <w:bCs w:val="1"/>
                <w:rtl w:val="0"/>
              </w:rPr>
              <w:t xml:space="preserve">LigaPro</w:t>
            </w:r>
            <w:r w:rsidDel="00000000" w:rsidR="00000000" w:rsidRPr="00000000">
              <w:rPr>
                <w:rtl w:val="0"/>
              </w:rPr>
              <w:t xml:space="preserve"> busca resolver esta problemática mediante el diseño, desarrollo e implementación de una plataforma web moderna, automatizada y orientada al análisis de datos deportivos. La solución centraliza la administración de todas las categorías en una única base de datos, automatiza el cálculo de estadísticas, genera fixtures, clasificaciones a fases (cuadrangulares, semifinales y copas) y entrega índices de rendimiento y Fair Play.</w:t>
            </w:r>
          </w:p>
          <w:p w:rsidR="00000000" w:rsidDel="00000000" w:rsidP="00000000" w:rsidRDefault="00000000" w:rsidRPr="00000000" w14:paraId="00000028">
            <w:pPr>
              <w:numPr>
                <w:ilvl w:val="0"/>
                <w:numId w:val="5"/>
              </w:numPr>
              <w:spacing w:after="240" w:before="240" w:lineRule="auto"/>
              <w:ind w:left="1080" w:hanging="360"/>
              <w:jc w:val="both"/>
              <w:rPr/>
            </w:pPr>
            <w:r w:rsidDel="00000000" w:rsidR="00000000" w:rsidRPr="00000000">
              <w:rPr>
                <w:rtl w:val="0"/>
              </w:rPr>
              <w:t xml:space="preserve">La relevancia para el campo laboral de Ingeniería en Informática radica en que enfrenta un problema real de digitalización y automatización de procesos, muy frecuente en organizaciones deportivas y de servicios. El aporte de valor consiste en eliminar el trabajo manual, reducir errores, mejorar la toma de decisiones de la directiva y ofrecer una experiencia de usuario accesible desde cualquier dispositivo (PWA Mobile-First).</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spacing w:after="240" w:before="240" w:lineRule="auto"/>
              <w:jc w:val="both"/>
              <w:rPr/>
            </w:pPr>
            <w:r w:rsidDel="00000000" w:rsidR="00000000" w:rsidRPr="00000000">
              <w:rPr>
                <w:rtl w:val="0"/>
              </w:rPr>
              <w:t xml:space="preserve">El objetivo general de LigaPro es desarrollar e implementar una plataforma web (Progressive Web App) que permita a la Liga Sin Fronteras gestionar de forma centralizada y automatizada todas las categorías del campeonato.</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La plataforma incluirá:</w:t>
            </w:r>
          </w:p>
          <w:p w:rsidR="00000000" w:rsidDel="00000000" w:rsidP="00000000" w:rsidRDefault="00000000" w:rsidRPr="00000000" w14:paraId="0000002C">
            <w:pPr>
              <w:numPr>
                <w:ilvl w:val="0"/>
                <w:numId w:val="7"/>
              </w:numPr>
              <w:spacing w:after="0" w:afterAutospacing="0" w:before="240" w:lineRule="auto"/>
              <w:ind w:left="720" w:hanging="360"/>
              <w:rPr/>
            </w:pPr>
            <w:r w:rsidDel="00000000" w:rsidR="00000000" w:rsidRPr="00000000">
              <w:rPr>
                <w:rtl w:val="0"/>
              </w:rPr>
              <w:t xml:space="preserve">Panel administrativo privado con autenticación para la directiva.</w:t>
            </w:r>
          </w:p>
          <w:p w:rsidR="00000000" w:rsidDel="00000000" w:rsidP="00000000" w:rsidRDefault="00000000" w:rsidRPr="00000000" w14:paraId="0000002D">
            <w:pPr>
              <w:numPr>
                <w:ilvl w:val="0"/>
                <w:numId w:val="7"/>
              </w:numPr>
              <w:spacing w:after="0" w:afterAutospacing="0" w:before="0" w:beforeAutospacing="0" w:lineRule="auto"/>
              <w:ind w:left="720" w:hanging="360"/>
              <w:rPr/>
            </w:pPr>
            <w:r w:rsidDel="00000000" w:rsidR="00000000" w:rsidRPr="00000000">
              <w:rPr>
                <w:rtl w:val="0"/>
              </w:rPr>
              <w:t xml:space="preserve">Gestión de categorías, equipos y jugadores (incluyendo carga masiva vía Excel).</w:t>
            </w:r>
          </w:p>
          <w:p w:rsidR="00000000" w:rsidDel="00000000" w:rsidP="00000000" w:rsidRDefault="00000000" w:rsidRPr="00000000" w14:paraId="0000002E">
            <w:pPr>
              <w:numPr>
                <w:ilvl w:val="0"/>
                <w:numId w:val="7"/>
              </w:numPr>
              <w:spacing w:after="0" w:afterAutospacing="0" w:before="0" w:beforeAutospacing="0" w:lineRule="auto"/>
              <w:ind w:left="720" w:hanging="360"/>
              <w:rPr/>
            </w:pPr>
            <w:r w:rsidDel="00000000" w:rsidR="00000000" w:rsidRPr="00000000">
              <w:rPr>
                <w:rtl w:val="0"/>
              </w:rPr>
              <w:t xml:space="preserve">Ingreso simplificado de resultados (marcador, goleadores, tarjetas y faltas).</w:t>
            </w:r>
          </w:p>
          <w:p w:rsidR="00000000" w:rsidDel="00000000" w:rsidP="00000000" w:rsidRDefault="00000000" w:rsidRPr="00000000" w14:paraId="0000002F">
            <w:pPr>
              <w:numPr>
                <w:ilvl w:val="0"/>
                <w:numId w:val="7"/>
              </w:numPr>
              <w:spacing w:after="0" w:afterAutospacing="0" w:before="0" w:beforeAutospacing="0" w:lineRule="auto"/>
              <w:ind w:left="720" w:hanging="360"/>
              <w:rPr/>
            </w:pPr>
            <w:r w:rsidDel="00000000" w:rsidR="00000000" w:rsidRPr="00000000">
              <w:rPr>
                <w:rtl w:val="0"/>
              </w:rPr>
              <w:t xml:space="preserve">Automatización completa de tablas de posiciones, rankings, índices de rendimiento y Fair Play.</w:t>
            </w:r>
          </w:p>
          <w:p w:rsidR="00000000" w:rsidDel="00000000" w:rsidP="00000000" w:rsidRDefault="00000000" w:rsidRPr="00000000" w14:paraId="00000030">
            <w:pPr>
              <w:numPr>
                <w:ilvl w:val="0"/>
                <w:numId w:val="7"/>
              </w:numPr>
              <w:spacing w:after="0" w:afterAutospacing="0" w:before="0" w:beforeAutospacing="0" w:lineRule="auto"/>
              <w:ind w:left="720" w:hanging="360"/>
              <w:rPr/>
            </w:pPr>
            <w:r w:rsidDel="00000000" w:rsidR="00000000" w:rsidRPr="00000000">
              <w:rPr>
                <w:rtl w:val="0"/>
              </w:rPr>
              <w:t xml:space="preserve">Generación automática de grupos, fixture, horarios y clasificación a fases posteriores.</w:t>
            </w:r>
          </w:p>
          <w:p w:rsidR="00000000" w:rsidDel="00000000" w:rsidP="00000000" w:rsidRDefault="00000000" w:rsidRPr="00000000" w14:paraId="00000031">
            <w:pPr>
              <w:numPr>
                <w:ilvl w:val="0"/>
                <w:numId w:val="7"/>
              </w:numPr>
              <w:spacing w:after="0" w:afterAutospacing="0" w:before="0" w:beforeAutospacing="0" w:lineRule="auto"/>
              <w:ind w:left="720" w:hanging="360"/>
              <w:rPr/>
            </w:pPr>
            <w:r w:rsidDel="00000000" w:rsidR="00000000" w:rsidRPr="00000000">
              <w:rPr>
                <w:rtl w:val="0"/>
              </w:rPr>
              <w:t xml:space="preserve">Sitio público para consulta de información.</w:t>
            </w:r>
          </w:p>
          <w:p w:rsidR="00000000" w:rsidDel="00000000" w:rsidP="00000000" w:rsidRDefault="00000000" w:rsidRPr="00000000" w14:paraId="00000032">
            <w:pPr>
              <w:numPr>
                <w:ilvl w:val="0"/>
                <w:numId w:val="7"/>
              </w:numPr>
              <w:spacing w:after="240" w:before="0" w:beforeAutospacing="0" w:lineRule="auto"/>
              <w:ind w:left="720" w:hanging="360"/>
              <w:rPr/>
            </w:pPr>
            <w:r w:rsidDel="00000000" w:rsidR="00000000" w:rsidRPr="00000000">
              <w:rPr>
                <w:rtl w:val="0"/>
              </w:rPr>
              <w:t xml:space="preserve">Arquitectura escalable orientada a futuras categorías.</w:t>
            </w:r>
          </w:p>
          <w:p w:rsidR="00000000" w:rsidDel="00000000" w:rsidP="00000000" w:rsidRDefault="00000000" w:rsidRPr="00000000" w14:paraId="00000033">
            <w:pPr>
              <w:spacing w:after="240" w:before="240" w:lineRule="auto"/>
              <w:jc w:val="both"/>
              <w:rPr>
                <w:rFonts w:ascii="Calibri" w:cs="Calibri" w:eastAsia="Calibri" w:hAnsi="Calibri"/>
                <w:highlight w:val="cyan"/>
              </w:rPr>
            </w:pPr>
            <w:r w:rsidDel="00000000" w:rsidR="00000000" w:rsidRPr="00000000">
              <w:rPr>
                <w:rtl w:val="0"/>
              </w:rPr>
              <w:t xml:space="preserve">Se trabajará con metodología ágil Scrum, en sprints de aproximadamente dos semanas, durante un período estimado de 15 semanas.</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5">
            <w:pPr>
              <w:spacing w:after="240" w:before="240" w:lineRule="auto"/>
              <w:jc w:val="both"/>
              <w:rPr/>
            </w:pPr>
            <w:r w:rsidDel="00000000" w:rsidR="00000000" w:rsidRPr="00000000">
              <w:rPr>
                <w:rtl w:val="0"/>
              </w:rPr>
              <w:t xml:space="preserve">LigaPro se relaciona de forma directa y coherente con el perfil de egreso de Ingeniería en Informática de Duoc UC, ya que exige la aplicación integrada de varias competencias de especialidad:</w:t>
            </w:r>
          </w:p>
          <w:p w:rsidR="00000000" w:rsidDel="00000000" w:rsidP="00000000" w:rsidRDefault="00000000" w:rsidRPr="00000000" w14:paraId="00000036">
            <w:pPr>
              <w:numPr>
                <w:ilvl w:val="0"/>
                <w:numId w:val="3"/>
              </w:numPr>
              <w:spacing w:after="0" w:afterAutospacing="0" w:before="240" w:lineRule="auto"/>
              <w:ind w:left="720" w:hanging="360"/>
              <w:rPr/>
            </w:pPr>
            <w:r w:rsidDel="00000000" w:rsidR="00000000" w:rsidRPr="00000000">
              <w:rPr>
                <w:b w:val="1"/>
                <w:bCs w:val="1"/>
                <w:rtl w:val="0"/>
              </w:rPr>
              <w:t xml:space="preserve">Desarrollar una solución de software</w:t>
            </w:r>
            <w:r w:rsidDel="00000000" w:rsidR="00000000" w:rsidRPr="00000000">
              <w:rPr>
                <w:rtl w:val="0"/>
              </w:rPr>
              <w:t xml:space="preserve">: se construirá una aplicación web completa aplicando buenas prácticas de desarrollo, mantenibilidad y entrega continua.</w:t>
            </w:r>
          </w:p>
          <w:p w:rsidR="00000000" w:rsidDel="00000000" w:rsidP="00000000" w:rsidRDefault="00000000" w:rsidRPr="00000000" w14:paraId="00000037">
            <w:pPr>
              <w:numPr>
                <w:ilvl w:val="0"/>
                <w:numId w:val="3"/>
              </w:numPr>
              <w:spacing w:after="0" w:afterAutospacing="0" w:before="0" w:beforeAutospacing="0" w:lineRule="auto"/>
              <w:ind w:left="720" w:hanging="360"/>
              <w:rPr/>
            </w:pPr>
            <w:r w:rsidDel="00000000" w:rsidR="00000000" w:rsidRPr="00000000">
              <w:rPr>
                <w:b w:val="1"/>
                <w:bCs w:val="1"/>
                <w:rtl w:val="0"/>
              </w:rPr>
              <w:t xml:space="preserve">Construir modelos de datos</w:t>
            </w:r>
            <w:r w:rsidDel="00000000" w:rsidR="00000000" w:rsidRPr="00000000">
              <w:rPr>
                <w:rtl w:val="0"/>
              </w:rPr>
              <w:t xml:space="preserve">: se diseñará e implementará un modelo de datos relacional escalable que soporte equipos, jugadores, partidos, resultados, estadísticas e índices.</w:t>
            </w:r>
          </w:p>
          <w:p w:rsidR="00000000" w:rsidDel="00000000" w:rsidP="00000000" w:rsidRDefault="00000000" w:rsidRPr="00000000" w14:paraId="00000038">
            <w:pPr>
              <w:numPr>
                <w:ilvl w:val="0"/>
                <w:numId w:val="3"/>
              </w:numPr>
              <w:spacing w:after="0" w:afterAutospacing="0" w:before="0" w:beforeAutospacing="0" w:lineRule="auto"/>
              <w:ind w:left="720" w:hanging="360"/>
              <w:rPr/>
            </w:pPr>
            <w:r w:rsidDel="00000000" w:rsidR="00000000" w:rsidRPr="00000000">
              <w:rPr>
                <w:b w:val="1"/>
                <w:bCs w:val="1"/>
                <w:rtl w:val="0"/>
              </w:rPr>
              <w:t xml:space="preserve">Gestionar proyectos informáticos</w:t>
            </w:r>
            <w:r w:rsidDel="00000000" w:rsidR="00000000" w:rsidRPr="00000000">
              <w:rPr>
                <w:rtl w:val="0"/>
              </w:rPr>
              <w:t xml:space="preserve">: se planificará, controlará y ajustará el proyecto mediante Scrum, ofreciendo alternativas de decisión a lo largo del desarrollo.</w:t>
            </w:r>
          </w:p>
          <w:p w:rsidR="00000000" w:rsidDel="00000000" w:rsidP="00000000" w:rsidRDefault="00000000" w:rsidRPr="00000000" w14:paraId="00000039">
            <w:pPr>
              <w:numPr>
                <w:ilvl w:val="0"/>
                <w:numId w:val="3"/>
              </w:numPr>
              <w:spacing w:after="0" w:afterAutospacing="0" w:before="0" w:beforeAutospacing="0" w:lineRule="auto"/>
              <w:ind w:left="720" w:hanging="360"/>
              <w:rPr/>
            </w:pPr>
            <w:r w:rsidDel="00000000" w:rsidR="00000000" w:rsidRPr="00000000">
              <w:rPr>
                <w:b w:val="1"/>
                <w:bCs w:val="1"/>
                <w:rtl w:val="0"/>
              </w:rPr>
              <w:t xml:space="preserve">Realizar pruebas de certificación</w:t>
            </w:r>
            <w:r w:rsidDel="00000000" w:rsidR="00000000" w:rsidRPr="00000000">
              <w:rPr>
                <w:rtl w:val="0"/>
              </w:rPr>
              <w:t xml:space="preserve">: se aplicarán pruebas de validación de productos y procesos siguiendo buenas prácticas de calidad de software.</w:t>
            </w:r>
          </w:p>
          <w:p w:rsidR="00000000" w:rsidDel="00000000" w:rsidP="00000000" w:rsidRDefault="00000000" w:rsidRPr="00000000" w14:paraId="0000003A">
            <w:pPr>
              <w:numPr>
                <w:ilvl w:val="0"/>
                <w:numId w:val="3"/>
              </w:numPr>
              <w:spacing w:after="240" w:before="0" w:beforeAutospacing="0" w:lineRule="auto"/>
              <w:ind w:left="720" w:hanging="360"/>
              <w:rPr/>
            </w:pPr>
            <w:r w:rsidDel="00000000" w:rsidR="00000000" w:rsidRPr="00000000">
              <w:rPr>
                <w:b w:val="1"/>
                <w:bCs w:val="1"/>
                <w:rtl w:val="0"/>
              </w:rPr>
              <w:t xml:space="preserve">Implementar soluciones sistémicas integrales</w:t>
            </w:r>
            <w:r w:rsidDel="00000000" w:rsidR="00000000" w:rsidRPr="00000000">
              <w:rPr>
                <w:rtl w:val="0"/>
              </w:rPr>
              <w:t xml:space="preserve">: la plataforma automatiza e integra procesos de negocio reales de la liga (resultados → estadísticas → clasificaciones → alertas).</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Estas competencias son necesarias para transformar un proceso manual en una solución tecnológica robusta, segura y escalable.</w:t>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spacing w:after="240" w:before="240" w:lineRule="auto"/>
              <w:jc w:val="both"/>
              <w:rPr/>
            </w:pPr>
            <w:r w:rsidDel="00000000" w:rsidR="00000000" w:rsidRPr="00000000">
              <w:rPr>
                <w:rtl w:val="0"/>
              </w:rPr>
              <w:t xml:space="preserve">Los integrantes del equipo (Darien Acevedo, Jared Catalan, Mathieu Guajardo y el estudiante responsable) comparten intereses profesionales orientados al desarrollo de software web, análisis de datos, automatización de procesos y gestión de proyectos tecnológicos.</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LigaPro refleja estos intereses al combinar:</w:t>
            </w:r>
          </w:p>
          <w:p w:rsidR="00000000" w:rsidDel="00000000" w:rsidP="00000000" w:rsidRDefault="00000000" w:rsidRPr="00000000" w14:paraId="0000003F">
            <w:pPr>
              <w:numPr>
                <w:ilvl w:val="0"/>
                <w:numId w:val="6"/>
              </w:numPr>
              <w:spacing w:after="0" w:afterAutospacing="0" w:before="240" w:lineRule="auto"/>
              <w:ind w:left="720" w:hanging="360"/>
              <w:rPr/>
            </w:pPr>
            <w:r w:rsidDel="00000000" w:rsidR="00000000" w:rsidRPr="00000000">
              <w:rPr>
                <w:rtl w:val="0"/>
              </w:rPr>
              <w:t xml:space="preserve">Desarrollo full-stack de una Progressive Web App.</w:t>
            </w:r>
          </w:p>
          <w:p w:rsidR="00000000" w:rsidDel="00000000" w:rsidP="00000000" w:rsidRDefault="00000000" w:rsidRPr="00000000" w14:paraId="00000040">
            <w:pPr>
              <w:numPr>
                <w:ilvl w:val="0"/>
                <w:numId w:val="6"/>
              </w:numPr>
              <w:spacing w:after="0" w:afterAutospacing="0" w:before="0" w:beforeAutospacing="0" w:lineRule="auto"/>
              <w:ind w:left="720" w:hanging="360"/>
              <w:rPr/>
            </w:pPr>
            <w:r w:rsidDel="00000000" w:rsidR="00000000" w:rsidRPr="00000000">
              <w:rPr>
                <w:rtl w:val="0"/>
              </w:rPr>
              <w:t xml:space="preserve">Diseño de modelos de datos y generación de estadísticas e índices de rendimiento.</w:t>
            </w:r>
          </w:p>
          <w:p w:rsidR="00000000" w:rsidDel="00000000" w:rsidP="00000000" w:rsidRDefault="00000000" w:rsidRPr="00000000" w14:paraId="00000041">
            <w:pPr>
              <w:numPr>
                <w:ilvl w:val="0"/>
                <w:numId w:val="6"/>
              </w:numPr>
              <w:spacing w:after="0" w:afterAutospacing="0" w:before="0" w:beforeAutospacing="0" w:lineRule="auto"/>
              <w:ind w:left="720" w:hanging="360"/>
              <w:rPr/>
            </w:pPr>
            <w:r w:rsidDel="00000000" w:rsidR="00000000" w:rsidRPr="00000000">
              <w:rPr>
                <w:rtl w:val="0"/>
              </w:rPr>
              <w:t xml:space="preserve">Aplicación de metodologías ágiles de gestión de proyectos.</w:t>
            </w:r>
          </w:p>
          <w:p w:rsidR="00000000" w:rsidDel="00000000" w:rsidP="00000000" w:rsidRDefault="00000000" w:rsidRPr="00000000" w14:paraId="00000042">
            <w:pPr>
              <w:numPr>
                <w:ilvl w:val="0"/>
                <w:numId w:val="6"/>
              </w:numPr>
              <w:spacing w:after="240" w:before="0" w:beforeAutospacing="0" w:lineRule="auto"/>
              <w:ind w:left="720" w:hanging="360"/>
              <w:rPr/>
            </w:pPr>
            <w:r w:rsidDel="00000000" w:rsidR="00000000" w:rsidRPr="00000000">
              <w:rPr>
                <w:rtl w:val="0"/>
              </w:rPr>
              <w:t xml:space="preserve">Enfoque en calidad, usabilidad y escalabilidad.</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La realización de este proyecto permitirá fortalecer competencias técnicas y de trabajo en equipo, generar un producto real con impacto tangible y consolidar un portafolio profesional alineado con las demandas actuales del mercado laboral en tecnologías de la información.</w:t>
            </w:r>
          </w:p>
        </w:tc>
      </w:tr>
      <w:tr>
        <w:trPr>
          <w:cantSplit w:val="0"/>
          <w:trHeight w:val="132"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5">
            <w:pPr>
              <w:spacing w:after="240" w:before="240" w:lineRule="auto"/>
              <w:jc w:val="both"/>
              <w:rPr/>
            </w:pPr>
            <w:r w:rsidDel="00000000" w:rsidR="00000000" w:rsidRPr="00000000">
              <w:rPr>
                <w:rtl w:val="0"/>
              </w:rPr>
              <w:t xml:space="preserve">El proyecto </w:t>
            </w:r>
            <w:r w:rsidDel="00000000" w:rsidR="00000000" w:rsidRPr="00000000">
              <w:rPr>
                <w:b w:val="1"/>
                <w:bCs w:val="1"/>
                <w:rtl w:val="0"/>
              </w:rPr>
              <w:t xml:space="preserve">LigaPro es factible de desarrollar</w:t>
            </w:r>
            <w:r w:rsidDel="00000000" w:rsidR="00000000" w:rsidRPr="00000000">
              <w:rPr>
                <w:rtl w:val="0"/>
              </w:rPr>
              <w:t xml:space="preserve"> dentro del semestre, considerando los recursos disponibles, los conocimientos del equipo y una adecuada planificación del trabajo.</w:t>
            </w:r>
          </w:p>
          <w:p w:rsidR="00000000" w:rsidDel="00000000" w:rsidP="00000000" w:rsidRDefault="00000000" w:rsidRPr="00000000" w14:paraId="00000046">
            <w:pPr>
              <w:numPr>
                <w:ilvl w:val="0"/>
                <w:numId w:val="8"/>
              </w:numPr>
              <w:spacing w:after="0" w:afterAutospacing="0" w:before="240" w:lineRule="auto"/>
              <w:ind w:left="720" w:hanging="360"/>
              <w:jc w:val="both"/>
              <w:rPr>
                <w:u w:val="none"/>
              </w:rPr>
            </w:pPr>
            <w:r w:rsidDel="00000000" w:rsidR="00000000" w:rsidRPr="00000000">
              <w:rPr>
                <w:b w:val="1"/>
                <w:bCs w:val="1"/>
                <w:rtl w:val="0"/>
              </w:rPr>
              <w:t xml:space="preserve"> Duración del semestre:</w:t>
              <w:br w:type="textWrapping"/>
            </w:r>
            <w:r w:rsidDel="00000000" w:rsidR="00000000" w:rsidRPr="00000000">
              <w:rPr>
                <w:rtl w:val="0"/>
              </w:rPr>
              <w:t xml:space="preserve">El semestre tiene una duración aproximada de </w:t>
            </w:r>
            <w:r w:rsidDel="00000000" w:rsidR="00000000" w:rsidRPr="00000000">
              <w:rPr>
                <w:b w:val="1"/>
                <w:bCs w:val="1"/>
                <w:rtl w:val="0"/>
              </w:rPr>
              <w:t xml:space="preserve">14 semanas</w:t>
            </w:r>
            <w:r w:rsidDel="00000000" w:rsidR="00000000" w:rsidRPr="00000000">
              <w:rPr>
                <w:rtl w:val="0"/>
              </w:rPr>
              <w:t xml:space="preserve">, tiempo que permitirá organizar el proyecto en etapas y sprints, priorizando las funcionalidades principales y realizando posteriormente pruebas y mejoras.</w:t>
            </w:r>
          </w:p>
          <w:p w:rsidR="00000000" w:rsidDel="00000000" w:rsidP="00000000" w:rsidRDefault="00000000" w:rsidRPr="00000000" w14:paraId="00000047">
            <w:pPr>
              <w:numPr>
                <w:ilvl w:val="0"/>
                <w:numId w:val="8"/>
              </w:numPr>
              <w:spacing w:after="0" w:afterAutospacing="0" w:before="0" w:beforeAutospacing="0" w:lineRule="auto"/>
              <w:ind w:left="720" w:hanging="360"/>
              <w:jc w:val="both"/>
              <w:rPr>
                <w:u w:val="none"/>
              </w:rPr>
            </w:pPr>
            <w:r w:rsidDel="00000000" w:rsidR="00000000" w:rsidRPr="00000000">
              <w:rPr>
                <w:b w:val="1"/>
                <w:bCs w:val="1"/>
                <w:rtl w:val="0"/>
              </w:rPr>
              <w:t xml:space="preserve"> Horas asignadas a la asignatura:</w:t>
              <w:br w:type="textWrapping"/>
            </w:r>
            <w:r w:rsidDel="00000000" w:rsidR="00000000" w:rsidRPr="00000000">
              <w:rPr>
                <w:rtl w:val="0"/>
              </w:rPr>
              <w:t xml:space="preserve">Las horas disponibles serán distribuidas entre planificación, diseño, desarrollo, pruebas y documentación, utilizando </w:t>
            </w:r>
            <w:r w:rsidDel="00000000" w:rsidR="00000000" w:rsidRPr="00000000">
              <w:rPr>
                <w:b w:val="1"/>
                <w:bCs w:val="1"/>
                <w:rtl w:val="0"/>
              </w:rPr>
              <w:t xml:space="preserve">Scrum</w:t>
            </w:r>
            <w:r w:rsidDel="00000000" w:rsidR="00000000" w:rsidRPr="00000000">
              <w:rPr>
                <w:rtl w:val="0"/>
              </w:rPr>
              <w:t xml:space="preserve"> para organizar y controlar el avance del proyecto.</w:t>
            </w:r>
          </w:p>
          <w:p w:rsidR="00000000" w:rsidDel="00000000" w:rsidP="00000000" w:rsidRDefault="00000000" w:rsidRPr="00000000" w14:paraId="00000048">
            <w:pPr>
              <w:numPr>
                <w:ilvl w:val="0"/>
                <w:numId w:val="8"/>
              </w:numPr>
              <w:spacing w:after="0" w:afterAutospacing="0" w:before="0" w:beforeAutospacing="0" w:lineRule="auto"/>
              <w:ind w:left="720" w:hanging="360"/>
              <w:jc w:val="both"/>
              <w:rPr>
                <w:u w:val="none"/>
              </w:rPr>
            </w:pPr>
            <w:r w:rsidDel="00000000" w:rsidR="00000000" w:rsidRPr="00000000">
              <w:rPr>
                <w:b w:val="1"/>
                <w:bCs w:val="1"/>
                <w:rtl w:val="0"/>
              </w:rPr>
              <w:t xml:space="preserve">Materiales requeridos:</w:t>
              <w:br w:type="textWrapping"/>
            </w:r>
            <w:r w:rsidDel="00000000" w:rsidR="00000000" w:rsidRPr="00000000">
              <w:rPr>
                <w:rtl w:val="0"/>
              </w:rPr>
              <w:t xml:space="preserve">Los principales recursos serán computadores, conexión a Internet y herramientas de planificación y desarrollo. La mayoría de los softwares utilizados son </w:t>
            </w:r>
            <w:r w:rsidDel="00000000" w:rsidR="00000000" w:rsidRPr="00000000">
              <w:rPr>
                <w:b w:val="1"/>
                <w:bCs w:val="1"/>
                <w:rtl w:val="0"/>
              </w:rPr>
              <w:t xml:space="preserve">gratuitos o de bajo costo</w:t>
            </w:r>
            <w:r w:rsidDel="00000000" w:rsidR="00000000" w:rsidRPr="00000000">
              <w:rPr>
                <w:rtl w:val="0"/>
              </w:rPr>
              <w:t xml:space="preserve">, por lo que no representan una limitación importante.</w:t>
            </w:r>
          </w:p>
          <w:p w:rsidR="00000000" w:rsidDel="00000000" w:rsidP="00000000" w:rsidRDefault="00000000" w:rsidRPr="00000000" w14:paraId="00000049">
            <w:pPr>
              <w:numPr>
                <w:ilvl w:val="0"/>
                <w:numId w:val="8"/>
              </w:numPr>
              <w:spacing w:after="0" w:afterAutospacing="0" w:before="0" w:beforeAutospacing="0" w:lineRule="auto"/>
              <w:ind w:left="720" w:hanging="360"/>
              <w:jc w:val="both"/>
              <w:rPr>
                <w:u w:val="none"/>
              </w:rPr>
            </w:pPr>
            <w:r w:rsidDel="00000000" w:rsidR="00000000" w:rsidRPr="00000000">
              <w:rPr>
                <w:b w:val="1"/>
                <w:bCs w:val="1"/>
                <w:rtl w:val="0"/>
              </w:rPr>
              <w:t xml:space="preserve">Factores externos que facilitan su desarrollo:</w:t>
              <w:br w:type="textWrapping"/>
            </w:r>
            <w:r w:rsidDel="00000000" w:rsidR="00000000" w:rsidRPr="00000000">
              <w:rPr>
                <w:rtl w:val="0"/>
              </w:rPr>
              <w:t xml:space="preserve">El equipo posee </w:t>
            </w:r>
            <w:r w:rsidDel="00000000" w:rsidR="00000000" w:rsidRPr="00000000">
              <w:rPr>
                <w:b w:val="1"/>
                <w:bCs w:val="1"/>
                <w:rtl w:val="0"/>
              </w:rPr>
              <w:t xml:space="preserve">conocimientos previos de las herramientas y tecnologías</w:t>
            </w:r>
            <w:r w:rsidDel="00000000" w:rsidR="00000000" w:rsidRPr="00000000">
              <w:rPr>
                <w:rtl w:val="0"/>
              </w:rPr>
              <w:t xml:space="preserve"> que se utilizarán, tanto para la planificación como para el desarrollo, facilitando el avance del proyecto.</w:t>
            </w:r>
          </w:p>
          <w:p w:rsidR="00000000" w:rsidDel="00000000" w:rsidP="00000000" w:rsidRDefault="00000000" w:rsidRPr="00000000" w14:paraId="0000004A">
            <w:pPr>
              <w:numPr>
                <w:ilvl w:val="0"/>
                <w:numId w:val="8"/>
              </w:numPr>
              <w:spacing w:after="240" w:before="0" w:beforeAutospacing="0" w:lineRule="auto"/>
              <w:ind w:left="720" w:hanging="360"/>
              <w:jc w:val="both"/>
              <w:rPr>
                <w:u w:val="none"/>
              </w:rPr>
            </w:pPr>
            <w:r w:rsidDel="00000000" w:rsidR="00000000" w:rsidRPr="00000000">
              <w:rPr>
                <w:b w:val="1"/>
                <w:bCs w:val="1"/>
                <w:rtl w:val="0"/>
              </w:rPr>
              <w:t xml:space="preserve">Factores externos que dificultan su desarrollo:</w:t>
              <w:br w:type="textWrapping"/>
            </w:r>
            <w:r w:rsidDel="00000000" w:rsidR="00000000" w:rsidRPr="00000000">
              <w:rPr>
                <w:rtl w:val="0"/>
              </w:rPr>
              <w:t xml:space="preserve">La principal dificultad corresponde a los </w:t>
            </w:r>
            <w:r w:rsidDel="00000000" w:rsidR="00000000" w:rsidRPr="00000000">
              <w:rPr>
                <w:b w:val="1"/>
                <w:bCs w:val="1"/>
                <w:rtl w:val="0"/>
              </w:rPr>
              <w:t xml:space="preserve">distintos horarios laborales de los integrantes</w:t>
            </w:r>
            <w:r w:rsidDel="00000000" w:rsidR="00000000" w:rsidRPr="00000000">
              <w:rPr>
                <w:rtl w:val="0"/>
              </w:rPr>
              <w:t xml:space="preserve">, lo que puede dificultar la coordinación. Para solucionarlo, se utilizará </w:t>
            </w:r>
            <w:r w:rsidDel="00000000" w:rsidR="00000000" w:rsidRPr="00000000">
              <w:rPr>
                <w:b w:val="1"/>
                <w:bCs w:val="1"/>
                <w:rtl w:val="0"/>
              </w:rPr>
              <w:t xml:space="preserve">WhatsApp</w:t>
            </w:r>
            <w:r w:rsidDel="00000000" w:rsidR="00000000" w:rsidRPr="00000000">
              <w:rPr>
                <w:rtl w:val="0"/>
              </w:rPr>
              <w:t xml:space="preserve"> como medio principal de comunicación, permitiendo informar la disponibilidad de cada integrante y coordinar las actividades y reuniones según los horarios disponibles.</w:t>
            </w:r>
            <w:r w:rsidDel="00000000" w:rsidR="00000000" w:rsidRPr="00000000">
              <w:rPr>
                <w:rtl w:val="0"/>
              </w:rPr>
            </w:r>
          </w:p>
        </w:tc>
      </w:tr>
    </w:tbl>
    <w:p w:rsidR="00000000" w:rsidDel="00000000" w:rsidP="00000000" w:rsidRDefault="00000000" w:rsidRPr="00000000" w14:paraId="0000004B">
      <w:pPr>
        <w:rPr>
          <w:b w:val="1"/>
          <w:bCs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Desarrollar e implementar una plataforma web Progressive Web App (LigaPro) que permita a la Liga Sin Fronteras gestionar de forma centralizada y automatizada las categorías, equipos, jugadores, partidos, resultados, estadísticas e índices de rendimiento y Fair Play</w:t>
            </w:r>
          </w:p>
        </w:tc>
      </w:tr>
      <w:tr>
        <w:trPr>
          <w:cantSplit w:val="0"/>
          <w:trHeight w:val="834"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3">
            <w:pPr>
              <w:jc w:val="both"/>
              <w:rPr>
                <w:i w:val="1"/>
                <w:iCs w:val="1"/>
                <w:color w:val="548dd4"/>
                <w:sz w:val="20"/>
                <w:szCs w:val="20"/>
              </w:rPr>
            </w:pPr>
            <w:r w:rsidDel="00000000" w:rsidR="00000000" w:rsidRPr="00000000">
              <w:rPr>
                <w:i w:val="1"/>
                <w:iCs w:val="1"/>
                <w:color w:val="548dd4"/>
                <w:sz w:val="20"/>
                <w:szCs w:val="20"/>
                <w:rtl w:val="0"/>
              </w:rPr>
              <w:t xml:space="preserve">Diseñar e implementar un modelo de datos escalable que soporte la gestión de múltiples categorías, equipos, jugadores, partidos y estadísticas.</w:t>
            </w:r>
          </w:p>
          <w:p w:rsidR="00000000" w:rsidDel="00000000" w:rsidP="00000000" w:rsidRDefault="00000000" w:rsidRPr="00000000" w14:paraId="00000054">
            <w:pPr>
              <w:jc w:val="both"/>
              <w:rPr>
                <w:i w:val="1"/>
                <w:iCs w:val="1"/>
                <w:color w:val="548dd4"/>
                <w:sz w:val="20"/>
                <w:szCs w:val="20"/>
              </w:rPr>
            </w:pPr>
            <w:r w:rsidDel="00000000" w:rsidR="00000000" w:rsidRPr="00000000">
              <w:rPr>
                <w:i w:val="1"/>
                <w:iCs w:val="1"/>
                <w:color w:val="548dd4"/>
                <w:sz w:val="20"/>
                <w:szCs w:val="20"/>
                <w:rtl w:val="0"/>
              </w:rPr>
              <w:t xml:space="preserve">Desarrollar el panel administrativo privado con autenticación para la gestión de categorías, equipos, jugadores y carga masiva de datos.</w:t>
            </w:r>
          </w:p>
          <w:p w:rsidR="00000000" w:rsidDel="00000000" w:rsidP="00000000" w:rsidRDefault="00000000" w:rsidRPr="00000000" w14:paraId="00000055">
            <w:pPr>
              <w:jc w:val="both"/>
              <w:rPr>
                <w:i w:val="1"/>
                <w:iCs w:val="1"/>
                <w:color w:val="548dd4"/>
                <w:sz w:val="20"/>
                <w:szCs w:val="20"/>
              </w:rPr>
            </w:pPr>
            <w:r w:rsidDel="00000000" w:rsidR="00000000" w:rsidRPr="00000000">
              <w:rPr>
                <w:i w:val="1"/>
                <w:iCs w:val="1"/>
                <w:color w:val="548dd4"/>
                <w:sz w:val="20"/>
                <w:szCs w:val="20"/>
                <w:rtl w:val="0"/>
              </w:rPr>
              <w:t xml:space="preserve">Implementar el módulo de ingreso simplificado de resultados y la automatización de tablas de posiciones, rankings, índices de rendimiento y Fair Play.</w:t>
            </w:r>
          </w:p>
          <w:p w:rsidR="00000000" w:rsidDel="00000000" w:rsidP="00000000" w:rsidRDefault="00000000" w:rsidRPr="00000000" w14:paraId="00000056">
            <w:pPr>
              <w:jc w:val="both"/>
              <w:rPr>
                <w:i w:val="1"/>
                <w:iCs w:val="1"/>
                <w:color w:val="548dd4"/>
                <w:sz w:val="20"/>
                <w:szCs w:val="20"/>
              </w:rPr>
            </w:pPr>
            <w:r w:rsidDel="00000000" w:rsidR="00000000" w:rsidRPr="00000000">
              <w:rPr>
                <w:i w:val="1"/>
                <w:iCs w:val="1"/>
                <w:color w:val="548dd4"/>
                <w:sz w:val="20"/>
                <w:szCs w:val="20"/>
                <w:rtl w:val="0"/>
              </w:rPr>
              <w:t xml:space="preserve">Desarrollar la generación automática de grupos, fixture, horarios y clasificación a fases posteriores (cuadrangulares y copas).</w:t>
            </w:r>
          </w:p>
          <w:p w:rsidR="00000000" w:rsidDel="00000000" w:rsidP="00000000" w:rsidRDefault="00000000" w:rsidRPr="00000000" w14:paraId="00000057">
            <w:pPr>
              <w:jc w:val="both"/>
              <w:rPr>
                <w:i w:val="1"/>
                <w:iCs w:val="1"/>
                <w:color w:val="548dd4"/>
                <w:sz w:val="20"/>
                <w:szCs w:val="20"/>
              </w:rPr>
            </w:pPr>
            <w:r w:rsidDel="00000000" w:rsidR="00000000" w:rsidRPr="00000000">
              <w:rPr>
                <w:i w:val="1"/>
                <w:iCs w:val="1"/>
                <w:color w:val="548dd4"/>
                <w:sz w:val="20"/>
                <w:szCs w:val="20"/>
                <w:rtl w:val="0"/>
              </w:rPr>
              <w:t xml:space="preserve">Construir el sitio público accesible desde dispositivos móviles y de escritorio (PWA Mobile-First).</w:t>
            </w:r>
          </w:p>
          <w:p w:rsidR="00000000" w:rsidDel="00000000" w:rsidP="00000000" w:rsidRDefault="00000000" w:rsidRPr="00000000" w14:paraId="00000058">
            <w:pPr>
              <w:jc w:val="both"/>
              <w:rPr>
                <w:i w:val="1"/>
                <w:iCs w:val="1"/>
                <w:color w:val="548dd4"/>
                <w:sz w:val="20"/>
                <w:szCs w:val="20"/>
              </w:rPr>
            </w:pPr>
            <w:r w:rsidDel="00000000" w:rsidR="00000000" w:rsidRPr="00000000">
              <w:rPr>
                <w:i w:val="1"/>
                <w:iCs w:val="1"/>
                <w:color w:val="548dd4"/>
                <w:sz w:val="20"/>
                <w:szCs w:val="20"/>
                <w:rtl w:val="0"/>
              </w:rPr>
              <w:t xml:space="preserve">Aplicar pruebas de validación y calidad de software para asegurar el correcto funcionamiento de la plataforma.</w:t>
            </w:r>
          </w:p>
          <w:p w:rsidR="00000000" w:rsidDel="00000000" w:rsidP="00000000" w:rsidRDefault="00000000" w:rsidRPr="00000000" w14:paraId="00000059">
            <w:pPr>
              <w:jc w:val="both"/>
              <w:rPr>
                <w:i w:val="1"/>
                <w:iCs w:val="1"/>
                <w:color w:val="548dd4"/>
                <w:sz w:val="20"/>
                <w:szCs w:val="20"/>
              </w:rPr>
            </w:pPr>
            <w:r w:rsidDel="00000000" w:rsidR="00000000" w:rsidRPr="00000000">
              <w:rPr>
                <w:i w:val="1"/>
                <w:iCs w:val="1"/>
                <w:color w:val="548dd4"/>
                <w:sz w:val="20"/>
                <w:szCs w:val="20"/>
                <w:rtl w:val="0"/>
              </w:rPr>
              <w:t xml:space="preserve">Gestionar el proyecto mediante metodología ágil Scrum, controlando avances, riesgos y entregables.</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0">
            <w:pPr>
              <w:spacing w:after="240" w:before="240" w:lineRule="auto"/>
              <w:jc w:val="both"/>
              <w:rPr>
                <w:i w:val="1"/>
                <w:iCs w:val="1"/>
                <w:sz w:val="18"/>
                <w:szCs w:val="18"/>
              </w:rPr>
            </w:pPr>
            <w:r w:rsidDel="00000000" w:rsidR="00000000" w:rsidRPr="00000000">
              <w:rPr>
                <w:i w:val="1"/>
                <w:iCs w:val="1"/>
                <w:sz w:val="18"/>
                <w:szCs w:val="18"/>
                <w:rtl w:val="0"/>
              </w:rPr>
              <w:t xml:space="preserve">Se utilizará la </w:t>
            </w:r>
            <w:r w:rsidDel="00000000" w:rsidR="00000000" w:rsidRPr="00000000">
              <w:rPr>
                <w:b w:val="1"/>
                <w:bCs w:val="1"/>
                <w:i w:val="1"/>
                <w:iCs w:val="1"/>
                <w:sz w:val="18"/>
                <w:szCs w:val="18"/>
                <w:rtl w:val="0"/>
              </w:rPr>
              <w:t xml:space="preserve">metodología ágil Scrum</w:t>
            </w:r>
            <w:r w:rsidDel="00000000" w:rsidR="00000000" w:rsidRPr="00000000">
              <w:rPr>
                <w:i w:val="1"/>
                <w:iCs w:val="1"/>
                <w:sz w:val="18"/>
                <w:szCs w:val="18"/>
                <w:rtl w:val="0"/>
              </w:rPr>
              <w:t xml:space="preserve">, dividiendo el desarrollo en sprints de aproximadamente dos semanas. Esta metodología es pertinente porque permite entregar valor de forma incremental, adaptarse a cambios de requerimientos de la liga y mantener un control constante del avance.</w:t>
            </w:r>
          </w:p>
          <w:p w:rsidR="00000000" w:rsidDel="00000000" w:rsidP="00000000" w:rsidRDefault="00000000" w:rsidRPr="00000000" w14:paraId="00000061">
            <w:pPr>
              <w:spacing w:after="240" w:before="240" w:lineRule="auto"/>
              <w:jc w:val="both"/>
              <w:rPr>
                <w:b w:val="1"/>
                <w:bCs w:val="1"/>
                <w:i w:val="1"/>
                <w:iCs w:val="1"/>
                <w:sz w:val="18"/>
                <w:szCs w:val="18"/>
              </w:rPr>
            </w:pPr>
            <w:r w:rsidDel="00000000" w:rsidR="00000000" w:rsidRPr="00000000">
              <w:rPr>
                <w:b w:val="1"/>
                <w:bCs w:val="1"/>
                <w:i w:val="1"/>
                <w:iCs w:val="1"/>
                <w:sz w:val="18"/>
                <w:szCs w:val="18"/>
                <w:rtl w:val="0"/>
              </w:rPr>
              <w:t xml:space="preserve">Etapas principales:</w:t>
            </w:r>
          </w:p>
          <w:p w:rsidR="00000000" w:rsidDel="00000000" w:rsidP="00000000" w:rsidRDefault="00000000" w:rsidRPr="00000000" w14:paraId="00000062">
            <w:pPr>
              <w:numPr>
                <w:ilvl w:val="0"/>
                <w:numId w:val="1"/>
              </w:numPr>
              <w:spacing w:after="0" w:afterAutospacing="0" w:before="240" w:lineRule="auto"/>
              <w:ind w:left="720" w:hanging="360"/>
              <w:rPr>
                <w:i w:val="1"/>
                <w:iCs w:val="1"/>
                <w:sz w:val="18"/>
                <w:szCs w:val="18"/>
              </w:rPr>
            </w:pPr>
            <w:r w:rsidDel="00000000" w:rsidR="00000000" w:rsidRPr="00000000">
              <w:rPr>
                <w:b w:val="1"/>
                <w:bCs w:val="1"/>
                <w:i w:val="1"/>
                <w:iCs w:val="1"/>
                <w:sz w:val="18"/>
                <w:szCs w:val="18"/>
                <w:rtl w:val="0"/>
              </w:rPr>
              <w:t xml:space="preserve">Levantamiento y análisis de requerimientos</w:t>
              <w:br w:type="textWrapping"/>
            </w:r>
            <w:r w:rsidDel="00000000" w:rsidR="00000000" w:rsidRPr="00000000">
              <w:rPr>
                <w:i w:val="1"/>
                <w:iCs w:val="1"/>
                <w:sz w:val="18"/>
                <w:szCs w:val="18"/>
                <w:rtl w:val="0"/>
              </w:rPr>
              <w:t xml:space="preserve">Reuniones con la directiva de la Liga Sin Fronteras para definir necesidades, reglas de negocio y priorización del backlog.</w:t>
            </w:r>
          </w:p>
          <w:p w:rsidR="00000000" w:rsidDel="00000000" w:rsidP="00000000" w:rsidRDefault="00000000" w:rsidRPr="00000000" w14:paraId="00000063">
            <w:pPr>
              <w:numPr>
                <w:ilvl w:val="0"/>
                <w:numId w:val="1"/>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Diseño</w:t>
            </w:r>
          </w:p>
          <w:p w:rsidR="00000000" w:rsidDel="00000000" w:rsidP="00000000" w:rsidRDefault="00000000" w:rsidRPr="00000000" w14:paraId="00000064">
            <w:pPr>
              <w:numPr>
                <w:ilvl w:val="1"/>
                <w:numId w:val="1"/>
              </w:numPr>
              <w:spacing w:after="0" w:afterAutospacing="0" w:before="0" w:beforeAutospacing="0" w:lineRule="auto"/>
              <w:ind w:left="1440" w:hanging="360"/>
              <w:rPr>
                <w:i w:val="1"/>
                <w:iCs w:val="1"/>
                <w:sz w:val="18"/>
                <w:szCs w:val="18"/>
              </w:rPr>
            </w:pPr>
            <w:r w:rsidDel="00000000" w:rsidR="00000000" w:rsidRPr="00000000">
              <w:rPr>
                <w:i w:val="1"/>
                <w:iCs w:val="1"/>
                <w:sz w:val="18"/>
                <w:szCs w:val="18"/>
                <w:rtl w:val="0"/>
              </w:rPr>
              <w:t xml:space="preserve">Diseño del modelo de datos</w:t>
            </w:r>
          </w:p>
          <w:p w:rsidR="00000000" w:rsidDel="00000000" w:rsidP="00000000" w:rsidRDefault="00000000" w:rsidRPr="00000000" w14:paraId="00000065">
            <w:pPr>
              <w:numPr>
                <w:ilvl w:val="1"/>
                <w:numId w:val="1"/>
              </w:numPr>
              <w:spacing w:after="0" w:afterAutospacing="0" w:before="0" w:beforeAutospacing="0" w:lineRule="auto"/>
              <w:ind w:left="1440" w:hanging="360"/>
              <w:rPr>
                <w:i w:val="1"/>
                <w:iCs w:val="1"/>
                <w:sz w:val="18"/>
                <w:szCs w:val="18"/>
              </w:rPr>
            </w:pPr>
            <w:r w:rsidDel="00000000" w:rsidR="00000000" w:rsidRPr="00000000">
              <w:rPr>
                <w:i w:val="1"/>
                <w:iCs w:val="1"/>
                <w:sz w:val="18"/>
                <w:szCs w:val="18"/>
                <w:rtl w:val="0"/>
              </w:rPr>
              <w:t xml:space="preserve">Diseño de arquitectura de la solución</w:t>
            </w:r>
          </w:p>
          <w:p w:rsidR="00000000" w:rsidDel="00000000" w:rsidP="00000000" w:rsidRDefault="00000000" w:rsidRPr="00000000" w14:paraId="00000066">
            <w:pPr>
              <w:numPr>
                <w:ilvl w:val="1"/>
                <w:numId w:val="1"/>
              </w:numPr>
              <w:spacing w:after="0" w:afterAutospacing="0" w:before="0" w:beforeAutospacing="0" w:lineRule="auto"/>
              <w:ind w:left="1440" w:hanging="360"/>
              <w:rPr>
                <w:i w:val="1"/>
                <w:iCs w:val="1"/>
                <w:sz w:val="18"/>
                <w:szCs w:val="18"/>
              </w:rPr>
            </w:pPr>
            <w:r w:rsidDel="00000000" w:rsidR="00000000" w:rsidRPr="00000000">
              <w:rPr>
                <w:i w:val="1"/>
                <w:iCs w:val="1"/>
                <w:sz w:val="18"/>
                <w:szCs w:val="18"/>
                <w:rtl w:val="0"/>
              </w:rPr>
              <w:t xml:space="preserve">Diseño de interfaces (UI/UX Mobile-First)</w:t>
            </w:r>
          </w:p>
          <w:p w:rsidR="00000000" w:rsidDel="00000000" w:rsidP="00000000" w:rsidRDefault="00000000" w:rsidRPr="00000000" w14:paraId="00000067">
            <w:pPr>
              <w:numPr>
                <w:ilvl w:val="0"/>
                <w:numId w:val="1"/>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Desarrollo iterativo (Sprints)</w:t>
              <w:br w:type="textWrapping"/>
            </w:r>
            <w:r w:rsidDel="00000000" w:rsidR="00000000" w:rsidRPr="00000000">
              <w:rPr>
                <w:i w:val="1"/>
                <w:iCs w:val="1"/>
                <w:sz w:val="18"/>
                <w:szCs w:val="18"/>
                <w:rtl w:val="0"/>
              </w:rPr>
              <w:t xml:space="preserve">Cada sprint incluirá: planificación, desarrollo, pruebas unitarias, revisión y retrospectiva.</w:t>
              <w:br w:type="textWrapping"/>
              <w:t xml:space="preserve">Se priorizará un Producto Mínimo Viable (MVP) y luego se irán agregando funcionalidades.</w:t>
            </w:r>
          </w:p>
          <w:p w:rsidR="00000000" w:rsidDel="00000000" w:rsidP="00000000" w:rsidRDefault="00000000" w:rsidRPr="00000000" w14:paraId="00000068">
            <w:pPr>
              <w:numPr>
                <w:ilvl w:val="0"/>
                <w:numId w:val="1"/>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Pruebas y calidad</w:t>
              <w:br w:type="textWrapping"/>
            </w:r>
            <w:r w:rsidDel="00000000" w:rsidR="00000000" w:rsidRPr="00000000">
              <w:rPr>
                <w:i w:val="1"/>
                <w:iCs w:val="1"/>
                <w:sz w:val="18"/>
                <w:szCs w:val="18"/>
                <w:rtl w:val="0"/>
              </w:rPr>
              <w:t xml:space="preserve">Pruebas unitarias, de integración y de aceptación con usuarios de la liga. Se aplicarán buenas prácticas de calidad de software.</w:t>
            </w:r>
          </w:p>
          <w:p w:rsidR="00000000" w:rsidDel="00000000" w:rsidP="00000000" w:rsidRDefault="00000000" w:rsidRPr="00000000" w14:paraId="00000069">
            <w:pPr>
              <w:numPr>
                <w:ilvl w:val="0"/>
                <w:numId w:val="1"/>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Implementación y despliegue</w:t>
              <w:br w:type="textWrapping"/>
            </w:r>
            <w:r w:rsidDel="00000000" w:rsidR="00000000" w:rsidRPr="00000000">
              <w:rPr>
                <w:i w:val="1"/>
                <w:iCs w:val="1"/>
                <w:sz w:val="18"/>
                <w:szCs w:val="18"/>
                <w:rtl w:val="0"/>
              </w:rPr>
              <w:t xml:space="preserve">Despliegue de la plataforma y capacitación básica a la directiva.</w:t>
            </w:r>
          </w:p>
          <w:p w:rsidR="00000000" w:rsidDel="00000000" w:rsidP="00000000" w:rsidRDefault="00000000" w:rsidRPr="00000000" w14:paraId="0000006A">
            <w:pPr>
              <w:numPr>
                <w:ilvl w:val="0"/>
                <w:numId w:val="1"/>
              </w:numPr>
              <w:spacing w:after="24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Documentación y cierre</w:t>
              <w:br w:type="textWrapping"/>
            </w:r>
            <w:r w:rsidDel="00000000" w:rsidR="00000000" w:rsidRPr="00000000">
              <w:rPr>
                <w:i w:val="1"/>
                <w:iCs w:val="1"/>
                <w:sz w:val="18"/>
                <w:szCs w:val="18"/>
                <w:rtl w:val="0"/>
              </w:rPr>
              <w:t xml:space="preserve">Documentación técnica y de usuario, más el informe final del proyecto.</w:t>
            </w:r>
          </w:p>
          <w:p w:rsidR="00000000" w:rsidDel="00000000" w:rsidP="00000000" w:rsidRDefault="00000000" w:rsidRPr="00000000" w14:paraId="0000006B">
            <w:pPr>
              <w:spacing w:after="240" w:before="240" w:lineRule="auto"/>
              <w:jc w:val="both"/>
              <w:rPr>
                <w:b w:val="1"/>
                <w:bCs w:val="1"/>
                <w:i w:val="1"/>
                <w:iCs w:val="1"/>
                <w:sz w:val="18"/>
                <w:szCs w:val="18"/>
              </w:rPr>
            </w:pPr>
            <w:r w:rsidDel="00000000" w:rsidR="00000000" w:rsidRPr="00000000">
              <w:rPr>
                <w:b w:val="1"/>
                <w:bCs w:val="1"/>
                <w:i w:val="1"/>
                <w:iCs w:val="1"/>
                <w:sz w:val="18"/>
                <w:szCs w:val="18"/>
                <w:rtl w:val="0"/>
              </w:rPr>
              <w:t xml:space="preserve">Distribución de roles del equipo:</w:t>
            </w:r>
          </w:p>
          <w:p w:rsidR="00000000" w:rsidDel="00000000" w:rsidP="00000000" w:rsidRDefault="00000000" w:rsidRPr="00000000" w14:paraId="0000006C">
            <w:pPr>
              <w:numPr>
                <w:ilvl w:val="0"/>
                <w:numId w:val="2"/>
              </w:numPr>
              <w:spacing w:after="0" w:afterAutospacing="0" w:before="240" w:lineRule="auto"/>
              <w:ind w:left="720" w:hanging="360"/>
              <w:rPr>
                <w:i w:val="1"/>
                <w:iCs w:val="1"/>
                <w:sz w:val="18"/>
                <w:szCs w:val="18"/>
              </w:rPr>
            </w:pPr>
            <w:r w:rsidDel="00000000" w:rsidR="00000000" w:rsidRPr="00000000">
              <w:rPr>
                <w:i w:val="1"/>
                <w:iCs w:val="1"/>
                <w:sz w:val="18"/>
                <w:szCs w:val="18"/>
                <w:rtl w:val="0"/>
              </w:rPr>
              <w:t xml:space="preserve">Product Owner / contacto con la liga: rotativo</w:t>
            </w:r>
          </w:p>
          <w:p w:rsidR="00000000" w:rsidDel="00000000" w:rsidP="00000000" w:rsidRDefault="00000000" w:rsidRPr="00000000" w14:paraId="0000006D">
            <w:pPr>
              <w:numPr>
                <w:ilvl w:val="0"/>
                <w:numId w:val="2"/>
              </w:numPr>
              <w:spacing w:after="0" w:afterAutospacing="0" w:before="0" w:beforeAutospacing="0" w:lineRule="auto"/>
              <w:ind w:left="720" w:hanging="360"/>
              <w:rPr>
                <w:i w:val="1"/>
                <w:iCs w:val="1"/>
                <w:sz w:val="18"/>
                <w:szCs w:val="18"/>
              </w:rPr>
            </w:pPr>
            <w:r w:rsidDel="00000000" w:rsidR="00000000" w:rsidRPr="00000000">
              <w:rPr>
                <w:i w:val="1"/>
                <w:iCs w:val="1"/>
                <w:sz w:val="18"/>
                <w:szCs w:val="18"/>
                <w:rtl w:val="0"/>
              </w:rPr>
              <w:t xml:space="preserve">Scrum Master: rotativo</w:t>
            </w:r>
          </w:p>
          <w:p w:rsidR="00000000" w:rsidDel="00000000" w:rsidP="00000000" w:rsidRDefault="00000000" w:rsidRPr="00000000" w14:paraId="0000006E">
            <w:pPr>
              <w:numPr>
                <w:ilvl w:val="0"/>
                <w:numId w:val="2"/>
              </w:numPr>
              <w:spacing w:after="240" w:before="0" w:beforeAutospacing="0" w:lineRule="auto"/>
              <w:ind w:left="720" w:hanging="360"/>
              <w:rPr>
                <w:i w:val="1"/>
                <w:iCs w:val="1"/>
                <w:sz w:val="18"/>
                <w:szCs w:val="18"/>
              </w:rPr>
            </w:pPr>
            <w:r w:rsidDel="00000000" w:rsidR="00000000" w:rsidRPr="00000000">
              <w:rPr>
                <w:i w:val="1"/>
                <w:iCs w:val="1"/>
                <w:sz w:val="18"/>
                <w:szCs w:val="18"/>
                <w:rtl w:val="0"/>
              </w:rPr>
              <w:t xml:space="preserve">Development Team: Mathieu Guajardo, Darien Acevedo y Jared Catalan</w:t>
            </w:r>
            <w:r w:rsidDel="00000000" w:rsidR="00000000" w:rsidRPr="00000000">
              <w:rPr>
                <w:rtl w:val="0"/>
              </w:rPr>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Borders>
              <w:bottom w:color="000000" w:space="0" w:sz="8" w:val="single"/>
            </w:tcBorders>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tcBorders>
              <w:bottom w:color="000000" w:space="0" w:sz="8" w:val="single"/>
            </w:tcBorders>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tcBorders>
              <w:bottom w:color="000000" w:space="0" w:sz="8" w:val="single"/>
            </w:tcBorders>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tcBorders>
              <w:bottom w:color="000000" w:space="0" w:sz="8" w:val="single"/>
            </w:tcBorders>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tabs>
                <w:tab w:val="center" w:leader="none" w:pos="4419"/>
                <w:tab w:val="right" w:leader="none" w:pos="8838"/>
              </w:tabs>
              <w:spacing w:after="0" w:line="240" w:lineRule="auto"/>
              <w:jc w:val="both"/>
              <w:rPr/>
            </w:pPr>
            <w:r w:rsidDel="00000000" w:rsidR="00000000" w:rsidRPr="00000000">
              <w:rPr>
                <w:rtl w:val="0"/>
              </w:rPr>
              <w:t xml:space="preserve">Documento de Requerimientos y Backlog priorizado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Listado de historias de usuario y criterios de aceptación acordados con la liga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tabs>
                <w:tab w:val="center" w:leader="none" w:pos="4419"/>
                <w:tab w:val="right" w:leader="none" w:pos="8838"/>
              </w:tabs>
              <w:spacing w:after="0" w:line="240" w:lineRule="auto"/>
              <w:jc w:val="both"/>
              <w:rPr/>
            </w:pPr>
            <w:r w:rsidDel="00000000" w:rsidR="00000000" w:rsidRPr="00000000">
              <w:rPr>
                <w:rtl w:val="0"/>
              </w:rPr>
              <w:t xml:space="preserve">Demuestra el levantamiento de requerimientos y la planificación inicial</w:t>
            </w:r>
            <w:r w:rsidDel="00000000" w:rsidR="00000000" w:rsidRPr="00000000">
              <w:rPr>
                <w:rtl w:val="0"/>
              </w:rPr>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tabs>
                <w:tab w:val="center" w:leader="none" w:pos="4419"/>
                <w:tab w:val="right" w:leader="none" w:pos="8838"/>
              </w:tabs>
              <w:spacing w:after="0" w:line="240" w:lineRule="auto"/>
              <w:jc w:val="both"/>
              <w:rPr/>
            </w:pPr>
            <w:r w:rsidDel="00000000" w:rsidR="00000000" w:rsidRPr="00000000">
              <w:rPr>
                <w:rtl w:val="0"/>
              </w:rPr>
              <w:t xml:space="preserve">Modelo de datos (DER + 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Diagrama entidad-relación y script de creación de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tabs>
                <w:tab w:val="center" w:leader="none" w:pos="4419"/>
                <w:tab w:val="right" w:leader="none" w:pos="8838"/>
              </w:tabs>
              <w:spacing w:after="0" w:line="240" w:lineRule="auto"/>
              <w:jc w:val="both"/>
              <w:rPr/>
            </w:pPr>
            <w:r w:rsidDel="00000000" w:rsidR="00000000" w:rsidRPr="00000000">
              <w:rPr>
                <w:rtl w:val="0"/>
              </w:rPr>
              <w:t xml:space="preserve">Evidencia el diseño e implementación del modelo de datos</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tabs>
                <w:tab w:val="center" w:leader="none" w:pos="4419"/>
                <w:tab w:val="right" w:leader="none" w:pos="8838"/>
              </w:tabs>
              <w:spacing w:after="0" w:line="240" w:lineRule="auto"/>
              <w:jc w:val="both"/>
              <w:rPr/>
            </w:pPr>
            <w:r w:rsidDel="00000000" w:rsidR="00000000" w:rsidRPr="00000000">
              <w:rPr>
                <w:rtl w:val="0"/>
              </w:rPr>
              <w:t xml:space="preserve">Prototipo de interfaz (Figma o similar)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tabs>
                <w:tab w:val="center" w:leader="none" w:pos="4419"/>
                <w:tab w:val="right" w:leader="none" w:pos="8838"/>
              </w:tabs>
              <w:spacing w:after="0" w:line="240" w:lineRule="auto"/>
              <w:jc w:val="both"/>
              <w:rPr/>
            </w:pPr>
            <w:r w:rsidDel="00000000" w:rsidR="00000000" w:rsidRPr="00000000">
              <w:rPr>
                <w:rtl w:val="0"/>
              </w:rPr>
              <w:t xml:space="preserve">Prototipos de las pantallas principales del panel admin y sitio público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tabs>
                <w:tab w:val="center" w:leader="none" w:pos="4419"/>
                <w:tab w:val="right" w:leader="none" w:pos="8838"/>
              </w:tabs>
              <w:spacing w:after="0" w:line="240" w:lineRule="auto"/>
              <w:jc w:val="both"/>
              <w:rPr/>
            </w:pPr>
            <w:r w:rsidDel="00000000" w:rsidR="00000000" w:rsidRPr="00000000">
              <w:rPr>
                <w:rtl w:val="0"/>
              </w:rPr>
              <w:t xml:space="preserve">Muestra el diseño centrado en el usuario (Mobile-First)</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tabs>
                <w:tab w:val="center" w:leader="none" w:pos="4419"/>
                <w:tab w:val="right" w:leader="none" w:pos="8838"/>
              </w:tabs>
              <w:spacing w:after="0" w:line="240" w:lineRule="auto"/>
              <w:jc w:val="both"/>
              <w:rPr/>
            </w:pPr>
            <w:r w:rsidDel="00000000" w:rsidR="00000000" w:rsidRPr="00000000">
              <w:rPr>
                <w:rtl w:val="0"/>
              </w:rPr>
              <w:t xml:space="preserve">Informe de Sprint Review (cada 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40" w:lineRule="auto"/>
              <w:jc w:val="both"/>
              <w:rPr/>
            </w:pPr>
            <w:r w:rsidDel="00000000" w:rsidR="00000000" w:rsidRPr="00000000">
              <w:rPr>
                <w:rtl w:val="0"/>
              </w:rPr>
              <w:t xml:space="preserve">Resumen de lo desarrollado, demostración y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240" w:lineRule="auto"/>
              <w:jc w:val="both"/>
              <w:rPr/>
            </w:pPr>
            <w:r w:rsidDel="00000000" w:rsidR="00000000" w:rsidRPr="00000000">
              <w:rPr>
                <w:rtl w:val="0"/>
              </w:rPr>
              <w:t xml:space="preserve">Da cuenta del avance continuo y control del proyecto</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240" w:lineRule="auto"/>
              <w:jc w:val="both"/>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tabs>
                <w:tab w:val="center" w:leader="none" w:pos="4419"/>
                <w:tab w:val="right" w:leader="none" w:pos="8838"/>
              </w:tabs>
              <w:spacing w:after="0" w:line="240" w:lineRule="auto"/>
              <w:jc w:val="both"/>
              <w:rPr/>
            </w:pPr>
            <w:r w:rsidDel="00000000" w:rsidR="00000000" w:rsidRPr="00000000">
              <w:rPr>
                <w:rtl w:val="0"/>
              </w:rPr>
              <w:t xml:space="preserve">Código fuente completo (repositorio)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tabs>
                <w:tab w:val="center" w:leader="none" w:pos="4419"/>
                <w:tab w:val="right" w:leader="none" w:pos="8838"/>
              </w:tabs>
              <w:spacing w:after="0" w:line="240" w:lineRule="auto"/>
              <w:jc w:val="both"/>
              <w:rPr/>
            </w:pPr>
            <w:r w:rsidDel="00000000" w:rsidR="00000000" w:rsidRPr="00000000">
              <w:rPr>
                <w:rtl w:val="0"/>
              </w:rPr>
              <w:t xml:space="preserve">Repositorio con todo el código de la plataforma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tabs>
                <w:tab w:val="center" w:leader="none" w:pos="4419"/>
                <w:tab w:val="right" w:leader="none" w:pos="8838"/>
              </w:tabs>
              <w:spacing w:after="0" w:line="240" w:lineRule="auto"/>
              <w:jc w:val="both"/>
              <w:rPr/>
            </w:pPr>
            <w:r w:rsidDel="00000000" w:rsidR="00000000" w:rsidRPr="00000000">
              <w:rPr>
                <w:rtl w:val="0"/>
              </w:rPr>
              <w:t xml:space="preserve">Evidencia la construcción de la solución de software</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40" w:lineRule="auto"/>
              <w:jc w:val="both"/>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tabs>
                <w:tab w:val="center" w:leader="none" w:pos="4419"/>
                <w:tab w:val="right" w:leader="none" w:pos="8838"/>
              </w:tabs>
              <w:spacing w:after="0" w:line="240" w:lineRule="auto"/>
              <w:jc w:val="both"/>
              <w:rPr/>
            </w:pPr>
            <w:r w:rsidDel="00000000" w:rsidR="00000000" w:rsidRPr="00000000">
              <w:rPr>
                <w:rtl w:val="0"/>
              </w:rPr>
              <w:t xml:space="preserve">Plataforma desplegada y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tabs>
                <w:tab w:val="center" w:leader="none" w:pos="4419"/>
                <w:tab w:val="right" w:leader="none" w:pos="8838"/>
              </w:tabs>
              <w:spacing w:after="0" w:line="240" w:lineRule="auto"/>
              <w:jc w:val="both"/>
              <w:rPr/>
            </w:pPr>
            <w:r w:rsidDel="00000000" w:rsidR="00000000" w:rsidRPr="00000000">
              <w:rPr>
                <w:rtl w:val="0"/>
              </w:rPr>
              <w:t xml:space="preserve">URL de la aplicación en producción o staging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tabs>
                <w:tab w:val="center" w:leader="none" w:pos="4419"/>
                <w:tab w:val="right" w:leader="none" w:pos="8838"/>
              </w:tabs>
              <w:spacing w:after="0" w:line="240" w:lineRule="auto"/>
              <w:jc w:val="both"/>
              <w:rPr/>
            </w:pPr>
            <w:r w:rsidDel="00000000" w:rsidR="00000000" w:rsidRPr="00000000">
              <w:rPr>
                <w:rtl w:val="0"/>
              </w:rPr>
              <w:t xml:space="preserve">Demuestra la implementación y funcionamiento real</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tabs>
                <w:tab w:val="center" w:leader="none" w:pos="4419"/>
                <w:tab w:val="right" w:leader="none" w:pos="8838"/>
              </w:tabs>
              <w:spacing w:after="0" w:line="240" w:lineRule="auto"/>
              <w:jc w:val="both"/>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tabs>
                <w:tab w:val="center" w:leader="none" w:pos="4419"/>
                <w:tab w:val="right" w:leader="none" w:pos="8838"/>
              </w:tabs>
              <w:spacing w:after="0" w:line="240" w:lineRule="auto"/>
              <w:jc w:val="both"/>
              <w:rPr/>
            </w:pPr>
            <w:r w:rsidDel="00000000" w:rsidR="00000000" w:rsidRPr="00000000">
              <w:rPr>
                <w:rtl w:val="0"/>
              </w:rPr>
              <w:t xml:space="preserve">Informe de pruebas y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tabs>
                <w:tab w:val="center" w:leader="none" w:pos="4419"/>
                <w:tab w:val="right" w:leader="none" w:pos="8838"/>
              </w:tabs>
              <w:spacing w:after="0" w:line="240" w:lineRule="auto"/>
              <w:jc w:val="both"/>
              <w:rPr/>
            </w:pPr>
            <w:r w:rsidDel="00000000" w:rsidR="00000000" w:rsidRPr="00000000">
              <w:rPr>
                <w:rtl w:val="0"/>
              </w:rPr>
              <w:t xml:space="preserve">Resultados de pruebas unitarias, integración y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tabs>
                <w:tab w:val="center" w:leader="none" w:pos="4419"/>
                <w:tab w:val="right" w:leader="none" w:pos="8838"/>
              </w:tabs>
              <w:spacing w:after="0" w:line="240" w:lineRule="auto"/>
              <w:jc w:val="both"/>
              <w:rPr/>
            </w:pPr>
            <w:r w:rsidDel="00000000" w:rsidR="00000000" w:rsidRPr="00000000">
              <w:rPr>
                <w:rtl w:val="0"/>
              </w:rPr>
              <w:t xml:space="preserve">Cumple con la competencia de pruebas de certificación</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tabs>
                <w:tab w:val="center" w:leader="none" w:pos="4419"/>
                <w:tab w:val="right" w:leader="none" w:pos="8838"/>
              </w:tabs>
              <w:spacing w:after="0" w:line="240" w:lineRule="auto"/>
              <w:jc w:val="both"/>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tabs>
                <w:tab w:val="center" w:leader="none" w:pos="4419"/>
                <w:tab w:val="right" w:leader="none" w:pos="8838"/>
              </w:tabs>
              <w:spacing w:after="0" w:line="240" w:lineRule="auto"/>
              <w:jc w:val="both"/>
              <w:rPr/>
            </w:pPr>
            <w:r w:rsidDel="00000000" w:rsidR="00000000" w:rsidRPr="00000000">
              <w:rPr>
                <w:rtl w:val="0"/>
              </w:rPr>
              <w:t xml:space="preserve">Manual de usuario y documentación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tabs>
                <w:tab w:val="center" w:leader="none" w:pos="4419"/>
                <w:tab w:val="right" w:leader="none" w:pos="8838"/>
              </w:tabs>
              <w:spacing w:after="0" w:line="240" w:lineRule="auto"/>
              <w:jc w:val="both"/>
              <w:rPr/>
            </w:pPr>
            <w:r w:rsidDel="00000000" w:rsidR="00000000" w:rsidRPr="00000000">
              <w:rPr>
                <w:rtl w:val="0"/>
              </w:rPr>
              <w:t xml:space="preserve">Documentos de apoyo para la liga y para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tabs>
                <w:tab w:val="center" w:leader="none" w:pos="4419"/>
                <w:tab w:val="right" w:leader="none" w:pos="8838"/>
              </w:tabs>
              <w:spacing w:after="0" w:line="240" w:lineRule="auto"/>
              <w:jc w:val="both"/>
              <w:rPr/>
            </w:pPr>
            <w:r w:rsidDel="00000000" w:rsidR="00000000" w:rsidRPr="00000000">
              <w:rPr>
                <w:rtl w:val="0"/>
              </w:rPr>
              <w:t xml:space="preserve">Asegura mantenibilidad y transferencia de conocimiento</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tabs>
                <w:tab w:val="center" w:leader="none" w:pos="4419"/>
                <w:tab w:val="right" w:leader="none" w:pos="8838"/>
              </w:tabs>
              <w:spacing w:after="0" w:line="240" w:lineRule="auto"/>
              <w:jc w:val="both"/>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tabs>
                <w:tab w:val="center" w:leader="none" w:pos="4419"/>
                <w:tab w:val="right" w:leader="none" w:pos="8838"/>
              </w:tabs>
              <w:spacing w:after="0" w:line="240" w:lineRule="auto"/>
              <w:jc w:val="both"/>
              <w:rPr/>
            </w:pPr>
            <w:r w:rsidDel="00000000" w:rsidR="00000000" w:rsidRPr="00000000">
              <w:rPr>
                <w:rtl w:val="0"/>
              </w:rPr>
              <w:t xml:space="preserve">Informe final del Proyecto APT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tabs>
                <w:tab w:val="center" w:leader="none" w:pos="4419"/>
                <w:tab w:val="right" w:leader="none" w:pos="8838"/>
              </w:tabs>
              <w:spacing w:after="0" w:line="240" w:lineRule="auto"/>
              <w:jc w:val="both"/>
              <w:rPr/>
            </w:pPr>
            <w:r w:rsidDel="00000000" w:rsidR="00000000" w:rsidRPr="00000000">
              <w:rPr>
                <w:rtl w:val="0"/>
              </w:rPr>
              <w:t xml:space="preserve">Documento completo con conclusiones y reflexión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tabs>
                <w:tab w:val="center" w:leader="none" w:pos="4419"/>
                <w:tab w:val="right" w:leader="none" w:pos="8838"/>
              </w:tabs>
              <w:spacing w:after="0" w:line="240" w:lineRule="auto"/>
              <w:jc w:val="both"/>
              <w:rPr/>
            </w:pPr>
            <w:r w:rsidDel="00000000" w:rsidR="00000000" w:rsidRPr="00000000">
              <w:rPr>
                <w:rtl w:val="0"/>
              </w:rPr>
              <w:t xml:space="preserve">Integra todo el proceso y el logro de los objetivos</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0A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bottom w:color="000000" w:space="0" w:sz="8" w:val="single"/>
            </w:tcBorders>
            <w:vAlign w:val="center"/>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bottom w:color="000000" w:space="0" w:sz="8" w:val="single"/>
            </w:tcBorders>
            <w:vAlign w:val="center"/>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bottom w:color="000000" w:space="0" w:sz="8" w:val="single"/>
            </w:tcBorders>
            <w:vAlign w:val="center"/>
          </w:tcPr>
          <w:p w:rsidR="00000000" w:rsidDel="00000000" w:rsidP="00000000" w:rsidRDefault="00000000" w:rsidRPr="00000000" w14:paraId="000000A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bottom w:color="000000" w:space="0" w:sz="8" w:val="single"/>
              <w:right w:color="ffffff" w:space="0" w:sz="4" w:val="single"/>
            </w:tcBorders>
            <w:vAlign w:val="center"/>
          </w:tcPr>
          <w:p w:rsidR="00000000" w:rsidDel="00000000" w:rsidP="00000000" w:rsidRDefault="00000000" w:rsidRPr="00000000" w14:paraId="000000A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D">
            <w:pPr>
              <w:jc w:val="center"/>
              <w:rPr>
                <w:rFonts w:ascii="Calibri" w:cs="Calibri" w:eastAsia="Calibri" w:hAnsi="Calibri"/>
                <w:color w:val="1f3864"/>
              </w:rPr>
            </w:pPr>
            <w:r w:rsidDel="00000000" w:rsidR="00000000" w:rsidRPr="00000000">
              <w:rPr>
                <w:rtl w:val="0"/>
              </w:rPr>
            </w:r>
          </w:p>
        </w:tc>
        <w:tc>
          <w:tcPr>
            <w:tcBorders>
              <w:left w:color="ffffff" w:space="0" w:sz="4" w:val="single"/>
              <w:bottom w:color="000000" w:space="0" w:sz="8" w:val="single"/>
            </w:tcBorders>
            <w:shd w:fill="d9d9d9" w:val="clear"/>
            <w:vAlign w:val="center"/>
          </w:tcPr>
          <w:p w:rsidR="00000000" w:rsidDel="00000000" w:rsidP="00000000" w:rsidRDefault="00000000" w:rsidRPr="00000000" w14:paraId="000000A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Gestionar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Levantamiento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Reuniones con la liga y definición de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Zoom, Miro, Google Docs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Facilitador: cliente real. Obstaculizador: disponibilidad de la directiva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Construir modelos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sz w:val="20"/>
                <w:szCs w:val="20"/>
              </w:rPr>
            </w:pPr>
            <w:r w:rsidDel="00000000" w:rsidR="00000000" w:rsidRPr="00000000">
              <w:rPr>
                <w:sz w:val="20"/>
                <w:szCs w:val="20"/>
                <w:rtl w:val="0"/>
              </w:rPr>
              <w:t xml:space="preserve">Diseño e implementación del modelo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Crear DER y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PostgreSQL/MySQL, dbdiagram.io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Mathieu + Darien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Facilitador: experiencia previa. Obstaculizador: cambios de reglas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Desarrollar solución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Desarrollo del panel administrativo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CRUD de categorías, equipos y jugadores + carga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sz w:val="20"/>
                <w:szCs w:val="20"/>
              </w:rPr>
            </w:pPr>
            <w:r w:rsidDel="00000000" w:rsidR="00000000" w:rsidRPr="00000000">
              <w:rPr>
                <w:sz w:val="20"/>
                <w:szCs w:val="20"/>
                <w:rtl w:val="0"/>
              </w:rPr>
              <w:t xml:space="preserve">React/Next.js, Node.js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3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Jared + Mathieu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sz w:val="20"/>
                <w:szCs w:val="20"/>
              </w:rPr>
            </w:pPr>
            <w:r w:rsidDel="00000000" w:rsidR="00000000" w:rsidRPr="00000000">
              <w:rPr>
                <w:sz w:val="20"/>
                <w:szCs w:val="20"/>
                <w:rtl w:val="0"/>
              </w:rPr>
              <w:t xml:space="preserve">Facilitador: trabajo en paralelo. Obstaculizador: carga académica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Desarrollar solución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Módulo de resultados y automatizaciones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sz w:val="20"/>
                <w:szCs w:val="20"/>
              </w:rPr>
            </w:pPr>
            <w:r w:rsidDel="00000000" w:rsidR="00000000" w:rsidRPr="00000000">
              <w:rPr>
                <w:sz w:val="20"/>
                <w:szCs w:val="20"/>
                <w:rtl w:val="0"/>
              </w:rPr>
              <w:t xml:space="preserve">Ingreso de resultados + cálculos automáticos de tablas e índices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sz w:val="20"/>
                <w:szCs w:val="20"/>
              </w:rPr>
            </w:pPr>
            <w:r w:rsidDel="00000000" w:rsidR="00000000" w:rsidRPr="00000000">
              <w:rPr>
                <w:sz w:val="20"/>
                <w:szCs w:val="20"/>
                <w:rtl w:val="0"/>
              </w:rPr>
              <w:t xml:space="preserve">Backend +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sz w:val="20"/>
                <w:szCs w:val="20"/>
              </w:rPr>
            </w:pPr>
            <w:r w:rsidDel="00000000" w:rsidR="00000000" w:rsidRPr="00000000">
              <w:rPr>
                <w:sz w:val="20"/>
                <w:szCs w:val="20"/>
                <w:rtl w:val="0"/>
              </w:rPr>
              <w:t xml:space="preserve">3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Facilitador: lógica clara. Obstaculizador: reglas de desempate complejas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Desarrollar solución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sz w:val="20"/>
                <w:szCs w:val="20"/>
              </w:rPr>
            </w:pPr>
            <w:r w:rsidDel="00000000" w:rsidR="00000000" w:rsidRPr="00000000">
              <w:rPr>
                <w:sz w:val="20"/>
                <w:szCs w:val="20"/>
                <w:rtl w:val="0"/>
              </w:rPr>
              <w:t xml:space="preserve">Generación de fixture y fases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sz w:val="20"/>
                <w:szCs w:val="20"/>
              </w:rPr>
            </w:pPr>
            <w:r w:rsidDel="00000000" w:rsidR="00000000" w:rsidRPr="00000000">
              <w:rPr>
                <w:sz w:val="20"/>
                <w:szCs w:val="20"/>
                <w:rtl w:val="0"/>
              </w:rPr>
              <w:t xml:space="preserve">Algoritmos de grupos, horarios y clasificación automática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Darien + Jared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Facilitador: reglas definidas. Obstaculizador: casos especiales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Desarrollar solución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Sitio público + PWA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Visualización de tablas, stats, Fair Play e índices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Frontend PWA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Mathieu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Facilitador: diseño Mobile-First. Obstaculizador: rendimiento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Realizar pruebas de certificación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Pruebas y correcciones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Pruebas unitarias, integración y UAT con usuarios de la liga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Jest, Postman,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Facilitador: sprints cortos. Obstaculizador: tiempo de los usuarios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Gestionar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Documentación y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Manuales + informe final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Markdown, Google Docs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sz w:val="20"/>
                <w:szCs w:val="20"/>
              </w:rPr>
            </w:pPr>
            <w:r w:rsidDel="00000000" w:rsidR="00000000" w:rsidRPr="00000000">
              <w:rPr>
                <w:sz w:val="20"/>
                <w:szCs w:val="20"/>
                <w:rtl w:val="0"/>
              </w:rPr>
              <w:t xml:space="preserve">Facilitador: trabajo colaborativo</w:t>
            </w:r>
          </w:p>
        </w:tc>
      </w:tr>
    </w:tbl>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C">
      <w:pPr>
        <w:rPr>
          <w:b w:val="1"/>
          <w:bCs w:val="1"/>
          <w:sz w:val="24"/>
          <w:szCs w:val="24"/>
        </w:rPr>
      </w:pPr>
      <w:r w:rsidDel="00000000" w:rsidR="00000000" w:rsidRPr="00000000">
        <w:rPr>
          <w:b w:val="1"/>
          <w:bCs w:val="1"/>
          <w:sz w:val="24"/>
          <w:szCs w:val="24"/>
        </w:rPr>
        <w:drawing>
          <wp:inline distB="114300" distT="114300" distL="114300" distR="114300">
            <wp:extent cx="5399730" cy="3619500"/>
            <wp:effectExtent b="0" l="0" r="0" t="0"/>
            <wp:docPr id="50"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399730" cy="3619500"/>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vvHR35EbgPsNihaYbQQQCqqigA==">CgMxLjA4AHIhMU40WDF0cUo3ajMwcTlJWjRKQUlhSHlDdkJYemI1cjc4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