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617B836A" w:rsidR="004F2A8B" w:rsidRPr="00931701" w:rsidRDefault="001C163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1C16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general, hemos logrado cumplir gran parte de las actividades planificadas en la carta Gantt, especialmente las relacionadas con el levantamiento de requerimientos, el diseño inicial de la base de datos y el desarrollo de los primeros módulos del sistema. El avance ha sido progresivo y acorde a lo planificado en la fase inicial del proyecto.</w:t>
            </w:r>
            <w:r w:rsidRPr="001C16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Entre los factores que han facilitado el desarrollo se encuentran la experiencia previa del equipo en programación y bases de datos, el uso de herramientas de desarrollo conocidas y la aplicación de una metodología ágil que permite ajustar el trabajo de forma incremental.</w:t>
            </w:r>
            <w:r w:rsidRPr="001C16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Como factores que han dificultado el cumplimiento total de los plazos, se identifica principalmente la carga académica paralela y la disponibilidad de tiempo de los integrantes del grupo, lo que ha requerido reorganizar algunas actividades sin afectar los objetivos generales del proyecto.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18D663F2" w:rsidR="004F2A8B" w:rsidRDefault="001C163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 w:rsidRPr="001C1639">
              <w:rPr>
                <w:rFonts w:ascii="Calibri" w:hAnsi="Calibri"/>
                <w:b/>
                <w:bCs/>
                <w:color w:val="1F4E79" w:themeColor="accent1" w:themeShade="80"/>
              </w:rPr>
              <w:t>Las dificultades han sido abordadas principalmente mediante la reorganización del plan de trabajo y la priorización de tareas críticas para el avance del proyecto. Como equipo, hemos realizado ajustes en la distribución de actividades, reforzando la comunicación y apoyándonos mutuamente cuando alguno presenta menor disponibilidad de tiempo.</w:t>
            </w:r>
            <w:r w:rsidRPr="001C1639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Además, se ha optado por desarrollar prototipos funcionales y avances parciales, lo que permite validar el progreso sin retrasar el desarrollo general. A futuro, se continuará aplicando esta estrategia y se fortalecerá la planificación semanal para anticipar posibles dificultades.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41A82BC4" w:rsidR="004F2A8B" w:rsidRDefault="001C1639" w:rsidP="001C1639">
            <w:pPr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 w:rsidRPr="001C1639">
              <w:rPr>
                <w:rFonts w:ascii="Calibri" w:hAnsi="Calibri"/>
                <w:b/>
                <w:bCs/>
                <w:color w:val="1F4E79" w:themeColor="accent1" w:themeShade="80"/>
              </w:rPr>
              <w:t>La evaluación del trabajo realizado hasta el momento es positiva, ya que se ha avanzado de manera constante en el desarrollo del proyecto y se han cumplido los objetivos parciales definidos para esta etapa. Destaco el compromiso del equipo, la aplicación de conocimientos técnicos y la capacidad de resolver problemas que han surgido durante el desarrollo.</w:t>
            </w:r>
            <w:r w:rsidRPr="001C1639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Como aspecto a mejorar, considero necesario optimizar la gestión del tiempo y profundizar en la documentación técnica del proyecto, con el fin de asegurar una mejor organización y facilitar las etapas posteriores de implementación y evaluación.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14BA39F2" w:rsidR="004F2A8B" w:rsidRDefault="001C163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 w:rsidRPr="001C163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Tras analizar el avance del proyecto, surge la inquietud respecto a la profundidad técnica esperada para el módulo de predicción de datos y al nivel de complejidad adecuado para cumplir con los estándares de la asignatura </w:t>
            </w:r>
            <w:proofErr w:type="spellStart"/>
            <w:r w:rsidRPr="001C1639">
              <w:rPr>
                <w:rFonts w:ascii="Calibri" w:hAnsi="Calibri"/>
                <w:b/>
                <w:bCs/>
                <w:color w:val="1F4E79" w:themeColor="accent1" w:themeShade="80"/>
              </w:rPr>
              <w:t>Capstone</w:t>
            </w:r>
            <w:proofErr w:type="spellEnd"/>
            <w:r w:rsidRPr="001C1639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  <w:r w:rsidRPr="001C1639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Una de las preguntas que nos gustaría plantear al docente es si el enfoque y alcance definido para este módulo es suficiente para evidenciar el logro de las competencias del perfil de egreso, o si se recomienda profundizar en alguna técnica específica de análisis o visualización de datos.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2F7BB99E" w:rsidR="004F2A8B" w:rsidRDefault="001C163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1C16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Actualmente, consideramos que la distribución de actividades sigue siendo adecuada, ya que cada integrante cumple un rol acorde a sus fortalezas y responsabilidades definidas en la fase anterior. No obstante, se ha identificado la necesidad de reforzar tareas relacionadas con pruebas del sistema y validación con el usuario final, por lo que estas actividades podrían ser compartidas entre los integrantes para asegurar un mejor control de calidad del proyecto.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317BDAAA" w:rsidR="004F2A8B" w:rsidRDefault="001C163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1C16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evaluación del trabajo grupal es positiva, ya que existe una buena comunicación, disposición al trabajo colaborativo y compromiso con los objetivos del proyecto. Se destaca la capacidad del equipo para organizarse, distribuir tareas y apoyarse frente a dificultades técnicas o de tiempo.</w:t>
            </w:r>
            <w:r w:rsidRPr="001C16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Como aspecto a mejorar, se identifica la necesidad de formalizar con mayor frecuencia instancias de seguimiento y coordinación, lo que permitiría optimizar la planificación y anticipar posibles retrasos en el desarrollo del proyecto.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CD2C7" w14:textId="77777777" w:rsidR="00CC4554" w:rsidRDefault="00CC4554" w:rsidP="00DF38AE">
      <w:pPr>
        <w:spacing w:after="0" w:line="240" w:lineRule="auto"/>
      </w:pPr>
      <w:r>
        <w:separator/>
      </w:r>
    </w:p>
  </w:endnote>
  <w:endnote w:type="continuationSeparator" w:id="0">
    <w:p w14:paraId="5527C678" w14:textId="77777777" w:rsidR="00CC4554" w:rsidRDefault="00CC455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0EFF9" w14:textId="77777777" w:rsidR="00CC4554" w:rsidRDefault="00CC4554" w:rsidP="00DF38AE">
      <w:pPr>
        <w:spacing w:after="0" w:line="240" w:lineRule="auto"/>
      </w:pPr>
      <w:r>
        <w:separator/>
      </w:r>
    </w:p>
  </w:footnote>
  <w:footnote w:type="continuationSeparator" w:id="0">
    <w:p w14:paraId="3DDDB8DA" w14:textId="77777777" w:rsidR="00CC4554" w:rsidRDefault="00CC455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813066">
    <w:abstractNumId w:val="3"/>
  </w:num>
  <w:num w:numId="2" w16cid:durableId="1453161576">
    <w:abstractNumId w:val="8"/>
  </w:num>
  <w:num w:numId="3" w16cid:durableId="2038309820">
    <w:abstractNumId w:val="12"/>
  </w:num>
  <w:num w:numId="4" w16cid:durableId="460810186">
    <w:abstractNumId w:val="28"/>
  </w:num>
  <w:num w:numId="5" w16cid:durableId="494102815">
    <w:abstractNumId w:val="30"/>
  </w:num>
  <w:num w:numId="6" w16cid:durableId="103305184">
    <w:abstractNumId w:val="4"/>
  </w:num>
  <w:num w:numId="7" w16cid:durableId="20712690">
    <w:abstractNumId w:val="11"/>
  </w:num>
  <w:num w:numId="8" w16cid:durableId="661005398">
    <w:abstractNumId w:val="19"/>
  </w:num>
  <w:num w:numId="9" w16cid:durableId="570896314">
    <w:abstractNumId w:val="15"/>
  </w:num>
  <w:num w:numId="10" w16cid:durableId="1979798644">
    <w:abstractNumId w:val="9"/>
  </w:num>
  <w:num w:numId="11" w16cid:durableId="1513179079">
    <w:abstractNumId w:val="24"/>
  </w:num>
  <w:num w:numId="12" w16cid:durableId="2040617326">
    <w:abstractNumId w:val="35"/>
  </w:num>
  <w:num w:numId="13" w16cid:durableId="54285034">
    <w:abstractNumId w:val="29"/>
  </w:num>
  <w:num w:numId="14" w16cid:durableId="592590147">
    <w:abstractNumId w:val="1"/>
  </w:num>
  <w:num w:numId="15" w16cid:durableId="779108651">
    <w:abstractNumId w:val="36"/>
  </w:num>
  <w:num w:numId="16" w16cid:durableId="271863334">
    <w:abstractNumId w:val="21"/>
  </w:num>
  <w:num w:numId="17" w16cid:durableId="1525241715">
    <w:abstractNumId w:val="17"/>
  </w:num>
  <w:num w:numId="18" w16cid:durableId="1052582662">
    <w:abstractNumId w:val="31"/>
  </w:num>
  <w:num w:numId="19" w16cid:durableId="378893836">
    <w:abstractNumId w:val="10"/>
  </w:num>
  <w:num w:numId="20" w16cid:durableId="567885232">
    <w:abstractNumId w:val="39"/>
  </w:num>
  <w:num w:numId="21" w16cid:durableId="646200685">
    <w:abstractNumId w:val="34"/>
  </w:num>
  <w:num w:numId="22" w16cid:durableId="1293750028">
    <w:abstractNumId w:val="13"/>
  </w:num>
  <w:num w:numId="23" w16cid:durableId="376710196">
    <w:abstractNumId w:val="14"/>
  </w:num>
  <w:num w:numId="24" w16cid:durableId="1736276212">
    <w:abstractNumId w:val="5"/>
  </w:num>
  <w:num w:numId="25" w16cid:durableId="1621835191">
    <w:abstractNumId w:val="16"/>
  </w:num>
  <w:num w:numId="26" w16cid:durableId="1727532854">
    <w:abstractNumId w:val="20"/>
  </w:num>
  <w:num w:numId="27" w16cid:durableId="170292014">
    <w:abstractNumId w:val="23"/>
  </w:num>
  <w:num w:numId="28" w16cid:durableId="1916745078">
    <w:abstractNumId w:val="0"/>
  </w:num>
  <w:num w:numId="29" w16cid:durableId="1451506419">
    <w:abstractNumId w:val="18"/>
  </w:num>
  <w:num w:numId="30" w16cid:durableId="95173594">
    <w:abstractNumId w:val="22"/>
  </w:num>
  <w:num w:numId="31" w16cid:durableId="1670984405">
    <w:abstractNumId w:val="2"/>
  </w:num>
  <w:num w:numId="32" w16cid:durableId="1049183428">
    <w:abstractNumId w:val="7"/>
  </w:num>
  <w:num w:numId="33" w16cid:durableId="1387727428">
    <w:abstractNumId w:val="32"/>
  </w:num>
  <w:num w:numId="34" w16cid:durableId="1924027644">
    <w:abstractNumId w:val="38"/>
  </w:num>
  <w:num w:numId="35" w16cid:durableId="1761099290">
    <w:abstractNumId w:val="6"/>
  </w:num>
  <w:num w:numId="36" w16cid:durableId="1954288975">
    <w:abstractNumId w:val="25"/>
  </w:num>
  <w:num w:numId="37" w16cid:durableId="1809778973">
    <w:abstractNumId w:val="37"/>
  </w:num>
  <w:num w:numId="38" w16cid:durableId="2113888454">
    <w:abstractNumId w:val="27"/>
  </w:num>
  <w:num w:numId="39" w16cid:durableId="61682821">
    <w:abstractNumId w:val="26"/>
  </w:num>
  <w:num w:numId="40" w16cid:durableId="94438713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639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400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4554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799</Words>
  <Characters>4400</Characters>
  <Application>Microsoft Office Word</Application>
  <DocSecurity>0</DocSecurity>
  <Lines>36</Lines>
  <Paragraphs>10</Paragraphs>
  <ScaleCrop>false</ScaleCrop>
  <Company>Wal-Mart Stores, Inc.</Company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Opazo Armijo</cp:lastModifiedBy>
  <cp:revision>2</cp:revision>
  <cp:lastPrinted>2019-12-16T20:10:00Z</cp:lastPrinted>
  <dcterms:created xsi:type="dcterms:W3CDTF">2025-12-14T15:20:00Z</dcterms:created>
  <dcterms:modified xsi:type="dcterms:W3CDTF">2025-12-14T15:20:00Z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