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1F92" w14:textId="77777777" w:rsidR="00BE79D4" w:rsidRDefault="00000000" w:rsidP="00BE79D4">
      <w:r>
        <w:rPr>
          <w:noProof/>
        </w:rPr>
        <w:drawing>
          <wp:inline distT="0" distB="0" distL="0" distR="0" wp14:anchorId="602BEEAC" wp14:editId="10702204">
            <wp:extent cx="1828800" cy="136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13200e-87f1-4fa7-aeae-12dd8451591d.png"/>
                    <pic:cNvPicPr/>
                  </pic:nvPicPr>
                  <pic:blipFill>
                    <a:blip r:embed="rId6"/>
                    <a:stretch>
                      <a:fillRect/>
                    </a:stretch>
                  </pic:blipFill>
                  <pic:spPr>
                    <a:xfrm>
                      <a:off x="0" y="0"/>
                      <a:ext cx="1828800" cy="1360112"/>
                    </a:xfrm>
                    <a:prstGeom prst="rect">
                      <a:avLst/>
                    </a:prstGeom>
                  </pic:spPr>
                </pic:pic>
              </a:graphicData>
            </a:graphic>
          </wp:inline>
        </w:drawing>
      </w:r>
    </w:p>
    <w:p w14:paraId="3588CF8B" w14:textId="63718773" w:rsidR="00147618" w:rsidRPr="00BE79D4" w:rsidRDefault="00000000" w:rsidP="00BE79D4">
      <w:pPr>
        <w:rPr>
          <w:rFonts w:ascii="Arial" w:hAnsi="Arial" w:cs="Arial"/>
          <w:sz w:val="24"/>
          <w:szCs w:val="24"/>
        </w:rPr>
      </w:pPr>
      <w:r>
        <w:br/>
      </w:r>
      <w:r w:rsidRPr="00BE79D4">
        <w:rPr>
          <w:rFonts w:ascii="Arial" w:hAnsi="Arial" w:cs="Arial"/>
          <w:sz w:val="24"/>
          <w:szCs w:val="24"/>
        </w:rPr>
        <w:t>Sprint Backlog – Proyecto MiniMarket</w:t>
      </w:r>
    </w:p>
    <w:p w14:paraId="5C8EE574" w14:textId="77777777" w:rsidR="00147618" w:rsidRPr="00BE79D4" w:rsidRDefault="00000000">
      <w:pPr>
        <w:rPr>
          <w:rFonts w:ascii="Arial" w:hAnsi="Arial" w:cs="Arial"/>
          <w:sz w:val="24"/>
          <w:szCs w:val="24"/>
        </w:rPr>
      </w:pPr>
      <w:r w:rsidRPr="00BE79D4">
        <w:rPr>
          <w:rFonts w:ascii="Arial" w:hAnsi="Arial" w:cs="Arial"/>
          <w:sz w:val="24"/>
          <w:szCs w:val="24"/>
        </w:rPr>
        <w:t>Institución: Duoc UC</w:t>
      </w:r>
      <w:r w:rsidRPr="00BE79D4">
        <w:rPr>
          <w:rFonts w:ascii="Arial" w:hAnsi="Arial" w:cs="Arial"/>
          <w:sz w:val="24"/>
          <w:szCs w:val="24"/>
        </w:rPr>
        <w:br/>
        <w:t>Carrera: Ingeniería en Informática</w:t>
      </w:r>
      <w:r w:rsidRPr="00BE79D4">
        <w:rPr>
          <w:rFonts w:ascii="Arial" w:hAnsi="Arial" w:cs="Arial"/>
          <w:sz w:val="24"/>
          <w:szCs w:val="24"/>
        </w:rPr>
        <w:br/>
        <w:t>Asignatura: Capstone</w:t>
      </w:r>
      <w:r w:rsidRPr="00BE79D4">
        <w:rPr>
          <w:rFonts w:ascii="Arial" w:hAnsi="Arial" w:cs="Arial"/>
          <w:sz w:val="24"/>
          <w:szCs w:val="24"/>
        </w:rPr>
        <w:br/>
        <w:t>Proyecto: MiniMarket</w:t>
      </w:r>
      <w:r w:rsidRPr="00BE79D4">
        <w:rPr>
          <w:rFonts w:ascii="Arial" w:hAnsi="Arial" w:cs="Arial"/>
          <w:sz w:val="24"/>
          <w:szCs w:val="24"/>
        </w:rPr>
        <w:br/>
        <w:t>Metodología: Scrum</w:t>
      </w:r>
      <w:r w:rsidRPr="00BE79D4">
        <w:rPr>
          <w:rFonts w:ascii="Arial" w:hAnsi="Arial" w:cs="Arial"/>
          <w:sz w:val="24"/>
          <w:szCs w:val="24"/>
        </w:rPr>
        <w:br/>
      </w:r>
    </w:p>
    <w:p w14:paraId="71058ACC" w14:textId="77777777" w:rsidR="00147618" w:rsidRPr="00BE79D4" w:rsidRDefault="00000000">
      <w:pPr>
        <w:pStyle w:val="Ttulo2"/>
        <w:rPr>
          <w:rFonts w:ascii="Arial" w:hAnsi="Arial" w:cs="Arial"/>
          <w:b w:val="0"/>
          <w:bCs w:val="0"/>
          <w:color w:val="auto"/>
          <w:sz w:val="24"/>
          <w:szCs w:val="24"/>
        </w:rPr>
      </w:pPr>
      <w:r w:rsidRPr="00BE79D4">
        <w:rPr>
          <w:rFonts w:ascii="Arial" w:hAnsi="Arial" w:cs="Arial"/>
          <w:b w:val="0"/>
          <w:bCs w:val="0"/>
          <w:color w:val="auto"/>
          <w:sz w:val="24"/>
          <w:szCs w:val="24"/>
        </w:rPr>
        <w:t>1. Introducción</w:t>
      </w:r>
    </w:p>
    <w:p w14:paraId="7CAAB761" w14:textId="77777777" w:rsidR="00147618" w:rsidRPr="00BE79D4" w:rsidRDefault="00000000">
      <w:pPr>
        <w:rPr>
          <w:rFonts w:ascii="Arial" w:hAnsi="Arial" w:cs="Arial"/>
          <w:sz w:val="24"/>
          <w:szCs w:val="24"/>
        </w:rPr>
      </w:pPr>
      <w:r w:rsidRPr="00BE79D4">
        <w:rPr>
          <w:rFonts w:ascii="Arial" w:hAnsi="Arial" w:cs="Arial"/>
          <w:sz w:val="24"/>
          <w:szCs w:val="24"/>
        </w:rPr>
        <w:t>El Sprint Backlog corresponde al conjunto de tareas técnicas seleccionadas desde el Product Backlog para ser desarrolladas durante cada sprint. Este documento detalla las actividades realizadas por el equipo Scrum para cumplir los objetivos definidos en el Sprint Planning.</w:t>
      </w:r>
    </w:p>
    <w:p w14:paraId="3C4A0D6F" w14:textId="77777777" w:rsidR="00147618" w:rsidRPr="00BE79D4" w:rsidRDefault="00000000">
      <w:pPr>
        <w:pStyle w:val="Ttulo2"/>
        <w:rPr>
          <w:rFonts w:ascii="Arial" w:hAnsi="Arial" w:cs="Arial"/>
          <w:b w:val="0"/>
          <w:bCs w:val="0"/>
          <w:color w:val="auto"/>
          <w:sz w:val="24"/>
          <w:szCs w:val="24"/>
        </w:rPr>
      </w:pPr>
      <w:r w:rsidRPr="00BE79D4">
        <w:rPr>
          <w:rFonts w:ascii="Arial" w:hAnsi="Arial" w:cs="Arial"/>
          <w:b w:val="0"/>
          <w:bCs w:val="0"/>
          <w:color w:val="auto"/>
          <w:sz w:val="24"/>
          <w:szCs w:val="24"/>
        </w:rPr>
        <w:t>2. Sprint Backlog – Sprint 1</w:t>
      </w:r>
    </w:p>
    <w:p w14:paraId="7FF22546" w14:textId="77777777" w:rsidR="00147618" w:rsidRPr="00BE79D4" w:rsidRDefault="00000000">
      <w:pPr>
        <w:rPr>
          <w:rFonts w:ascii="Arial" w:hAnsi="Arial" w:cs="Arial"/>
          <w:sz w:val="24"/>
          <w:szCs w:val="24"/>
        </w:rPr>
      </w:pPr>
      <w:r w:rsidRPr="00BE79D4">
        <w:rPr>
          <w:rFonts w:ascii="Arial" w:hAnsi="Arial" w:cs="Arial"/>
          <w:sz w:val="24"/>
          <w:szCs w:val="24"/>
        </w:rPr>
        <w:t>Duración: 16 de septiembre – 13 de octubre</w:t>
      </w:r>
      <w:r w:rsidRPr="00BE79D4">
        <w:rPr>
          <w:rFonts w:ascii="Arial" w:hAnsi="Arial" w:cs="Arial"/>
          <w:sz w:val="24"/>
          <w:szCs w:val="24"/>
        </w:rPr>
        <w:br/>
        <w:t>Objetivo: Implementar las funcionalidades base del sistema MiniMarket.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2159"/>
        <w:gridCol w:w="2158"/>
        <w:gridCol w:w="2157"/>
      </w:tblGrid>
      <w:tr w:rsidR="00147618" w:rsidRPr="00BE79D4" w14:paraId="0E173D22" w14:textId="77777777" w:rsidTr="00BE79D4">
        <w:tc>
          <w:tcPr>
            <w:tcW w:w="2160" w:type="dxa"/>
          </w:tcPr>
          <w:p w14:paraId="078CF95A" w14:textId="77777777" w:rsidR="00147618" w:rsidRPr="00BE79D4" w:rsidRDefault="00000000">
            <w:pPr>
              <w:rPr>
                <w:rFonts w:ascii="Arial" w:hAnsi="Arial" w:cs="Arial"/>
                <w:sz w:val="24"/>
                <w:szCs w:val="24"/>
              </w:rPr>
            </w:pPr>
            <w:r w:rsidRPr="00BE79D4">
              <w:rPr>
                <w:rFonts w:ascii="Arial" w:hAnsi="Arial" w:cs="Arial"/>
                <w:sz w:val="24"/>
                <w:szCs w:val="24"/>
              </w:rPr>
              <w:t>Tarea</w:t>
            </w:r>
          </w:p>
        </w:tc>
        <w:tc>
          <w:tcPr>
            <w:tcW w:w="2160" w:type="dxa"/>
          </w:tcPr>
          <w:p w14:paraId="46469C2E" w14:textId="77777777" w:rsidR="00147618" w:rsidRPr="00BE79D4" w:rsidRDefault="00000000">
            <w:pPr>
              <w:rPr>
                <w:rFonts w:ascii="Arial" w:hAnsi="Arial" w:cs="Arial"/>
                <w:sz w:val="24"/>
                <w:szCs w:val="24"/>
              </w:rPr>
            </w:pPr>
            <w:r w:rsidRPr="00BE79D4">
              <w:rPr>
                <w:rFonts w:ascii="Arial" w:hAnsi="Arial" w:cs="Arial"/>
                <w:sz w:val="24"/>
                <w:szCs w:val="24"/>
              </w:rPr>
              <w:t>Descripción</w:t>
            </w:r>
          </w:p>
        </w:tc>
        <w:tc>
          <w:tcPr>
            <w:tcW w:w="2160" w:type="dxa"/>
          </w:tcPr>
          <w:p w14:paraId="1DE26A2D" w14:textId="77777777" w:rsidR="00147618" w:rsidRPr="00BE79D4" w:rsidRDefault="00000000">
            <w:pPr>
              <w:rPr>
                <w:rFonts w:ascii="Arial" w:hAnsi="Arial" w:cs="Arial"/>
                <w:sz w:val="24"/>
                <w:szCs w:val="24"/>
              </w:rPr>
            </w:pPr>
            <w:r w:rsidRPr="00BE79D4">
              <w:rPr>
                <w:rFonts w:ascii="Arial" w:hAnsi="Arial" w:cs="Arial"/>
                <w:sz w:val="24"/>
                <w:szCs w:val="24"/>
              </w:rPr>
              <w:t>Responsable</w:t>
            </w:r>
          </w:p>
        </w:tc>
        <w:tc>
          <w:tcPr>
            <w:tcW w:w="2160" w:type="dxa"/>
          </w:tcPr>
          <w:p w14:paraId="1210158B" w14:textId="77777777" w:rsidR="00147618" w:rsidRPr="00BE79D4" w:rsidRDefault="00000000">
            <w:pPr>
              <w:rPr>
                <w:rFonts w:ascii="Arial" w:hAnsi="Arial" w:cs="Arial"/>
                <w:sz w:val="24"/>
                <w:szCs w:val="24"/>
              </w:rPr>
            </w:pPr>
            <w:r w:rsidRPr="00BE79D4">
              <w:rPr>
                <w:rFonts w:ascii="Arial" w:hAnsi="Arial" w:cs="Arial"/>
                <w:sz w:val="24"/>
                <w:szCs w:val="24"/>
              </w:rPr>
              <w:t>Estado</w:t>
            </w:r>
          </w:p>
        </w:tc>
      </w:tr>
      <w:tr w:rsidR="00147618" w:rsidRPr="00BE79D4" w14:paraId="10960D5C" w14:textId="77777777" w:rsidTr="00BE79D4">
        <w:tc>
          <w:tcPr>
            <w:tcW w:w="2160" w:type="dxa"/>
          </w:tcPr>
          <w:p w14:paraId="2C90E757" w14:textId="77777777" w:rsidR="00147618" w:rsidRPr="00BE79D4" w:rsidRDefault="00000000">
            <w:pPr>
              <w:rPr>
                <w:rFonts w:ascii="Arial" w:hAnsi="Arial" w:cs="Arial"/>
                <w:sz w:val="24"/>
                <w:szCs w:val="24"/>
              </w:rPr>
            </w:pPr>
            <w:r w:rsidRPr="00BE79D4">
              <w:rPr>
                <w:rFonts w:ascii="Arial" w:hAnsi="Arial" w:cs="Arial"/>
                <w:sz w:val="24"/>
                <w:szCs w:val="24"/>
              </w:rPr>
              <w:t>Login y usuarios</w:t>
            </w:r>
          </w:p>
        </w:tc>
        <w:tc>
          <w:tcPr>
            <w:tcW w:w="2160" w:type="dxa"/>
          </w:tcPr>
          <w:p w14:paraId="4E07D1F7" w14:textId="77777777" w:rsidR="00147618" w:rsidRPr="00BE79D4" w:rsidRDefault="00000000">
            <w:pPr>
              <w:rPr>
                <w:rFonts w:ascii="Arial" w:hAnsi="Arial" w:cs="Arial"/>
                <w:sz w:val="24"/>
                <w:szCs w:val="24"/>
              </w:rPr>
            </w:pPr>
            <w:r w:rsidRPr="00BE79D4">
              <w:rPr>
                <w:rFonts w:ascii="Arial" w:hAnsi="Arial" w:cs="Arial"/>
                <w:sz w:val="24"/>
                <w:szCs w:val="24"/>
              </w:rPr>
              <w:t>Implementación de autenticación y control de accesos</w:t>
            </w:r>
          </w:p>
        </w:tc>
        <w:tc>
          <w:tcPr>
            <w:tcW w:w="2160" w:type="dxa"/>
          </w:tcPr>
          <w:p w14:paraId="1D0ED703"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5D5B3F3E"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r w:rsidR="00147618" w:rsidRPr="00BE79D4" w14:paraId="23D3FA9F" w14:textId="77777777" w:rsidTr="00BE79D4">
        <w:tc>
          <w:tcPr>
            <w:tcW w:w="2160" w:type="dxa"/>
          </w:tcPr>
          <w:p w14:paraId="678B421C" w14:textId="77777777" w:rsidR="00147618" w:rsidRPr="00BE79D4" w:rsidRDefault="00000000">
            <w:pPr>
              <w:rPr>
                <w:rFonts w:ascii="Arial" w:hAnsi="Arial" w:cs="Arial"/>
                <w:sz w:val="24"/>
                <w:szCs w:val="24"/>
              </w:rPr>
            </w:pPr>
            <w:r w:rsidRPr="00BE79D4">
              <w:rPr>
                <w:rFonts w:ascii="Arial" w:hAnsi="Arial" w:cs="Arial"/>
                <w:sz w:val="24"/>
                <w:szCs w:val="24"/>
              </w:rPr>
              <w:t>Gestión de productos</w:t>
            </w:r>
          </w:p>
        </w:tc>
        <w:tc>
          <w:tcPr>
            <w:tcW w:w="2160" w:type="dxa"/>
          </w:tcPr>
          <w:p w14:paraId="64741525" w14:textId="77777777" w:rsidR="00147618" w:rsidRPr="00BE79D4" w:rsidRDefault="00000000">
            <w:pPr>
              <w:rPr>
                <w:rFonts w:ascii="Arial" w:hAnsi="Arial" w:cs="Arial"/>
                <w:sz w:val="24"/>
                <w:szCs w:val="24"/>
              </w:rPr>
            </w:pPr>
            <w:r w:rsidRPr="00BE79D4">
              <w:rPr>
                <w:rFonts w:ascii="Arial" w:hAnsi="Arial" w:cs="Arial"/>
                <w:sz w:val="24"/>
                <w:szCs w:val="24"/>
              </w:rPr>
              <w:t>CRUD de productos y stock inicial</w:t>
            </w:r>
          </w:p>
        </w:tc>
        <w:tc>
          <w:tcPr>
            <w:tcW w:w="2160" w:type="dxa"/>
          </w:tcPr>
          <w:p w14:paraId="545C18A3"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6C2A0A24"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r w:rsidR="00147618" w:rsidRPr="00BE79D4" w14:paraId="3AAF1636" w14:textId="77777777" w:rsidTr="00BE79D4">
        <w:tc>
          <w:tcPr>
            <w:tcW w:w="2160" w:type="dxa"/>
          </w:tcPr>
          <w:p w14:paraId="16425CD6" w14:textId="77777777" w:rsidR="00147618" w:rsidRPr="00BE79D4" w:rsidRDefault="00000000">
            <w:pPr>
              <w:rPr>
                <w:rFonts w:ascii="Arial" w:hAnsi="Arial" w:cs="Arial"/>
                <w:sz w:val="24"/>
                <w:szCs w:val="24"/>
              </w:rPr>
            </w:pPr>
            <w:r w:rsidRPr="00BE79D4">
              <w:rPr>
                <w:rFonts w:ascii="Arial" w:hAnsi="Arial" w:cs="Arial"/>
                <w:sz w:val="24"/>
                <w:szCs w:val="24"/>
              </w:rPr>
              <w:t>Registro de ventas</w:t>
            </w:r>
          </w:p>
        </w:tc>
        <w:tc>
          <w:tcPr>
            <w:tcW w:w="2160" w:type="dxa"/>
          </w:tcPr>
          <w:p w14:paraId="0AF044A1" w14:textId="77777777" w:rsidR="00147618" w:rsidRPr="00BE79D4" w:rsidRDefault="00000000">
            <w:pPr>
              <w:rPr>
                <w:rFonts w:ascii="Arial" w:hAnsi="Arial" w:cs="Arial"/>
                <w:sz w:val="24"/>
                <w:szCs w:val="24"/>
              </w:rPr>
            </w:pPr>
            <w:r w:rsidRPr="00BE79D4">
              <w:rPr>
                <w:rFonts w:ascii="Arial" w:hAnsi="Arial" w:cs="Arial"/>
                <w:sz w:val="24"/>
                <w:szCs w:val="24"/>
              </w:rPr>
              <w:t>Ingreso de ventas y cálculo de totales</w:t>
            </w:r>
          </w:p>
        </w:tc>
        <w:tc>
          <w:tcPr>
            <w:tcW w:w="2160" w:type="dxa"/>
          </w:tcPr>
          <w:p w14:paraId="3E858185"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22C6AB87"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r w:rsidR="00147618" w:rsidRPr="00BE79D4" w14:paraId="03157649" w14:textId="77777777" w:rsidTr="00BE79D4">
        <w:tc>
          <w:tcPr>
            <w:tcW w:w="2160" w:type="dxa"/>
          </w:tcPr>
          <w:p w14:paraId="69F3E9FC" w14:textId="77777777" w:rsidR="00147618" w:rsidRPr="00BE79D4" w:rsidRDefault="00000000">
            <w:pPr>
              <w:rPr>
                <w:rFonts w:ascii="Arial" w:hAnsi="Arial" w:cs="Arial"/>
                <w:sz w:val="24"/>
                <w:szCs w:val="24"/>
              </w:rPr>
            </w:pPr>
            <w:r w:rsidRPr="00BE79D4">
              <w:rPr>
                <w:rFonts w:ascii="Arial" w:hAnsi="Arial" w:cs="Arial"/>
                <w:sz w:val="24"/>
                <w:szCs w:val="24"/>
              </w:rPr>
              <w:lastRenderedPageBreak/>
              <w:t>Detalle de ventas</w:t>
            </w:r>
          </w:p>
        </w:tc>
        <w:tc>
          <w:tcPr>
            <w:tcW w:w="2160" w:type="dxa"/>
          </w:tcPr>
          <w:p w14:paraId="4D64569E" w14:textId="77777777" w:rsidR="00147618" w:rsidRPr="00BE79D4" w:rsidRDefault="00000000">
            <w:pPr>
              <w:rPr>
                <w:rFonts w:ascii="Arial" w:hAnsi="Arial" w:cs="Arial"/>
                <w:sz w:val="24"/>
                <w:szCs w:val="24"/>
              </w:rPr>
            </w:pPr>
            <w:r w:rsidRPr="00BE79D4">
              <w:rPr>
                <w:rFonts w:ascii="Arial" w:hAnsi="Arial" w:cs="Arial"/>
                <w:sz w:val="24"/>
                <w:szCs w:val="24"/>
              </w:rPr>
              <w:t>Asociación de productos y cantidades a la venta</w:t>
            </w:r>
          </w:p>
        </w:tc>
        <w:tc>
          <w:tcPr>
            <w:tcW w:w="2160" w:type="dxa"/>
          </w:tcPr>
          <w:p w14:paraId="1D5BBEB9"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63B07215"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r w:rsidR="00147618" w:rsidRPr="00BE79D4" w14:paraId="33F26689" w14:textId="77777777" w:rsidTr="00BE79D4">
        <w:tc>
          <w:tcPr>
            <w:tcW w:w="2160" w:type="dxa"/>
          </w:tcPr>
          <w:p w14:paraId="69677C26" w14:textId="77777777" w:rsidR="00147618" w:rsidRPr="00BE79D4" w:rsidRDefault="00000000">
            <w:pPr>
              <w:rPr>
                <w:rFonts w:ascii="Arial" w:hAnsi="Arial" w:cs="Arial"/>
                <w:sz w:val="24"/>
                <w:szCs w:val="24"/>
              </w:rPr>
            </w:pPr>
            <w:r w:rsidRPr="00BE79D4">
              <w:rPr>
                <w:rFonts w:ascii="Arial" w:hAnsi="Arial" w:cs="Arial"/>
                <w:sz w:val="24"/>
                <w:szCs w:val="24"/>
              </w:rPr>
              <w:t xml:space="preserve">Control </w:t>
            </w:r>
            <w:proofErr w:type="gramStart"/>
            <w:r w:rsidRPr="00BE79D4">
              <w:rPr>
                <w:rFonts w:ascii="Arial" w:hAnsi="Arial" w:cs="Arial"/>
                <w:sz w:val="24"/>
                <w:szCs w:val="24"/>
              </w:rPr>
              <w:t>de</w:t>
            </w:r>
            <w:proofErr w:type="gramEnd"/>
            <w:r w:rsidRPr="00BE79D4">
              <w:rPr>
                <w:rFonts w:ascii="Arial" w:hAnsi="Arial" w:cs="Arial"/>
                <w:sz w:val="24"/>
                <w:szCs w:val="24"/>
              </w:rPr>
              <w:t xml:space="preserve"> stock</w:t>
            </w:r>
          </w:p>
        </w:tc>
        <w:tc>
          <w:tcPr>
            <w:tcW w:w="2160" w:type="dxa"/>
          </w:tcPr>
          <w:p w14:paraId="4212AF66" w14:textId="77777777" w:rsidR="00147618" w:rsidRPr="00BE79D4" w:rsidRDefault="00000000">
            <w:pPr>
              <w:rPr>
                <w:rFonts w:ascii="Arial" w:hAnsi="Arial" w:cs="Arial"/>
                <w:sz w:val="24"/>
                <w:szCs w:val="24"/>
              </w:rPr>
            </w:pPr>
            <w:r w:rsidRPr="00BE79D4">
              <w:rPr>
                <w:rFonts w:ascii="Arial" w:hAnsi="Arial" w:cs="Arial"/>
                <w:sz w:val="24"/>
                <w:szCs w:val="24"/>
              </w:rPr>
              <w:t>Descuento automático de stock al vender</w:t>
            </w:r>
          </w:p>
        </w:tc>
        <w:tc>
          <w:tcPr>
            <w:tcW w:w="2160" w:type="dxa"/>
          </w:tcPr>
          <w:p w14:paraId="61DFB49E"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5E21060F"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bl>
    <w:p w14:paraId="75545D9F" w14:textId="77777777" w:rsidR="00147618" w:rsidRPr="00BE79D4" w:rsidRDefault="00000000">
      <w:pPr>
        <w:pStyle w:val="Ttulo2"/>
        <w:rPr>
          <w:rFonts w:ascii="Arial" w:hAnsi="Arial" w:cs="Arial"/>
          <w:b w:val="0"/>
          <w:bCs w:val="0"/>
          <w:color w:val="auto"/>
          <w:sz w:val="24"/>
          <w:szCs w:val="24"/>
        </w:rPr>
      </w:pPr>
      <w:r w:rsidRPr="00BE79D4">
        <w:rPr>
          <w:rFonts w:ascii="Arial" w:hAnsi="Arial" w:cs="Arial"/>
          <w:b w:val="0"/>
          <w:bCs w:val="0"/>
          <w:color w:val="auto"/>
          <w:sz w:val="24"/>
          <w:szCs w:val="24"/>
        </w:rPr>
        <w:t>3. Sprint Backlog – Sprint 2</w:t>
      </w:r>
    </w:p>
    <w:p w14:paraId="4098A462" w14:textId="77777777" w:rsidR="00147618" w:rsidRPr="00BE79D4" w:rsidRDefault="00000000">
      <w:pPr>
        <w:rPr>
          <w:rFonts w:ascii="Arial" w:hAnsi="Arial" w:cs="Arial"/>
          <w:sz w:val="24"/>
          <w:szCs w:val="24"/>
        </w:rPr>
      </w:pPr>
      <w:r w:rsidRPr="00BE79D4">
        <w:rPr>
          <w:rFonts w:ascii="Arial" w:hAnsi="Arial" w:cs="Arial"/>
          <w:sz w:val="24"/>
          <w:szCs w:val="24"/>
        </w:rPr>
        <w:t>Duración: 21 de octubre – 17 de noviembre</w:t>
      </w:r>
      <w:r w:rsidRPr="00BE79D4">
        <w:rPr>
          <w:rFonts w:ascii="Arial" w:hAnsi="Arial" w:cs="Arial"/>
          <w:sz w:val="24"/>
          <w:szCs w:val="24"/>
        </w:rPr>
        <w:br/>
        <w:t>Objetivo: Incorporar funcionalidades de control financiero y reportes.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7"/>
        <w:gridCol w:w="2158"/>
        <w:gridCol w:w="2157"/>
      </w:tblGrid>
      <w:tr w:rsidR="00147618" w:rsidRPr="00BE79D4" w14:paraId="319A3826" w14:textId="77777777" w:rsidTr="00BE79D4">
        <w:tc>
          <w:tcPr>
            <w:tcW w:w="2160" w:type="dxa"/>
          </w:tcPr>
          <w:p w14:paraId="3AE714C0" w14:textId="77777777" w:rsidR="00147618" w:rsidRPr="00BE79D4" w:rsidRDefault="00000000">
            <w:pPr>
              <w:rPr>
                <w:rFonts w:ascii="Arial" w:hAnsi="Arial" w:cs="Arial"/>
                <w:sz w:val="24"/>
                <w:szCs w:val="24"/>
              </w:rPr>
            </w:pPr>
            <w:r w:rsidRPr="00BE79D4">
              <w:rPr>
                <w:rFonts w:ascii="Arial" w:hAnsi="Arial" w:cs="Arial"/>
                <w:sz w:val="24"/>
                <w:szCs w:val="24"/>
              </w:rPr>
              <w:t>Tarea</w:t>
            </w:r>
          </w:p>
        </w:tc>
        <w:tc>
          <w:tcPr>
            <w:tcW w:w="2160" w:type="dxa"/>
          </w:tcPr>
          <w:p w14:paraId="4E13D8B9" w14:textId="77777777" w:rsidR="00147618" w:rsidRPr="00BE79D4" w:rsidRDefault="00000000">
            <w:pPr>
              <w:rPr>
                <w:rFonts w:ascii="Arial" w:hAnsi="Arial" w:cs="Arial"/>
                <w:sz w:val="24"/>
                <w:szCs w:val="24"/>
              </w:rPr>
            </w:pPr>
            <w:r w:rsidRPr="00BE79D4">
              <w:rPr>
                <w:rFonts w:ascii="Arial" w:hAnsi="Arial" w:cs="Arial"/>
                <w:sz w:val="24"/>
                <w:szCs w:val="24"/>
              </w:rPr>
              <w:t>Descripción</w:t>
            </w:r>
          </w:p>
        </w:tc>
        <w:tc>
          <w:tcPr>
            <w:tcW w:w="2160" w:type="dxa"/>
          </w:tcPr>
          <w:p w14:paraId="6A6E1C47" w14:textId="77777777" w:rsidR="00147618" w:rsidRPr="00BE79D4" w:rsidRDefault="00000000">
            <w:pPr>
              <w:rPr>
                <w:rFonts w:ascii="Arial" w:hAnsi="Arial" w:cs="Arial"/>
                <w:sz w:val="24"/>
                <w:szCs w:val="24"/>
              </w:rPr>
            </w:pPr>
            <w:r w:rsidRPr="00BE79D4">
              <w:rPr>
                <w:rFonts w:ascii="Arial" w:hAnsi="Arial" w:cs="Arial"/>
                <w:sz w:val="24"/>
                <w:szCs w:val="24"/>
              </w:rPr>
              <w:t>Responsable</w:t>
            </w:r>
          </w:p>
        </w:tc>
        <w:tc>
          <w:tcPr>
            <w:tcW w:w="2160" w:type="dxa"/>
          </w:tcPr>
          <w:p w14:paraId="1D3FBF4A" w14:textId="77777777" w:rsidR="00147618" w:rsidRPr="00BE79D4" w:rsidRDefault="00000000">
            <w:pPr>
              <w:rPr>
                <w:rFonts w:ascii="Arial" w:hAnsi="Arial" w:cs="Arial"/>
                <w:sz w:val="24"/>
                <w:szCs w:val="24"/>
              </w:rPr>
            </w:pPr>
            <w:r w:rsidRPr="00BE79D4">
              <w:rPr>
                <w:rFonts w:ascii="Arial" w:hAnsi="Arial" w:cs="Arial"/>
                <w:sz w:val="24"/>
                <w:szCs w:val="24"/>
              </w:rPr>
              <w:t>Estado</w:t>
            </w:r>
          </w:p>
        </w:tc>
      </w:tr>
      <w:tr w:rsidR="00147618" w:rsidRPr="00BE79D4" w14:paraId="6C7525B4" w14:textId="77777777" w:rsidTr="00BE79D4">
        <w:tc>
          <w:tcPr>
            <w:tcW w:w="2160" w:type="dxa"/>
          </w:tcPr>
          <w:p w14:paraId="0468E17A" w14:textId="77777777" w:rsidR="00147618" w:rsidRPr="00BE79D4" w:rsidRDefault="00000000">
            <w:pPr>
              <w:rPr>
                <w:rFonts w:ascii="Arial" w:hAnsi="Arial" w:cs="Arial"/>
                <w:sz w:val="24"/>
                <w:szCs w:val="24"/>
              </w:rPr>
            </w:pPr>
            <w:r w:rsidRPr="00BE79D4">
              <w:rPr>
                <w:rFonts w:ascii="Arial" w:hAnsi="Arial" w:cs="Arial"/>
                <w:sz w:val="24"/>
                <w:szCs w:val="24"/>
              </w:rPr>
              <w:t>Clientes fiados</w:t>
            </w:r>
          </w:p>
        </w:tc>
        <w:tc>
          <w:tcPr>
            <w:tcW w:w="2160" w:type="dxa"/>
          </w:tcPr>
          <w:p w14:paraId="469EA65D" w14:textId="77777777" w:rsidR="00147618" w:rsidRPr="00BE79D4" w:rsidRDefault="00000000">
            <w:pPr>
              <w:rPr>
                <w:rFonts w:ascii="Arial" w:hAnsi="Arial" w:cs="Arial"/>
                <w:sz w:val="24"/>
                <w:szCs w:val="24"/>
              </w:rPr>
            </w:pPr>
            <w:r w:rsidRPr="00BE79D4">
              <w:rPr>
                <w:rFonts w:ascii="Arial" w:hAnsi="Arial" w:cs="Arial"/>
                <w:sz w:val="24"/>
                <w:szCs w:val="24"/>
              </w:rPr>
              <w:t>Gestión de cargos, abonos y saldos</w:t>
            </w:r>
          </w:p>
        </w:tc>
        <w:tc>
          <w:tcPr>
            <w:tcW w:w="2160" w:type="dxa"/>
          </w:tcPr>
          <w:p w14:paraId="4F611B98"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5B6C7FF1"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r w:rsidR="00147618" w:rsidRPr="00BE79D4" w14:paraId="50BC9AA8" w14:textId="77777777" w:rsidTr="00BE79D4">
        <w:tc>
          <w:tcPr>
            <w:tcW w:w="2160" w:type="dxa"/>
          </w:tcPr>
          <w:p w14:paraId="65344C78" w14:textId="77777777" w:rsidR="00147618" w:rsidRPr="00BE79D4" w:rsidRDefault="00000000">
            <w:pPr>
              <w:rPr>
                <w:rFonts w:ascii="Arial" w:hAnsi="Arial" w:cs="Arial"/>
                <w:sz w:val="24"/>
                <w:szCs w:val="24"/>
              </w:rPr>
            </w:pPr>
            <w:r w:rsidRPr="00BE79D4">
              <w:rPr>
                <w:rFonts w:ascii="Arial" w:hAnsi="Arial" w:cs="Arial"/>
                <w:sz w:val="24"/>
                <w:szCs w:val="24"/>
              </w:rPr>
              <w:t>Proveedores</w:t>
            </w:r>
          </w:p>
        </w:tc>
        <w:tc>
          <w:tcPr>
            <w:tcW w:w="2160" w:type="dxa"/>
          </w:tcPr>
          <w:p w14:paraId="22668EF5" w14:textId="77777777" w:rsidR="00147618" w:rsidRPr="00BE79D4" w:rsidRDefault="00000000">
            <w:pPr>
              <w:rPr>
                <w:rFonts w:ascii="Arial" w:hAnsi="Arial" w:cs="Arial"/>
                <w:sz w:val="24"/>
                <w:szCs w:val="24"/>
              </w:rPr>
            </w:pPr>
            <w:r w:rsidRPr="00BE79D4">
              <w:rPr>
                <w:rFonts w:ascii="Arial" w:hAnsi="Arial" w:cs="Arial"/>
                <w:sz w:val="24"/>
                <w:szCs w:val="24"/>
              </w:rPr>
              <w:t>Registro y control de movimientos con proveedores</w:t>
            </w:r>
          </w:p>
        </w:tc>
        <w:tc>
          <w:tcPr>
            <w:tcW w:w="2160" w:type="dxa"/>
          </w:tcPr>
          <w:p w14:paraId="53870E0A"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7F3288F2"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r w:rsidR="00147618" w:rsidRPr="00BE79D4" w14:paraId="498CF23F" w14:textId="77777777" w:rsidTr="00BE79D4">
        <w:tc>
          <w:tcPr>
            <w:tcW w:w="2160" w:type="dxa"/>
          </w:tcPr>
          <w:p w14:paraId="6E860ADA" w14:textId="77777777" w:rsidR="00147618" w:rsidRPr="00BE79D4" w:rsidRDefault="00000000">
            <w:pPr>
              <w:rPr>
                <w:rFonts w:ascii="Arial" w:hAnsi="Arial" w:cs="Arial"/>
                <w:sz w:val="24"/>
                <w:szCs w:val="24"/>
              </w:rPr>
            </w:pPr>
            <w:r w:rsidRPr="00BE79D4">
              <w:rPr>
                <w:rFonts w:ascii="Arial" w:hAnsi="Arial" w:cs="Arial"/>
                <w:sz w:val="24"/>
                <w:szCs w:val="24"/>
              </w:rPr>
              <w:t>Reportes</w:t>
            </w:r>
          </w:p>
        </w:tc>
        <w:tc>
          <w:tcPr>
            <w:tcW w:w="2160" w:type="dxa"/>
          </w:tcPr>
          <w:p w14:paraId="275B35A6" w14:textId="77777777" w:rsidR="00147618" w:rsidRPr="00BE79D4" w:rsidRDefault="00000000">
            <w:pPr>
              <w:rPr>
                <w:rFonts w:ascii="Arial" w:hAnsi="Arial" w:cs="Arial"/>
                <w:sz w:val="24"/>
                <w:szCs w:val="24"/>
              </w:rPr>
            </w:pPr>
            <w:r w:rsidRPr="00BE79D4">
              <w:rPr>
                <w:rFonts w:ascii="Arial" w:hAnsi="Arial" w:cs="Arial"/>
                <w:sz w:val="24"/>
                <w:szCs w:val="24"/>
              </w:rPr>
              <w:t>Generación de reportes de ventas por fecha</w:t>
            </w:r>
          </w:p>
        </w:tc>
        <w:tc>
          <w:tcPr>
            <w:tcW w:w="2160" w:type="dxa"/>
          </w:tcPr>
          <w:p w14:paraId="7125DCDF"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5497405C"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r w:rsidR="00147618" w:rsidRPr="00BE79D4" w14:paraId="761DD351" w14:textId="77777777" w:rsidTr="00BE79D4">
        <w:tc>
          <w:tcPr>
            <w:tcW w:w="2160" w:type="dxa"/>
          </w:tcPr>
          <w:p w14:paraId="3F363926" w14:textId="77777777" w:rsidR="00147618" w:rsidRPr="00BE79D4" w:rsidRDefault="00000000">
            <w:pPr>
              <w:rPr>
                <w:rFonts w:ascii="Arial" w:hAnsi="Arial" w:cs="Arial"/>
                <w:sz w:val="24"/>
                <w:szCs w:val="24"/>
              </w:rPr>
            </w:pPr>
            <w:r w:rsidRPr="00BE79D4">
              <w:rPr>
                <w:rFonts w:ascii="Arial" w:hAnsi="Arial" w:cs="Arial"/>
                <w:sz w:val="24"/>
                <w:szCs w:val="24"/>
              </w:rPr>
              <w:t>Corte de caja</w:t>
            </w:r>
          </w:p>
        </w:tc>
        <w:tc>
          <w:tcPr>
            <w:tcW w:w="2160" w:type="dxa"/>
          </w:tcPr>
          <w:p w14:paraId="1E3B2D9D" w14:textId="77777777" w:rsidR="00147618" w:rsidRPr="00BE79D4" w:rsidRDefault="00000000">
            <w:pPr>
              <w:rPr>
                <w:rFonts w:ascii="Arial" w:hAnsi="Arial" w:cs="Arial"/>
                <w:sz w:val="24"/>
                <w:szCs w:val="24"/>
              </w:rPr>
            </w:pPr>
            <w:r w:rsidRPr="00BE79D4">
              <w:rPr>
                <w:rFonts w:ascii="Arial" w:hAnsi="Arial" w:cs="Arial"/>
                <w:sz w:val="24"/>
                <w:szCs w:val="24"/>
              </w:rPr>
              <w:t>Cierre diario y resumen de ventas</w:t>
            </w:r>
          </w:p>
        </w:tc>
        <w:tc>
          <w:tcPr>
            <w:tcW w:w="2160" w:type="dxa"/>
          </w:tcPr>
          <w:p w14:paraId="5F51AC76"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5B520F32"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r w:rsidR="00147618" w:rsidRPr="00BE79D4" w14:paraId="299D5DA4" w14:textId="77777777" w:rsidTr="00BE79D4">
        <w:tc>
          <w:tcPr>
            <w:tcW w:w="2160" w:type="dxa"/>
          </w:tcPr>
          <w:p w14:paraId="7140C8AD" w14:textId="77777777" w:rsidR="00147618" w:rsidRPr="00BE79D4" w:rsidRDefault="00000000">
            <w:pPr>
              <w:rPr>
                <w:rFonts w:ascii="Arial" w:hAnsi="Arial" w:cs="Arial"/>
                <w:sz w:val="24"/>
                <w:szCs w:val="24"/>
              </w:rPr>
            </w:pPr>
            <w:r w:rsidRPr="00BE79D4">
              <w:rPr>
                <w:rFonts w:ascii="Arial" w:hAnsi="Arial" w:cs="Arial"/>
                <w:sz w:val="24"/>
                <w:szCs w:val="24"/>
              </w:rPr>
              <w:t>Exportación</w:t>
            </w:r>
          </w:p>
        </w:tc>
        <w:tc>
          <w:tcPr>
            <w:tcW w:w="2160" w:type="dxa"/>
          </w:tcPr>
          <w:p w14:paraId="5D5F9799" w14:textId="77777777" w:rsidR="00147618" w:rsidRPr="00BE79D4" w:rsidRDefault="00000000">
            <w:pPr>
              <w:rPr>
                <w:rFonts w:ascii="Arial" w:hAnsi="Arial" w:cs="Arial"/>
                <w:sz w:val="24"/>
                <w:szCs w:val="24"/>
              </w:rPr>
            </w:pPr>
            <w:r w:rsidRPr="00BE79D4">
              <w:rPr>
                <w:rFonts w:ascii="Arial" w:hAnsi="Arial" w:cs="Arial"/>
                <w:sz w:val="24"/>
                <w:szCs w:val="24"/>
              </w:rPr>
              <w:t xml:space="preserve">Exportación de reportes </w:t>
            </w:r>
            <w:proofErr w:type="gramStart"/>
            <w:r w:rsidRPr="00BE79D4">
              <w:rPr>
                <w:rFonts w:ascii="Arial" w:hAnsi="Arial" w:cs="Arial"/>
                <w:sz w:val="24"/>
                <w:szCs w:val="24"/>
              </w:rPr>
              <w:t>a</w:t>
            </w:r>
            <w:proofErr w:type="gramEnd"/>
            <w:r w:rsidRPr="00BE79D4">
              <w:rPr>
                <w:rFonts w:ascii="Arial" w:hAnsi="Arial" w:cs="Arial"/>
                <w:sz w:val="24"/>
                <w:szCs w:val="24"/>
              </w:rPr>
              <w:t xml:space="preserve"> archivos</w:t>
            </w:r>
          </w:p>
        </w:tc>
        <w:tc>
          <w:tcPr>
            <w:tcW w:w="2160" w:type="dxa"/>
          </w:tcPr>
          <w:p w14:paraId="3747A113" w14:textId="77777777" w:rsidR="00147618" w:rsidRPr="00BE79D4" w:rsidRDefault="00000000">
            <w:pPr>
              <w:rPr>
                <w:rFonts w:ascii="Arial" w:hAnsi="Arial" w:cs="Arial"/>
                <w:sz w:val="24"/>
                <w:szCs w:val="24"/>
              </w:rPr>
            </w:pPr>
            <w:r w:rsidRPr="00BE79D4">
              <w:rPr>
                <w:rFonts w:ascii="Arial" w:hAnsi="Arial" w:cs="Arial"/>
                <w:sz w:val="24"/>
                <w:szCs w:val="24"/>
              </w:rPr>
              <w:t>Nicolás / Darien</w:t>
            </w:r>
          </w:p>
        </w:tc>
        <w:tc>
          <w:tcPr>
            <w:tcW w:w="2160" w:type="dxa"/>
          </w:tcPr>
          <w:p w14:paraId="51FB1D3C" w14:textId="77777777" w:rsidR="00147618" w:rsidRPr="00BE79D4" w:rsidRDefault="00000000">
            <w:pPr>
              <w:rPr>
                <w:rFonts w:ascii="Arial" w:hAnsi="Arial" w:cs="Arial"/>
                <w:sz w:val="24"/>
                <w:szCs w:val="24"/>
              </w:rPr>
            </w:pPr>
            <w:r w:rsidRPr="00BE79D4">
              <w:rPr>
                <w:rFonts w:ascii="Arial" w:hAnsi="Arial" w:cs="Arial"/>
                <w:sz w:val="24"/>
                <w:szCs w:val="24"/>
              </w:rPr>
              <w:t>Completado</w:t>
            </w:r>
          </w:p>
        </w:tc>
      </w:tr>
    </w:tbl>
    <w:p w14:paraId="151E2410" w14:textId="77777777" w:rsidR="00147618" w:rsidRPr="00BE79D4" w:rsidRDefault="00000000">
      <w:pPr>
        <w:pStyle w:val="Ttulo2"/>
        <w:rPr>
          <w:rFonts w:ascii="Arial" w:hAnsi="Arial" w:cs="Arial"/>
          <w:b w:val="0"/>
          <w:bCs w:val="0"/>
          <w:color w:val="auto"/>
          <w:sz w:val="24"/>
          <w:szCs w:val="24"/>
        </w:rPr>
      </w:pPr>
      <w:r w:rsidRPr="00BE79D4">
        <w:rPr>
          <w:rFonts w:ascii="Arial" w:hAnsi="Arial" w:cs="Arial"/>
          <w:b w:val="0"/>
          <w:bCs w:val="0"/>
          <w:color w:val="auto"/>
          <w:sz w:val="24"/>
          <w:szCs w:val="24"/>
        </w:rPr>
        <w:t>4. Resultado del Sprint Backlog</w:t>
      </w:r>
    </w:p>
    <w:p w14:paraId="405A383A" w14:textId="77777777" w:rsidR="00147618" w:rsidRPr="00BE79D4" w:rsidRDefault="00000000">
      <w:pPr>
        <w:rPr>
          <w:rFonts w:ascii="Arial" w:hAnsi="Arial" w:cs="Arial"/>
          <w:sz w:val="24"/>
          <w:szCs w:val="24"/>
        </w:rPr>
      </w:pPr>
      <w:r w:rsidRPr="00BE79D4">
        <w:rPr>
          <w:rFonts w:ascii="Arial" w:hAnsi="Arial" w:cs="Arial"/>
          <w:sz w:val="24"/>
          <w:szCs w:val="24"/>
        </w:rPr>
        <w:t>Todas las tareas definidas en el Sprint Backlog de ambos sprints fueron completadas exitosamente, permitiendo la entrega de un sistema MiniMarket funcional y operativo.</w:t>
      </w:r>
    </w:p>
    <w:sectPr w:rsidR="00147618" w:rsidRPr="00BE79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12470723">
    <w:abstractNumId w:val="8"/>
  </w:num>
  <w:num w:numId="2" w16cid:durableId="740785937">
    <w:abstractNumId w:val="6"/>
  </w:num>
  <w:num w:numId="3" w16cid:durableId="2111049696">
    <w:abstractNumId w:val="5"/>
  </w:num>
  <w:num w:numId="4" w16cid:durableId="452404752">
    <w:abstractNumId w:val="4"/>
  </w:num>
  <w:num w:numId="5" w16cid:durableId="264963904">
    <w:abstractNumId w:val="7"/>
  </w:num>
  <w:num w:numId="6" w16cid:durableId="655837916">
    <w:abstractNumId w:val="3"/>
  </w:num>
  <w:num w:numId="7" w16cid:durableId="1129280116">
    <w:abstractNumId w:val="2"/>
  </w:num>
  <w:num w:numId="8" w16cid:durableId="886062911">
    <w:abstractNumId w:val="1"/>
  </w:num>
  <w:num w:numId="9" w16cid:durableId="2103331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703"/>
    <w:rsid w:val="00147618"/>
    <w:rsid w:val="0015074B"/>
    <w:rsid w:val="0029639D"/>
    <w:rsid w:val="00326F90"/>
    <w:rsid w:val="00AA1D8D"/>
    <w:rsid w:val="00B47730"/>
    <w:rsid w:val="00BE79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52B05"/>
  <w14:defaultImageDpi w14:val="300"/>
  <w15:docId w15:val="{734D7C43-68B8-49F5-AD17-0D8E39BC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MATHIEU . GUAJARDO ARMIJO</cp:lastModifiedBy>
  <cp:revision>2</cp:revision>
  <dcterms:created xsi:type="dcterms:W3CDTF">2025-12-16T02:51:00Z</dcterms:created>
  <dcterms:modified xsi:type="dcterms:W3CDTF">2025-12-16T02:51:00Z</dcterms:modified>
  <cp:category/>
</cp:coreProperties>
</file>