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 Android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6C2ADF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r w:rsidR="00CC2BA1">
        <w:t xml:space="preserve"> (Programme principale)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B5E7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Communiquer avec des applications de contrôles tièrces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aux équipements installés et d’agir en conséquence 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Retenir la configuration globale de la maison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Contrôler l’identification des application tièrces pour assuré la sécurité</w:t>
      </w:r>
    </w:p>
    <w:p w:rsidR="00CF45E0" w:rsidRDefault="00CF45E0" w:rsidP="00CF45E0">
      <w:r>
        <w:t>Ce programme est le centre nerveu de l’installation</w:t>
      </w:r>
      <w:r w:rsidR="008340B7">
        <w:t xml:space="preserve">. Il se trouve directement dans la carte programmable et posséde </w:t>
      </w:r>
      <w:r>
        <w:t>le controle totale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735425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Environement mat</w:t>
      </w:r>
      <w:r w:rsidR="00905AFC">
        <w:rPr>
          <w:rStyle w:val="lev"/>
          <w:b/>
          <w:bCs/>
        </w:rPr>
        <w:t>é</w:t>
      </w:r>
      <w:r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environement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(role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>Communication tièrces</w:t>
      </w:r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Wikipedia)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r w:rsidRPr="00A52105">
        <w:rPr>
          <w:b/>
        </w:rPr>
        <w:t>Creative Commons Attribution Share-Alike</w:t>
      </w:r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6B5E7A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6B5E7A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2C7351" w:rsidP="002C7351">
      <w:pPr>
        <w:pStyle w:val="Titre3"/>
      </w:pPr>
      <w:bookmarkStart w:id="8" w:name="_Toc357780836"/>
      <w:r>
        <w:t>Environement</w:t>
      </w:r>
      <w:bookmarkEnd w:id="8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</w:t>
      </w:r>
      <w:r w:rsidR="006C2ADF">
        <w:t>environnement</w:t>
      </w:r>
      <w:r>
        <w:t xml:space="preserve">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6C2ADF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r w:rsidRPr="00A46F6E">
        <w:rPr>
          <w:rStyle w:val="lev"/>
        </w:rPr>
        <w:t>VisualStudio</w:t>
      </w:r>
      <w:r>
        <w:rPr>
          <w:rStyle w:val="lev"/>
          <w:b w:val="0"/>
        </w:rPr>
        <w:t xml:space="preserve"> et son plugin </w:t>
      </w:r>
      <w:r w:rsidRPr="00A46F6E">
        <w:rPr>
          <w:rStyle w:val="lev"/>
        </w:rPr>
        <w:t>visualmicro</w:t>
      </w:r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  <w:r w:rsidR="00E36039">
        <w:rPr>
          <w:rStyle w:val="lev"/>
          <w:b w:val="0"/>
        </w:rPr>
        <w:t xml:space="preserve"> o</w:t>
      </w:r>
      <w:r w:rsidR="006C2ADF">
        <w:rPr>
          <w:rStyle w:val="lev"/>
          <w:b w:val="0"/>
        </w:rPr>
        <w:t xml:space="preserve">u </w:t>
      </w:r>
      <w:r w:rsidR="0034702A">
        <w:rPr>
          <w:rStyle w:val="lev"/>
          <w:b w:val="0"/>
        </w:rPr>
        <w:t>l’</w:t>
      </w:r>
      <w:r w:rsidR="006C2ADF">
        <w:rPr>
          <w:rStyle w:val="lev"/>
          <w:b w:val="0"/>
        </w:rPr>
        <w:t>IDE officiel Arduino</w:t>
      </w:r>
      <w:r w:rsidR="00B1405D">
        <w:rPr>
          <w:rStyle w:val="lev"/>
          <w:b w:val="0"/>
        </w:rPr>
        <w:t xml:space="preserve"> (</w:t>
      </w:r>
      <w:hyperlink r:id="rId11" w:history="1">
        <w:r w:rsidR="00B1405D">
          <w:rPr>
            <w:rStyle w:val="Lienhypertexte"/>
          </w:rPr>
          <w:t>http://arduino.cc/</w:t>
        </w:r>
      </w:hyperlink>
      <w:r w:rsidR="00B1405D">
        <w:t>)</w:t>
      </w:r>
    </w:p>
    <w:p w:rsidR="00FC7BDE" w:rsidRPr="00FC7BDE" w:rsidRDefault="00FC06DF" w:rsidP="0012035F">
      <w:pPr>
        <w:pStyle w:val="Titre3"/>
      </w:pPr>
      <w:bookmarkStart w:id="9" w:name="_Toc357780837"/>
      <w:r>
        <w:t>Programmation</w:t>
      </w:r>
      <w:bookmarkEnd w:id="9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5B1994">
        <w:rPr>
          <w:rStyle w:val="lev"/>
        </w:rPr>
        <w:t>/C++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="00E36039">
        <w:t>l’IDE</w:t>
      </w:r>
      <w:r>
        <w:t>.</w:t>
      </w:r>
    </w:p>
    <w:p w:rsidR="00FC06DF" w:rsidRPr="00FC7BDE" w:rsidRDefault="00FC06DF" w:rsidP="00FC06DF">
      <w:pPr>
        <w:pStyle w:val="Titre3"/>
      </w:pPr>
      <w:bookmarkStart w:id="10" w:name="_Toc357780838"/>
      <w:r>
        <w:t>Librairies de modules</w:t>
      </w:r>
      <w:bookmarkEnd w:id="10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librairies utilisable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arduino-1.0.3\reference\index.html</w:t>
      </w:r>
      <w:r w:rsidRPr="00FC06DF">
        <w:rPr>
          <w:rStyle w:val="lev"/>
          <w:b w:val="0"/>
        </w:rPr>
        <w:t xml:space="preserve"> de l’</w:t>
      </w:r>
      <w:r w:rsidR="001B3579" w:rsidRPr="00FC06DF">
        <w:rPr>
          <w:rStyle w:val="lev"/>
          <w:b w:val="0"/>
        </w:rPr>
        <w:t>environnement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1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1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>Arduino Mega 2560</w:t>
      </w:r>
    </w:p>
    <w:p w:rsidR="00B54FCB" w:rsidRDefault="006B5E7A">
      <w:hyperlink r:id="rId12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54FCB" w:rsidRPr="00AD1EF1" w:rsidRDefault="00B54FCB" w:rsidP="00AD1EF1">
      <w:pPr>
        <w:pStyle w:val="Titre2"/>
      </w:pPr>
      <w:bookmarkStart w:id="12" w:name="_Toc357780840"/>
      <w:r w:rsidRPr="00AD1EF1">
        <w:lastRenderedPageBreak/>
        <w:t>Développement</w:t>
      </w:r>
      <w:bookmarkEnd w:id="12"/>
    </w:p>
    <w:p w:rsidR="00B54FCB" w:rsidRPr="00AD1EF1" w:rsidRDefault="00B54FCB" w:rsidP="00AD1EF1">
      <w:pPr>
        <w:pStyle w:val="Titre3"/>
      </w:pPr>
      <w:bookmarkStart w:id="13" w:name="_Toc357780841"/>
      <w:r w:rsidRPr="00AD1EF1">
        <w:t>Fichiers</w:t>
      </w:r>
      <w:bookmarkEnd w:id="13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 xml:space="preserve">Le point d’entrée de l’application est présent dans le fichier </w:t>
      </w:r>
      <w:r w:rsidRPr="00322978">
        <w:rPr>
          <w:b/>
        </w:rPr>
        <w:t>main.ino</w:t>
      </w:r>
      <w:r w:rsidRPr="00AD1EF1">
        <w:t>.</w:t>
      </w:r>
    </w:p>
    <w:p w:rsidR="00B54FCB" w:rsidRPr="00AD1EF1" w:rsidRDefault="00B54FCB" w:rsidP="00AD1EF1">
      <w:pPr>
        <w:pStyle w:val="Titre3"/>
      </w:pPr>
      <w:bookmarkStart w:id="14" w:name="_Toc357780842"/>
      <w:r w:rsidRPr="00AD1EF1">
        <w:t>Architecture</w:t>
      </w:r>
      <w:bookmarkEnd w:id="14"/>
    </w:p>
    <w:p w:rsidR="00B54FCB" w:rsidRPr="00AD1EF1" w:rsidRDefault="00B54FCB" w:rsidP="00AD1EF1">
      <w:r w:rsidRPr="00AD1EF1">
        <w:t>Architecture de l’application</w:t>
      </w:r>
    </w:p>
    <w:p w:rsidR="00B54FCB" w:rsidRPr="00AD1EF1" w:rsidRDefault="00B54FCB" w:rsidP="00AD1EF1">
      <w:pPr>
        <w:pStyle w:val="Titre3"/>
      </w:pPr>
      <w:bookmarkStart w:id="15" w:name="_Toc357780843"/>
      <w:r w:rsidRPr="00AD1EF1">
        <w:t>Configuration des équipement</w:t>
      </w:r>
      <w:r w:rsidR="00345000" w:rsidRPr="00AD1EF1">
        <w:t>s</w:t>
      </w:r>
      <w:bookmarkEnd w:id="15"/>
    </w:p>
    <w:p w:rsidR="00B97436" w:rsidRPr="00AD1EF1" w:rsidRDefault="00C9153D" w:rsidP="00AD1EF1">
      <w:r w:rsidRPr="00AD1EF1">
        <w:t>La configuration est stocké dans un fichier XML permettant ainsi une configuration facilement manipulable. Le programme se charge de le parser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r w:rsidRPr="00AD1EF1">
        <w:t xml:space="preserve"> tièrces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Pr="001B3311" w:rsidRDefault="006E6EA1" w:rsidP="001B3311">
      <w:pPr>
        <w:pStyle w:val="Titre3"/>
      </w:pPr>
      <w:r w:rsidRPr="001B3311">
        <w:t>Wifi Shield</w:t>
      </w:r>
      <w:r w:rsidR="00FB1D4C">
        <w:t xml:space="preserve"> (</w:t>
      </w:r>
      <w:r w:rsidR="006B5E7A">
        <w:t xml:space="preserve"> </w:t>
      </w:r>
      <w:bookmarkStart w:id="16" w:name="_GoBack"/>
      <w:bookmarkEnd w:id="16"/>
      <w:r w:rsidR="006B5E7A">
        <w:t xml:space="preserve">IMPORTANT </w:t>
      </w:r>
      <w:r w:rsidR="00FB1D4C">
        <w:t>)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>Pour utiliser le module Wifi avec son Firmware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>0.5+ merci de mettre à jour le Firmeware du Wifi Shield</w:t>
      </w:r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>Symptômes : Le Wifi Shield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t>Articles connexes</w:t>
      </w:r>
      <w:r>
        <w:rPr>
          <w:rStyle w:val="lev"/>
          <w:b w:val="0"/>
        </w:rPr>
        <w:t> :</w:t>
      </w:r>
    </w:p>
    <w:p w:rsidR="006E6EA1" w:rsidRPr="006E6EA1" w:rsidRDefault="006B5E7A" w:rsidP="006E6EA1">
      <w:pPr>
        <w:pStyle w:val="Paragraphedeliste"/>
        <w:numPr>
          <w:ilvl w:val="0"/>
          <w:numId w:val="26"/>
        </w:numPr>
        <w:rPr>
          <w:bCs/>
        </w:rPr>
      </w:pPr>
      <w:hyperlink r:id="rId13" w:history="1">
        <w:r w:rsidR="006E6EA1"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6B5E7A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4" w:history="1">
        <w:r w:rsidR="006E6EA1">
          <w:rPr>
            <w:rStyle w:val="Lienhypertexte"/>
          </w:rPr>
          <w:t>http://www.dfrobot.com/community/how-to-upgrade-arduino-wifi-shield-firmware-on-windows.html</w:t>
        </w:r>
      </w:hyperlink>
      <w:r w:rsidR="006E6EA1" w:rsidRPr="006E6EA1">
        <w:rPr>
          <w:rStyle w:val="lev"/>
          <w:b w:val="0"/>
        </w:rPr>
        <w:t xml:space="preserve"> </w:t>
      </w:r>
    </w:p>
    <w:p w:rsidR="00FC7BDE" w:rsidRPr="006E6EA1" w:rsidRDefault="006B5E7A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5" w:history="1">
        <w:r w:rsidR="006E6EA1">
          <w:rPr>
            <w:rStyle w:val="Lienhypertexte"/>
          </w:rPr>
          <w:t>http://forum.arduino.cc/index.php?topic=167794.0</w:t>
        </w:r>
      </w:hyperlink>
      <w:r w:rsidR="00FC7BDE" w:rsidRPr="006E6EA1">
        <w:rPr>
          <w:rStyle w:val="lev"/>
          <w:b w:val="0"/>
        </w:rPr>
        <w:br w:type="page"/>
      </w:r>
    </w:p>
    <w:sectPr w:rsidR="00FC7BDE" w:rsidRPr="006E6EA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8"/>
  </w:num>
  <w:num w:numId="5">
    <w:abstractNumId w:val="8"/>
  </w:num>
  <w:num w:numId="6">
    <w:abstractNumId w:val="10"/>
  </w:num>
  <w:num w:numId="7">
    <w:abstractNumId w:val="0"/>
  </w:num>
  <w:num w:numId="8">
    <w:abstractNumId w:val="24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  <w:num w:numId="19">
    <w:abstractNumId w:val="22"/>
  </w:num>
  <w:num w:numId="20">
    <w:abstractNumId w:val="16"/>
  </w:num>
  <w:num w:numId="21">
    <w:abstractNumId w:val="23"/>
  </w:num>
  <w:num w:numId="22">
    <w:abstractNumId w:val="25"/>
  </w:num>
  <w:num w:numId="23">
    <w:abstractNumId w:val="13"/>
  </w:num>
  <w:num w:numId="24">
    <w:abstractNumId w:val="6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B3311"/>
    <w:rsid w:val="001B3579"/>
    <w:rsid w:val="001B4446"/>
    <w:rsid w:val="001D40B5"/>
    <w:rsid w:val="001D5F3C"/>
    <w:rsid w:val="001F10F2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4702A"/>
    <w:rsid w:val="00373CA5"/>
    <w:rsid w:val="00397E45"/>
    <w:rsid w:val="003A727B"/>
    <w:rsid w:val="003D0658"/>
    <w:rsid w:val="003E26F5"/>
    <w:rsid w:val="003E3A95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6538E"/>
    <w:rsid w:val="00584258"/>
    <w:rsid w:val="005858CD"/>
    <w:rsid w:val="005B1994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B2FA9"/>
    <w:rsid w:val="006B5E7A"/>
    <w:rsid w:val="006B703F"/>
    <w:rsid w:val="006C2ADF"/>
    <w:rsid w:val="006D7A05"/>
    <w:rsid w:val="006E6EA1"/>
    <w:rsid w:val="00715B44"/>
    <w:rsid w:val="00735425"/>
    <w:rsid w:val="0079503A"/>
    <w:rsid w:val="007D4AA3"/>
    <w:rsid w:val="007E39ED"/>
    <w:rsid w:val="007F7B44"/>
    <w:rsid w:val="00804148"/>
    <w:rsid w:val="008340B7"/>
    <w:rsid w:val="0086287B"/>
    <w:rsid w:val="00875BBA"/>
    <w:rsid w:val="00896F4E"/>
    <w:rsid w:val="008E7E99"/>
    <w:rsid w:val="008F530E"/>
    <w:rsid w:val="008F5439"/>
    <w:rsid w:val="00905AFC"/>
    <w:rsid w:val="0093767D"/>
    <w:rsid w:val="00940C96"/>
    <w:rsid w:val="00945A30"/>
    <w:rsid w:val="009A1770"/>
    <w:rsid w:val="009B6C3E"/>
    <w:rsid w:val="009B7AC5"/>
    <w:rsid w:val="009E0780"/>
    <w:rsid w:val="009F59CD"/>
    <w:rsid w:val="00A0233B"/>
    <w:rsid w:val="00A21E0A"/>
    <w:rsid w:val="00A24681"/>
    <w:rsid w:val="00A25209"/>
    <w:rsid w:val="00A46F6E"/>
    <w:rsid w:val="00A52105"/>
    <w:rsid w:val="00AC0C1B"/>
    <w:rsid w:val="00AD1EF1"/>
    <w:rsid w:val="00AE463C"/>
    <w:rsid w:val="00B1405D"/>
    <w:rsid w:val="00B403C7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9153D"/>
    <w:rsid w:val="00CA6280"/>
    <w:rsid w:val="00CC2BA1"/>
    <w:rsid w:val="00CD06E9"/>
    <w:rsid w:val="00CD6E40"/>
    <w:rsid w:val="00CF45E0"/>
    <w:rsid w:val="00D213EE"/>
    <w:rsid w:val="00D92830"/>
    <w:rsid w:val="00DA1AB3"/>
    <w:rsid w:val="00DA1ADF"/>
    <w:rsid w:val="00DE4C70"/>
    <w:rsid w:val="00E13DF3"/>
    <w:rsid w:val="00E34D85"/>
    <w:rsid w:val="00E36039"/>
    <w:rsid w:val="00E369C5"/>
    <w:rsid w:val="00E56D66"/>
    <w:rsid w:val="00E856D7"/>
    <w:rsid w:val="00EB5B6D"/>
    <w:rsid w:val="00ED0585"/>
    <w:rsid w:val="00F53856"/>
    <w:rsid w:val="00F92690"/>
    <w:rsid w:val="00F935A4"/>
    <w:rsid w:val="00FB1D4C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hyperlink" Target="http://stackoverflow.com/questions/17357650/i-cannot-connect-to-my-arduino-wifi-shield-server-but-i-can-ping-i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rduino.cc/en/Main/Produc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forum.arduino.cc/index.php?topic=167794.0" TargetMode="External"/><Relationship Id="rId10" Type="http://schemas.openxmlformats.org/officeDocument/2006/relationships/hyperlink" Target="http://arduino.cc/en/Main/Software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hyperlink" Target="http://www.dfrobot.com/community/how-to-upgrade-arduino-wifi-shield-firmware-on-window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9E75D-5240-423C-91AB-91072E81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AceTeaM</cp:lastModifiedBy>
  <cp:revision>51</cp:revision>
  <dcterms:created xsi:type="dcterms:W3CDTF">2013-05-25T12:42:00Z</dcterms:created>
  <dcterms:modified xsi:type="dcterms:W3CDTF">2013-12-07T13:40:00Z</dcterms:modified>
</cp:coreProperties>
</file>