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22420C" w:rsidP="0022420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TITRE DU TEST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7E049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77267" w:rsidP="00F7726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4B43AD">
                      <w:rPr>
                        <w:b/>
                        <w:bCs/>
                      </w:rPr>
                      <w:t>/0</w:t>
                    </w:r>
                    <w:r>
                      <w:rPr>
                        <w:b/>
                        <w:bCs/>
                      </w:rPr>
                      <w:t>5</w:t>
                    </w:r>
                    <w:r w:rsidR="004B43AD">
                      <w:rPr>
                        <w:b/>
                        <w:bCs/>
                      </w:rPr>
                      <w:t>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</w:t>
          </w:r>
          <w:bookmarkStart w:id="0" w:name="_GoBack"/>
          <w:bookmarkEnd w:id="0"/>
          <w:r>
            <w:t>u</w:t>
          </w:r>
        </w:p>
        <w:p w:rsidR="003C57F6" w:rsidRDefault="003C57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9807" w:history="1">
            <w:r w:rsidRPr="00760446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F6" w:rsidRDefault="003C57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9808" w:history="1">
            <w:r w:rsidRPr="00760446">
              <w:rPr>
                <w:rStyle w:val="Lienhypertexte"/>
                <w:noProof/>
              </w:rPr>
              <w:t>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F6" w:rsidRDefault="003C57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9809" w:history="1">
            <w:r w:rsidRPr="00760446">
              <w:rPr>
                <w:rStyle w:val="Lienhypertexte"/>
                <w:noProof/>
              </w:rPr>
              <w:t>Connexions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F6" w:rsidRDefault="003C57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9810" w:history="1">
            <w:r w:rsidRPr="00760446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3C57F6">
          <w:r>
            <w:rPr>
              <w:b/>
              <w:bCs/>
              <w:noProof/>
            </w:rPr>
            <w:fldChar w:fldCharType="end"/>
          </w:r>
        </w:p>
      </w:sdtContent>
    </w:sdt>
    <w:p w:rsidR="00176C1D" w:rsidRDefault="00176C1D">
      <w:r>
        <w:br w:type="page"/>
      </w:r>
    </w:p>
    <w:p w:rsidR="003B2848" w:rsidRDefault="003B2848" w:rsidP="007650ED">
      <w:pPr>
        <w:pStyle w:val="Titre2"/>
      </w:pPr>
      <w:bookmarkStart w:id="1" w:name="_Toc357789807"/>
      <w:r>
        <w:lastRenderedPageBreak/>
        <w:t>Test</w:t>
      </w:r>
      <w:bookmarkEnd w:id="1"/>
    </w:p>
    <w:p w:rsidR="003B2848" w:rsidRPr="003B2848" w:rsidRDefault="00E1584A" w:rsidP="003B2848">
      <w:r>
        <w:t>Définition du test</w:t>
      </w:r>
    </w:p>
    <w:p w:rsidR="006B2FA9" w:rsidRDefault="003B2848" w:rsidP="007650ED">
      <w:pPr>
        <w:pStyle w:val="Titre2"/>
      </w:pPr>
      <w:bookmarkStart w:id="2" w:name="_Toc357789808"/>
      <w:r>
        <w:t>Montage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176C1D" w:rsidTr="00176C1D">
        <w:tc>
          <w:tcPr>
            <w:tcW w:w="3510" w:type="dxa"/>
          </w:tcPr>
          <w:p w:rsidR="00176C1D" w:rsidRDefault="00176C1D" w:rsidP="00176C1D">
            <w:r>
              <w:t>Nb connecteurs analogiques requis</w:t>
            </w:r>
          </w:p>
        </w:tc>
        <w:tc>
          <w:tcPr>
            <w:tcW w:w="5702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  <w:tr w:rsidR="00176C1D" w:rsidTr="00176C1D">
        <w:tc>
          <w:tcPr>
            <w:tcW w:w="3510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>
              <w:t>Nb connecteurs digital requis</w:t>
            </w:r>
          </w:p>
        </w:tc>
        <w:tc>
          <w:tcPr>
            <w:tcW w:w="5702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  <w:tr w:rsidR="00176C1D" w:rsidTr="00176C1D">
        <w:tc>
          <w:tcPr>
            <w:tcW w:w="3510" w:type="dxa"/>
          </w:tcPr>
          <w:p w:rsidR="00176C1D" w:rsidRDefault="00176C1D" w:rsidP="00176C1D">
            <w:r>
              <w:t>Autres connecteurs requis</w:t>
            </w:r>
          </w:p>
        </w:tc>
        <w:tc>
          <w:tcPr>
            <w:tcW w:w="5702" w:type="dxa"/>
          </w:tcPr>
          <w:p w:rsidR="00176C1D" w:rsidRDefault="00176C1D" w:rsidP="00176C1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</w:tbl>
    <w:p w:rsidR="00176C1D" w:rsidRDefault="00176C1D" w:rsidP="007650ED">
      <w:pPr>
        <w:pStyle w:val="Titre2"/>
      </w:pPr>
      <w:bookmarkStart w:id="3" w:name="_Toc357789809"/>
      <w:r>
        <w:t>Connexions</w:t>
      </w:r>
      <w:bookmarkEnd w:id="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715"/>
      </w:tblGrid>
      <w:tr w:rsidR="00176C1D" w:rsidRPr="00176C1D" w:rsidTr="00E1584A">
        <w:tc>
          <w:tcPr>
            <w:tcW w:w="4573" w:type="dxa"/>
          </w:tcPr>
          <w:p w:rsidR="00176C1D" w:rsidRDefault="00176C1D" w:rsidP="00790B04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176C1D">
              <w:rPr>
                <w:noProof/>
                <w:lang w:eastAsia="fr-FR"/>
              </w:rPr>
              <w:drawing>
                <wp:inline distT="0" distB="0" distL="0" distR="0" wp14:anchorId="74CCC5EE" wp14:editId="6ED21FDD">
                  <wp:extent cx="4942935" cy="2762503"/>
                  <wp:effectExtent l="4445" t="0" r="0" b="0"/>
                  <wp:docPr id="1" name="Image 1" descr="ArduinoMega2650Front 600x335 Léquipe Arduino présente 2 nouveaux kits : lArduino Uno et lArduino Mega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Mega2650Front 600x335 Léquipe Arduino présente 2 nouveaux kits : lArduino Uno et lArduino Mega 2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947216" cy="27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744"/>
              <w:gridCol w:w="2603"/>
            </w:tblGrid>
            <w:tr w:rsidR="00283523" w:rsidRPr="00A97338" w:rsidTr="00317617">
              <w:tc>
                <w:tcPr>
                  <w:tcW w:w="2006" w:type="pct"/>
                  <w:shd w:val="clear" w:color="auto" w:fill="548DD4" w:themeFill="text2" w:themeFillTint="99"/>
                </w:tcPr>
                <w:p w:rsidR="00283523" w:rsidRPr="00A97338" w:rsidRDefault="00283523" w:rsidP="00317617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Power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283523" w:rsidRPr="00A97338" w:rsidRDefault="00283523" w:rsidP="00317617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  <w: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 xml:space="preserve"> 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RESET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Reset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3.3V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Sortie 3.3V Régulée (50mA)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5V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Sortie 5V Régulée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GND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Masse</w:t>
                  </w:r>
                </w:p>
              </w:tc>
            </w:tr>
            <w:tr w:rsidR="00283523" w:rsidTr="00317617">
              <w:tc>
                <w:tcPr>
                  <w:tcW w:w="2006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VIN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283523" w:rsidRDefault="00283523" w:rsidP="00317617">
                  <w:pPr>
                    <w:rPr>
                      <w:noProof/>
                      <w:lang w:eastAsia="fr-FR"/>
                    </w:rPr>
                  </w:pPr>
                  <w:r w:rsidRPr="0097617C">
                    <w:rPr>
                      <w:noProof/>
                      <w:lang w:eastAsia="fr-FR"/>
                    </w:rPr>
                    <w:t>Reference voltage</w:t>
                  </w:r>
                </w:p>
              </w:tc>
            </w:tr>
          </w:tbl>
          <w:p w:rsidR="00283523" w:rsidRPr="00176C1D" w:rsidRDefault="00283523" w:rsidP="00790B04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  <w:tc>
          <w:tcPr>
            <w:tcW w:w="4715" w:type="dxa"/>
          </w:tcPr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801"/>
              <w:gridCol w:w="2688"/>
            </w:tblGrid>
            <w:tr w:rsidR="00176C1D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176C1D" w:rsidRPr="00A97338" w:rsidRDefault="00A74675" w:rsidP="00790B04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Analogique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176C1D" w:rsidRPr="00A97338" w:rsidRDefault="00176C1D" w:rsidP="00790B04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</w:p>
              </w:tc>
            </w:tr>
            <w:tr w:rsidR="00176C1D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A0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176C1D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176C1D" w:rsidRDefault="00176C1D" w:rsidP="004A51F3">
                  <w:r>
                    <w:rPr>
                      <w:noProof/>
                      <w:lang w:eastAsia="fr-FR"/>
                    </w:rPr>
                    <w:t>A</w:t>
                  </w:r>
                  <w:r w:rsidR="004A51F3">
                    <w:rPr>
                      <w:noProof/>
                      <w:lang w:eastAsia="fr-FR"/>
                    </w:rPr>
                    <w:t>##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176C1D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176C1D" w:rsidRDefault="00176C1D" w:rsidP="004A51F3">
                  <w:r>
                    <w:rPr>
                      <w:noProof/>
                      <w:lang w:eastAsia="fr-FR"/>
                    </w:rPr>
                    <w:t>A</w:t>
                  </w:r>
                  <w:r w:rsidR="004A51F3">
                    <w:rPr>
                      <w:noProof/>
                      <w:lang w:eastAsia="fr-FR"/>
                    </w:rPr>
                    <w:t>15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176C1D" w:rsidRDefault="00176C1D" w:rsidP="00790B04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Digital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4A51F3" w:rsidP="00FD7CDA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22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4A51F3" w:rsidRDefault="004A51F3" w:rsidP="00FD7CDA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##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4A51F3" w:rsidRDefault="004A51F3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FD7CDA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FD7CDA" w:rsidRDefault="004A51F3" w:rsidP="00FD7CDA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49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FD7CDA" w:rsidRDefault="00FD7CDA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50 </w:t>
                  </w:r>
                  <w:r w:rsidRPr="00D205E6">
                    <w:rPr>
                      <w:noProof/>
                      <w:lang w:eastAsia="fr-FR"/>
                    </w:rPr>
                    <w:t>(MISO)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51 </w:t>
                  </w:r>
                  <w:r w:rsidRPr="00D205E6">
                    <w:rPr>
                      <w:noProof/>
                      <w:lang w:eastAsia="fr-FR"/>
                    </w:rPr>
                    <w:t>(MOSI)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tabs>
                      <w:tab w:val="left" w:pos="638"/>
                    </w:tabs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52 </w:t>
                  </w:r>
                  <w:r w:rsidRPr="00D205E6">
                    <w:rPr>
                      <w:noProof/>
                      <w:lang w:eastAsia="fr-FR"/>
                    </w:rPr>
                    <w:t>(SCK)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53 </w:t>
                  </w:r>
                  <w:r w:rsidRPr="00D205E6">
                    <w:rPr>
                      <w:noProof/>
                      <w:lang w:eastAsia="fr-FR"/>
                    </w:rPr>
                    <w:t>(SS)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r w:rsidRPr="00106A55">
                    <w:t xml:space="preserve"> SPI library</w:t>
                  </w:r>
                  <w:r>
                    <w:t xml:space="preserve"> (SPI)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B910CD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Communication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  <w:r w:rsid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 xml:space="preserve"> </w:t>
                  </w:r>
                  <w:r w:rsidR="00A97338" w:rsidRPr="00A97338">
                    <w:rPr>
                      <w:b/>
                      <w:noProof/>
                      <w:color w:val="FFFFFF" w:themeColor="background1"/>
                      <w:lang w:eastAsia="fr-FR"/>
                    </w:rPr>
                    <w:t>(TTL serial data)</w:t>
                  </w:r>
                </w:p>
              </w:tc>
            </w:tr>
            <w:tr w:rsidR="00D205E6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D205E6" w:rsidRDefault="00FB19D2" w:rsidP="00A74675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 (</w:t>
                  </w:r>
                  <w:r w:rsidR="00D205E6">
                    <w:rPr>
                      <w:noProof/>
                      <w:lang w:eastAsia="fr-FR"/>
                    </w:rPr>
                    <w:t>TX0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D205E6" w:rsidRDefault="00D205E6" w:rsidP="00B910CD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USB COM</w:t>
                  </w:r>
                </w:p>
              </w:tc>
            </w:tr>
            <w:tr w:rsidR="00D205E6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D205E6" w:rsidRDefault="00FB19D2" w:rsidP="00A74675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0 (</w:t>
                  </w:r>
                  <w:r w:rsidR="00D205E6">
                    <w:rPr>
                      <w:noProof/>
                      <w:lang w:eastAsia="fr-FR"/>
                    </w:rPr>
                    <w:t>RX0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D205E6" w:rsidRDefault="00D205E6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USB COM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A74675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14 (</w:t>
                  </w:r>
                  <w:r w:rsidR="00A74675">
                    <w:rPr>
                      <w:noProof/>
                      <w:lang w:eastAsia="fr-FR"/>
                    </w:rPr>
                    <w:t>TX3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452F0B">
                  <w:r>
                    <w:rPr>
                      <w:noProof/>
                      <w:lang w:eastAsia="fr-FR"/>
                    </w:rPr>
                    <w:t>15 (</w:t>
                  </w:r>
                  <w:r w:rsidR="00A74675">
                    <w:rPr>
                      <w:noProof/>
                      <w:lang w:eastAsia="fr-FR"/>
                    </w:rPr>
                    <w:t>RX3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16 (</w:t>
                  </w:r>
                  <w:r w:rsidR="00A74675">
                    <w:rPr>
                      <w:noProof/>
                      <w:lang w:eastAsia="fr-FR"/>
                    </w:rPr>
                    <w:t>TX2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A74675" w:rsidRDefault="00FB19D2" w:rsidP="00452F0B">
                  <w:r>
                    <w:rPr>
                      <w:noProof/>
                      <w:lang w:eastAsia="fr-FR"/>
                    </w:rPr>
                    <w:t>17 (</w:t>
                  </w:r>
                  <w:r w:rsidR="00A74675">
                    <w:rPr>
                      <w:noProof/>
                      <w:lang w:eastAsia="fr-FR"/>
                    </w:rPr>
                    <w:t>RX2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A74675" w:rsidRDefault="00A74675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FB19D2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FB19D2" w:rsidRDefault="00FB19D2" w:rsidP="00FB19D2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</w:t>
                  </w:r>
                  <w:r>
                    <w:rPr>
                      <w:noProof/>
                      <w:lang w:eastAsia="fr-FR"/>
                    </w:rPr>
                    <w:t>8</w:t>
                  </w:r>
                  <w:r>
                    <w:rPr>
                      <w:noProof/>
                      <w:lang w:eastAsia="fr-FR"/>
                    </w:rPr>
                    <w:t xml:space="preserve"> (TX</w:t>
                  </w:r>
                  <w:r>
                    <w:rPr>
                      <w:noProof/>
                      <w:lang w:eastAsia="fr-FR"/>
                    </w:rPr>
                    <w:t>1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FB19D2" w:rsidRDefault="00FB19D2" w:rsidP="00317617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FB19D2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FB19D2" w:rsidRDefault="00FB19D2" w:rsidP="00FB19D2">
                  <w:r>
                    <w:rPr>
                      <w:noProof/>
                      <w:lang w:eastAsia="fr-FR"/>
                    </w:rPr>
                    <w:t>1</w:t>
                  </w:r>
                  <w:r>
                    <w:rPr>
                      <w:noProof/>
                      <w:lang w:eastAsia="fr-FR"/>
                    </w:rPr>
                    <w:t>9</w:t>
                  </w:r>
                  <w:r>
                    <w:rPr>
                      <w:noProof/>
                      <w:lang w:eastAsia="fr-FR"/>
                    </w:rPr>
                    <w:t xml:space="preserve"> (RX</w:t>
                  </w:r>
                  <w:r>
                    <w:rPr>
                      <w:noProof/>
                      <w:lang w:eastAsia="fr-FR"/>
                    </w:rPr>
                    <w:t>1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FB19D2" w:rsidRDefault="00FB19D2" w:rsidP="00317617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A74675" w:rsidRPr="00676048" w:rsidRDefault="00FB19D2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20 (</w:t>
                  </w:r>
                  <w:r w:rsidR="00A74675" w:rsidRPr="00676048">
                    <w:rPr>
                      <w:noProof/>
                      <w:lang w:eastAsia="fr-FR"/>
                    </w:rPr>
                    <w:t>SDA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A74675" w:rsidRPr="00676048" w:rsidRDefault="00353E1C" w:rsidP="00353E1C">
                  <w:pPr>
                    <w:rPr>
                      <w:noProof/>
                      <w:lang w:eastAsia="fr-FR"/>
                    </w:rPr>
                  </w:pPr>
                  <w:r w:rsidRPr="00676048">
                    <w:rPr>
                      <w:noProof/>
                      <w:lang w:eastAsia="fr-FR"/>
                    </w:rPr>
                    <w:t>Wire library (</w:t>
                  </w:r>
                  <w:r w:rsidRPr="00676048">
                    <w:rPr>
                      <w:shd w:val="clear" w:color="auto" w:fill="FBD4B4" w:themeFill="accent6" w:themeFillTint="66"/>
                    </w:rPr>
                    <w:t>TWI</w:t>
                  </w:r>
                  <w:r w:rsidRPr="00676048">
                    <w:rPr>
                      <w:shd w:val="clear" w:color="auto" w:fill="FBD4B4" w:themeFill="accent6" w:themeFillTint="66"/>
                    </w:rPr>
                    <w:t>)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A74675" w:rsidRPr="00676048" w:rsidRDefault="00FB19D2" w:rsidP="00452F0B">
                  <w:r>
                    <w:rPr>
                      <w:noProof/>
                      <w:lang w:eastAsia="fr-FR"/>
                    </w:rPr>
                    <w:t>21 (</w:t>
                  </w:r>
                  <w:r w:rsidR="00A74675" w:rsidRPr="00676048">
                    <w:rPr>
                      <w:noProof/>
                      <w:lang w:eastAsia="fr-FR"/>
                    </w:rPr>
                    <w:t>SCL</w:t>
                  </w:r>
                  <w:r>
                    <w:rPr>
                      <w:noProof/>
                      <w:lang w:eastAsia="fr-FR"/>
                    </w:rPr>
                    <w:t>)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A74675" w:rsidRPr="00676048" w:rsidRDefault="00353E1C" w:rsidP="00353E1C">
                  <w:pPr>
                    <w:rPr>
                      <w:noProof/>
                      <w:lang w:eastAsia="fr-FR"/>
                    </w:rPr>
                  </w:pPr>
                  <w:r w:rsidRPr="00676048">
                    <w:rPr>
                      <w:noProof/>
                      <w:lang w:eastAsia="fr-FR"/>
                    </w:rPr>
                    <w:t>Wire library (</w:t>
                  </w:r>
                  <w:r w:rsidRPr="00676048">
                    <w:rPr>
                      <w:shd w:val="clear" w:color="auto" w:fill="FBD4B4" w:themeFill="accent6" w:themeFillTint="66"/>
                    </w:rPr>
                    <w:t>TWI</w:t>
                  </w:r>
                  <w:r w:rsidRPr="00676048">
                    <w:rPr>
                      <w:shd w:val="clear" w:color="auto" w:fill="FBD4B4" w:themeFill="accent6" w:themeFillTint="66"/>
                    </w:rPr>
                    <w:t>)</w:t>
                  </w:r>
                </w:p>
              </w:tc>
            </w:tr>
            <w:tr w:rsidR="00A74675" w:rsidRPr="00A74675" w:rsidTr="00A97338">
              <w:tc>
                <w:tcPr>
                  <w:tcW w:w="2006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PWM</w:t>
                  </w:r>
                </w:p>
              </w:tc>
              <w:tc>
                <w:tcPr>
                  <w:tcW w:w="2994" w:type="pct"/>
                  <w:shd w:val="clear" w:color="auto" w:fill="548DD4" w:themeFill="text2" w:themeFillTint="99"/>
                </w:tcPr>
                <w:p w:rsidR="00A74675" w:rsidRPr="00A97338" w:rsidRDefault="00A74675" w:rsidP="00452F0B">
                  <w:pPr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</w:pPr>
                  <w:r w:rsidRPr="00A97338">
                    <w:rPr>
                      <w:b/>
                      <w:noProof/>
                      <w:color w:val="FFFFFF" w:themeColor="background1"/>
                      <w:sz w:val="20"/>
                      <w:lang w:eastAsia="fr-FR"/>
                    </w:rPr>
                    <w:t>Usage</w:t>
                  </w:r>
                </w:p>
              </w:tc>
            </w:tr>
            <w:tr w:rsidR="00A74675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A74675" w:rsidRDefault="005758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AREF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A74675" w:rsidRDefault="00165FFA" w:rsidP="00452F0B">
                  <w:pPr>
                    <w:rPr>
                      <w:noProof/>
                      <w:lang w:eastAsia="fr-FR"/>
                    </w:rPr>
                  </w:pPr>
                  <w:r w:rsidRPr="00165FFA">
                    <w:rPr>
                      <w:noProof/>
                      <w:lang w:eastAsia="fr-FR"/>
                    </w:rPr>
                    <w:t>Reference voltage for the analog inputs</w:t>
                  </w:r>
                  <w:r w:rsidR="00D5782B" w:rsidRPr="00D5782B">
                    <w:rPr>
                      <w:noProof/>
                      <w:lang w:eastAsia="fr-FR"/>
                    </w:rPr>
                    <w:t xml:space="preserve">. Used with </w:t>
                  </w:r>
                  <w:r w:rsidR="00D5782B" w:rsidRPr="00D5782B">
                    <w:rPr>
                      <w:b/>
                      <w:noProof/>
                      <w:lang w:eastAsia="fr-FR"/>
                    </w:rPr>
                    <w:t>analogReference()</w:t>
                  </w:r>
                  <w:r w:rsidR="00D5782B" w:rsidRPr="00D5782B">
                    <w:rPr>
                      <w:noProof/>
                      <w:lang w:eastAsia="fr-FR"/>
                    </w:rPr>
                    <w:t>.</w:t>
                  </w:r>
                </w:p>
              </w:tc>
            </w:tr>
            <w:tr w:rsidR="005758B4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GND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5758B4" w:rsidRDefault="003C3E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Masse</w:t>
                  </w:r>
                </w:p>
              </w:tc>
            </w:tr>
            <w:tr w:rsidR="005758B4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2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4A51F3" w:rsidRDefault="004A51F3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##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4A51F3" w:rsidRDefault="004A51F3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5758B4" w:rsidTr="00A97338">
              <w:tc>
                <w:tcPr>
                  <w:tcW w:w="2006" w:type="pct"/>
                  <w:shd w:val="clear" w:color="auto" w:fill="D6E3BC" w:themeFill="accent3" w:themeFillTint="66"/>
                </w:tcPr>
                <w:p w:rsidR="005758B4" w:rsidRDefault="004A51F3" w:rsidP="00452F0B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12</w:t>
                  </w:r>
                </w:p>
              </w:tc>
              <w:tc>
                <w:tcPr>
                  <w:tcW w:w="2994" w:type="pct"/>
                  <w:shd w:val="clear" w:color="auto" w:fill="D6E3BC" w:themeFill="accent3" w:themeFillTint="66"/>
                </w:tcPr>
                <w:p w:rsidR="005758B4" w:rsidRDefault="005758B4" w:rsidP="00452F0B">
                  <w:pPr>
                    <w:rPr>
                      <w:noProof/>
                      <w:lang w:eastAsia="fr-FR"/>
                    </w:rPr>
                  </w:pPr>
                </w:p>
              </w:tc>
            </w:tr>
            <w:tr w:rsidR="004A51F3" w:rsidTr="00A97338">
              <w:tc>
                <w:tcPr>
                  <w:tcW w:w="2006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13</w:t>
                  </w:r>
                </w:p>
              </w:tc>
              <w:tc>
                <w:tcPr>
                  <w:tcW w:w="2994" w:type="pct"/>
                  <w:shd w:val="clear" w:color="auto" w:fill="FBD4B4" w:themeFill="accent6" w:themeFillTint="66"/>
                </w:tcPr>
                <w:p w:rsidR="004A51F3" w:rsidRDefault="004A51F3" w:rsidP="00317617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OnBoard LED</w:t>
                  </w:r>
                </w:p>
              </w:tc>
            </w:tr>
          </w:tbl>
          <w:p w:rsidR="00A74675" w:rsidRPr="00176C1D" w:rsidRDefault="00A74675" w:rsidP="00790B04">
            <w:pPr>
              <w:rPr>
                <w:noProof/>
                <w:lang w:eastAsia="fr-FR"/>
              </w:rPr>
            </w:pPr>
          </w:p>
        </w:tc>
      </w:tr>
    </w:tbl>
    <w:p w:rsidR="00283523" w:rsidRDefault="00283523" w:rsidP="00512BBE"/>
    <w:p w:rsidR="00283523" w:rsidRDefault="002835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1584A" w:rsidRDefault="00E1584A" w:rsidP="00E1584A">
      <w:pPr>
        <w:pStyle w:val="Titre2"/>
      </w:pPr>
      <w:bookmarkStart w:id="4" w:name="_Toc357789810"/>
      <w:r>
        <w:lastRenderedPageBreak/>
        <w:t>Résultats</w:t>
      </w:r>
      <w:bookmarkEnd w:id="4"/>
    </w:p>
    <w:p w:rsidR="00E1584A" w:rsidRPr="003B2848" w:rsidRDefault="00E1584A" w:rsidP="00E1584A">
      <w:r>
        <w:t xml:space="preserve">Définition </w:t>
      </w:r>
      <w:r>
        <w:t>des résultats</w:t>
      </w:r>
    </w:p>
    <w:p w:rsidR="00176C1D" w:rsidRPr="00176C1D" w:rsidRDefault="00176C1D" w:rsidP="00176C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176C1D" w:rsidRPr="00176C1D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1204E1"/>
    <w:rsid w:val="00135BA4"/>
    <w:rsid w:val="00137F2D"/>
    <w:rsid w:val="001427B9"/>
    <w:rsid w:val="00165FFA"/>
    <w:rsid w:val="00176C1D"/>
    <w:rsid w:val="00180642"/>
    <w:rsid w:val="001B4446"/>
    <w:rsid w:val="0022420C"/>
    <w:rsid w:val="00240440"/>
    <w:rsid w:val="00255345"/>
    <w:rsid w:val="0028152F"/>
    <w:rsid w:val="00283523"/>
    <w:rsid w:val="00296015"/>
    <w:rsid w:val="002D351A"/>
    <w:rsid w:val="002D3C68"/>
    <w:rsid w:val="002D6397"/>
    <w:rsid w:val="002F3BE7"/>
    <w:rsid w:val="00343105"/>
    <w:rsid w:val="00353E1C"/>
    <w:rsid w:val="003568DC"/>
    <w:rsid w:val="00373CA5"/>
    <w:rsid w:val="003A727B"/>
    <w:rsid w:val="003B2848"/>
    <w:rsid w:val="003C3EB4"/>
    <w:rsid w:val="003C57F6"/>
    <w:rsid w:val="003D0658"/>
    <w:rsid w:val="003E26F5"/>
    <w:rsid w:val="003E3A95"/>
    <w:rsid w:val="00442E93"/>
    <w:rsid w:val="00462CA2"/>
    <w:rsid w:val="004630EC"/>
    <w:rsid w:val="00483E2C"/>
    <w:rsid w:val="004A51F3"/>
    <w:rsid w:val="004B43AD"/>
    <w:rsid w:val="004D6ABA"/>
    <w:rsid w:val="004E2BE0"/>
    <w:rsid w:val="00512BBE"/>
    <w:rsid w:val="00517413"/>
    <w:rsid w:val="00556C4F"/>
    <w:rsid w:val="00560104"/>
    <w:rsid w:val="005758B4"/>
    <w:rsid w:val="005C2261"/>
    <w:rsid w:val="005E3DD3"/>
    <w:rsid w:val="0060629D"/>
    <w:rsid w:val="00615790"/>
    <w:rsid w:val="00674170"/>
    <w:rsid w:val="00676048"/>
    <w:rsid w:val="006B2FA9"/>
    <w:rsid w:val="006B703F"/>
    <w:rsid w:val="006D7A05"/>
    <w:rsid w:val="006E58C5"/>
    <w:rsid w:val="00715B44"/>
    <w:rsid w:val="007423B8"/>
    <w:rsid w:val="007650ED"/>
    <w:rsid w:val="0079503A"/>
    <w:rsid w:val="007E0490"/>
    <w:rsid w:val="00804148"/>
    <w:rsid w:val="00875BBA"/>
    <w:rsid w:val="008C77EE"/>
    <w:rsid w:val="008E7E99"/>
    <w:rsid w:val="008F530E"/>
    <w:rsid w:val="00902389"/>
    <w:rsid w:val="0093767D"/>
    <w:rsid w:val="00940C96"/>
    <w:rsid w:val="00945A30"/>
    <w:rsid w:val="009470CE"/>
    <w:rsid w:val="0097617C"/>
    <w:rsid w:val="00996BEC"/>
    <w:rsid w:val="009E0780"/>
    <w:rsid w:val="009F59CD"/>
    <w:rsid w:val="00A21E0A"/>
    <w:rsid w:val="00A25209"/>
    <w:rsid w:val="00A662A3"/>
    <w:rsid w:val="00A74675"/>
    <w:rsid w:val="00A97338"/>
    <w:rsid w:val="00AC0C1B"/>
    <w:rsid w:val="00B403C7"/>
    <w:rsid w:val="00B876C7"/>
    <w:rsid w:val="00B910CD"/>
    <w:rsid w:val="00BD624F"/>
    <w:rsid w:val="00C317ED"/>
    <w:rsid w:val="00C319C6"/>
    <w:rsid w:val="00C7195F"/>
    <w:rsid w:val="00C77B63"/>
    <w:rsid w:val="00CD06E9"/>
    <w:rsid w:val="00D13B02"/>
    <w:rsid w:val="00D205E6"/>
    <w:rsid w:val="00D213EE"/>
    <w:rsid w:val="00D5782B"/>
    <w:rsid w:val="00DA1AB3"/>
    <w:rsid w:val="00DA1ADF"/>
    <w:rsid w:val="00DA68C8"/>
    <w:rsid w:val="00DE4C70"/>
    <w:rsid w:val="00DF297C"/>
    <w:rsid w:val="00E13DF3"/>
    <w:rsid w:val="00E1584A"/>
    <w:rsid w:val="00E369C5"/>
    <w:rsid w:val="00E856D7"/>
    <w:rsid w:val="00EB5B6D"/>
    <w:rsid w:val="00ED0585"/>
    <w:rsid w:val="00F53856"/>
    <w:rsid w:val="00F77267"/>
    <w:rsid w:val="00F81B0A"/>
    <w:rsid w:val="00F927BD"/>
    <w:rsid w:val="00FB19D2"/>
    <w:rsid w:val="00FC0DD5"/>
    <w:rsid w:val="00FD7CDA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17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17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226925"/>
    <w:rsid w:val="00366216"/>
    <w:rsid w:val="00846CAD"/>
    <w:rsid w:val="00937895"/>
    <w:rsid w:val="00A4236D"/>
    <w:rsid w:val="00E41A27"/>
    <w:rsid w:val="00EC678C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E6ABD-8EDF-4CCA-A871-39030393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TITRE DU TEST</dc:subject>
  <dc:creator>Thomas AUGUEY – Vincent AUGUEY – Michael Melkior</dc:creator>
  <cp:lastModifiedBy>AceTeaM</cp:lastModifiedBy>
  <cp:revision>106</cp:revision>
  <dcterms:created xsi:type="dcterms:W3CDTF">2013-03-30T14:51:00Z</dcterms:created>
  <dcterms:modified xsi:type="dcterms:W3CDTF">2013-05-31T16:54:00Z</dcterms:modified>
</cp:coreProperties>
</file>