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0E7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76591D36"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3C2A337"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6CFC65E5" w14:textId="77777777" w:rsidR="009D0065" w:rsidRPr="00E357F4" w:rsidRDefault="009D0065" w:rsidP="009D0065">
      <w:pPr>
        <w:pStyle w:val="BodyText"/>
        <w:spacing w:before="7"/>
        <w:jc w:val="center"/>
        <w:rPr>
          <w:sz w:val="19"/>
          <w:lang w:val="vi-VN"/>
        </w:rPr>
      </w:pPr>
    </w:p>
    <w:p w14:paraId="29DDF821"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667174C" wp14:editId="3BF56A4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03B" w14:textId="77777777" w:rsidR="009D0065" w:rsidRPr="00E357F4" w:rsidRDefault="009D0065" w:rsidP="009D0065">
      <w:pPr>
        <w:pStyle w:val="BodyText"/>
        <w:rPr>
          <w:sz w:val="28"/>
          <w:lang w:val="vi-VN"/>
        </w:rPr>
      </w:pPr>
    </w:p>
    <w:p w14:paraId="5B9B13E5" w14:textId="77777777" w:rsidR="009D0065" w:rsidRDefault="009A2F7B" w:rsidP="009D0065">
      <w:pPr>
        <w:pStyle w:val="BodyText"/>
        <w:spacing w:before="1"/>
        <w:rPr>
          <w:sz w:val="38"/>
          <w:lang w:val="vi-VN"/>
        </w:rPr>
      </w:pPr>
      <w:r>
        <w:rPr>
          <w:sz w:val="38"/>
          <w:lang w:val="vi-VN"/>
        </w:rPr>
        <w:tab/>
      </w:r>
    </w:p>
    <w:p w14:paraId="67571793" w14:textId="77777777" w:rsidR="00B127A5" w:rsidRPr="00E357F4" w:rsidRDefault="00B127A5" w:rsidP="009D0065">
      <w:pPr>
        <w:pStyle w:val="BodyText"/>
        <w:spacing w:before="1"/>
        <w:rPr>
          <w:sz w:val="38"/>
          <w:lang w:val="vi-VN"/>
        </w:rPr>
      </w:pPr>
    </w:p>
    <w:p w14:paraId="266331BB" w14:textId="77777777" w:rsidR="00672A28" w:rsidRPr="00381471" w:rsidRDefault="00672A28" w:rsidP="00672A28">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134DD7D" w14:textId="77777777" w:rsidR="009D0065" w:rsidRPr="00E357F4" w:rsidRDefault="009D0065" w:rsidP="009D0065">
      <w:pPr>
        <w:pStyle w:val="BodyText"/>
        <w:rPr>
          <w:sz w:val="28"/>
          <w:lang w:val="vi-VN"/>
        </w:rPr>
      </w:pPr>
    </w:p>
    <w:p w14:paraId="793D91C7" w14:textId="77777777" w:rsidR="00672A28" w:rsidRPr="00381471" w:rsidRDefault="00672A28" w:rsidP="00672A28">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312D1C5F" w14:textId="77777777" w:rsidR="009D0065" w:rsidRPr="00E357F4" w:rsidRDefault="009D0065" w:rsidP="009D0065">
      <w:pPr>
        <w:pStyle w:val="BodyText"/>
        <w:rPr>
          <w:sz w:val="50"/>
          <w:lang w:val="vi-VN"/>
        </w:rPr>
      </w:pPr>
    </w:p>
    <w:p w14:paraId="33ED6C40" w14:textId="77777777" w:rsidR="00672A28" w:rsidRPr="00672A28" w:rsidRDefault="00672A28" w:rsidP="00672A28">
      <w:pPr>
        <w:tabs>
          <w:tab w:val="left" w:pos="7830"/>
        </w:tabs>
        <w:spacing w:line="276" w:lineRule="auto"/>
        <w:ind w:left="446" w:right="461"/>
        <w:jc w:val="center"/>
        <w:rPr>
          <w:b/>
          <w:sz w:val="44"/>
          <w:szCs w:val="44"/>
          <w:lang w:val="vi-VN"/>
        </w:rPr>
      </w:pPr>
      <w:r w:rsidRPr="00672A28">
        <w:rPr>
          <w:b/>
          <w:sz w:val="44"/>
          <w:szCs w:val="44"/>
          <w:lang w:val="vi-VN"/>
        </w:rPr>
        <w:t>CHUYÊN ĐỀ NGHIÊN CỨU 1</w:t>
      </w:r>
    </w:p>
    <w:p w14:paraId="270F0293" w14:textId="77777777" w:rsidR="009D0065" w:rsidRPr="00D84E51" w:rsidRDefault="009D0065" w:rsidP="009D0065">
      <w:pPr>
        <w:pStyle w:val="BodyText"/>
        <w:tabs>
          <w:tab w:val="left" w:pos="3919"/>
        </w:tabs>
        <w:spacing w:line="276" w:lineRule="auto"/>
        <w:jc w:val="center"/>
        <w:rPr>
          <w:b/>
          <w:bCs/>
          <w:sz w:val="44"/>
          <w:szCs w:val="44"/>
          <w:lang w:val="vi-VN"/>
        </w:rPr>
      </w:pPr>
    </w:p>
    <w:p w14:paraId="161AB72B" w14:textId="77777777" w:rsidR="00672A28" w:rsidRPr="00672A28" w:rsidRDefault="00672A28" w:rsidP="00672A28">
      <w:pPr>
        <w:pStyle w:val="BodyText"/>
        <w:tabs>
          <w:tab w:val="left" w:pos="3919"/>
        </w:tabs>
        <w:spacing w:line="276" w:lineRule="auto"/>
        <w:jc w:val="center"/>
        <w:rPr>
          <w:lang w:val="vi-VN"/>
        </w:rPr>
      </w:pPr>
      <w:r w:rsidRPr="00672A28">
        <w:rPr>
          <w:b/>
          <w:bCs/>
          <w:sz w:val="44"/>
          <w:szCs w:val="44"/>
          <w:lang w:val="vi-VN"/>
        </w:rPr>
        <w:t>KĨ THUẬT PHẦN MỀM</w:t>
      </w:r>
    </w:p>
    <w:p w14:paraId="15EEE8A8" w14:textId="77777777" w:rsidR="009D0065" w:rsidRDefault="009D0065" w:rsidP="009D0065">
      <w:pPr>
        <w:rPr>
          <w:lang w:val="vi-VN"/>
        </w:rPr>
      </w:pPr>
    </w:p>
    <w:p w14:paraId="4DA20A73" w14:textId="77777777" w:rsidR="009A2F7B" w:rsidRDefault="009A2F7B" w:rsidP="00CC16A6">
      <w:pPr>
        <w:spacing w:before="10"/>
        <w:ind w:left="20"/>
        <w:jc w:val="center"/>
        <w:rPr>
          <w:b/>
          <w:sz w:val="28"/>
          <w:lang w:val="vi-VN"/>
        </w:rPr>
      </w:pPr>
    </w:p>
    <w:p w14:paraId="5C77A99A" w14:textId="53874CA1"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672A28" w:rsidRPr="00672A28">
        <w:rPr>
          <w:b/>
          <w:sz w:val="28"/>
          <w:lang w:val="vi-VN"/>
        </w:rPr>
        <w:t>2024</w:t>
      </w:r>
      <w:r w:rsidR="001D49C3">
        <w:rPr>
          <w:sz w:val="28"/>
          <w:szCs w:val="28"/>
          <w:lang w:val="vi-VN"/>
        </w:rPr>
        <w:br w:type="page"/>
      </w:r>
    </w:p>
    <w:p w14:paraId="75B27240"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9D6046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72ABEC" w14:textId="77777777" w:rsidR="009D0065" w:rsidRPr="00D84E51" w:rsidRDefault="009D0065" w:rsidP="009D0065">
      <w:pPr>
        <w:spacing w:before="4"/>
        <w:ind w:left="540" w:right="550"/>
        <w:jc w:val="center"/>
        <w:rPr>
          <w:sz w:val="28"/>
          <w:szCs w:val="28"/>
          <w:lang w:val="vi-VN"/>
        </w:rPr>
      </w:pPr>
      <w:r w:rsidRPr="00E357F4">
        <w:rPr>
          <w:b/>
          <w:sz w:val="28"/>
          <w:szCs w:val="28"/>
          <w:lang w:val="vi-VN"/>
        </w:rPr>
        <w:t xml:space="preserve">KHOA </w:t>
      </w:r>
      <w:r w:rsidRPr="00D84E51">
        <w:rPr>
          <w:b/>
          <w:sz w:val="28"/>
          <w:szCs w:val="28"/>
          <w:lang w:val="vi-VN"/>
        </w:rPr>
        <w:t>CÔNG NGHỆ THÔNG TIN</w:t>
      </w:r>
    </w:p>
    <w:p w14:paraId="043A366F" w14:textId="77777777" w:rsidR="009D0065" w:rsidRPr="00E357F4" w:rsidRDefault="009D0065" w:rsidP="009D0065">
      <w:pPr>
        <w:pStyle w:val="BodyText"/>
        <w:spacing w:before="7"/>
        <w:jc w:val="center"/>
        <w:rPr>
          <w:sz w:val="19"/>
          <w:lang w:val="vi-VN"/>
        </w:rPr>
      </w:pPr>
    </w:p>
    <w:p w14:paraId="4846EE8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50FB951D" wp14:editId="5E945984">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AB130" w14:textId="77777777" w:rsidR="009D0065" w:rsidRPr="00E357F4" w:rsidRDefault="009D0065" w:rsidP="009D0065">
      <w:pPr>
        <w:pStyle w:val="BodyText"/>
        <w:rPr>
          <w:sz w:val="28"/>
          <w:lang w:val="vi-VN"/>
        </w:rPr>
      </w:pPr>
    </w:p>
    <w:p w14:paraId="3AAC79C5" w14:textId="77777777" w:rsidR="009D0065" w:rsidRDefault="009D0065" w:rsidP="009D0065">
      <w:pPr>
        <w:pStyle w:val="BodyText"/>
        <w:spacing w:before="1"/>
        <w:rPr>
          <w:sz w:val="38"/>
          <w:lang w:val="vi-VN"/>
        </w:rPr>
      </w:pPr>
    </w:p>
    <w:p w14:paraId="0CCD8A31" w14:textId="77777777" w:rsidR="003D4546" w:rsidRPr="00381471" w:rsidRDefault="003D4546" w:rsidP="003D4546">
      <w:pPr>
        <w:widowControl w:val="0"/>
        <w:suppressAutoHyphens/>
        <w:autoSpaceDE w:val="0"/>
        <w:autoSpaceDN w:val="0"/>
        <w:adjustRightInd w:val="0"/>
        <w:ind w:right="49" w:hanging="142"/>
        <w:jc w:val="center"/>
        <w:rPr>
          <w:b/>
          <w:sz w:val="28"/>
          <w:szCs w:val="28"/>
          <w:lang w:val="vi-VN"/>
        </w:rPr>
      </w:pPr>
      <w:r w:rsidRPr="00381471">
        <w:rPr>
          <w:b/>
          <w:sz w:val="28"/>
          <w:szCs w:val="28"/>
          <w:lang w:val="vi-VN"/>
        </w:rPr>
        <w:t>TRẦN TẤN HƯNG</w:t>
      </w:r>
      <w:r w:rsidRPr="009A2F7B">
        <w:rPr>
          <w:b/>
          <w:sz w:val="28"/>
          <w:szCs w:val="28"/>
          <w:lang w:val="vi-VN"/>
        </w:rPr>
        <w:t xml:space="preserve"> - </w:t>
      </w:r>
      <w:r w:rsidRPr="00381471">
        <w:rPr>
          <w:b/>
          <w:sz w:val="28"/>
          <w:szCs w:val="28"/>
          <w:lang w:val="vi-VN"/>
        </w:rPr>
        <w:t>52000052</w:t>
      </w:r>
    </w:p>
    <w:p w14:paraId="36C925FC" w14:textId="77777777" w:rsidR="009D0065" w:rsidRPr="00E357F4" w:rsidRDefault="009D0065" w:rsidP="009D0065">
      <w:pPr>
        <w:pStyle w:val="BodyText"/>
        <w:rPr>
          <w:sz w:val="28"/>
          <w:lang w:val="vi-VN"/>
        </w:rPr>
      </w:pPr>
    </w:p>
    <w:p w14:paraId="36A46192" w14:textId="77777777" w:rsidR="003D4546" w:rsidRPr="00381471" w:rsidRDefault="003D4546" w:rsidP="003D4546">
      <w:pPr>
        <w:spacing w:line="276" w:lineRule="auto"/>
        <w:ind w:left="90" w:right="550"/>
        <w:jc w:val="center"/>
        <w:rPr>
          <w:sz w:val="48"/>
          <w:szCs w:val="48"/>
          <w:lang w:val="vi-VN"/>
        </w:rPr>
      </w:pPr>
      <w:r w:rsidRPr="00F11505">
        <w:rPr>
          <w:b/>
          <w:sz w:val="48"/>
          <w:szCs w:val="48"/>
          <w:lang w:val="vi-VN"/>
        </w:rPr>
        <w:t xml:space="preserve">NGHIÊN CỨU </w:t>
      </w:r>
      <w:r w:rsidRPr="00381471">
        <w:rPr>
          <w:b/>
          <w:sz w:val="48"/>
          <w:szCs w:val="48"/>
          <w:lang w:val="vi-VN"/>
        </w:rPr>
        <w:t>KHAI PHÁ CÁC TẬP MỤC PHỔ BIẾN TỐI ĐA XÁC SUẤT CÓ TRỌNG SỐ</w:t>
      </w:r>
    </w:p>
    <w:p w14:paraId="1CBB9848" w14:textId="77777777" w:rsidR="009D0065" w:rsidRPr="00E357F4" w:rsidRDefault="009D0065" w:rsidP="009D0065">
      <w:pPr>
        <w:pStyle w:val="BodyText"/>
        <w:rPr>
          <w:sz w:val="50"/>
          <w:lang w:val="vi-VN"/>
        </w:rPr>
      </w:pPr>
    </w:p>
    <w:p w14:paraId="4A8ABEB8" w14:textId="77777777" w:rsidR="00445129" w:rsidRPr="00445129" w:rsidRDefault="00445129" w:rsidP="00445129">
      <w:pPr>
        <w:tabs>
          <w:tab w:val="left" w:pos="7830"/>
        </w:tabs>
        <w:spacing w:line="276" w:lineRule="auto"/>
        <w:ind w:left="446" w:right="461"/>
        <w:jc w:val="center"/>
        <w:rPr>
          <w:b/>
          <w:sz w:val="40"/>
          <w:szCs w:val="40"/>
          <w:lang w:val="vi-VN"/>
        </w:rPr>
      </w:pPr>
      <w:r w:rsidRPr="00F11505">
        <w:rPr>
          <w:b/>
          <w:sz w:val="40"/>
          <w:szCs w:val="40"/>
          <w:lang w:val="vi-VN"/>
        </w:rPr>
        <w:t>CH</w:t>
      </w:r>
      <w:r w:rsidRPr="00445129">
        <w:rPr>
          <w:b/>
          <w:sz w:val="40"/>
          <w:szCs w:val="40"/>
          <w:lang w:val="vi-VN"/>
        </w:rPr>
        <w:t>UYÊN ĐỀ NGHIÊN CỨU 1</w:t>
      </w:r>
    </w:p>
    <w:p w14:paraId="17CF9483" w14:textId="77777777" w:rsidR="009D0065" w:rsidRPr="00D84E51" w:rsidRDefault="009D0065" w:rsidP="009D0065">
      <w:pPr>
        <w:pStyle w:val="BodyText"/>
        <w:tabs>
          <w:tab w:val="left" w:pos="3919"/>
        </w:tabs>
        <w:spacing w:line="276" w:lineRule="auto"/>
        <w:jc w:val="center"/>
        <w:rPr>
          <w:b/>
          <w:bCs/>
          <w:sz w:val="44"/>
          <w:szCs w:val="44"/>
          <w:lang w:val="vi-VN"/>
        </w:rPr>
      </w:pPr>
    </w:p>
    <w:p w14:paraId="0F8CDA18" w14:textId="77777777" w:rsidR="00445129" w:rsidRPr="00F11505" w:rsidRDefault="00445129" w:rsidP="00445129">
      <w:pPr>
        <w:pStyle w:val="BodyText"/>
        <w:tabs>
          <w:tab w:val="left" w:pos="3919"/>
        </w:tabs>
        <w:spacing w:line="276" w:lineRule="auto"/>
        <w:jc w:val="center"/>
        <w:rPr>
          <w:lang w:val="vi-VN"/>
        </w:rPr>
      </w:pPr>
      <w:r w:rsidRPr="00F11505">
        <w:rPr>
          <w:b/>
          <w:bCs/>
          <w:sz w:val="44"/>
          <w:szCs w:val="44"/>
          <w:lang w:val="vi-VN"/>
        </w:rPr>
        <w:t>KĨ THUẬT PHẦN MỀM</w:t>
      </w:r>
    </w:p>
    <w:p w14:paraId="224C4019" w14:textId="77777777" w:rsidR="005E4587" w:rsidRPr="00D84E51" w:rsidRDefault="005E4587" w:rsidP="00CC16A6">
      <w:pPr>
        <w:pStyle w:val="BodyText"/>
        <w:tabs>
          <w:tab w:val="left" w:pos="3919"/>
        </w:tabs>
        <w:spacing w:line="276" w:lineRule="auto"/>
        <w:jc w:val="center"/>
        <w:rPr>
          <w:b/>
          <w:bCs/>
          <w:sz w:val="40"/>
          <w:szCs w:val="40"/>
          <w:lang w:val="vi-VN"/>
        </w:rPr>
      </w:pPr>
    </w:p>
    <w:p w14:paraId="6243C25E" w14:textId="77777777" w:rsidR="005E4587" w:rsidRPr="00D84E51" w:rsidRDefault="005E4587" w:rsidP="005E4587">
      <w:pPr>
        <w:tabs>
          <w:tab w:val="center" w:pos="4730"/>
        </w:tabs>
        <w:ind w:right="49"/>
        <w:jc w:val="center"/>
        <w:rPr>
          <w:sz w:val="28"/>
          <w:szCs w:val="28"/>
          <w:lang w:val="vi-VN"/>
        </w:rPr>
      </w:pPr>
      <w:r w:rsidRPr="00032172">
        <w:rPr>
          <w:sz w:val="28"/>
          <w:szCs w:val="28"/>
          <w:lang w:val="vi-VN"/>
        </w:rPr>
        <w:t>Người hướng dẫn</w:t>
      </w:r>
    </w:p>
    <w:p w14:paraId="5C846E55" w14:textId="333C06D2" w:rsidR="009D0065" w:rsidRPr="00445129" w:rsidRDefault="005E4587" w:rsidP="005E4587">
      <w:pPr>
        <w:pStyle w:val="BodyText"/>
        <w:tabs>
          <w:tab w:val="left" w:pos="3919"/>
        </w:tabs>
        <w:spacing w:line="276" w:lineRule="auto"/>
        <w:jc w:val="center"/>
        <w:rPr>
          <w:lang w:val="vi-VN"/>
        </w:rPr>
      </w:pPr>
      <w:r w:rsidRPr="00D84E51">
        <w:rPr>
          <w:b/>
          <w:sz w:val="28"/>
          <w:szCs w:val="28"/>
          <w:lang w:val="vi-VN"/>
        </w:rPr>
        <w:t>T</w:t>
      </w:r>
      <w:r w:rsidRPr="00032172">
        <w:rPr>
          <w:b/>
          <w:sz w:val="28"/>
          <w:szCs w:val="28"/>
          <w:lang w:val="vi-VN"/>
        </w:rPr>
        <w:t xml:space="preserve">S. </w:t>
      </w:r>
      <w:r w:rsidR="00445129" w:rsidRPr="00445129">
        <w:rPr>
          <w:b/>
          <w:sz w:val="28"/>
          <w:szCs w:val="28"/>
          <w:lang w:val="vi-VN"/>
        </w:rPr>
        <w:t>Nguyễn Chí Thiện</w:t>
      </w:r>
    </w:p>
    <w:p w14:paraId="3CC28B2D" w14:textId="77777777" w:rsidR="009D0065" w:rsidRPr="00E357F4" w:rsidRDefault="009D0065" w:rsidP="009D0065">
      <w:pPr>
        <w:rPr>
          <w:lang w:val="vi-VN"/>
        </w:rPr>
      </w:pPr>
    </w:p>
    <w:p w14:paraId="0E62214E" w14:textId="61BFBEF8" w:rsidR="003C69F2" w:rsidRPr="00445129" w:rsidRDefault="009D0065" w:rsidP="009D0065">
      <w:pPr>
        <w:spacing w:before="10"/>
        <w:ind w:left="20"/>
        <w:jc w:val="center"/>
        <w:rPr>
          <w:b/>
          <w:sz w:val="28"/>
          <w:lang w:val="vi-VN"/>
        </w:rPr>
        <w:sectPr w:rsidR="003C69F2" w:rsidRPr="00445129" w:rsidSect="00F26E1C">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445129" w:rsidRPr="00445129">
        <w:rPr>
          <w:b/>
          <w:sz w:val="28"/>
          <w:lang w:val="vi-VN"/>
        </w:rPr>
        <w:t>2024</w:t>
      </w:r>
    </w:p>
    <w:p w14:paraId="65A46CA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FE908CC" w14:textId="77777777" w:rsidR="000044BC" w:rsidRPr="00D84E51" w:rsidRDefault="000044BC" w:rsidP="0064189C">
      <w:pPr>
        <w:pStyle w:val="Nidungvnbn"/>
        <w:rPr>
          <w:lang w:val="vi-VN"/>
        </w:rPr>
      </w:pPr>
    </w:p>
    <w:p w14:paraId="05F9DD69" w14:textId="1AA21C47" w:rsidR="0074112A" w:rsidRPr="00000743" w:rsidRDefault="0074112A" w:rsidP="0074112A">
      <w:pPr>
        <w:pStyle w:val="Nidungvnbn"/>
        <w:rPr>
          <w:lang w:val="vi-VN"/>
        </w:rPr>
      </w:pPr>
      <w:r w:rsidRPr="0074112A">
        <w:rPr>
          <w:lang w:val="vi-VN"/>
        </w:rPr>
        <w:t>E</w:t>
      </w:r>
      <w:r w:rsidRPr="00000743">
        <w:rPr>
          <w:lang w:val="vi-VN"/>
        </w:rPr>
        <w:t>m xin chân thành cảm ơn khoa Công nghệ thông tin đã tạo điều kiện cho em được tiếp cận và hoàn thành bài báo cáo</w:t>
      </w:r>
      <w:r w:rsidRPr="0074112A">
        <w:rPr>
          <w:lang w:val="vi-VN"/>
        </w:rPr>
        <w:t xml:space="preserve"> chuyên đề nghiên cứu </w:t>
      </w:r>
      <w:r w:rsidRPr="00D34D70">
        <w:rPr>
          <w:lang w:val="vi-VN"/>
        </w:rPr>
        <w:t>1</w:t>
      </w:r>
      <w:r w:rsidRPr="00000743">
        <w:rPr>
          <w:lang w:val="vi-VN"/>
        </w:rPr>
        <w:t xml:space="preserve">. </w:t>
      </w:r>
      <w:r w:rsidR="00D34D70" w:rsidRPr="00D34D70">
        <w:rPr>
          <w:lang w:val="vi-VN"/>
        </w:rPr>
        <w:t>Đồng thời</w:t>
      </w:r>
      <w:r w:rsidRPr="00000743">
        <w:rPr>
          <w:lang w:val="vi-VN"/>
        </w:rPr>
        <w:t xml:space="preserve"> em xin chân thành cảm ơn thầy Nguyễn Chí Thiện đã hướng dẫn hoàn thành</w:t>
      </w:r>
      <w:r w:rsidR="00D34D70" w:rsidRPr="00D34D70">
        <w:rPr>
          <w:lang w:val="vi-VN"/>
        </w:rPr>
        <w:t xml:space="preserve"> và hỗ trợ e trong </w:t>
      </w:r>
      <w:r w:rsidRPr="00000743">
        <w:rPr>
          <w:lang w:val="vi-VN"/>
        </w:rPr>
        <w:t xml:space="preserve"> bài báo cáo. </w:t>
      </w:r>
    </w:p>
    <w:p w14:paraId="5DAFAD3B" w14:textId="1FA42102" w:rsidR="0074112A" w:rsidRPr="00000743" w:rsidRDefault="0074112A" w:rsidP="0074112A">
      <w:pPr>
        <w:pStyle w:val="Nidungvnbn"/>
        <w:rPr>
          <w:lang w:val="vi-VN"/>
        </w:rPr>
      </w:pPr>
      <w:r w:rsidRPr="00000743">
        <w:rPr>
          <w:lang w:val="vi-VN"/>
        </w:rPr>
        <w:t>Trong quá trình làm bài báo cáo, do kiến thức cũng như kinh nghiệm</w:t>
      </w:r>
      <w:r w:rsidR="00D34D70" w:rsidRPr="00D34D70">
        <w:rPr>
          <w:lang w:val="vi-VN"/>
        </w:rPr>
        <w:t xml:space="preserve"> của bản thân</w:t>
      </w:r>
      <w:r w:rsidRPr="00000743">
        <w:rPr>
          <w:lang w:val="vi-VN"/>
        </w:rPr>
        <w:t xml:space="preserve"> còn nhiều hạn chế nên bài báo cáo không thể tránh khỏi những thiếu sót, em rất mong nhận được ý kiến đóng góp của thầy để chúng em có thể học hỏi được nhiều kĩ năng, kinh nghiệm và hoàn thiện </w:t>
      </w:r>
      <w:r w:rsidR="00953FF5" w:rsidRPr="00953FF5">
        <w:rPr>
          <w:lang w:val="vi-VN"/>
        </w:rPr>
        <w:t>bản thân</w:t>
      </w:r>
      <w:r w:rsidRPr="00000743">
        <w:rPr>
          <w:lang w:val="vi-VN"/>
        </w:rPr>
        <w:t>.</w:t>
      </w:r>
    </w:p>
    <w:p w14:paraId="37959118" w14:textId="5B1B13AE" w:rsidR="0074112A" w:rsidRPr="00000743" w:rsidRDefault="00D34D70" w:rsidP="0074112A">
      <w:pPr>
        <w:pStyle w:val="Nidungvnbn"/>
        <w:rPr>
          <w:lang w:val="vi-VN"/>
        </w:rPr>
      </w:pPr>
      <w:r w:rsidRPr="00AF54C9">
        <w:rPr>
          <w:lang w:val="vi-VN"/>
        </w:rPr>
        <w:t>E</w:t>
      </w:r>
      <w:r w:rsidR="0074112A" w:rsidRPr="00000743">
        <w:rPr>
          <w:lang w:val="vi-VN"/>
        </w:rPr>
        <w:t>m xin chân thành cảm ơn!</w:t>
      </w:r>
    </w:p>
    <w:p w14:paraId="528F1FC6" w14:textId="77777777" w:rsidR="005E4587" w:rsidRDefault="005E4587" w:rsidP="00612205">
      <w:pPr>
        <w:ind w:left="3600"/>
        <w:jc w:val="center"/>
        <w:rPr>
          <w:b/>
          <w:bCs/>
          <w:sz w:val="32"/>
          <w:szCs w:val="32"/>
          <w:lang w:val="vi-VN"/>
        </w:rPr>
      </w:pPr>
    </w:p>
    <w:p w14:paraId="57C2D4AE" w14:textId="3D5AD60B" w:rsidR="00612205" w:rsidRDefault="003C69F2" w:rsidP="00612205">
      <w:pPr>
        <w:ind w:left="3600"/>
        <w:jc w:val="center"/>
        <w:rPr>
          <w:i/>
          <w:szCs w:val="26"/>
          <w:lang w:val="vi-VN"/>
        </w:rPr>
      </w:pPr>
      <w:r>
        <w:rPr>
          <w:b/>
          <w:bCs/>
          <w:sz w:val="32"/>
          <w:szCs w:val="32"/>
          <w:lang w:val="vi-VN"/>
        </w:rPr>
        <w:t xml:space="preserve"> </w:t>
      </w:r>
      <w:r w:rsidR="00612205">
        <w:rPr>
          <w:i/>
          <w:szCs w:val="26"/>
          <w:lang w:val="vi-VN"/>
        </w:rPr>
        <w:t>TP. Hồ Chí Minh, ngày</w:t>
      </w:r>
      <w:r w:rsidR="005E4587" w:rsidRPr="00D84E51">
        <w:rPr>
          <w:i/>
          <w:szCs w:val="26"/>
          <w:lang w:val="vi-VN"/>
        </w:rPr>
        <w:t xml:space="preserve"> </w:t>
      </w:r>
      <w:r w:rsidR="00AF54C9" w:rsidRPr="00AF54C9">
        <w:rPr>
          <w:iCs/>
          <w:szCs w:val="26"/>
          <w:lang w:val="vi-VN"/>
        </w:rPr>
        <w:t>18</w:t>
      </w:r>
      <w:r w:rsidR="005E4587" w:rsidRPr="00D84E51">
        <w:rPr>
          <w:i/>
          <w:szCs w:val="26"/>
          <w:lang w:val="vi-VN"/>
        </w:rPr>
        <w:t xml:space="preserve"> </w:t>
      </w:r>
      <w:r w:rsidR="00612205">
        <w:rPr>
          <w:i/>
          <w:szCs w:val="26"/>
          <w:lang w:val="vi-VN"/>
        </w:rPr>
        <w:t>tháng</w:t>
      </w:r>
      <w:r w:rsidR="00AF54C9" w:rsidRPr="00AF54C9">
        <w:rPr>
          <w:i/>
          <w:szCs w:val="26"/>
          <w:lang w:val="vi-VN"/>
        </w:rPr>
        <w:t xml:space="preserve"> </w:t>
      </w:r>
      <w:r w:rsidR="00AF54C9" w:rsidRPr="00AF54C9">
        <w:rPr>
          <w:iCs/>
          <w:szCs w:val="26"/>
          <w:lang w:val="vi-VN"/>
        </w:rPr>
        <w:t>3</w:t>
      </w:r>
      <w:r w:rsidR="005E4587" w:rsidRPr="00D84E51">
        <w:rPr>
          <w:i/>
          <w:szCs w:val="26"/>
          <w:lang w:val="vi-VN"/>
        </w:rPr>
        <w:t xml:space="preserve"> </w:t>
      </w:r>
      <w:r w:rsidR="00612205">
        <w:rPr>
          <w:i/>
          <w:szCs w:val="26"/>
          <w:lang w:val="vi-VN"/>
        </w:rPr>
        <w:t xml:space="preserve">năm </w:t>
      </w:r>
      <w:r w:rsidR="00612205" w:rsidRPr="00AF54C9">
        <w:rPr>
          <w:iCs/>
          <w:szCs w:val="26"/>
          <w:lang w:val="vi-VN"/>
        </w:rPr>
        <w:t>20</w:t>
      </w:r>
      <w:r w:rsidR="00AF54C9" w:rsidRPr="00AF54C9">
        <w:rPr>
          <w:iCs/>
          <w:szCs w:val="26"/>
          <w:lang w:val="vi-VN"/>
        </w:rPr>
        <w:t>24</w:t>
      </w:r>
      <w:r w:rsidR="00612205">
        <w:rPr>
          <w:i/>
          <w:szCs w:val="26"/>
          <w:lang w:val="vi-VN"/>
        </w:rPr>
        <w:t xml:space="preserve">    </w:t>
      </w:r>
    </w:p>
    <w:p w14:paraId="68660AAC" w14:textId="77777777" w:rsidR="00612205" w:rsidRDefault="00612205" w:rsidP="00612205">
      <w:pPr>
        <w:ind w:left="3600"/>
        <w:jc w:val="center"/>
        <w:rPr>
          <w:i/>
          <w:szCs w:val="26"/>
          <w:lang w:val="vi-VN"/>
        </w:rPr>
      </w:pPr>
      <w:r>
        <w:rPr>
          <w:i/>
          <w:szCs w:val="26"/>
          <w:lang w:val="vi-VN"/>
        </w:rPr>
        <w:t>Tác giả</w:t>
      </w:r>
    </w:p>
    <w:p w14:paraId="2DB4652B" w14:textId="77777777" w:rsidR="00612205" w:rsidRDefault="00612205" w:rsidP="00612205">
      <w:pPr>
        <w:ind w:left="3211" w:firstLine="360"/>
        <w:jc w:val="center"/>
        <w:rPr>
          <w:i/>
          <w:szCs w:val="26"/>
        </w:rPr>
      </w:pPr>
      <w:r>
        <w:rPr>
          <w:i/>
          <w:szCs w:val="26"/>
          <w:lang w:val="vi-VN"/>
        </w:rPr>
        <w:t>(Ký tên và ghi rõ họ tên)</w:t>
      </w:r>
    </w:p>
    <w:p w14:paraId="5176D488" w14:textId="77777777" w:rsidR="00AF54C9" w:rsidRDefault="00AF54C9" w:rsidP="00612205">
      <w:pPr>
        <w:ind w:left="3211" w:firstLine="360"/>
        <w:jc w:val="center"/>
        <w:rPr>
          <w:i/>
          <w:szCs w:val="26"/>
        </w:rPr>
      </w:pPr>
    </w:p>
    <w:p w14:paraId="6A5237DE" w14:textId="77777777" w:rsidR="00AF54C9" w:rsidRDefault="00AF54C9" w:rsidP="00612205">
      <w:pPr>
        <w:ind w:left="3211" w:firstLine="360"/>
        <w:jc w:val="center"/>
        <w:rPr>
          <w:i/>
          <w:szCs w:val="26"/>
        </w:rPr>
      </w:pPr>
    </w:p>
    <w:p w14:paraId="51BF1528" w14:textId="34BA4E14" w:rsidR="00AF54C9" w:rsidRPr="00AF54C9" w:rsidRDefault="00AF54C9" w:rsidP="00612205">
      <w:pPr>
        <w:ind w:left="3211" w:firstLine="360"/>
        <w:jc w:val="center"/>
        <w:rPr>
          <w:iCs/>
          <w:szCs w:val="26"/>
        </w:rPr>
      </w:pPr>
      <w:r w:rsidRPr="00AF54C9">
        <w:rPr>
          <w:iCs/>
          <w:szCs w:val="26"/>
        </w:rPr>
        <w:t>Trần Tấn Hưng</w:t>
      </w:r>
    </w:p>
    <w:p w14:paraId="7BF453E9" w14:textId="77777777" w:rsidR="003C69F2" w:rsidRDefault="003C69F2" w:rsidP="0064189C">
      <w:pPr>
        <w:pStyle w:val="Nidungvnbn"/>
        <w:rPr>
          <w:b/>
          <w:bCs/>
          <w:sz w:val="32"/>
          <w:szCs w:val="32"/>
        </w:rPr>
      </w:pPr>
    </w:p>
    <w:p w14:paraId="782BF8E0" w14:textId="77777777" w:rsidR="00AF54C9" w:rsidRDefault="00AF54C9" w:rsidP="0064189C">
      <w:pPr>
        <w:pStyle w:val="Nidungvnbn"/>
        <w:rPr>
          <w:b/>
          <w:bCs/>
          <w:sz w:val="32"/>
          <w:szCs w:val="32"/>
        </w:rPr>
      </w:pPr>
    </w:p>
    <w:p w14:paraId="7C99DFAF" w14:textId="3B5FB977" w:rsidR="00AF54C9" w:rsidRPr="00AF54C9" w:rsidRDefault="00AF54C9" w:rsidP="0064189C">
      <w:pPr>
        <w:pStyle w:val="Nidungvnbn"/>
        <w:rPr>
          <w:b/>
          <w:bCs/>
          <w:sz w:val="32"/>
          <w:szCs w:val="32"/>
        </w:rPr>
        <w:sectPr w:rsidR="00AF54C9" w:rsidRPr="00AF54C9" w:rsidSect="00F26E1C">
          <w:headerReference w:type="default" r:id="rId10"/>
          <w:pgSz w:w="11906" w:h="16838" w:code="9"/>
          <w:pgMar w:top="1985" w:right="1134" w:bottom="1701" w:left="1985" w:header="720" w:footer="720" w:gutter="0"/>
          <w:pgNumType w:fmt="lowerRoman" w:start="1"/>
          <w:cols w:space="720"/>
          <w:docGrid w:linePitch="360"/>
        </w:sectPr>
      </w:pPr>
      <w:r>
        <w:rPr>
          <w:b/>
          <w:bCs/>
          <w:sz w:val="32"/>
          <w:szCs w:val="32"/>
        </w:rPr>
        <w:tab/>
      </w:r>
      <w:r>
        <w:rPr>
          <w:b/>
          <w:bCs/>
          <w:sz w:val="32"/>
          <w:szCs w:val="32"/>
        </w:rPr>
        <w:tab/>
      </w:r>
    </w:p>
    <w:p w14:paraId="36273E33"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A8A0DA9"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D3ACBC9" w14:textId="4592476B" w:rsidR="008730A8" w:rsidRPr="00E357F4" w:rsidRDefault="008730A8" w:rsidP="008730A8">
      <w:pPr>
        <w:pStyle w:val="BodyText"/>
        <w:spacing w:before="181" w:line="364" w:lineRule="auto"/>
        <w:ind w:left="147" w:right="280" w:firstLine="676"/>
        <w:jc w:val="both"/>
        <w:rPr>
          <w:szCs w:val="26"/>
          <w:lang w:val="vi-VN"/>
        </w:rPr>
      </w:pPr>
      <w:r w:rsidRPr="00E357F4">
        <w:rPr>
          <w:szCs w:val="26"/>
          <w:lang w:val="vi-VN"/>
        </w:rPr>
        <w:t xml:space="preserve">Tôi </w:t>
      </w:r>
      <w:r w:rsidRPr="00E357F4">
        <w:rPr>
          <w:spacing w:val="-3"/>
          <w:szCs w:val="26"/>
          <w:lang w:val="vi-VN"/>
        </w:rPr>
        <w:t xml:space="preserve">xin </w:t>
      </w:r>
      <w:r w:rsidRPr="00E357F4">
        <w:rPr>
          <w:szCs w:val="26"/>
          <w:lang w:val="vi-VN"/>
        </w:rPr>
        <w:t xml:space="preserve">cam đoan </w:t>
      </w:r>
      <w:r w:rsidRPr="00E357F4">
        <w:rPr>
          <w:spacing w:val="3"/>
          <w:szCs w:val="26"/>
          <w:lang w:val="vi-VN"/>
        </w:rPr>
        <w:t xml:space="preserve">đây </w:t>
      </w:r>
      <w:r w:rsidRPr="00E357F4">
        <w:rPr>
          <w:szCs w:val="26"/>
          <w:lang w:val="vi-VN"/>
        </w:rPr>
        <w:t>là công trình nghiên cứu của riêng tôi và được sự hướng dẫn khoa học của</w:t>
      </w:r>
      <w:r w:rsidR="00B7235C" w:rsidRPr="00B7235C">
        <w:rPr>
          <w:szCs w:val="26"/>
          <w:lang w:val="vi-VN"/>
        </w:rPr>
        <w:t xml:space="preserve"> TS. </w:t>
      </w:r>
      <w:r w:rsidR="00B7235C">
        <w:rPr>
          <w:szCs w:val="26"/>
          <w:lang w:val="en-US"/>
        </w:rPr>
        <w:t>Nguyễn Chí Thiện</w:t>
      </w:r>
      <w:r w:rsidRPr="00E357F4">
        <w:rPr>
          <w:szCs w:val="26"/>
          <w:lang w:val="vi-VN"/>
        </w:rPr>
        <w:t xml:space="preserve">. </w:t>
      </w:r>
      <w:r w:rsidR="002D5A46" w:rsidRPr="00032172">
        <w:rPr>
          <w:szCs w:val="26"/>
          <w:lang w:val="vi-VN"/>
        </w:rPr>
        <w:t xml:space="preserve">Các </w:t>
      </w:r>
      <w:r w:rsidR="002D5A46" w:rsidRPr="00032172">
        <w:rPr>
          <w:spacing w:val="3"/>
          <w:szCs w:val="26"/>
          <w:lang w:val="vi-VN"/>
        </w:rPr>
        <w:t xml:space="preserve">nội </w:t>
      </w:r>
      <w:r w:rsidR="002D5A46" w:rsidRPr="00032172">
        <w:rPr>
          <w:szCs w:val="26"/>
          <w:lang w:val="vi-VN"/>
        </w:rPr>
        <w:t xml:space="preserve">dung nghiên cứu, kết quả trong đề tài </w:t>
      </w:r>
      <w:r w:rsidR="002D5A46" w:rsidRPr="00032172">
        <w:rPr>
          <w:spacing w:val="3"/>
          <w:szCs w:val="26"/>
          <w:lang w:val="vi-VN"/>
        </w:rPr>
        <w:t xml:space="preserve">này </w:t>
      </w:r>
      <w:r w:rsidR="002D5A46" w:rsidRPr="00032172">
        <w:rPr>
          <w:szCs w:val="26"/>
          <w:lang w:val="vi-VN"/>
        </w:rPr>
        <w:t xml:space="preserve">là trung thực và chưa công bố dưới bất </w:t>
      </w:r>
      <w:r w:rsidR="002D5A46" w:rsidRPr="00032172">
        <w:rPr>
          <w:spacing w:val="3"/>
          <w:szCs w:val="26"/>
          <w:lang w:val="vi-VN"/>
        </w:rPr>
        <w:t xml:space="preserve">kỳ </w:t>
      </w:r>
      <w:r w:rsidR="002D5A46" w:rsidRPr="00032172">
        <w:rPr>
          <w:szCs w:val="26"/>
          <w:lang w:val="vi-VN"/>
        </w:rPr>
        <w:t xml:space="preserve">hình thức nào trước đây. Những </w:t>
      </w:r>
      <w:r w:rsidR="002D5A46" w:rsidRPr="00032172">
        <w:rPr>
          <w:spacing w:val="-5"/>
          <w:szCs w:val="26"/>
          <w:lang w:val="vi-VN"/>
        </w:rPr>
        <w:t xml:space="preserve">số </w:t>
      </w:r>
      <w:r w:rsidR="002D5A46" w:rsidRPr="00032172">
        <w:rPr>
          <w:szCs w:val="26"/>
          <w:lang w:val="vi-VN"/>
        </w:rPr>
        <w:t xml:space="preserve">liệu trong các bảng biểu phục vụ cho việc phân tích, nhận xét, đánh giá được chính tác giả thu thập </w:t>
      </w:r>
      <w:r w:rsidR="002D5A46" w:rsidRPr="00032172">
        <w:rPr>
          <w:spacing w:val="-3"/>
          <w:szCs w:val="26"/>
          <w:lang w:val="vi-VN"/>
        </w:rPr>
        <w:t xml:space="preserve">từ </w:t>
      </w:r>
      <w:r w:rsidR="002D5A46" w:rsidRPr="00032172">
        <w:rPr>
          <w:szCs w:val="26"/>
          <w:lang w:val="vi-VN"/>
        </w:rPr>
        <w:t>các nguồn khác</w:t>
      </w:r>
      <w:r w:rsidR="002D5A46" w:rsidRPr="00032172">
        <w:rPr>
          <w:spacing w:val="23"/>
          <w:szCs w:val="26"/>
          <w:lang w:val="vi-VN"/>
        </w:rPr>
        <w:t xml:space="preserve"> </w:t>
      </w:r>
      <w:r w:rsidR="002D5A46" w:rsidRPr="00032172">
        <w:rPr>
          <w:szCs w:val="26"/>
          <w:lang w:val="vi-VN"/>
        </w:rPr>
        <w:t>nhau có ghi rõ trong phần tài liệu tham khảo.</w:t>
      </w:r>
    </w:p>
    <w:p w14:paraId="13A8AB20" w14:textId="77777777" w:rsidR="008730A8" w:rsidRPr="00E357F4" w:rsidRDefault="008730A8" w:rsidP="008730A8">
      <w:pPr>
        <w:pStyle w:val="BodyText"/>
        <w:spacing w:before="181" w:line="364" w:lineRule="auto"/>
        <w:ind w:left="147" w:right="280" w:firstLine="676"/>
        <w:jc w:val="both"/>
        <w:rPr>
          <w:b/>
          <w:bCs/>
          <w:szCs w:val="26"/>
          <w:lang w:val="vi-VN"/>
        </w:rPr>
      </w:pPr>
      <w:r w:rsidRPr="00E357F4">
        <w:rPr>
          <w:szCs w:val="26"/>
          <w:lang w:val="vi-VN"/>
        </w:rPr>
        <w:t xml:space="preserve">Ngoài ra, trong </w:t>
      </w:r>
      <w:r w:rsidR="0097682F" w:rsidRPr="00D84E51">
        <w:rPr>
          <w:szCs w:val="26"/>
          <w:lang w:val="vi-VN"/>
        </w:rPr>
        <w:t>Dự án c</w:t>
      </w:r>
      <w:r w:rsidRPr="00E357F4">
        <w:rPr>
          <w:szCs w:val="26"/>
          <w:lang w:val="vi-VN"/>
        </w:rPr>
        <w:t xml:space="preserve">òn sử dụng một số nhận xét, đánh giá cũng như số liệu của các tác giả khác, cơ quan tổ chức khác đều có trích dẫn và chú thích nguồn gốc. </w:t>
      </w:r>
    </w:p>
    <w:p w14:paraId="48B99A94" w14:textId="77777777" w:rsidR="008730A8" w:rsidRPr="00E357F4" w:rsidRDefault="008730A8" w:rsidP="008730A8">
      <w:pPr>
        <w:pStyle w:val="BodyText"/>
        <w:spacing w:before="181" w:line="364" w:lineRule="auto"/>
        <w:ind w:left="147" w:right="280" w:firstLine="676"/>
        <w:jc w:val="both"/>
        <w:rPr>
          <w:szCs w:val="26"/>
          <w:lang w:val="vi-VN"/>
        </w:rPr>
      </w:pPr>
      <w:r w:rsidRPr="00E357F4">
        <w:rPr>
          <w:b/>
          <w:bCs/>
          <w:szCs w:val="26"/>
          <w:lang w:val="vi-VN"/>
        </w:rPr>
        <w:t xml:space="preserve">Nếu phát hiện có bất kỳ sự gian lận nào tôi xin hoàn toàn chịu trách nhiệm về nội dung </w:t>
      </w:r>
      <w:r w:rsidR="0097682F" w:rsidRPr="00D84E51">
        <w:rPr>
          <w:b/>
          <w:bCs/>
          <w:szCs w:val="26"/>
          <w:lang w:val="vi-VN"/>
        </w:rPr>
        <w:t>Dự án</w:t>
      </w:r>
      <w:r w:rsidRPr="00E357F4">
        <w:rPr>
          <w:b/>
          <w:bCs/>
          <w:szCs w:val="26"/>
          <w:lang w:val="vi-VN"/>
        </w:rPr>
        <w:t xml:space="preserve"> của mình</w:t>
      </w:r>
      <w:r w:rsidRPr="00E357F4">
        <w:rPr>
          <w:szCs w:val="26"/>
          <w:lang w:val="vi-VN"/>
        </w:rPr>
        <w:t>. Trường Đại học Tôn Đức Thắng không liên quan đến những vi phạm tác quyền, bản quyền do tôi gây ra trong quá trình thực hiện (nếu có).</w:t>
      </w:r>
    </w:p>
    <w:p w14:paraId="136C0333" w14:textId="213F6FFD" w:rsidR="008730A8" w:rsidRPr="006E63AA" w:rsidRDefault="008730A8" w:rsidP="0047257A">
      <w:pPr>
        <w:spacing w:before="240"/>
        <w:ind w:left="3828"/>
        <w:jc w:val="both"/>
        <w:rPr>
          <w:i/>
          <w:szCs w:val="26"/>
          <w:lang w:val="vi-VN"/>
        </w:rPr>
      </w:pPr>
      <w:r w:rsidRPr="00E357F4">
        <w:rPr>
          <w:i/>
          <w:szCs w:val="26"/>
          <w:lang w:val="vi-VN"/>
        </w:rPr>
        <w:t xml:space="preserve">TP. Hồ Chí Minh, ngày </w:t>
      </w:r>
      <w:r w:rsidR="006E63AA" w:rsidRPr="006E63AA">
        <w:rPr>
          <w:iCs/>
          <w:szCs w:val="26"/>
          <w:lang w:val="vi-VN"/>
        </w:rPr>
        <w:t>18</w:t>
      </w:r>
      <w:r w:rsidRPr="00E357F4">
        <w:rPr>
          <w:i/>
          <w:szCs w:val="26"/>
          <w:lang w:val="vi-VN"/>
        </w:rPr>
        <w:t xml:space="preserve"> tháng </w:t>
      </w:r>
      <w:r w:rsidR="006E63AA" w:rsidRPr="006E63AA">
        <w:rPr>
          <w:iCs/>
          <w:szCs w:val="26"/>
          <w:lang w:val="vi-VN"/>
        </w:rPr>
        <w:t>3</w:t>
      </w:r>
      <w:r w:rsidRPr="00E357F4">
        <w:rPr>
          <w:i/>
          <w:szCs w:val="26"/>
          <w:lang w:val="vi-VN"/>
        </w:rPr>
        <w:t xml:space="preserve"> năm</w:t>
      </w:r>
      <w:r w:rsidR="00743F7E" w:rsidRPr="00D84E51">
        <w:rPr>
          <w:i/>
          <w:szCs w:val="26"/>
          <w:lang w:val="vi-VN"/>
        </w:rPr>
        <w:t xml:space="preserve"> </w:t>
      </w:r>
      <w:r w:rsidR="00743F7E" w:rsidRPr="006E63AA">
        <w:rPr>
          <w:iCs/>
          <w:szCs w:val="26"/>
          <w:lang w:val="vi-VN"/>
        </w:rPr>
        <w:t>20</w:t>
      </w:r>
      <w:r w:rsidR="006E63AA" w:rsidRPr="006E63AA">
        <w:rPr>
          <w:iCs/>
          <w:szCs w:val="26"/>
          <w:lang w:val="vi-VN"/>
        </w:rPr>
        <w:t>24</w:t>
      </w:r>
    </w:p>
    <w:p w14:paraId="31C3706E" w14:textId="77777777" w:rsidR="008730A8" w:rsidRPr="00E357F4" w:rsidRDefault="008730A8" w:rsidP="008730A8">
      <w:pPr>
        <w:spacing w:before="141"/>
        <w:ind w:left="3932" w:right="828"/>
        <w:jc w:val="center"/>
        <w:rPr>
          <w:i/>
          <w:szCs w:val="26"/>
          <w:lang w:val="vi-VN"/>
        </w:rPr>
      </w:pPr>
      <w:r w:rsidRPr="00E357F4">
        <w:rPr>
          <w:i/>
          <w:szCs w:val="26"/>
          <w:lang w:val="vi-VN"/>
        </w:rPr>
        <w:t>Tác giả</w:t>
      </w:r>
    </w:p>
    <w:p w14:paraId="31BCE894" w14:textId="77777777" w:rsidR="008730A8" w:rsidRDefault="008730A8" w:rsidP="008730A8">
      <w:pPr>
        <w:spacing w:before="147"/>
        <w:ind w:left="3940" w:right="828"/>
        <w:jc w:val="center"/>
        <w:rPr>
          <w:i/>
          <w:szCs w:val="26"/>
        </w:rPr>
      </w:pPr>
      <w:r w:rsidRPr="00E357F4">
        <w:rPr>
          <w:i/>
          <w:szCs w:val="26"/>
          <w:lang w:val="vi-VN"/>
        </w:rPr>
        <w:t>(Ký tên và ghi rõ họ tên)</w:t>
      </w:r>
    </w:p>
    <w:p w14:paraId="4522A2DF" w14:textId="77777777" w:rsidR="006E63AA" w:rsidRDefault="006E63AA" w:rsidP="008730A8">
      <w:pPr>
        <w:spacing w:before="147"/>
        <w:ind w:left="3940" w:right="828"/>
        <w:jc w:val="center"/>
        <w:rPr>
          <w:i/>
          <w:szCs w:val="26"/>
        </w:rPr>
      </w:pPr>
    </w:p>
    <w:p w14:paraId="2A72D67D" w14:textId="77777777" w:rsidR="006E63AA" w:rsidRDefault="006E63AA" w:rsidP="008730A8">
      <w:pPr>
        <w:spacing w:before="147"/>
        <w:ind w:left="3940" w:right="828"/>
        <w:jc w:val="center"/>
        <w:rPr>
          <w:i/>
          <w:szCs w:val="26"/>
        </w:rPr>
      </w:pPr>
    </w:p>
    <w:p w14:paraId="66B10B27" w14:textId="1F8E533D" w:rsidR="006E63AA" w:rsidRPr="006E63AA" w:rsidRDefault="006E63AA" w:rsidP="008730A8">
      <w:pPr>
        <w:spacing w:before="147"/>
        <w:ind w:left="3940" w:right="828"/>
        <w:jc w:val="center"/>
        <w:rPr>
          <w:iCs/>
          <w:szCs w:val="26"/>
        </w:rPr>
      </w:pPr>
      <w:r w:rsidRPr="006E63AA">
        <w:rPr>
          <w:iCs/>
          <w:szCs w:val="26"/>
        </w:rPr>
        <w:t>Trần Tấn Hưng</w:t>
      </w:r>
    </w:p>
    <w:p w14:paraId="37334D95" w14:textId="77777777" w:rsidR="00BB2B2A" w:rsidRDefault="00BB2B2A" w:rsidP="00BB2B2A">
      <w:pPr>
        <w:tabs>
          <w:tab w:val="center" w:pos="6379"/>
        </w:tabs>
        <w:spacing w:after="200" w:line="276" w:lineRule="auto"/>
        <w:rPr>
          <w:i/>
          <w:szCs w:val="26"/>
          <w:lang w:val="vi-VN"/>
        </w:rPr>
      </w:pPr>
    </w:p>
    <w:p w14:paraId="08136C28" w14:textId="77777777" w:rsidR="00BB2B2A" w:rsidRPr="00D84E51" w:rsidRDefault="008730A8" w:rsidP="00903305">
      <w:pPr>
        <w:tabs>
          <w:tab w:val="center" w:pos="4111"/>
        </w:tabs>
        <w:spacing w:after="200" w:line="276" w:lineRule="auto"/>
        <w:rPr>
          <w:i/>
          <w:szCs w:val="26"/>
          <w:lang w:val="vi-VN"/>
        </w:rPr>
      </w:pPr>
      <w:r w:rsidRPr="00D84E51">
        <w:rPr>
          <w:i/>
          <w:szCs w:val="26"/>
          <w:lang w:val="vi-VN"/>
        </w:rPr>
        <w:tab/>
      </w:r>
    </w:p>
    <w:p w14:paraId="6C28F247" w14:textId="77777777" w:rsidR="003C69F2" w:rsidRDefault="003C69F2" w:rsidP="00291721">
      <w:pPr>
        <w:pStyle w:val="Tiucctrangmu"/>
        <w:rPr>
          <w:lang w:val="vi-VN"/>
        </w:rPr>
        <w:sectPr w:rsidR="003C69F2" w:rsidSect="00F26E1C">
          <w:pgSz w:w="11906" w:h="16838" w:code="9"/>
          <w:pgMar w:top="1985" w:right="1134" w:bottom="1701" w:left="1985" w:header="720" w:footer="720" w:gutter="0"/>
          <w:pgNumType w:fmt="lowerRoman"/>
          <w:cols w:space="720"/>
          <w:docGrid w:linePitch="360"/>
        </w:sectPr>
      </w:pPr>
    </w:p>
    <w:p w14:paraId="79E36D06" w14:textId="36F79D19" w:rsidR="008730A8" w:rsidRPr="006E63AA" w:rsidRDefault="006E63AA" w:rsidP="008730A8">
      <w:pPr>
        <w:overflowPunct w:val="0"/>
        <w:adjustRightInd w:val="0"/>
        <w:jc w:val="center"/>
        <w:textAlignment w:val="baseline"/>
        <w:rPr>
          <w:b/>
          <w:bCs/>
          <w:sz w:val="32"/>
          <w:szCs w:val="32"/>
          <w:lang w:val="vi-VN"/>
        </w:rPr>
      </w:pPr>
      <w:r w:rsidRPr="006E63AA">
        <w:rPr>
          <w:b/>
          <w:bCs/>
          <w:sz w:val="32"/>
          <w:szCs w:val="32"/>
          <w:lang w:val="vi-VN"/>
        </w:rPr>
        <w:lastRenderedPageBreak/>
        <w:t>NGHIÊN CỨU KHAI PHÁ CÁC TẬP MỤC PHỔ BIẾN TỐI ĐA XÁC SUẤT CÓ TRỌNG SỐ</w:t>
      </w:r>
    </w:p>
    <w:p w14:paraId="24DA7A4A" w14:textId="77777777" w:rsidR="008730A8" w:rsidRPr="00E357F4" w:rsidRDefault="008730A8" w:rsidP="008730A8">
      <w:pPr>
        <w:overflowPunct w:val="0"/>
        <w:adjustRightInd w:val="0"/>
        <w:jc w:val="center"/>
        <w:textAlignment w:val="baseline"/>
        <w:rPr>
          <w:b/>
          <w:bCs/>
          <w:sz w:val="32"/>
          <w:szCs w:val="32"/>
          <w:lang w:val="vi-VN"/>
        </w:rPr>
      </w:pPr>
      <w:r w:rsidRPr="00E357F4">
        <w:rPr>
          <w:b/>
          <w:bCs/>
          <w:sz w:val="32"/>
          <w:szCs w:val="32"/>
          <w:lang w:val="vi-VN"/>
        </w:rPr>
        <w:t>TÓM TẮT</w:t>
      </w:r>
    </w:p>
    <w:p w14:paraId="6C922D24" w14:textId="77777777" w:rsidR="00291721" w:rsidRPr="003C69F2" w:rsidRDefault="00291721" w:rsidP="00291721">
      <w:pPr>
        <w:pStyle w:val="Nidungvnbn"/>
        <w:rPr>
          <w:lang w:val="vi-VN"/>
        </w:rPr>
      </w:pPr>
    </w:p>
    <w:p w14:paraId="14FBABF9" w14:textId="3BE1B437" w:rsidR="00A46FC4" w:rsidRPr="00A80DE7" w:rsidRDefault="00A46FC4" w:rsidP="00A46FC4">
      <w:pPr>
        <w:pStyle w:val="Nidungvnbn"/>
        <w:rPr>
          <w:lang w:val="vi-VN"/>
        </w:rPr>
      </w:pPr>
      <w:r w:rsidRPr="00A80DE7">
        <w:rPr>
          <w:lang w:val="vi-VN"/>
        </w:rPr>
        <w:t>Dữ liệu không chắc chắn là những dữ liệu đi cùng với xác suất</w:t>
      </w:r>
      <w:r w:rsidRPr="00867939">
        <w:rPr>
          <w:lang w:val="vi-VN"/>
        </w:rPr>
        <w:t xml:space="preserve"> xuất hiện của dữ li</w:t>
      </w:r>
      <w:r w:rsidRPr="00BB6761">
        <w:rPr>
          <w:lang w:val="vi-VN"/>
        </w:rPr>
        <w:t>ệu</w:t>
      </w:r>
      <w:r w:rsidR="00BD52A8" w:rsidRPr="00BD52A8">
        <w:rPr>
          <w:lang w:val="vi-VN"/>
        </w:rPr>
        <w:t xml:space="preserve"> và trọng số biểu thị mức độ quan trọng của dữ liệu trong cơ sở dữ li</w:t>
      </w:r>
      <w:r w:rsidR="00BD52A8" w:rsidRPr="00543CEF">
        <w:rPr>
          <w:lang w:val="vi-VN"/>
        </w:rPr>
        <w:t>ệu</w:t>
      </w:r>
      <w:r w:rsidRPr="00A80DE7">
        <w:rPr>
          <w:lang w:val="vi-VN"/>
        </w:rPr>
        <w:t>, điều này làm cho việc</w:t>
      </w:r>
      <w:r w:rsidRPr="00A46FC4">
        <w:rPr>
          <w:lang w:val="vi-VN"/>
        </w:rPr>
        <w:t xml:space="preserve"> thực hiện</w:t>
      </w:r>
      <w:r w:rsidRPr="00A80DE7">
        <w:rPr>
          <w:lang w:val="vi-VN"/>
        </w:rPr>
        <w:t xml:space="preserve"> khai phá các tập</w:t>
      </w:r>
      <w:r w:rsidRPr="00BB6761">
        <w:rPr>
          <w:lang w:val="vi-VN"/>
        </w:rPr>
        <w:t xml:space="preserve"> mục</w:t>
      </w:r>
      <w:r w:rsidRPr="00A80DE7">
        <w:rPr>
          <w:lang w:val="vi-VN"/>
        </w:rPr>
        <w:t xml:space="preserve"> phổ biến tr</w:t>
      </w:r>
      <w:r w:rsidRPr="00AA2250">
        <w:rPr>
          <w:lang w:val="vi-VN"/>
        </w:rPr>
        <w:t>ở</w:t>
      </w:r>
      <w:r w:rsidRPr="00A80DE7">
        <w:rPr>
          <w:lang w:val="vi-VN"/>
        </w:rPr>
        <w:t xml:space="preserve"> nên khó khăn. </w:t>
      </w:r>
      <w:r w:rsidRPr="002B2192">
        <w:rPr>
          <w:lang w:val="vi-VN"/>
        </w:rPr>
        <w:t>Trong bài b</w:t>
      </w:r>
      <w:r w:rsidRPr="00A80DE7">
        <w:rPr>
          <w:lang w:val="vi-VN"/>
        </w:rPr>
        <w:t xml:space="preserve">áo cáo này chúng tôi nghiên cứu khai phá các tập phổ biến tối đa xác suất có trọng số. </w:t>
      </w:r>
      <w:r w:rsidRPr="00D115E2">
        <w:rPr>
          <w:lang w:val="vi-VN"/>
        </w:rPr>
        <w:t>C</w:t>
      </w:r>
      <w:r w:rsidRPr="00A80DE7">
        <w:rPr>
          <w:lang w:val="vi-VN"/>
        </w:rPr>
        <w:t>húng tôi sẽ định nghĩa lại tập phổ biến tối đa xác suất có trọng số.</w:t>
      </w:r>
      <w:r w:rsidRPr="00433286">
        <w:rPr>
          <w:lang w:val="vi-VN"/>
        </w:rPr>
        <w:t xml:space="preserve"> </w:t>
      </w:r>
      <w:r w:rsidRPr="00A80DE7">
        <w:rPr>
          <w:lang w:val="vi-VN"/>
        </w:rPr>
        <w:t xml:space="preserve">Độ hỗ trợ và độ hỗ trợ kì vọng được sử dụng để ước lượng khoảng của </w:t>
      </w:r>
      <w:r>
        <w:rPr>
          <w:lang w:val="vi-VN"/>
        </w:rPr>
        <w:t>độ hỗ trợ xác suất có trọng số</w:t>
      </w:r>
      <w:r w:rsidRPr="00A80DE7">
        <w:rPr>
          <w:lang w:val="vi-VN"/>
        </w:rPr>
        <w:t xml:space="preserve">, cho phép </w:t>
      </w:r>
      <w:r w:rsidRPr="00423BD7">
        <w:rPr>
          <w:lang w:val="vi-VN"/>
        </w:rPr>
        <w:t>kiểm tr</w:t>
      </w:r>
      <w:r w:rsidRPr="00FE0081">
        <w:rPr>
          <w:lang w:val="vi-VN"/>
        </w:rPr>
        <w:t>a</w:t>
      </w:r>
      <w:r w:rsidRPr="00A80DE7">
        <w:rPr>
          <w:lang w:val="vi-VN"/>
        </w:rPr>
        <w:t xml:space="preserve"> một tập có phải</w:t>
      </w:r>
      <w:r w:rsidRPr="00565BFA">
        <w:rPr>
          <w:lang w:val="vi-VN"/>
        </w:rPr>
        <w:t xml:space="preserve"> </w:t>
      </w:r>
      <w:r w:rsidRPr="0075554B">
        <w:rPr>
          <w:lang w:val="vi-VN"/>
        </w:rPr>
        <w:t>l</w:t>
      </w:r>
      <w:r w:rsidRPr="00470EEB">
        <w:rPr>
          <w:lang w:val="vi-VN"/>
        </w:rPr>
        <w:t>à</w:t>
      </w:r>
      <w:r w:rsidRPr="00A80DE7">
        <w:rPr>
          <w:lang w:val="vi-VN"/>
        </w:rPr>
        <w:t xml:space="preserve"> phổ biến mà không cần phải tính </w:t>
      </w:r>
      <w:r>
        <w:rPr>
          <w:lang w:val="vi-VN"/>
        </w:rPr>
        <w:t>độ hỗ trợ xác suất có trọng số</w:t>
      </w:r>
      <w:r w:rsidRPr="00A80DE7">
        <w:rPr>
          <w:lang w:val="vi-VN"/>
        </w:rPr>
        <w:t>, cắt giảm chi phí về thời gian và bộ nhớ</w:t>
      </w:r>
      <w:r w:rsidRPr="00FE0081">
        <w:rPr>
          <w:lang w:val="vi-VN"/>
        </w:rPr>
        <w:t xml:space="preserve"> cho thuật toán.</w:t>
      </w:r>
      <w:r w:rsidRPr="00A80DE7">
        <w:rPr>
          <w:lang w:val="vi-VN"/>
        </w:rPr>
        <w:t xml:space="preserve"> Tuy nhiên, việc tính toán </w:t>
      </w:r>
      <w:r>
        <w:rPr>
          <w:rFonts w:eastAsia="Calibri"/>
          <w:lang w:val="vi-VN"/>
        </w:rPr>
        <w:t>độ hỗ trợ xác suất có trọng số</w:t>
      </w:r>
      <w:r w:rsidRPr="00A80DE7">
        <w:rPr>
          <w:rFonts w:eastAsia="Calibri"/>
          <w:lang w:val="vi-VN"/>
        </w:rPr>
        <w:t xml:space="preserve"> cần phải thực hiện khi </w:t>
      </w:r>
      <w:r>
        <w:rPr>
          <w:rFonts w:eastAsia="Calibri"/>
          <w:lang w:val="vi-VN"/>
        </w:rPr>
        <w:t>độ hỗ trợ tối thiểu</w:t>
      </w:r>
      <w:r w:rsidRPr="00A80DE7">
        <w:rPr>
          <w:rFonts w:eastAsia="Calibri"/>
          <w:lang w:val="vi-VN"/>
        </w:rPr>
        <w:t xml:space="preserve"> nhỏ, điều này sẽ ảnh hưởng đến tốc độ khai phá. Vấn đề này sẽ được giải quyết bằng phương pháp xấp xỉ </w:t>
      </w:r>
      <w:r w:rsidRPr="00A80DE7">
        <w:rPr>
          <w:lang w:val="vi-VN"/>
        </w:rPr>
        <w:t>các tập phổ biến tối đa xác suất có trọng số</w:t>
      </w:r>
      <w:r w:rsidRPr="00E26997">
        <w:rPr>
          <w:lang w:val="vi-VN"/>
        </w:rPr>
        <w:t xml:space="preserve"> - p</w:t>
      </w:r>
      <w:r w:rsidRPr="00A80DE7">
        <w:rPr>
          <w:lang w:val="vi-VN"/>
        </w:rPr>
        <w:t>hương pháp này sử dụng kì</w:t>
      </w:r>
      <w:r w:rsidRPr="00220DAB">
        <w:rPr>
          <w:lang w:val="vi-VN"/>
        </w:rPr>
        <w:t xml:space="preserve"> v</w:t>
      </w:r>
      <w:r w:rsidRPr="00D76B1F">
        <w:rPr>
          <w:lang w:val="vi-VN"/>
        </w:rPr>
        <w:t>ọng</w:t>
      </w:r>
      <w:r w:rsidRPr="00A80DE7">
        <w:rPr>
          <w:lang w:val="vi-VN"/>
        </w:rPr>
        <w:t xml:space="preserve"> </w:t>
      </w:r>
      <w:r w:rsidRPr="00BC652D">
        <w:rPr>
          <w:lang w:val="vi-VN"/>
        </w:rPr>
        <w:t>và phương sai của tập mục</w:t>
      </w:r>
      <w:r w:rsidRPr="00A80DE7">
        <w:rPr>
          <w:lang w:val="vi-VN"/>
        </w:rPr>
        <w:t xml:space="preserve"> để tính trực tiếp ra </w:t>
      </w:r>
      <w:r>
        <w:rPr>
          <w:rFonts w:eastAsia="Calibri"/>
          <w:lang w:val="vi-VN"/>
        </w:rPr>
        <w:t>độ hỗ trợ xác suất có trọng số</w:t>
      </w:r>
      <w:r w:rsidRPr="00A80DE7">
        <w:rPr>
          <w:rFonts w:eastAsia="Calibri"/>
          <w:lang w:val="vi-VN"/>
        </w:rPr>
        <w:t>.</w:t>
      </w:r>
    </w:p>
    <w:p w14:paraId="2DCF968F" w14:textId="77777777" w:rsidR="00743F7E" w:rsidRPr="00A46FC4" w:rsidRDefault="00743F7E">
      <w:pPr>
        <w:spacing w:before="0" w:after="200" w:line="276" w:lineRule="auto"/>
        <w:rPr>
          <w:szCs w:val="26"/>
          <w:lang w:val="vi-VN"/>
        </w:rPr>
      </w:pPr>
    </w:p>
    <w:p w14:paraId="0FCFC03F" w14:textId="77777777" w:rsidR="0097682F" w:rsidRPr="00A46FC4" w:rsidRDefault="0097682F">
      <w:pPr>
        <w:spacing w:before="0" w:after="200" w:line="276" w:lineRule="auto"/>
        <w:rPr>
          <w:szCs w:val="26"/>
          <w:lang w:val="vi-VN"/>
        </w:rPr>
      </w:pPr>
    </w:p>
    <w:p w14:paraId="300EF1A0" w14:textId="77777777" w:rsidR="0097682F" w:rsidRPr="00A46FC4" w:rsidRDefault="0097682F">
      <w:pPr>
        <w:spacing w:before="0" w:after="200" w:line="276" w:lineRule="auto"/>
        <w:rPr>
          <w:szCs w:val="26"/>
          <w:lang w:val="vi-VN"/>
        </w:rPr>
      </w:pPr>
    </w:p>
    <w:p w14:paraId="48585E91" w14:textId="77777777" w:rsidR="00B127A5" w:rsidRPr="00A46FC4" w:rsidRDefault="00B127A5">
      <w:pPr>
        <w:spacing w:before="0" w:after="200" w:line="276" w:lineRule="auto"/>
        <w:rPr>
          <w:b/>
          <w:bCs/>
          <w:sz w:val="32"/>
          <w:szCs w:val="32"/>
          <w:lang w:val="vi-VN"/>
        </w:rPr>
      </w:pPr>
      <w:r w:rsidRPr="00A46FC4">
        <w:rPr>
          <w:b/>
          <w:bCs/>
          <w:sz w:val="32"/>
          <w:szCs w:val="32"/>
          <w:lang w:val="vi-VN"/>
        </w:rPr>
        <w:br w:type="page"/>
      </w:r>
    </w:p>
    <w:p w14:paraId="0130B98B" w14:textId="1A133990" w:rsidR="0097682F" w:rsidRDefault="00543CEF" w:rsidP="0097682F">
      <w:pPr>
        <w:overflowPunct w:val="0"/>
        <w:adjustRightInd w:val="0"/>
        <w:jc w:val="center"/>
        <w:textAlignment w:val="baseline"/>
        <w:rPr>
          <w:b/>
          <w:bCs/>
          <w:sz w:val="32"/>
          <w:szCs w:val="32"/>
          <w:lang w:val="vi-VN"/>
        </w:rPr>
      </w:pPr>
      <w:r>
        <w:rPr>
          <w:b/>
          <w:bCs/>
          <w:sz w:val="32"/>
          <w:szCs w:val="32"/>
        </w:rPr>
        <w:lastRenderedPageBreak/>
        <w:t>MINING WEIGHTED PROBABILISTIC MAXIMAL FREQUENT ITEMSETS</w:t>
      </w:r>
    </w:p>
    <w:p w14:paraId="454ACD4E" w14:textId="77777777" w:rsidR="0097682F" w:rsidRPr="0097682F" w:rsidRDefault="0097682F" w:rsidP="0097682F">
      <w:pPr>
        <w:overflowPunct w:val="0"/>
        <w:adjustRightInd w:val="0"/>
        <w:jc w:val="center"/>
        <w:textAlignment w:val="baseline"/>
        <w:rPr>
          <w:b/>
          <w:bCs/>
          <w:sz w:val="32"/>
          <w:szCs w:val="32"/>
        </w:rPr>
      </w:pPr>
      <w:r>
        <w:rPr>
          <w:b/>
          <w:bCs/>
          <w:sz w:val="32"/>
          <w:szCs w:val="32"/>
        </w:rPr>
        <w:t>ABSTRACT</w:t>
      </w:r>
    </w:p>
    <w:p w14:paraId="61B311EF" w14:textId="77777777" w:rsidR="0097682F" w:rsidRPr="003C69F2" w:rsidRDefault="0097682F" w:rsidP="00B56979">
      <w:pPr>
        <w:pStyle w:val="Heading1"/>
        <w:numPr>
          <w:ilvl w:val="0"/>
          <w:numId w:val="0"/>
        </w:numPr>
      </w:pPr>
    </w:p>
    <w:p w14:paraId="450D74B2" w14:textId="1B0CA51A" w:rsidR="0097682F" w:rsidRDefault="00543CEF" w:rsidP="00543CEF">
      <w:pPr>
        <w:pStyle w:val="Nidungvnbn"/>
      </w:pPr>
      <w:r w:rsidRPr="00543CEF">
        <w:rPr>
          <w:lang w:val="vi-VN"/>
        </w:rPr>
        <w:t>Uncertain data is data accompanied by probability and the weighted shows the important level of data in the database, which makes itemset mining more difficult. In this article, we study the weighted probabilistic maximal frequent itemset mining. We define weighted probabilistic maximal frequent itemset. The support and the expected support are used to estimate the weighted probabilistic support range, which validates frequent itemsets more effectively and cuts time costs for the algorithm. Nevertheless, the weighted probabilistic support computing must be done when the minimum support is small, this affects the frequent itemset mining speed. This problem will be solved by the approximate weighted probabilistic maximal frequent itemset method, which utilizes the expectation and variance of itemset to infer the weighted probabilistic support directly.</w:t>
      </w:r>
    </w:p>
    <w:p w14:paraId="3042AC27" w14:textId="77777777" w:rsidR="001D49C3" w:rsidRDefault="001D49C3">
      <w:pPr>
        <w:spacing w:before="0" w:after="200" w:line="276" w:lineRule="auto"/>
        <w:rPr>
          <w:b/>
          <w:bCs/>
          <w:sz w:val="32"/>
          <w:szCs w:val="32"/>
        </w:rPr>
      </w:pPr>
      <w:r>
        <w:rPr>
          <w:b/>
          <w:bCs/>
          <w:sz w:val="32"/>
          <w:szCs w:val="32"/>
        </w:rPr>
        <w:br w:type="page"/>
      </w:r>
    </w:p>
    <w:p w14:paraId="08D325B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C733D2" w14:textId="6C8BA137" w:rsidR="00B7420D" w:rsidRDefault="00F772AD">
      <w:pPr>
        <w:pStyle w:val="TOC1"/>
        <w:rPr>
          <w:rFonts w:asciiTheme="minorHAnsi" w:eastAsiaTheme="minorEastAsia" w:hAnsiTheme="minorHAnsi"/>
          <w:b w:val="0"/>
          <w:noProof/>
          <w:color w:val="auto"/>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1651398" w:history="1">
        <w:r w:rsidR="00B7420D" w:rsidRPr="006A471D">
          <w:rPr>
            <w:rStyle w:val="Hyperlink"/>
            <w:noProof/>
          </w:rPr>
          <w:t>DANH MỤC HÌNH VẼ</w:t>
        </w:r>
        <w:r w:rsidR="00B7420D">
          <w:rPr>
            <w:noProof/>
            <w:webHidden/>
          </w:rPr>
          <w:tab/>
        </w:r>
        <w:r w:rsidR="00B7420D">
          <w:rPr>
            <w:noProof/>
            <w:webHidden/>
          </w:rPr>
          <w:fldChar w:fldCharType="begin"/>
        </w:r>
        <w:r w:rsidR="00B7420D">
          <w:rPr>
            <w:noProof/>
            <w:webHidden/>
          </w:rPr>
          <w:instrText xml:space="preserve"> PAGEREF _Toc161651398 \h </w:instrText>
        </w:r>
        <w:r w:rsidR="00B7420D">
          <w:rPr>
            <w:noProof/>
            <w:webHidden/>
          </w:rPr>
        </w:r>
        <w:r w:rsidR="00B7420D">
          <w:rPr>
            <w:noProof/>
            <w:webHidden/>
          </w:rPr>
          <w:fldChar w:fldCharType="separate"/>
        </w:r>
        <w:r w:rsidR="00B7420D">
          <w:rPr>
            <w:noProof/>
            <w:webHidden/>
          </w:rPr>
          <w:t>vii</w:t>
        </w:r>
        <w:r w:rsidR="00B7420D">
          <w:rPr>
            <w:noProof/>
            <w:webHidden/>
          </w:rPr>
          <w:fldChar w:fldCharType="end"/>
        </w:r>
      </w:hyperlink>
    </w:p>
    <w:p w14:paraId="671BCBDD" w14:textId="19F1CF8C"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399" w:history="1">
        <w:r w:rsidRPr="006A471D">
          <w:rPr>
            <w:rStyle w:val="Hyperlink"/>
            <w:noProof/>
          </w:rPr>
          <w:t>DANH MỤC BẢNG BIỂU</w:t>
        </w:r>
        <w:r>
          <w:rPr>
            <w:noProof/>
            <w:webHidden/>
          </w:rPr>
          <w:tab/>
        </w:r>
        <w:r>
          <w:rPr>
            <w:noProof/>
            <w:webHidden/>
          </w:rPr>
          <w:fldChar w:fldCharType="begin"/>
        </w:r>
        <w:r>
          <w:rPr>
            <w:noProof/>
            <w:webHidden/>
          </w:rPr>
          <w:instrText xml:space="preserve"> PAGEREF _Toc161651399 \h </w:instrText>
        </w:r>
        <w:r>
          <w:rPr>
            <w:noProof/>
            <w:webHidden/>
          </w:rPr>
        </w:r>
        <w:r>
          <w:rPr>
            <w:noProof/>
            <w:webHidden/>
          </w:rPr>
          <w:fldChar w:fldCharType="separate"/>
        </w:r>
        <w:r>
          <w:rPr>
            <w:noProof/>
            <w:webHidden/>
          </w:rPr>
          <w:t>viii</w:t>
        </w:r>
        <w:r>
          <w:rPr>
            <w:noProof/>
            <w:webHidden/>
          </w:rPr>
          <w:fldChar w:fldCharType="end"/>
        </w:r>
      </w:hyperlink>
    </w:p>
    <w:p w14:paraId="3068CF8D" w14:textId="7C030A0F"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00" w:history="1">
        <w:r w:rsidRPr="006A471D">
          <w:rPr>
            <w:rStyle w:val="Hyperlink"/>
            <w:noProof/>
          </w:rPr>
          <w:t>DANH MỤC CÁC CHỮ VIẾT TẮT</w:t>
        </w:r>
        <w:r>
          <w:rPr>
            <w:noProof/>
            <w:webHidden/>
          </w:rPr>
          <w:tab/>
        </w:r>
        <w:r>
          <w:rPr>
            <w:noProof/>
            <w:webHidden/>
          </w:rPr>
          <w:fldChar w:fldCharType="begin"/>
        </w:r>
        <w:r>
          <w:rPr>
            <w:noProof/>
            <w:webHidden/>
          </w:rPr>
          <w:instrText xml:space="preserve"> PAGEREF _Toc161651400 \h </w:instrText>
        </w:r>
        <w:r>
          <w:rPr>
            <w:noProof/>
            <w:webHidden/>
          </w:rPr>
        </w:r>
        <w:r>
          <w:rPr>
            <w:noProof/>
            <w:webHidden/>
          </w:rPr>
          <w:fldChar w:fldCharType="separate"/>
        </w:r>
        <w:r>
          <w:rPr>
            <w:noProof/>
            <w:webHidden/>
          </w:rPr>
          <w:t>ix</w:t>
        </w:r>
        <w:r>
          <w:rPr>
            <w:noProof/>
            <w:webHidden/>
          </w:rPr>
          <w:fldChar w:fldCharType="end"/>
        </w:r>
      </w:hyperlink>
    </w:p>
    <w:p w14:paraId="3FEF2E23" w14:textId="449DD2D9"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01" w:history="1">
        <w:r w:rsidRPr="006A471D">
          <w:rPr>
            <w:rStyle w:val="Hyperlink"/>
            <w:noProof/>
          </w:rPr>
          <w:t>CHƯƠNG 1. GIỚI THIỆU</w:t>
        </w:r>
        <w:r>
          <w:rPr>
            <w:noProof/>
            <w:webHidden/>
          </w:rPr>
          <w:tab/>
        </w:r>
        <w:r>
          <w:rPr>
            <w:noProof/>
            <w:webHidden/>
          </w:rPr>
          <w:fldChar w:fldCharType="begin"/>
        </w:r>
        <w:r>
          <w:rPr>
            <w:noProof/>
            <w:webHidden/>
          </w:rPr>
          <w:instrText xml:space="preserve"> PAGEREF _Toc161651401 \h </w:instrText>
        </w:r>
        <w:r>
          <w:rPr>
            <w:noProof/>
            <w:webHidden/>
          </w:rPr>
        </w:r>
        <w:r>
          <w:rPr>
            <w:noProof/>
            <w:webHidden/>
          </w:rPr>
          <w:fldChar w:fldCharType="separate"/>
        </w:r>
        <w:r>
          <w:rPr>
            <w:noProof/>
            <w:webHidden/>
          </w:rPr>
          <w:t>1</w:t>
        </w:r>
        <w:r>
          <w:rPr>
            <w:noProof/>
            <w:webHidden/>
          </w:rPr>
          <w:fldChar w:fldCharType="end"/>
        </w:r>
      </w:hyperlink>
    </w:p>
    <w:p w14:paraId="55C9CD5B" w14:textId="6C92A674"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02" w:history="1">
        <w:r w:rsidRPr="006A471D">
          <w:rPr>
            <w:rStyle w:val="Hyperlink"/>
            <w:noProof/>
          </w:rPr>
          <w:t>CHƯƠNG 2. CÔNG VIỆC LIÊN QUAN</w:t>
        </w:r>
        <w:r>
          <w:rPr>
            <w:noProof/>
            <w:webHidden/>
          </w:rPr>
          <w:tab/>
        </w:r>
        <w:r>
          <w:rPr>
            <w:noProof/>
            <w:webHidden/>
          </w:rPr>
          <w:fldChar w:fldCharType="begin"/>
        </w:r>
        <w:r>
          <w:rPr>
            <w:noProof/>
            <w:webHidden/>
          </w:rPr>
          <w:instrText xml:space="preserve"> PAGEREF _Toc161651402 \h </w:instrText>
        </w:r>
        <w:r>
          <w:rPr>
            <w:noProof/>
            <w:webHidden/>
          </w:rPr>
        </w:r>
        <w:r>
          <w:rPr>
            <w:noProof/>
            <w:webHidden/>
          </w:rPr>
          <w:fldChar w:fldCharType="separate"/>
        </w:r>
        <w:r>
          <w:rPr>
            <w:noProof/>
            <w:webHidden/>
          </w:rPr>
          <w:t>3</w:t>
        </w:r>
        <w:r>
          <w:rPr>
            <w:noProof/>
            <w:webHidden/>
          </w:rPr>
          <w:fldChar w:fldCharType="end"/>
        </w:r>
      </w:hyperlink>
    </w:p>
    <w:p w14:paraId="39D7F154" w14:textId="08D33D4E"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03" w:history="1">
        <w:r w:rsidRPr="006A471D">
          <w:rPr>
            <w:rStyle w:val="Hyperlink"/>
            <w:noProof/>
          </w:rPr>
          <w:t>2.1 Khai phá các tập phổ biến theo kì vọng</w:t>
        </w:r>
        <w:r>
          <w:rPr>
            <w:noProof/>
            <w:webHidden/>
          </w:rPr>
          <w:tab/>
        </w:r>
        <w:r>
          <w:rPr>
            <w:noProof/>
            <w:webHidden/>
          </w:rPr>
          <w:fldChar w:fldCharType="begin"/>
        </w:r>
        <w:r>
          <w:rPr>
            <w:noProof/>
            <w:webHidden/>
          </w:rPr>
          <w:instrText xml:space="preserve"> PAGEREF _Toc161651403 \h </w:instrText>
        </w:r>
        <w:r>
          <w:rPr>
            <w:noProof/>
            <w:webHidden/>
          </w:rPr>
        </w:r>
        <w:r>
          <w:rPr>
            <w:noProof/>
            <w:webHidden/>
          </w:rPr>
          <w:fldChar w:fldCharType="separate"/>
        </w:r>
        <w:r>
          <w:rPr>
            <w:noProof/>
            <w:webHidden/>
          </w:rPr>
          <w:t>3</w:t>
        </w:r>
        <w:r>
          <w:rPr>
            <w:noProof/>
            <w:webHidden/>
          </w:rPr>
          <w:fldChar w:fldCharType="end"/>
        </w:r>
      </w:hyperlink>
    </w:p>
    <w:p w14:paraId="2C51F21E" w14:textId="1666893A"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04" w:history="1">
        <w:r w:rsidRPr="006A471D">
          <w:rPr>
            <w:rStyle w:val="Hyperlink"/>
            <w:noProof/>
          </w:rPr>
          <w:t>2.2 Khai phá các tập phổ biến xác suất có trọng số</w:t>
        </w:r>
        <w:r>
          <w:rPr>
            <w:noProof/>
            <w:webHidden/>
          </w:rPr>
          <w:tab/>
        </w:r>
        <w:r>
          <w:rPr>
            <w:noProof/>
            <w:webHidden/>
          </w:rPr>
          <w:fldChar w:fldCharType="begin"/>
        </w:r>
        <w:r>
          <w:rPr>
            <w:noProof/>
            <w:webHidden/>
          </w:rPr>
          <w:instrText xml:space="preserve"> PAGEREF _Toc161651404 \h </w:instrText>
        </w:r>
        <w:r>
          <w:rPr>
            <w:noProof/>
            <w:webHidden/>
          </w:rPr>
        </w:r>
        <w:r>
          <w:rPr>
            <w:noProof/>
            <w:webHidden/>
          </w:rPr>
          <w:fldChar w:fldCharType="separate"/>
        </w:r>
        <w:r>
          <w:rPr>
            <w:noProof/>
            <w:webHidden/>
          </w:rPr>
          <w:t>3</w:t>
        </w:r>
        <w:r>
          <w:rPr>
            <w:noProof/>
            <w:webHidden/>
          </w:rPr>
          <w:fldChar w:fldCharType="end"/>
        </w:r>
      </w:hyperlink>
    </w:p>
    <w:p w14:paraId="5EC23121" w14:textId="04F75DF7"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05" w:history="1">
        <w:r w:rsidRPr="006A471D">
          <w:rPr>
            <w:rStyle w:val="Hyperlink"/>
            <w:noProof/>
          </w:rPr>
          <w:t>CHƯƠNG 3. ĐỊNH NGHĨA VÀ PHÁT BIỂU VẤN ĐỀ</w:t>
        </w:r>
        <w:r>
          <w:rPr>
            <w:noProof/>
            <w:webHidden/>
          </w:rPr>
          <w:tab/>
        </w:r>
        <w:r>
          <w:rPr>
            <w:noProof/>
            <w:webHidden/>
          </w:rPr>
          <w:fldChar w:fldCharType="begin"/>
        </w:r>
        <w:r>
          <w:rPr>
            <w:noProof/>
            <w:webHidden/>
          </w:rPr>
          <w:instrText xml:space="preserve"> PAGEREF _Toc161651405 \h </w:instrText>
        </w:r>
        <w:r>
          <w:rPr>
            <w:noProof/>
            <w:webHidden/>
          </w:rPr>
        </w:r>
        <w:r>
          <w:rPr>
            <w:noProof/>
            <w:webHidden/>
          </w:rPr>
          <w:fldChar w:fldCharType="separate"/>
        </w:r>
        <w:r>
          <w:rPr>
            <w:noProof/>
            <w:webHidden/>
          </w:rPr>
          <w:t>5</w:t>
        </w:r>
        <w:r>
          <w:rPr>
            <w:noProof/>
            <w:webHidden/>
          </w:rPr>
          <w:fldChar w:fldCharType="end"/>
        </w:r>
      </w:hyperlink>
    </w:p>
    <w:p w14:paraId="5AE39CB9" w14:textId="55793818"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06" w:history="1">
        <w:r w:rsidRPr="006A471D">
          <w:rPr>
            <w:rStyle w:val="Hyperlink"/>
            <w:noProof/>
          </w:rPr>
          <w:t>3.1 Định nghĩa</w:t>
        </w:r>
        <w:r>
          <w:rPr>
            <w:noProof/>
            <w:webHidden/>
          </w:rPr>
          <w:tab/>
        </w:r>
        <w:r>
          <w:rPr>
            <w:noProof/>
            <w:webHidden/>
          </w:rPr>
          <w:fldChar w:fldCharType="begin"/>
        </w:r>
        <w:r>
          <w:rPr>
            <w:noProof/>
            <w:webHidden/>
          </w:rPr>
          <w:instrText xml:space="preserve"> PAGEREF _Toc161651406 \h </w:instrText>
        </w:r>
        <w:r>
          <w:rPr>
            <w:noProof/>
            <w:webHidden/>
          </w:rPr>
        </w:r>
        <w:r>
          <w:rPr>
            <w:noProof/>
            <w:webHidden/>
          </w:rPr>
          <w:fldChar w:fldCharType="separate"/>
        </w:r>
        <w:r>
          <w:rPr>
            <w:noProof/>
            <w:webHidden/>
          </w:rPr>
          <w:t>5</w:t>
        </w:r>
        <w:r>
          <w:rPr>
            <w:noProof/>
            <w:webHidden/>
          </w:rPr>
          <w:fldChar w:fldCharType="end"/>
        </w:r>
      </w:hyperlink>
    </w:p>
    <w:p w14:paraId="690047F6" w14:textId="61EC3825"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07" w:history="1">
        <w:r w:rsidRPr="006A471D">
          <w:rPr>
            <w:rStyle w:val="Hyperlink"/>
            <w:noProof/>
          </w:rPr>
          <w:t>3.2 Phát biểu vấn đề</w:t>
        </w:r>
        <w:r>
          <w:rPr>
            <w:noProof/>
            <w:webHidden/>
          </w:rPr>
          <w:tab/>
        </w:r>
        <w:r>
          <w:rPr>
            <w:noProof/>
            <w:webHidden/>
          </w:rPr>
          <w:fldChar w:fldCharType="begin"/>
        </w:r>
        <w:r>
          <w:rPr>
            <w:noProof/>
            <w:webHidden/>
          </w:rPr>
          <w:instrText xml:space="preserve"> PAGEREF _Toc161651407 \h </w:instrText>
        </w:r>
        <w:r>
          <w:rPr>
            <w:noProof/>
            <w:webHidden/>
          </w:rPr>
        </w:r>
        <w:r>
          <w:rPr>
            <w:noProof/>
            <w:webHidden/>
          </w:rPr>
          <w:fldChar w:fldCharType="separate"/>
        </w:r>
        <w:r>
          <w:rPr>
            <w:noProof/>
            <w:webHidden/>
          </w:rPr>
          <w:t>7</w:t>
        </w:r>
        <w:r>
          <w:rPr>
            <w:noProof/>
            <w:webHidden/>
          </w:rPr>
          <w:fldChar w:fldCharType="end"/>
        </w:r>
      </w:hyperlink>
    </w:p>
    <w:p w14:paraId="4AD591A4" w14:textId="671E0B5D"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08" w:history="1">
        <w:r w:rsidRPr="006A471D">
          <w:rPr>
            <w:rStyle w:val="Hyperlink"/>
            <w:noProof/>
          </w:rPr>
          <w:t>CHƯƠNG 4. PHƯƠNG PHÁP</w:t>
        </w:r>
        <w:r>
          <w:rPr>
            <w:noProof/>
            <w:webHidden/>
          </w:rPr>
          <w:tab/>
        </w:r>
        <w:r>
          <w:rPr>
            <w:noProof/>
            <w:webHidden/>
          </w:rPr>
          <w:fldChar w:fldCharType="begin"/>
        </w:r>
        <w:r>
          <w:rPr>
            <w:noProof/>
            <w:webHidden/>
          </w:rPr>
          <w:instrText xml:space="preserve"> PAGEREF _Toc161651408 \h </w:instrText>
        </w:r>
        <w:r>
          <w:rPr>
            <w:noProof/>
            <w:webHidden/>
          </w:rPr>
        </w:r>
        <w:r>
          <w:rPr>
            <w:noProof/>
            <w:webHidden/>
          </w:rPr>
          <w:fldChar w:fldCharType="separate"/>
        </w:r>
        <w:r>
          <w:rPr>
            <w:noProof/>
            <w:webHidden/>
          </w:rPr>
          <w:t>9</w:t>
        </w:r>
        <w:r>
          <w:rPr>
            <w:noProof/>
            <w:webHidden/>
          </w:rPr>
          <w:fldChar w:fldCharType="end"/>
        </w:r>
      </w:hyperlink>
    </w:p>
    <w:p w14:paraId="7E412248" w14:textId="67BFEA3C"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09" w:history="1">
        <w:r w:rsidRPr="006A471D">
          <w:rPr>
            <w:rStyle w:val="Hyperlink"/>
            <w:noProof/>
          </w:rPr>
          <w:t>4.1 Cấu trúc dữ liệu</w:t>
        </w:r>
        <w:r>
          <w:rPr>
            <w:noProof/>
            <w:webHidden/>
          </w:rPr>
          <w:tab/>
        </w:r>
        <w:r>
          <w:rPr>
            <w:noProof/>
            <w:webHidden/>
          </w:rPr>
          <w:fldChar w:fldCharType="begin"/>
        </w:r>
        <w:r>
          <w:rPr>
            <w:noProof/>
            <w:webHidden/>
          </w:rPr>
          <w:instrText xml:space="preserve"> PAGEREF _Toc161651409 \h </w:instrText>
        </w:r>
        <w:r>
          <w:rPr>
            <w:noProof/>
            <w:webHidden/>
          </w:rPr>
        </w:r>
        <w:r>
          <w:rPr>
            <w:noProof/>
            <w:webHidden/>
          </w:rPr>
          <w:fldChar w:fldCharType="separate"/>
        </w:r>
        <w:r>
          <w:rPr>
            <w:noProof/>
            <w:webHidden/>
          </w:rPr>
          <w:t>9</w:t>
        </w:r>
        <w:r>
          <w:rPr>
            <w:noProof/>
            <w:webHidden/>
          </w:rPr>
          <w:fldChar w:fldCharType="end"/>
        </w:r>
      </w:hyperlink>
    </w:p>
    <w:p w14:paraId="4E971CDA" w14:textId="7D2E51E3"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12" w:history="1">
        <w:r w:rsidRPr="006A471D">
          <w:rPr>
            <w:rStyle w:val="Hyperlink"/>
            <w:noProof/>
          </w:rPr>
          <w:t>4.2 Vecto tổng xác suất độ hỗ trợ</w:t>
        </w:r>
        <w:r>
          <w:rPr>
            <w:noProof/>
            <w:webHidden/>
          </w:rPr>
          <w:tab/>
        </w:r>
        <w:r>
          <w:rPr>
            <w:noProof/>
            <w:webHidden/>
          </w:rPr>
          <w:fldChar w:fldCharType="begin"/>
        </w:r>
        <w:r>
          <w:rPr>
            <w:noProof/>
            <w:webHidden/>
          </w:rPr>
          <w:instrText xml:space="preserve"> PAGEREF _Toc161651412 \h </w:instrText>
        </w:r>
        <w:r>
          <w:rPr>
            <w:noProof/>
            <w:webHidden/>
          </w:rPr>
        </w:r>
        <w:r>
          <w:rPr>
            <w:noProof/>
            <w:webHidden/>
          </w:rPr>
          <w:fldChar w:fldCharType="separate"/>
        </w:r>
        <w:r>
          <w:rPr>
            <w:noProof/>
            <w:webHidden/>
          </w:rPr>
          <w:t>9</w:t>
        </w:r>
        <w:r>
          <w:rPr>
            <w:noProof/>
            <w:webHidden/>
          </w:rPr>
          <w:fldChar w:fldCharType="end"/>
        </w:r>
      </w:hyperlink>
    </w:p>
    <w:p w14:paraId="163AACB1" w14:textId="032D5177"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13" w:history="1">
        <w:r w:rsidRPr="006A471D">
          <w:rPr>
            <w:rStyle w:val="Hyperlink"/>
            <w:noProof/>
          </w:rPr>
          <w:t>4.3 Sắp xếp các tập mục</w:t>
        </w:r>
        <w:r>
          <w:rPr>
            <w:noProof/>
            <w:webHidden/>
          </w:rPr>
          <w:tab/>
        </w:r>
        <w:r>
          <w:rPr>
            <w:noProof/>
            <w:webHidden/>
          </w:rPr>
          <w:fldChar w:fldCharType="begin"/>
        </w:r>
        <w:r>
          <w:rPr>
            <w:noProof/>
            <w:webHidden/>
          </w:rPr>
          <w:instrText xml:space="preserve"> PAGEREF _Toc161651413 \h </w:instrText>
        </w:r>
        <w:r>
          <w:rPr>
            <w:noProof/>
            <w:webHidden/>
          </w:rPr>
        </w:r>
        <w:r>
          <w:rPr>
            <w:noProof/>
            <w:webHidden/>
          </w:rPr>
          <w:fldChar w:fldCharType="separate"/>
        </w:r>
        <w:r>
          <w:rPr>
            <w:noProof/>
            <w:webHidden/>
          </w:rPr>
          <w:t>10</w:t>
        </w:r>
        <w:r>
          <w:rPr>
            <w:noProof/>
            <w:webHidden/>
          </w:rPr>
          <w:fldChar w:fldCharType="end"/>
        </w:r>
      </w:hyperlink>
    </w:p>
    <w:p w14:paraId="63FFBF71" w14:textId="03F502A9"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14" w:history="1">
        <w:r w:rsidRPr="006A471D">
          <w:rPr>
            <w:rStyle w:val="Hyperlink"/>
            <w:noProof/>
          </w:rPr>
          <w:t>4.4 Cận của độ hỗ trợ xác suất có trọng số</w:t>
        </w:r>
        <w:r>
          <w:rPr>
            <w:noProof/>
            <w:webHidden/>
          </w:rPr>
          <w:tab/>
        </w:r>
        <w:r>
          <w:rPr>
            <w:noProof/>
            <w:webHidden/>
          </w:rPr>
          <w:fldChar w:fldCharType="begin"/>
        </w:r>
        <w:r>
          <w:rPr>
            <w:noProof/>
            <w:webHidden/>
          </w:rPr>
          <w:instrText xml:space="preserve"> PAGEREF _Toc161651414 \h </w:instrText>
        </w:r>
        <w:r>
          <w:rPr>
            <w:noProof/>
            <w:webHidden/>
          </w:rPr>
        </w:r>
        <w:r>
          <w:rPr>
            <w:noProof/>
            <w:webHidden/>
          </w:rPr>
          <w:fldChar w:fldCharType="separate"/>
        </w:r>
        <w:r>
          <w:rPr>
            <w:noProof/>
            <w:webHidden/>
          </w:rPr>
          <w:t>10</w:t>
        </w:r>
        <w:r>
          <w:rPr>
            <w:noProof/>
            <w:webHidden/>
          </w:rPr>
          <w:fldChar w:fldCharType="end"/>
        </w:r>
      </w:hyperlink>
    </w:p>
    <w:p w14:paraId="65603448" w14:textId="7C4D2280"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15" w:history="1">
        <w:r w:rsidRPr="006A471D">
          <w:rPr>
            <w:rStyle w:val="Hyperlink"/>
            <w:noProof/>
          </w:rPr>
          <w:t>4.5 Mô tả thuật toán</w:t>
        </w:r>
        <w:r>
          <w:rPr>
            <w:noProof/>
            <w:webHidden/>
          </w:rPr>
          <w:tab/>
        </w:r>
        <w:r>
          <w:rPr>
            <w:noProof/>
            <w:webHidden/>
          </w:rPr>
          <w:fldChar w:fldCharType="begin"/>
        </w:r>
        <w:r>
          <w:rPr>
            <w:noProof/>
            <w:webHidden/>
          </w:rPr>
          <w:instrText xml:space="preserve"> PAGEREF _Toc161651415 \h </w:instrText>
        </w:r>
        <w:r>
          <w:rPr>
            <w:noProof/>
            <w:webHidden/>
          </w:rPr>
        </w:r>
        <w:r>
          <w:rPr>
            <w:noProof/>
            <w:webHidden/>
          </w:rPr>
          <w:fldChar w:fldCharType="separate"/>
        </w:r>
        <w:r>
          <w:rPr>
            <w:noProof/>
            <w:webHidden/>
          </w:rPr>
          <w:t>13</w:t>
        </w:r>
        <w:r>
          <w:rPr>
            <w:noProof/>
            <w:webHidden/>
          </w:rPr>
          <w:fldChar w:fldCharType="end"/>
        </w:r>
      </w:hyperlink>
    </w:p>
    <w:p w14:paraId="36C28D04" w14:textId="7F0CAAC1"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16" w:history="1">
        <w:r w:rsidRPr="006A471D">
          <w:rPr>
            <w:rStyle w:val="Hyperlink"/>
            <w:noProof/>
          </w:rPr>
          <w:t>4.6 Xấp xỉ các tập mục phổ biến tối đa xác suất có trọng số</w:t>
        </w:r>
        <w:r>
          <w:rPr>
            <w:noProof/>
            <w:webHidden/>
          </w:rPr>
          <w:tab/>
        </w:r>
        <w:r>
          <w:rPr>
            <w:noProof/>
            <w:webHidden/>
          </w:rPr>
          <w:fldChar w:fldCharType="begin"/>
        </w:r>
        <w:r>
          <w:rPr>
            <w:noProof/>
            <w:webHidden/>
          </w:rPr>
          <w:instrText xml:space="preserve"> PAGEREF _Toc161651416 \h </w:instrText>
        </w:r>
        <w:r>
          <w:rPr>
            <w:noProof/>
            <w:webHidden/>
          </w:rPr>
        </w:r>
        <w:r>
          <w:rPr>
            <w:noProof/>
            <w:webHidden/>
          </w:rPr>
          <w:fldChar w:fldCharType="separate"/>
        </w:r>
        <w:r>
          <w:rPr>
            <w:noProof/>
            <w:webHidden/>
          </w:rPr>
          <w:t>17</w:t>
        </w:r>
        <w:r>
          <w:rPr>
            <w:noProof/>
            <w:webHidden/>
          </w:rPr>
          <w:fldChar w:fldCharType="end"/>
        </w:r>
      </w:hyperlink>
    </w:p>
    <w:p w14:paraId="60A8AAA4" w14:textId="404119BD"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17" w:history="1">
        <w:r w:rsidRPr="006A471D">
          <w:rPr>
            <w:rStyle w:val="Hyperlink"/>
            <w:noProof/>
          </w:rPr>
          <w:t>4.7 Giải pháp</w:t>
        </w:r>
        <w:r>
          <w:rPr>
            <w:noProof/>
            <w:webHidden/>
          </w:rPr>
          <w:tab/>
        </w:r>
        <w:r>
          <w:rPr>
            <w:noProof/>
            <w:webHidden/>
          </w:rPr>
          <w:fldChar w:fldCharType="begin"/>
        </w:r>
        <w:r>
          <w:rPr>
            <w:noProof/>
            <w:webHidden/>
          </w:rPr>
          <w:instrText xml:space="preserve"> PAGEREF _Toc161651417 \h </w:instrText>
        </w:r>
        <w:r>
          <w:rPr>
            <w:noProof/>
            <w:webHidden/>
          </w:rPr>
        </w:r>
        <w:r>
          <w:rPr>
            <w:noProof/>
            <w:webHidden/>
          </w:rPr>
          <w:fldChar w:fldCharType="separate"/>
        </w:r>
        <w:r>
          <w:rPr>
            <w:noProof/>
            <w:webHidden/>
          </w:rPr>
          <w:t>18</w:t>
        </w:r>
        <w:r>
          <w:rPr>
            <w:noProof/>
            <w:webHidden/>
          </w:rPr>
          <w:fldChar w:fldCharType="end"/>
        </w:r>
      </w:hyperlink>
    </w:p>
    <w:p w14:paraId="3D554C9B" w14:textId="7B6382DC"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20" w:history="1">
        <w:r w:rsidRPr="006A471D">
          <w:rPr>
            <w:rStyle w:val="Hyperlink"/>
            <w:noProof/>
          </w:rPr>
          <w:t>CHƯƠNG 5. THIẾT LẬP THỰC NGHIỆM</w:t>
        </w:r>
        <w:r>
          <w:rPr>
            <w:noProof/>
            <w:webHidden/>
          </w:rPr>
          <w:tab/>
        </w:r>
        <w:r>
          <w:rPr>
            <w:noProof/>
            <w:webHidden/>
          </w:rPr>
          <w:fldChar w:fldCharType="begin"/>
        </w:r>
        <w:r>
          <w:rPr>
            <w:noProof/>
            <w:webHidden/>
          </w:rPr>
          <w:instrText xml:space="preserve"> PAGEREF _Toc161651420 \h </w:instrText>
        </w:r>
        <w:r>
          <w:rPr>
            <w:noProof/>
            <w:webHidden/>
          </w:rPr>
        </w:r>
        <w:r>
          <w:rPr>
            <w:noProof/>
            <w:webHidden/>
          </w:rPr>
          <w:fldChar w:fldCharType="separate"/>
        </w:r>
        <w:r>
          <w:rPr>
            <w:noProof/>
            <w:webHidden/>
          </w:rPr>
          <w:t>24</w:t>
        </w:r>
        <w:r>
          <w:rPr>
            <w:noProof/>
            <w:webHidden/>
          </w:rPr>
          <w:fldChar w:fldCharType="end"/>
        </w:r>
      </w:hyperlink>
    </w:p>
    <w:p w14:paraId="0C68A2D0" w14:textId="0223364A"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21" w:history="1">
        <w:r w:rsidRPr="006A471D">
          <w:rPr>
            <w:rStyle w:val="Hyperlink"/>
            <w:noProof/>
          </w:rPr>
          <w:t>CHƯƠNG 6. KẾT QUẢ THỰC NGHIỆM VÀ THẢO LUẬN</w:t>
        </w:r>
        <w:r>
          <w:rPr>
            <w:noProof/>
            <w:webHidden/>
          </w:rPr>
          <w:tab/>
        </w:r>
        <w:r>
          <w:rPr>
            <w:noProof/>
            <w:webHidden/>
          </w:rPr>
          <w:fldChar w:fldCharType="begin"/>
        </w:r>
        <w:r>
          <w:rPr>
            <w:noProof/>
            <w:webHidden/>
          </w:rPr>
          <w:instrText xml:space="preserve"> PAGEREF _Toc161651421 \h </w:instrText>
        </w:r>
        <w:r>
          <w:rPr>
            <w:noProof/>
            <w:webHidden/>
          </w:rPr>
        </w:r>
        <w:r>
          <w:rPr>
            <w:noProof/>
            <w:webHidden/>
          </w:rPr>
          <w:fldChar w:fldCharType="separate"/>
        </w:r>
        <w:r>
          <w:rPr>
            <w:noProof/>
            <w:webHidden/>
          </w:rPr>
          <w:t>26</w:t>
        </w:r>
        <w:r>
          <w:rPr>
            <w:noProof/>
            <w:webHidden/>
          </w:rPr>
          <w:fldChar w:fldCharType="end"/>
        </w:r>
      </w:hyperlink>
    </w:p>
    <w:p w14:paraId="253ACA80" w14:textId="227C53D7"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22" w:history="1">
        <w:r w:rsidRPr="006A471D">
          <w:rPr>
            <w:rStyle w:val="Hyperlink"/>
            <w:noProof/>
          </w:rPr>
          <w:t>6.1 Ảnh hưởng của kích thước bộ dữ liệu</w:t>
        </w:r>
        <w:r>
          <w:rPr>
            <w:noProof/>
            <w:webHidden/>
          </w:rPr>
          <w:tab/>
        </w:r>
        <w:r>
          <w:rPr>
            <w:noProof/>
            <w:webHidden/>
          </w:rPr>
          <w:fldChar w:fldCharType="begin"/>
        </w:r>
        <w:r>
          <w:rPr>
            <w:noProof/>
            <w:webHidden/>
          </w:rPr>
          <w:instrText xml:space="preserve"> PAGEREF _Toc161651422 \h </w:instrText>
        </w:r>
        <w:r>
          <w:rPr>
            <w:noProof/>
            <w:webHidden/>
          </w:rPr>
        </w:r>
        <w:r>
          <w:rPr>
            <w:noProof/>
            <w:webHidden/>
          </w:rPr>
          <w:fldChar w:fldCharType="separate"/>
        </w:r>
        <w:r>
          <w:rPr>
            <w:noProof/>
            <w:webHidden/>
          </w:rPr>
          <w:t>26</w:t>
        </w:r>
        <w:r>
          <w:rPr>
            <w:noProof/>
            <w:webHidden/>
          </w:rPr>
          <w:fldChar w:fldCharType="end"/>
        </w:r>
      </w:hyperlink>
    </w:p>
    <w:p w14:paraId="5B77482C" w14:textId="4A952970"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23" w:history="1">
        <w:r w:rsidRPr="006A471D">
          <w:rPr>
            <w:rStyle w:val="Hyperlink"/>
            <w:noProof/>
          </w:rPr>
          <w:t>6.2 Ảnh hưởng của độ hỗ trợ tối thiểu</w:t>
        </w:r>
        <w:r>
          <w:rPr>
            <w:noProof/>
            <w:webHidden/>
          </w:rPr>
          <w:tab/>
        </w:r>
        <w:r>
          <w:rPr>
            <w:noProof/>
            <w:webHidden/>
          </w:rPr>
          <w:fldChar w:fldCharType="begin"/>
        </w:r>
        <w:r>
          <w:rPr>
            <w:noProof/>
            <w:webHidden/>
          </w:rPr>
          <w:instrText xml:space="preserve"> PAGEREF _Toc161651423 \h </w:instrText>
        </w:r>
        <w:r>
          <w:rPr>
            <w:noProof/>
            <w:webHidden/>
          </w:rPr>
        </w:r>
        <w:r>
          <w:rPr>
            <w:noProof/>
            <w:webHidden/>
          </w:rPr>
          <w:fldChar w:fldCharType="separate"/>
        </w:r>
        <w:r>
          <w:rPr>
            <w:noProof/>
            <w:webHidden/>
          </w:rPr>
          <w:t>27</w:t>
        </w:r>
        <w:r>
          <w:rPr>
            <w:noProof/>
            <w:webHidden/>
          </w:rPr>
          <w:fldChar w:fldCharType="end"/>
        </w:r>
      </w:hyperlink>
    </w:p>
    <w:p w14:paraId="0A189841" w14:textId="0780AC87" w:rsidR="00B7420D" w:rsidRDefault="00B7420D">
      <w:pPr>
        <w:pStyle w:val="TOC2"/>
        <w:rPr>
          <w:rFonts w:asciiTheme="minorHAnsi" w:eastAsiaTheme="minorEastAsia" w:hAnsiTheme="minorHAnsi"/>
          <w:noProof/>
          <w:color w:val="auto"/>
          <w:kern w:val="2"/>
          <w:sz w:val="22"/>
          <w:szCs w:val="22"/>
          <w14:ligatures w14:val="standardContextual"/>
        </w:rPr>
      </w:pPr>
      <w:hyperlink w:anchor="_Toc161651424" w:history="1">
        <w:r w:rsidRPr="006A471D">
          <w:rPr>
            <w:rStyle w:val="Hyperlink"/>
            <w:noProof/>
          </w:rPr>
          <w:t>6.3 Ảnh hưởng của độ tin cậy tối thiểu</w:t>
        </w:r>
        <w:r>
          <w:rPr>
            <w:noProof/>
            <w:webHidden/>
          </w:rPr>
          <w:tab/>
        </w:r>
        <w:r>
          <w:rPr>
            <w:noProof/>
            <w:webHidden/>
          </w:rPr>
          <w:fldChar w:fldCharType="begin"/>
        </w:r>
        <w:r>
          <w:rPr>
            <w:noProof/>
            <w:webHidden/>
          </w:rPr>
          <w:instrText xml:space="preserve"> PAGEREF _Toc161651424 \h </w:instrText>
        </w:r>
        <w:r>
          <w:rPr>
            <w:noProof/>
            <w:webHidden/>
          </w:rPr>
        </w:r>
        <w:r>
          <w:rPr>
            <w:noProof/>
            <w:webHidden/>
          </w:rPr>
          <w:fldChar w:fldCharType="separate"/>
        </w:r>
        <w:r>
          <w:rPr>
            <w:noProof/>
            <w:webHidden/>
          </w:rPr>
          <w:t>28</w:t>
        </w:r>
        <w:r>
          <w:rPr>
            <w:noProof/>
            <w:webHidden/>
          </w:rPr>
          <w:fldChar w:fldCharType="end"/>
        </w:r>
      </w:hyperlink>
    </w:p>
    <w:p w14:paraId="6C95A80A" w14:textId="74D3459B"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25" w:history="1">
        <w:r w:rsidRPr="006A471D">
          <w:rPr>
            <w:rStyle w:val="Hyperlink"/>
            <w:noProof/>
          </w:rPr>
          <w:t>CHƯƠNG 7. KẾT LUẬN</w:t>
        </w:r>
        <w:r>
          <w:rPr>
            <w:noProof/>
            <w:webHidden/>
          </w:rPr>
          <w:tab/>
        </w:r>
        <w:r>
          <w:rPr>
            <w:noProof/>
            <w:webHidden/>
          </w:rPr>
          <w:fldChar w:fldCharType="begin"/>
        </w:r>
        <w:r>
          <w:rPr>
            <w:noProof/>
            <w:webHidden/>
          </w:rPr>
          <w:instrText xml:space="preserve"> PAGEREF _Toc161651425 \h </w:instrText>
        </w:r>
        <w:r>
          <w:rPr>
            <w:noProof/>
            <w:webHidden/>
          </w:rPr>
        </w:r>
        <w:r>
          <w:rPr>
            <w:noProof/>
            <w:webHidden/>
          </w:rPr>
          <w:fldChar w:fldCharType="separate"/>
        </w:r>
        <w:r>
          <w:rPr>
            <w:noProof/>
            <w:webHidden/>
          </w:rPr>
          <w:t>32</w:t>
        </w:r>
        <w:r>
          <w:rPr>
            <w:noProof/>
            <w:webHidden/>
          </w:rPr>
          <w:fldChar w:fldCharType="end"/>
        </w:r>
      </w:hyperlink>
    </w:p>
    <w:p w14:paraId="445C6AD7" w14:textId="2ED162AF" w:rsidR="00B7420D" w:rsidRDefault="00B7420D">
      <w:pPr>
        <w:pStyle w:val="TOC1"/>
        <w:rPr>
          <w:rFonts w:asciiTheme="minorHAnsi" w:eastAsiaTheme="minorEastAsia" w:hAnsiTheme="minorHAnsi"/>
          <w:b w:val="0"/>
          <w:noProof/>
          <w:color w:val="auto"/>
          <w:kern w:val="2"/>
          <w:sz w:val="22"/>
          <w:szCs w:val="22"/>
          <w14:ligatures w14:val="standardContextual"/>
        </w:rPr>
      </w:pPr>
      <w:hyperlink w:anchor="_Toc161651426" w:history="1">
        <w:r w:rsidRPr="006A471D">
          <w:rPr>
            <w:rStyle w:val="Hyperlink"/>
            <w:noProof/>
          </w:rPr>
          <w:t>CHƯƠNG 8. TÀI LIỆU THAM KHẢO</w:t>
        </w:r>
        <w:r>
          <w:rPr>
            <w:noProof/>
            <w:webHidden/>
          </w:rPr>
          <w:tab/>
        </w:r>
        <w:r>
          <w:rPr>
            <w:noProof/>
            <w:webHidden/>
          </w:rPr>
          <w:fldChar w:fldCharType="begin"/>
        </w:r>
        <w:r>
          <w:rPr>
            <w:noProof/>
            <w:webHidden/>
          </w:rPr>
          <w:instrText xml:space="preserve"> PAGEREF _Toc161651426 \h </w:instrText>
        </w:r>
        <w:r>
          <w:rPr>
            <w:noProof/>
            <w:webHidden/>
          </w:rPr>
        </w:r>
        <w:r>
          <w:rPr>
            <w:noProof/>
            <w:webHidden/>
          </w:rPr>
          <w:fldChar w:fldCharType="separate"/>
        </w:r>
        <w:r>
          <w:rPr>
            <w:noProof/>
            <w:webHidden/>
          </w:rPr>
          <w:t>33</w:t>
        </w:r>
        <w:r>
          <w:rPr>
            <w:noProof/>
            <w:webHidden/>
          </w:rPr>
          <w:fldChar w:fldCharType="end"/>
        </w:r>
      </w:hyperlink>
    </w:p>
    <w:p w14:paraId="5FD88D73" w14:textId="287B8077" w:rsidR="00B127A5" w:rsidRDefault="00F772AD" w:rsidP="00CD62B5">
      <w:pPr>
        <w:pStyle w:val="Nidungvnbn"/>
        <w:ind w:firstLine="0"/>
        <w:rPr>
          <w:lang w:val="vi-VN"/>
        </w:rPr>
      </w:pPr>
      <w:r>
        <w:fldChar w:fldCharType="end"/>
      </w:r>
      <w:r w:rsidR="00B127A5">
        <w:br w:type="page"/>
      </w:r>
    </w:p>
    <w:p w14:paraId="11B769E5" w14:textId="77777777" w:rsidR="000044BC" w:rsidRPr="00B127A5" w:rsidRDefault="000044BC" w:rsidP="00B127A5">
      <w:pPr>
        <w:pStyle w:val="Heading1"/>
        <w:numPr>
          <w:ilvl w:val="0"/>
          <w:numId w:val="0"/>
        </w:numPr>
        <w:ind w:left="284" w:hanging="284"/>
        <w:jc w:val="center"/>
        <w:rPr>
          <w:sz w:val="26"/>
          <w:szCs w:val="26"/>
        </w:rPr>
      </w:pPr>
      <w:bookmarkStart w:id="1" w:name="_Toc161651398"/>
      <w:r w:rsidRPr="000044BC">
        <w:lastRenderedPageBreak/>
        <w:t>DANH MỤC HÌNH VẼ</w:t>
      </w:r>
      <w:bookmarkEnd w:id="1"/>
    </w:p>
    <w:p w14:paraId="2B45CD8C" w14:textId="6F5B036D"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"Hình" </w:instrText>
      </w:r>
      <w:r>
        <w:fldChar w:fldCharType="separate"/>
      </w:r>
      <w:hyperlink w:anchor="_Toc161602837" w:history="1">
        <w:r w:rsidRPr="00DC6E1A">
          <w:rPr>
            <w:rStyle w:val="Hyperlink"/>
            <w:noProof/>
          </w:rPr>
          <w:t>Hình 1 Sơ đồ lớp cho giải pháp WPMFIM</w:t>
        </w:r>
        <w:r>
          <w:rPr>
            <w:noProof/>
            <w:webHidden/>
          </w:rPr>
          <w:tab/>
        </w:r>
        <w:r>
          <w:rPr>
            <w:noProof/>
            <w:webHidden/>
          </w:rPr>
          <w:fldChar w:fldCharType="begin"/>
        </w:r>
        <w:r>
          <w:rPr>
            <w:noProof/>
            <w:webHidden/>
          </w:rPr>
          <w:instrText xml:space="preserve"> PAGEREF _Toc161602837 \h </w:instrText>
        </w:r>
        <w:r>
          <w:rPr>
            <w:noProof/>
            <w:webHidden/>
          </w:rPr>
        </w:r>
        <w:r>
          <w:rPr>
            <w:noProof/>
            <w:webHidden/>
          </w:rPr>
          <w:fldChar w:fldCharType="separate"/>
        </w:r>
        <w:r>
          <w:rPr>
            <w:noProof/>
            <w:webHidden/>
          </w:rPr>
          <w:t>17</w:t>
        </w:r>
        <w:r>
          <w:rPr>
            <w:noProof/>
            <w:webHidden/>
          </w:rPr>
          <w:fldChar w:fldCharType="end"/>
        </w:r>
      </w:hyperlink>
    </w:p>
    <w:p w14:paraId="2FEB4708" w14:textId="60B4C95A"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8" w:history="1">
        <w:r w:rsidR="00E409C7" w:rsidRPr="00DC6E1A">
          <w:rPr>
            <w:rStyle w:val="Hyperlink"/>
            <w:noProof/>
          </w:rPr>
          <w:t>Hình 2 Sơ đồ lớp cho giải pháp AWPMFIM</w:t>
        </w:r>
        <w:r w:rsidR="00E409C7">
          <w:rPr>
            <w:noProof/>
            <w:webHidden/>
          </w:rPr>
          <w:tab/>
        </w:r>
        <w:r w:rsidR="00E409C7">
          <w:rPr>
            <w:noProof/>
            <w:webHidden/>
          </w:rPr>
          <w:fldChar w:fldCharType="begin"/>
        </w:r>
        <w:r w:rsidR="00E409C7">
          <w:rPr>
            <w:noProof/>
            <w:webHidden/>
          </w:rPr>
          <w:instrText xml:space="preserve"> PAGEREF _Toc161602838 \h </w:instrText>
        </w:r>
        <w:r w:rsidR="00E409C7">
          <w:rPr>
            <w:noProof/>
            <w:webHidden/>
          </w:rPr>
        </w:r>
        <w:r w:rsidR="00E409C7">
          <w:rPr>
            <w:noProof/>
            <w:webHidden/>
          </w:rPr>
          <w:fldChar w:fldCharType="separate"/>
        </w:r>
        <w:r w:rsidR="00E409C7">
          <w:rPr>
            <w:noProof/>
            <w:webHidden/>
          </w:rPr>
          <w:t>19</w:t>
        </w:r>
        <w:r w:rsidR="00E409C7">
          <w:rPr>
            <w:noProof/>
            <w:webHidden/>
          </w:rPr>
          <w:fldChar w:fldCharType="end"/>
        </w:r>
      </w:hyperlink>
    </w:p>
    <w:p w14:paraId="7010C935" w14:textId="52726D6D"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39" w:history="1">
        <w:r w:rsidR="00E409C7" w:rsidRPr="00DC6E1A">
          <w:rPr>
            <w:rStyle w:val="Hyperlink"/>
            <w:noProof/>
          </w:rPr>
          <w:t>Hình 3 Sơ đồ tuần tự kiểm tra tập mục có phải là thường xuyên</w:t>
        </w:r>
        <w:r w:rsidR="00E409C7">
          <w:rPr>
            <w:noProof/>
            <w:webHidden/>
          </w:rPr>
          <w:tab/>
        </w:r>
        <w:r w:rsidR="00E409C7">
          <w:rPr>
            <w:noProof/>
            <w:webHidden/>
          </w:rPr>
          <w:fldChar w:fldCharType="begin"/>
        </w:r>
        <w:r w:rsidR="00E409C7">
          <w:rPr>
            <w:noProof/>
            <w:webHidden/>
          </w:rPr>
          <w:instrText xml:space="preserve"> PAGEREF _Toc161602839 \h </w:instrText>
        </w:r>
        <w:r w:rsidR="00E409C7">
          <w:rPr>
            <w:noProof/>
            <w:webHidden/>
          </w:rPr>
        </w:r>
        <w:r w:rsidR="00E409C7">
          <w:rPr>
            <w:noProof/>
            <w:webHidden/>
          </w:rPr>
          <w:fldChar w:fldCharType="separate"/>
        </w:r>
        <w:r w:rsidR="00E409C7">
          <w:rPr>
            <w:noProof/>
            <w:webHidden/>
          </w:rPr>
          <w:t>19</w:t>
        </w:r>
        <w:r w:rsidR="00E409C7">
          <w:rPr>
            <w:noProof/>
            <w:webHidden/>
          </w:rPr>
          <w:fldChar w:fldCharType="end"/>
        </w:r>
      </w:hyperlink>
    </w:p>
    <w:p w14:paraId="4F03E526" w14:textId="4424B09B"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0" w:history="1">
        <w:r w:rsidR="00E409C7" w:rsidRPr="00DC6E1A">
          <w:rPr>
            <w:rStyle w:val="Hyperlink"/>
            <w:noProof/>
          </w:rPr>
          <w:t>Hình 4 Sơ đồ tuần tự thực thi thuật toán</w:t>
        </w:r>
        <w:r w:rsidR="00E409C7">
          <w:rPr>
            <w:noProof/>
            <w:webHidden/>
          </w:rPr>
          <w:tab/>
        </w:r>
        <w:r w:rsidR="00E409C7">
          <w:rPr>
            <w:noProof/>
            <w:webHidden/>
          </w:rPr>
          <w:fldChar w:fldCharType="begin"/>
        </w:r>
        <w:r w:rsidR="00E409C7">
          <w:rPr>
            <w:noProof/>
            <w:webHidden/>
          </w:rPr>
          <w:instrText xml:space="preserve"> PAGEREF _Toc161602840 \h </w:instrText>
        </w:r>
        <w:r w:rsidR="00E409C7">
          <w:rPr>
            <w:noProof/>
            <w:webHidden/>
          </w:rPr>
        </w:r>
        <w:r w:rsidR="00E409C7">
          <w:rPr>
            <w:noProof/>
            <w:webHidden/>
          </w:rPr>
          <w:fldChar w:fldCharType="separate"/>
        </w:r>
        <w:r w:rsidR="00E409C7">
          <w:rPr>
            <w:noProof/>
            <w:webHidden/>
          </w:rPr>
          <w:t>20</w:t>
        </w:r>
        <w:r w:rsidR="00E409C7">
          <w:rPr>
            <w:noProof/>
            <w:webHidden/>
          </w:rPr>
          <w:fldChar w:fldCharType="end"/>
        </w:r>
      </w:hyperlink>
    </w:p>
    <w:p w14:paraId="637AB60C" w14:textId="3DE7EAA7"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1" w:history="1">
        <w:r w:rsidR="00E409C7" w:rsidRPr="00DC6E1A">
          <w:rPr>
            <w:rStyle w:val="Hyperlink"/>
            <w:noProof/>
            <w:lang w:val="vi-VN"/>
          </w:rPr>
          <w:t>Hình 5 Ảnh hưởng của kích thước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_Toc161602841 \h </w:instrText>
        </w:r>
        <w:r w:rsidR="00E409C7">
          <w:rPr>
            <w:noProof/>
            <w:webHidden/>
          </w:rPr>
        </w:r>
        <w:r w:rsidR="00E409C7">
          <w:rPr>
            <w:noProof/>
            <w:webHidden/>
          </w:rPr>
          <w:fldChar w:fldCharType="separate"/>
        </w:r>
        <w:r w:rsidR="00E409C7">
          <w:rPr>
            <w:noProof/>
            <w:webHidden/>
          </w:rPr>
          <w:t>24</w:t>
        </w:r>
        <w:r w:rsidR="00E409C7">
          <w:rPr>
            <w:noProof/>
            <w:webHidden/>
          </w:rPr>
          <w:fldChar w:fldCharType="end"/>
        </w:r>
      </w:hyperlink>
    </w:p>
    <w:p w14:paraId="75A6E2FE" w14:textId="3FB7BF94"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2" w:history="1">
        <w:r w:rsidR="00E409C7" w:rsidRPr="00DC6E1A">
          <w:rPr>
            <w:rStyle w:val="Hyperlink"/>
            <w:noProof/>
            <w:lang w:val="vi-VN"/>
          </w:rPr>
          <w:t>Hình 6 Ảnh hưởng của độ hỗ trợ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_Toc161602842 \h </w:instrText>
        </w:r>
        <w:r w:rsidR="00E409C7">
          <w:rPr>
            <w:noProof/>
            <w:webHidden/>
          </w:rPr>
        </w:r>
        <w:r w:rsidR="00E409C7">
          <w:rPr>
            <w:noProof/>
            <w:webHidden/>
          </w:rPr>
          <w:fldChar w:fldCharType="separate"/>
        </w:r>
        <w:r w:rsidR="00E409C7">
          <w:rPr>
            <w:noProof/>
            <w:webHidden/>
          </w:rPr>
          <w:t>25</w:t>
        </w:r>
        <w:r w:rsidR="00E409C7">
          <w:rPr>
            <w:noProof/>
            <w:webHidden/>
          </w:rPr>
          <w:fldChar w:fldCharType="end"/>
        </w:r>
      </w:hyperlink>
    </w:p>
    <w:p w14:paraId="1E5F150C" w14:textId="484AD98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3" w:history="1">
        <w:r w:rsidR="00E409C7" w:rsidRPr="00DC6E1A">
          <w:rPr>
            <w:rStyle w:val="Hyperlink"/>
            <w:noProof/>
            <w:lang w:val="vi-VN"/>
          </w:rPr>
          <w:t>Hình 7 Ảnh hưởng của độ hỗ trợ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_Toc161602843 \h </w:instrText>
        </w:r>
        <w:r w:rsidR="00E409C7">
          <w:rPr>
            <w:noProof/>
            <w:webHidden/>
          </w:rPr>
        </w:r>
        <w:r w:rsidR="00E409C7">
          <w:rPr>
            <w:noProof/>
            <w:webHidden/>
          </w:rPr>
          <w:fldChar w:fldCharType="separate"/>
        </w:r>
        <w:r w:rsidR="00E409C7">
          <w:rPr>
            <w:noProof/>
            <w:webHidden/>
          </w:rPr>
          <w:t>26</w:t>
        </w:r>
        <w:r w:rsidR="00E409C7">
          <w:rPr>
            <w:noProof/>
            <w:webHidden/>
          </w:rPr>
          <w:fldChar w:fldCharType="end"/>
        </w:r>
      </w:hyperlink>
    </w:p>
    <w:p w14:paraId="40B7410E" w14:textId="1A589DEC"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4" w:history="1">
        <w:r w:rsidR="00E409C7" w:rsidRPr="00DC6E1A">
          <w:rPr>
            <w:rStyle w:val="Hyperlink"/>
            <w:noProof/>
          </w:rPr>
          <w:t>Hình 8 Ảnh hưởng của độ hỗ trợ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_Toc161602844 \h </w:instrText>
        </w:r>
        <w:r w:rsidR="00E409C7">
          <w:rPr>
            <w:noProof/>
            <w:webHidden/>
          </w:rPr>
        </w:r>
        <w:r w:rsidR="00E409C7">
          <w:rPr>
            <w:noProof/>
            <w:webHidden/>
          </w:rPr>
          <w:fldChar w:fldCharType="separate"/>
        </w:r>
        <w:r w:rsidR="00E409C7">
          <w:rPr>
            <w:noProof/>
            <w:webHidden/>
          </w:rPr>
          <w:t>26</w:t>
        </w:r>
        <w:r w:rsidR="00E409C7">
          <w:rPr>
            <w:noProof/>
            <w:webHidden/>
          </w:rPr>
          <w:fldChar w:fldCharType="end"/>
        </w:r>
      </w:hyperlink>
    </w:p>
    <w:p w14:paraId="51478BCE" w14:textId="0A49B144"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5" w:history="1">
        <w:r w:rsidR="00E409C7" w:rsidRPr="00DC6E1A">
          <w:rPr>
            <w:rStyle w:val="Hyperlink"/>
            <w:noProof/>
          </w:rPr>
          <w:t>Hình 9 Ảnh hưởng của độ hỗ trợ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_Toc161602845 \h </w:instrText>
        </w:r>
        <w:r w:rsidR="00E409C7">
          <w:rPr>
            <w:noProof/>
            <w:webHidden/>
          </w:rPr>
        </w:r>
        <w:r w:rsidR="00E409C7">
          <w:rPr>
            <w:noProof/>
            <w:webHidden/>
          </w:rPr>
          <w:fldChar w:fldCharType="separate"/>
        </w:r>
        <w:r w:rsidR="00E409C7">
          <w:rPr>
            <w:noProof/>
            <w:webHidden/>
          </w:rPr>
          <w:t>27</w:t>
        </w:r>
        <w:r w:rsidR="00E409C7">
          <w:rPr>
            <w:noProof/>
            <w:webHidden/>
          </w:rPr>
          <w:fldChar w:fldCharType="end"/>
        </w:r>
      </w:hyperlink>
    </w:p>
    <w:p w14:paraId="40CB2FE2" w14:textId="2284B4E1"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6" w:history="1">
        <w:r w:rsidR="00E409C7" w:rsidRPr="00DC6E1A">
          <w:rPr>
            <w:rStyle w:val="Hyperlink"/>
            <w:noProof/>
          </w:rPr>
          <w:t>Hình 10 Ảnh hưởng của độ tin cậy tối thiểu đến thời gian chạy trên bộ dữ liệu T40I10D100K</w:t>
        </w:r>
        <w:r w:rsidR="00E409C7">
          <w:rPr>
            <w:noProof/>
            <w:webHidden/>
          </w:rPr>
          <w:tab/>
        </w:r>
        <w:r w:rsidR="00E409C7">
          <w:rPr>
            <w:noProof/>
            <w:webHidden/>
          </w:rPr>
          <w:fldChar w:fldCharType="begin"/>
        </w:r>
        <w:r w:rsidR="00E409C7">
          <w:rPr>
            <w:noProof/>
            <w:webHidden/>
          </w:rPr>
          <w:instrText xml:space="preserve"> PAGEREF _Toc161602846 \h </w:instrText>
        </w:r>
        <w:r w:rsidR="00E409C7">
          <w:rPr>
            <w:noProof/>
            <w:webHidden/>
          </w:rPr>
        </w:r>
        <w:r w:rsidR="00E409C7">
          <w:rPr>
            <w:noProof/>
            <w:webHidden/>
          </w:rPr>
          <w:fldChar w:fldCharType="separate"/>
        </w:r>
        <w:r w:rsidR="00E409C7">
          <w:rPr>
            <w:noProof/>
            <w:webHidden/>
          </w:rPr>
          <w:t>27</w:t>
        </w:r>
        <w:r w:rsidR="00E409C7">
          <w:rPr>
            <w:noProof/>
            <w:webHidden/>
          </w:rPr>
          <w:fldChar w:fldCharType="end"/>
        </w:r>
      </w:hyperlink>
    </w:p>
    <w:p w14:paraId="4DF8C6F8" w14:textId="7F76156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7" w:history="1">
        <w:r w:rsidR="00E409C7" w:rsidRPr="00DC6E1A">
          <w:rPr>
            <w:rStyle w:val="Hyperlink"/>
            <w:noProof/>
          </w:rPr>
          <w:t>Hình 11 Ảnh hưởng của độ tin cậy tối thiểu đến thời gian chạy trên bộ dữ liệu Connect4</w:t>
        </w:r>
        <w:r w:rsidR="00E409C7">
          <w:rPr>
            <w:noProof/>
            <w:webHidden/>
          </w:rPr>
          <w:tab/>
        </w:r>
        <w:r w:rsidR="00E409C7">
          <w:rPr>
            <w:noProof/>
            <w:webHidden/>
          </w:rPr>
          <w:fldChar w:fldCharType="begin"/>
        </w:r>
        <w:r w:rsidR="00E409C7">
          <w:rPr>
            <w:noProof/>
            <w:webHidden/>
          </w:rPr>
          <w:instrText xml:space="preserve"> PAGEREF _Toc161602847 \h </w:instrText>
        </w:r>
        <w:r w:rsidR="00E409C7">
          <w:rPr>
            <w:noProof/>
            <w:webHidden/>
          </w:rPr>
        </w:r>
        <w:r w:rsidR="00E409C7">
          <w:rPr>
            <w:noProof/>
            <w:webHidden/>
          </w:rPr>
          <w:fldChar w:fldCharType="separate"/>
        </w:r>
        <w:r w:rsidR="00E409C7">
          <w:rPr>
            <w:noProof/>
            <w:webHidden/>
          </w:rPr>
          <w:t>28</w:t>
        </w:r>
        <w:r w:rsidR="00E409C7">
          <w:rPr>
            <w:noProof/>
            <w:webHidden/>
          </w:rPr>
          <w:fldChar w:fldCharType="end"/>
        </w:r>
      </w:hyperlink>
    </w:p>
    <w:p w14:paraId="5BF5F813" w14:textId="6A0A0029"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8" w:history="1">
        <w:r w:rsidR="00E409C7" w:rsidRPr="00DC6E1A">
          <w:rPr>
            <w:rStyle w:val="Hyperlink"/>
            <w:noProof/>
          </w:rPr>
          <w:t>Hình 12 Ảnh hưởng của độ tin cậy tối thiểu đến thời gian chạy trên bộ dữ liệu Accidents</w:t>
        </w:r>
        <w:r w:rsidR="00E409C7">
          <w:rPr>
            <w:noProof/>
            <w:webHidden/>
          </w:rPr>
          <w:tab/>
        </w:r>
        <w:r w:rsidR="00E409C7">
          <w:rPr>
            <w:noProof/>
            <w:webHidden/>
          </w:rPr>
          <w:fldChar w:fldCharType="begin"/>
        </w:r>
        <w:r w:rsidR="00E409C7">
          <w:rPr>
            <w:noProof/>
            <w:webHidden/>
          </w:rPr>
          <w:instrText xml:space="preserve"> PAGEREF _Toc161602848 \h </w:instrText>
        </w:r>
        <w:r w:rsidR="00E409C7">
          <w:rPr>
            <w:noProof/>
            <w:webHidden/>
          </w:rPr>
        </w:r>
        <w:r w:rsidR="00E409C7">
          <w:rPr>
            <w:noProof/>
            <w:webHidden/>
          </w:rPr>
          <w:fldChar w:fldCharType="separate"/>
        </w:r>
        <w:r w:rsidR="00E409C7">
          <w:rPr>
            <w:noProof/>
            <w:webHidden/>
          </w:rPr>
          <w:t>28</w:t>
        </w:r>
        <w:r w:rsidR="00E409C7">
          <w:rPr>
            <w:noProof/>
            <w:webHidden/>
          </w:rPr>
          <w:fldChar w:fldCharType="end"/>
        </w:r>
      </w:hyperlink>
    </w:p>
    <w:p w14:paraId="063AE4E5" w14:textId="47D3D125"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49" w:history="1">
        <w:r w:rsidR="00E409C7" w:rsidRPr="00DC6E1A">
          <w:rPr>
            <w:rStyle w:val="Hyperlink"/>
            <w:noProof/>
          </w:rPr>
          <w:t>Hình 13 Ảnh hưởng của độ tin cậy tối thiểu đến thời gian chạy trên bộ dữ liệu UScensus</w:t>
        </w:r>
        <w:r w:rsidR="00E409C7">
          <w:rPr>
            <w:noProof/>
            <w:webHidden/>
          </w:rPr>
          <w:tab/>
        </w:r>
        <w:r w:rsidR="00E409C7">
          <w:rPr>
            <w:noProof/>
            <w:webHidden/>
          </w:rPr>
          <w:fldChar w:fldCharType="begin"/>
        </w:r>
        <w:r w:rsidR="00E409C7">
          <w:rPr>
            <w:noProof/>
            <w:webHidden/>
          </w:rPr>
          <w:instrText xml:space="preserve"> PAGEREF _Toc161602849 \h </w:instrText>
        </w:r>
        <w:r w:rsidR="00E409C7">
          <w:rPr>
            <w:noProof/>
            <w:webHidden/>
          </w:rPr>
        </w:r>
        <w:r w:rsidR="00E409C7">
          <w:rPr>
            <w:noProof/>
            <w:webHidden/>
          </w:rPr>
          <w:fldChar w:fldCharType="separate"/>
        </w:r>
        <w:r w:rsidR="00E409C7">
          <w:rPr>
            <w:noProof/>
            <w:webHidden/>
          </w:rPr>
          <w:t>29</w:t>
        </w:r>
        <w:r w:rsidR="00E409C7">
          <w:rPr>
            <w:noProof/>
            <w:webHidden/>
          </w:rPr>
          <w:fldChar w:fldCharType="end"/>
        </w:r>
      </w:hyperlink>
    </w:p>
    <w:p w14:paraId="48E93E7E" w14:textId="1C6BDF90" w:rsidR="002C7D83" w:rsidRDefault="00E409C7">
      <w:pPr>
        <w:spacing w:after="200" w:line="276" w:lineRule="auto"/>
        <w:rPr>
          <w:b/>
          <w:sz w:val="32"/>
          <w:szCs w:val="32"/>
          <w:lang w:val="vi-VN"/>
        </w:rPr>
      </w:pPr>
      <w:r>
        <w:fldChar w:fldCharType="end"/>
      </w:r>
      <w:r w:rsidR="002C7D83">
        <w:br w:type="page"/>
      </w:r>
    </w:p>
    <w:p w14:paraId="370F4A01" w14:textId="77777777" w:rsidR="00F772AD" w:rsidRDefault="000044BC" w:rsidP="00D013C2">
      <w:pPr>
        <w:pStyle w:val="Heading1"/>
        <w:numPr>
          <w:ilvl w:val="0"/>
          <w:numId w:val="0"/>
        </w:numPr>
        <w:jc w:val="center"/>
        <w:rPr>
          <w:lang w:val="en-US"/>
        </w:rPr>
      </w:pPr>
      <w:bookmarkStart w:id="2" w:name="_Toc161651399"/>
      <w:r w:rsidRPr="000044BC">
        <w:lastRenderedPageBreak/>
        <w:t xml:space="preserve">DANH MỤC </w:t>
      </w:r>
      <w:r>
        <w:rPr>
          <w:lang w:val="en-US"/>
        </w:rPr>
        <w:t>BẢNG BIỂU</w:t>
      </w:r>
      <w:bookmarkEnd w:id="2"/>
    </w:p>
    <w:p w14:paraId="00A925D1" w14:textId="17AF8CAA" w:rsidR="00E409C7" w:rsidRDefault="00E409C7">
      <w:pPr>
        <w:pStyle w:val="TableofFigures"/>
        <w:tabs>
          <w:tab w:val="right" w:leader="dot" w:pos="8777"/>
        </w:tabs>
        <w:rPr>
          <w:rFonts w:asciiTheme="minorHAnsi" w:eastAsiaTheme="minorEastAsia" w:hAnsiTheme="minorHAnsi"/>
          <w:noProof/>
          <w:kern w:val="2"/>
          <w:sz w:val="22"/>
          <w:szCs w:val="22"/>
          <w14:ligatures w14:val="standardContextual"/>
        </w:rPr>
      </w:pPr>
      <w:r>
        <w:fldChar w:fldCharType="begin"/>
      </w:r>
      <w:r>
        <w:instrText xml:space="preserve"> TOC \h \z \c "Bảng" </w:instrText>
      </w:r>
      <w:r>
        <w:fldChar w:fldCharType="separate"/>
      </w:r>
      <w:hyperlink w:anchor="_Toc161602857" w:history="1">
        <w:r w:rsidRPr="002F7472">
          <w:rPr>
            <w:rStyle w:val="Hyperlink"/>
            <w:noProof/>
          </w:rPr>
          <w:t>Bảng 1. Ví dụ cơ sở dữ liệu không chắc chắn</w:t>
        </w:r>
        <w:r>
          <w:rPr>
            <w:noProof/>
            <w:webHidden/>
          </w:rPr>
          <w:tab/>
        </w:r>
        <w:r>
          <w:rPr>
            <w:noProof/>
            <w:webHidden/>
          </w:rPr>
          <w:fldChar w:fldCharType="begin"/>
        </w:r>
        <w:r>
          <w:rPr>
            <w:noProof/>
            <w:webHidden/>
          </w:rPr>
          <w:instrText xml:space="preserve"> PAGEREF _Toc161602857 \h </w:instrText>
        </w:r>
        <w:r>
          <w:rPr>
            <w:noProof/>
            <w:webHidden/>
          </w:rPr>
        </w:r>
        <w:r>
          <w:rPr>
            <w:noProof/>
            <w:webHidden/>
          </w:rPr>
          <w:fldChar w:fldCharType="separate"/>
        </w:r>
        <w:r>
          <w:rPr>
            <w:noProof/>
            <w:webHidden/>
          </w:rPr>
          <w:t>5</w:t>
        </w:r>
        <w:r>
          <w:rPr>
            <w:noProof/>
            <w:webHidden/>
          </w:rPr>
          <w:fldChar w:fldCharType="end"/>
        </w:r>
      </w:hyperlink>
    </w:p>
    <w:p w14:paraId="741C72F4" w14:textId="00F0C410"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8" w:history="1">
        <w:r w:rsidR="00E409C7" w:rsidRPr="002F7472">
          <w:rPr>
            <w:rStyle w:val="Hyperlink"/>
            <w:noProof/>
          </w:rPr>
          <w:t>Bảng 2. Bảng trọng số cho các phần tử trong cơ sở dữ liệu không chắc chắn</w:t>
        </w:r>
        <w:r w:rsidR="00E409C7">
          <w:rPr>
            <w:noProof/>
            <w:webHidden/>
          </w:rPr>
          <w:tab/>
        </w:r>
        <w:r w:rsidR="00E409C7">
          <w:rPr>
            <w:noProof/>
            <w:webHidden/>
          </w:rPr>
          <w:fldChar w:fldCharType="begin"/>
        </w:r>
        <w:r w:rsidR="00E409C7">
          <w:rPr>
            <w:noProof/>
            <w:webHidden/>
          </w:rPr>
          <w:instrText xml:space="preserve"> PAGEREF _Toc161602858 \h </w:instrText>
        </w:r>
        <w:r w:rsidR="00E409C7">
          <w:rPr>
            <w:noProof/>
            <w:webHidden/>
          </w:rPr>
        </w:r>
        <w:r w:rsidR="00E409C7">
          <w:rPr>
            <w:noProof/>
            <w:webHidden/>
          </w:rPr>
          <w:fldChar w:fldCharType="separate"/>
        </w:r>
        <w:r w:rsidR="00E409C7">
          <w:rPr>
            <w:noProof/>
            <w:webHidden/>
          </w:rPr>
          <w:t>6</w:t>
        </w:r>
        <w:r w:rsidR="00E409C7">
          <w:rPr>
            <w:noProof/>
            <w:webHidden/>
          </w:rPr>
          <w:fldChar w:fldCharType="end"/>
        </w:r>
      </w:hyperlink>
    </w:p>
    <w:p w14:paraId="0272E50B" w14:textId="3870EBD2" w:rsidR="00E409C7"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1602859" w:history="1">
        <w:r w:rsidR="00E409C7" w:rsidRPr="002F7472">
          <w:rPr>
            <w:rStyle w:val="Hyperlink"/>
            <w:noProof/>
          </w:rPr>
          <w:t>Bảng 3 Thông tin các dataset và tham số</w:t>
        </w:r>
        <w:r w:rsidR="00E409C7">
          <w:rPr>
            <w:noProof/>
            <w:webHidden/>
          </w:rPr>
          <w:tab/>
        </w:r>
        <w:r w:rsidR="00E409C7">
          <w:rPr>
            <w:noProof/>
            <w:webHidden/>
          </w:rPr>
          <w:fldChar w:fldCharType="begin"/>
        </w:r>
        <w:r w:rsidR="00E409C7">
          <w:rPr>
            <w:noProof/>
            <w:webHidden/>
          </w:rPr>
          <w:instrText xml:space="preserve"> PAGEREF _Toc161602859 \h </w:instrText>
        </w:r>
        <w:r w:rsidR="00E409C7">
          <w:rPr>
            <w:noProof/>
            <w:webHidden/>
          </w:rPr>
        </w:r>
        <w:r w:rsidR="00E409C7">
          <w:rPr>
            <w:noProof/>
            <w:webHidden/>
          </w:rPr>
          <w:fldChar w:fldCharType="separate"/>
        </w:r>
        <w:r w:rsidR="00E409C7">
          <w:rPr>
            <w:noProof/>
            <w:webHidden/>
          </w:rPr>
          <w:t>22</w:t>
        </w:r>
        <w:r w:rsidR="00E409C7">
          <w:rPr>
            <w:noProof/>
            <w:webHidden/>
          </w:rPr>
          <w:fldChar w:fldCharType="end"/>
        </w:r>
      </w:hyperlink>
    </w:p>
    <w:p w14:paraId="36864261" w14:textId="0CC99351" w:rsidR="00D013C2" w:rsidRDefault="00E409C7">
      <w:pPr>
        <w:spacing w:before="0" w:after="200" w:line="276" w:lineRule="auto"/>
        <w:rPr>
          <w:b/>
          <w:sz w:val="32"/>
          <w:szCs w:val="32"/>
          <w:lang w:val="vi-VN"/>
        </w:rPr>
      </w:pPr>
      <w:r>
        <w:fldChar w:fldCharType="end"/>
      </w:r>
      <w:r w:rsidR="00D013C2">
        <w:br w:type="page"/>
      </w:r>
    </w:p>
    <w:p w14:paraId="57AD4433" w14:textId="77777777" w:rsidR="000044BC" w:rsidRDefault="000044BC" w:rsidP="00BF2FF1">
      <w:pPr>
        <w:pStyle w:val="Heading1"/>
        <w:numPr>
          <w:ilvl w:val="0"/>
          <w:numId w:val="0"/>
        </w:numPr>
        <w:jc w:val="center"/>
      </w:pPr>
      <w:bookmarkStart w:id="3" w:name="_Toc161651400"/>
      <w:r w:rsidRPr="000044BC">
        <w:lastRenderedPageBreak/>
        <w:t>DANH MỤC CÁC CHỮ VIẾT TẮT</w:t>
      </w:r>
      <w:bookmarkEnd w:id="3"/>
    </w:p>
    <w:p w14:paraId="6C1F71AE" w14:textId="77777777" w:rsidR="00A46FC4" w:rsidRPr="00A46FC4" w:rsidRDefault="00A46FC4" w:rsidP="00FF02D0">
      <w:pPr>
        <w:pStyle w:val="Nidungvnbn"/>
        <w:rPr>
          <w:b/>
          <w:bCs/>
          <w:sz w:val="28"/>
          <w:szCs w:val="28"/>
          <w:lang w:val="vi-VN"/>
        </w:rPr>
      </w:pPr>
      <w:r w:rsidRPr="00A46FC4">
        <w:rPr>
          <w:b/>
          <w:bCs/>
          <w:sz w:val="28"/>
          <w:szCs w:val="28"/>
          <w:lang w:val="vi-VN"/>
        </w:rPr>
        <w:t>QUY ƯỚC</w:t>
      </w:r>
    </w:p>
    <w:p w14:paraId="0D59213E" w14:textId="77777777" w:rsidR="00A46FC4" w:rsidRPr="00FF02D0" w:rsidRDefault="00A46FC4" w:rsidP="00FF02D0">
      <w:pPr>
        <w:pStyle w:val="Nidungvnbn"/>
      </w:pPr>
      <w:r w:rsidRPr="003838F7">
        <w:rPr>
          <w:lang w:val="vi-VN"/>
        </w:rPr>
        <w:tab/>
      </w:r>
      <w:r w:rsidRPr="00FF02D0">
        <w:t>Biến một chiều: chữ thường</w:t>
      </w:r>
    </w:p>
    <w:p w14:paraId="2F5CF2E9" w14:textId="77777777" w:rsidR="00A46FC4" w:rsidRPr="00FF02D0" w:rsidRDefault="00A46FC4" w:rsidP="00FF02D0">
      <w:pPr>
        <w:pStyle w:val="Nidungvnbn"/>
      </w:pPr>
      <w:r w:rsidRPr="00FF02D0">
        <w:tab/>
        <w:t>Biến nhiều chiều: chữ thường in đậm</w:t>
      </w:r>
    </w:p>
    <w:p w14:paraId="1BDF8EA4" w14:textId="77777777" w:rsidR="00A46FC4" w:rsidRPr="00FF02D0" w:rsidRDefault="00A46FC4" w:rsidP="00FF02D0">
      <w:pPr>
        <w:pStyle w:val="Nidungvnbn"/>
      </w:pPr>
      <w:r w:rsidRPr="00FF02D0">
        <w:tab/>
        <w:t xml:space="preserve">Biến ngẫu nhiên một chiều: chữ hoa </w:t>
      </w:r>
    </w:p>
    <w:p w14:paraId="6A6FF3AE" w14:textId="77777777" w:rsidR="00A46FC4" w:rsidRPr="00FF02D0" w:rsidRDefault="00A46FC4" w:rsidP="00FF02D0">
      <w:pPr>
        <w:pStyle w:val="Nidungvnbn"/>
      </w:pPr>
      <w:r w:rsidRPr="00FF02D0">
        <w:tab/>
        <w:t>Biến ngẫu nhiên nhiều chiều: chữ hoa in đậm</w:t>
      </w:r>
    </w:p>
    <w:p w14:paraId="63E44CB3" w14:textId="77777777" w:rsidR="00A46FC4" w:rsidRPr="00FF02D0" w:rsidRDefault="00A46FC4" w:rsidP="00FF02D0">
      <w:pPr>
        <w:pStyle w:val="Nidungvnbn"/>
      </w:pPr>
      <w:r w:rsidRPr="00FF02D0">
        <w:tab/>
        <w:t>Biến: chữ nghiêng có một kí tự</w:t>
      </w:r>
    </w:p>
    <w:p w14:paraId="485F5DD9" w14:textId="77777777" w:rsidR="00A46FC4" w:rsidRPr="00FF02D0" w:rsidRDefault="00A46FC4" w:rsidP="00FF02D0">
      <w:pPr>
        <w:pStyle w:val="Nidungvnbn"/>
      </w:pPr>
      <w:r w:rsidRPr="00FF02D0">
        <w:tab/>
        <w:t>Hằng: chữ thường có một kí tự</w:t>
      </w:r>
    </w:p>
    <w:p w14:paraId="0DA01A1D" w14:textId="77777777" w:rsidR="00A46FC4" w:rsidRPr="00FF02D0" w:rsidRDefault="00A46FC4" w:rsidP="00FF02D0">
      <w:pPr>
        <w:pStyle w:val="Nidungvnbn"/>
      </w:pPr>
      <w:r w:rsidRPr="00FF02D0">
        <w:tab/>
        <w:t>Hàm: chữ thường có nhiều kí tự</w:t>
      </w:r>
    </w:p>
    <w:p w14:paraId="3F42B291" w14:textId="77777777" w:rsidR="00FF02D0" w:rsidRDefault="00FF02D0" w:rsidP="00A46FC4">
      <w:pPr>
        <w:spacing w:before="60" w:after="60"/>
        <w:ind w:firstLine="720"/>
        <w:rPr>
          <w:rFonts w:eastAsia="Calibri" w:cs="Times New Roman"/>
          <w:b/>
          <w:sz w:val="28"/>
          <w:szCs w:val="28"/>
        </w:rPr>
      </w:pPr>
    </w:p>
    <w:p w14:paraId="4BE09B77" w14:textId="7B1DBF59" w:rsidR="00A46FC4" w:rsidRPr="00A46FC4" w:rsidRDefault="00A46FC4" w:rsidP="00A46FC4">
      <w:pPr>
        <w:spacing w:before="60" w:after="60"/>
        <w:ind w:firstLine="720"/>
        <w:rPr>
          <w:rFonts w:eastAsia="Calibri" w:cs="Times New Roman"/>
          <w:b/>
          <w:sz w:val="28"/>
          <w:szCs w:val="28"/>
          <w:lang w:val="vi-VN"/>
        </w:rPr>
      </w:pPr>
      <w:r w:rsidRPr="00A46FC4">
        <w:rPr>
          <w:rFonts w:eastAsia="Calibri" w:cs="Times New Roman"/>
          <w:b/>
          <w:sz w:val="28"/>
          <w:szCs w:val="28"/>
          <w:lang w:val="vi-VN"/>
        </w:rPr>
        <w:t>CÁC CHỮ VIẾT TẮT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5924"/>
      </w:tblGrid>
      <w:tr w:rsidR="005530F2" w:rsidRPr="00050A7B" w14:paraId="69390984" w14:textId="77777777" w:rsidTr="00050A7B">
        <w:tc>
          <w:tcPr>
            <w:tcW w:w="2863" w:type="dxa"/>
          </w:tcPr>
          <w:p w14:paraId="7D4511E0" w14:textId="6255ADB0" w:rsidR="005530F2" w:rsidRPr="00050A7B" w:rsidRDefault="00A46FC4" w:rsidP="009C6D6C">
            <w:pPr>
              <w:rPr>
                <w:rFonts w:asciiTheme="majorBidi" w:hAnsiTheme="majorBidi" w:cstheme="majorBidi"/>
                <w:szCs w:val="26"/>
              </w:rPr>
            </w:pPr>
            <w:r w:rsidRPr="00050A7B">
              <w:rPr>
                <w:rFonts w:asciiTheme="majorBidi" w:hAnsiTheme="majorBidi" w:cstheme="majorBidi"/>
                <w:b/>
                <w:bCs/>
                <w:i/>
                <w:iCs/>
                <w:szCs w:val="26"/>
                <w:lang w:val="vi-VN"/>
              </w:rPr>
              <w:t>D</w:t>
            </w:r>
            <w:r w:rsidRPr="00050A7B">
              <w:rPr>
                <w:rFonts w:asciiTheme="majorBidi" w:hAnsiTheme="majorBidi" w:cstheme="majorBidi"/>
                <w:szCs w:val="26"/>
                <w:lang w:val="vi-VN"/>
              </w:rPr>
              <w:t xml:space="preserve">  </w:t>
            </w:r>
          </w:p>
        </w:tc>
        <w:tc>
          <w:tcPr>
            <w:tcW w:w="5924" w:type="dxa"/>
          </w:tcPr>
          <w:p w14:paraId="5DCBA9AC" w14:textId="44A3C1ED" w:rsidR="005530F2" w:rsidRPr="00050A7B" w:rsidRDefault="00A46FC4" w:rsidP="009C6D6C">
            <w:pPr>
              <w:rPr>
                <w:rFonts w:asciiTheme="majorBidi" w:hAnsiTheme="majorBidi" w:cstheme="majorBidi"/>
                <w:szCs w:val="26"/>
                <w:lang w:val="vi-VN"/>
              </w:rPr>
            </w:pPr>
            <w:r w:rsidRPr="00050A7B">
              <w:rPr>
                <w:rFonts w:asciiTheme="majorBidi" w:hAnsiTheme="majorBidi" w:cstheme="majorBidi"/>
                <w:szCs w:val="26"/>
                <w:lang w:val="vi-VN"/>
              </w:rPr>
              <w:t>Cơ sở dữ liệu không chắc chắn (Uncertain database)</w:t>
            </w:r>
          </w:p>
        </w:tc>
      </w:tr>
      <w:tr w:rsidR="005530F2" w:rsidRPr="00050A7B" w14:paraId="708DB993" w14:textId="77777777" w:rsidTr="00050A7B">
        <w:tc>
          <w:tcPr>
            <w:tcW w:w="2863" w:type="dxa"/>
          </w:tcPr>
          <w:p w14:paraId="4C2F0B95" w14:textId="575A3B17"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T</w:t>
            </w:r>
          </w:p>
        </w:tc>
        <w:tc>
          <w:tcPr>
            <w:tcW w:w="5924" w:type="dxa"/>
          </w:tcPr>
          <w:p w14:paraId="43DC2BEB" w14:textId="36E6C206"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Giao dịch không chắc chắn</w:t>
            </w:r>
            <w:r w:rsidR="00050A7B">
              <w:rPr>
                <w:rFonts w:asciiTheme="majorBidi" w:hAnsiTheme="majorBidi" w:cstheme="majorBidi"/>
                <w:szCs w:val="26"/>
              </w:rPr>
              <w:t xml:space="preserve"> (Uncertain transaction)</w:t>
            </w:r>
          </w:p>
        </w:tc>
      </w:tr>
      <w:tr w:rsidR="005530F2" w:rsidRPr="00050A7B" w14:paraId="1B63E5E0" w14:textId="77777777" w:rsidTr="00050A7B">
        <w:tc>
          <w:tcPr>
            <w:tcW w:w="2863" w:type="dxa"/>
          </w:tcPr>
          <w:p w14:paraId="08152921" w14:textId="29280E84" w:rsidR="005530F2" w:rsidRPr="00050A7B" w:rsidRDefault="00A46FC4" w:rsidP="005530F2">
            <w:pPr>
              <w:rPr>
                <w:rFonts w:asciiTheme="majorBidi" w:hAnsiTheme="majorBidi" w:cstheme="majorBidi"/>
                <w:szCs w:val="26"/>
              </w:rPr>
            </w:pPr>
            <w:r w:rsidRPr="00050A7B">
              <w:rPr>
                <w:rFonts w:asciiTheme="majorBidi" w:hAnsiTheme="majorBidi" w:cstheme="majorBidi"/>
                <w:i/>
                <w:iCs/>
                <w:szCs w:val="26"/>
              </w:rPr>
              <w:t>X</w:t>
            </w:r>
          </w:p>
        </w:tc>
        <w:tc>
          <w:tcPr>
            <w:tcW w:w="5924" w:type="dxa"/>
          </w:tcPr>
          <w:p w14:paraId="2ED779AE" w14:textId="25046073" w:rsidR="005530F2" w:rsidRPr="00050A7B" w:rsidRDefault="00A46FC4" w:rsidP="005530F2">
            <w:pPr>
              <w:rPr>
                <w:rFonts w:asciiTheme="majorBidi" w:hAnsiTheme="majorBidi" w:cstheme="majorBidi"/>
                <w:szCs w:val="26"/>
                <w:lang w:val="vi-VN"/>
              </w:rPr>
            </w:pPr>
            <w:r w:rsidRPr="00050A7B">
              <w:rPr>
                <w:rFonts w:asciiTheme="majorBidi" w:hAnsiTheme="majorBidi" w:cstheme="majorBidi"/>
                <w:szCs w:val="26"/>
              </w:rPr>
              <w:t>Phần tử không chắc chắn</w:t>
            </w:r>
            <w:r w:rsidR="00050A7B">
              <w:rPr>
                <w:rFonts w:asciiTheme="majorBidi" w:hAnsiTheme="majorBidi" w:cstheme="majorBidi"/>
                <w:szCs w:val="26"/>
              </w:rPr>
              <w:t xml:space="preserve"> (Uncertain item)</w:t>
            </w:r>
          </w:p>
        </w:tc>
      </w:tr>
      <w:tr w:rsidR="005530F2" w:rsidRPr="00050A7B" w14:paraId="7CA5C831" w14:textId="77777777" w:rsidTr="00050A7B">
        <w:tc>
          <w:tcPr>
            <w:tcW w:w="2863" w:type="dxa"/>
          </w:tcPr>
          <w:p w14:paraId="627677CC" w14:textId="685DCAB9" w:rsidR="005530F2" w:rsidRPr="00050A7B" w:rsidRDefault="00A46FC4" w:rsidP="005530F2">
            <w:pPr>
              <w:rPr>
                <w:rFonts w:asciiTheme="majorBidi" w:hAnsiTheme="majorBidi" w:cstheme="majorBidi"/>
                <w:szCs w:val="26"/>
              </w:rPr>
            </w:pPr>
            <w:r w:rsidRPr="00050A7B">
              <w:rPr>
                <w:rFonts w:asciiTheme="majorBidi" w:hAnsiTheme="majorBidi" w:cstheme="majorBidi"/>
                <w:b/>
                <w:bCs/>
                <w:i/>
                <w:iCs/>
                <w:szCs w:val="26"/>
              </w:rPr>
              <w:t>X</w:t>
            </w:r>
          </w:p>
        </w:tc>
        <w:tc>
          <w:tcPr>
            <w:tcW w:w="5924" w:type="dxa"/>
          </w:tcPr>
          <w:p w14:paraId="75DEBA80" w14:textId="3FB6408E" w:rsidR="005530F2" w:rsidRPr="00050A7B" w:rsidRDefault="00A46FC4" w:rsidP="005530F2">
            <w:pPr>
              <w:rPr>
                <w:rFonts w:asciiTheme="majorBidi" w:hAnsiTheme="majorBidi" w:cstheme="majorBidi"/>
                <w:szCs w:val="26"/>
              </w:rPr>
            </w:pPr>
            <w:r w:rsidRPr="00050A7B">
              <w:rPr>
                <w:rFonts w:asciiTheme="majorBidi" w:hAnsiTheme="majorBidi" w:cstheme="majorBidi"/>
                <w:szCs w:val="26"/>
              </w:rPr>
              <w:t>Tập mục</w:t>
            </w:r>
            <w:r w:rsidRPr="00050A7B">
              <w:rPr>
                <w:rFonts w:asciiTheme="majorBidi" w:hAnsiTheme="majorBidi" w:cstheme="majorBidi"/>
                <w:szCs w:val="26"/>
              </w:rPr>
              <w:t xml:space="preserve"> không chắc chắn</w:t>
            </w:r>
            <w:r w:rsidR="00050A7B">
              <w:rPr>
                <w:rFonts w:asciiTheme="majorBidi" w:hAnsiTheme="majorBidi" w:cstheme="majorBidi"/>
                <w:szCs w:val="26"/>
              </w:rPr>
              <w:t xml:space="preserve"> (Uncertain itemset)</w:t>
            </w:r>
          </w:p>
        </w:tc>
      </w:tr>
      <w:tr w:rsidR="005530F2" w:rsidRPr="00050A7B" w14:paraId="406B3D3B" w14:textId="77777777" w:rsidTr="00050A7B">
        <w:tc>
          <w:tcPr>
            <w:tcW w:w="2863" w:type="dxa"/>
          </w:tcPr>
          <w:p w14:paraId="7EFDFE34" w14:textId="07A5037C" w:rsidR="005530F2" w:rsidRPr="00050A7B" w:rsidRDefault="00090195" w:rsidP="005530F2">
            <w:pPr>
              <w:rPr>
                <w:rFonts w:asciiTheme="majorBidi" w:hAnsiTheme="majorBidi" w:cstheme="majorBidi"/>
                <w:szCs w:val="26"/>
                <w:lang w:val="vi-VN"/>
              </w:rPr>
            </w:pPr>
            <m:oMathPara>
              <m:oMathParaPr>
                <m:jc m:val="left"/>
              </m:oMathParaPr>
              <m:oMath>
                <m:r>
                  <m:rPr>
                    <m:sty m:val="p"/>
                  </m:rPr>
                  <w:rPr>
                    <w:rFonts w:ascii="Cambria Math" w:hAnsi="Cambria Math" w:cstheme="majorBidi"/>
                    <w:szCs w:val="26"/>
                    <w:lang w:val="vi-VN"/>
                  </w:rPr>
                  <m:t>λ</m:t>
                </m:r>
              </m:oMath>
            </m:oMathPara>
          </w:p>
        </w:tc>
        <w:tc>
          <w:tcPr>
            <w:tcW w:w="5924" w:type="dxa"/>
          </w:tcPr>
          <w:p w14:paraId="710DFB36" w14:textId="2F77C4B5" w:rsidR="005530F2" w:rsidRPr="005148AC" w:rsidRDefault="00090195" w:rsidP="005530F2">
            <w:pPr>
              <w:rPr>
                <w:rFonts w:asciiTheme="majorBidi" w:hAnsiTheme="majorBidi" w:cstheme="majorBidi"/>
                <w:szCs w:val="26"/>
              </w:rPr>
            </w:pPr>
            <w:r w:rsidRPr="00050A7B">
              <w:rPr>
                <w:rFonts w:asciiTheme="majorBidi" w:hAnsiTheme="majorBidi" w:cstheme="majorBidi"/>
                <w:szCs w:val="26"/>
                <w:lang w:val="vi-VN"/>
              </w:rPr>
              <w:t>Độ hỗ trợ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support)</w:t>
            </w:r>
          </w:p>
        </w:tc>
      </w:tr>
      <w:tr w:rsidR="00090195" w:rsidRPr="00050A7B" w14:paraId="3AE23F38" w14:textId="77777777" w:rsidTr="00050A7B">
        <w:tc>
          <w:tcPr>
            <w:tcW w:w="2863" w:type="dxa"/>
          </w:tcPr>
          <w:p w14:paraId="6A27412F" w14:textId="631C2D06" w:rsidR="00090195" w:rsidRPr="00050A7B" w:rsidRDefault="00090195" w:rsidP="005530F2">
            <w:pPr>
              <w:rPr>
                <w:rFonts w:asciiTheme="majorBidi" w:eastAsia="Calibri" w:hAnsiTheme="majorBidi" w:cstheme="majorBidi"/>
                <w:szCs w:val="26"/>
                <w:lang w:val="vi-VN"/>
              </w:rPr>
            </w:pPr>
            <m:oMathPara>
              <m:oMathParaPr>
                <m:jc m:val="left"/>
              </m:oMathParaPr>
              <m:oMath>
                <m:r>
                  <m:rPr>
                    <m:sty m:val="p"/>
                  </m:rPr>
                  <w:rPr>
                    <w:rFonts w:ascii="Cambria Math" w:hAnsi="Cambria Math" w:cstheme="majorBidi"/>
                    <w:szCs w:val="26"/>
                    <w:lang w:val="vi-VN"/>
                  </w:rPr>
                  <m:t>τ</m:t>
                </m:r>
              </m:oMath>
            </m:oMathPara>
          </w:p>
        </w:tc>
        <w:tc>
          <w:tcPr>
            <w:tcW w:w="5924" w:type="dxa"/>
          </w:tcPr>
          <w:p w14:paraId="7EFC94B7" w14:textId="54F9255B" w:rsidR="00090195" w:rsidRPr="005148AC" w:rsidRDefault="00090195" w:rsidP="005530F2">
            <w:pPr>
              <w:rPr>
                <w:rFonts w:asciiTheme="majorBidi" w:hAnsiTheme="majorBidi" w:cstheme="majorBidi"/>
                <w:szCs w:val="26"/>
              </w:rPr>
            </w:pPr>
            <w:r w:rsidRPr="005148AC">
              <w:rPr>
                <w:rFonts w:asciiTheme="majorBidi" w:hAnsiTheme="majorBidi" w:cstheme="majorBidi"/>
                <w:szCs w:val="26"/>
                <w:lang w:val="vi-VN"/>
              </w:rPr>
              <w:t>Độ tin cậy tối thiểu</w:t>
            </w:r>
            <w:r w:rsidR="005148AC" w:rsidRPr="005148AC">
              <w:rPr>
                <w:rFonts w:asciiTheme="majorBidi" w:hAnsiTheme="majorBidi" w:cstheme="majorBidi"/>
                <w:szCs w:val="26"/>
                <w:lang w:val="vi-VN"/>
              </w:rPr>
              <w:t xml:space="preserve"> (Minimum </w:t>
            </w:r>
            <w:r w:rsidR="005148AC">
              <w:rPr>
                <w:rFonts w:asciiTheme="majorBidi" w:hAnsiTheme="majorBidi" w:cstheme="majorBidi"/>
                <w:szCs w:val="26"/>
              </w:rPr>
              <w:t>confidence)</w:t>
            </w:r>
          </w:p>
        </w:tc>
      </w:tr>
      <w:tr w:rsidR="00090195" w:rsidRPr="00050A7B" w14:paraId="74F9183E" w14:textId="77777777" w:rsidTr="00050A7B">
        <w:tc>
          <w:tcPr>
            <w:tcW w:w="2863" w:type="dxa"/>
          </w:tcPr>
          <w:p w14:paraId="14A0223C" w14:textId="658B2020"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iCs/>
                <w:szCs w:val="26"/>
                <w:lang w:val="vi-VN"/>
              </w:rPr>
              <w:t>W</w:t>
            </w:r>
            <w:r w:rsidRPr="00050A7B">
              <w:rPr>
                <w:rFonts w:asciiTheme="majorBidi" w:hAnsiTheme="majorBidi" w:cstheme="majorBidi"/>
                <w:szCs w:val="26"/>
                <w:lang w:val="vi-VN"/>
              </w:rPr>
              <w:t>(</w:t>
            </w:r>
            <w:r w:rsidRPr="00050A7B">
              <w:rPr>
                <w:rFonts w:asciiTheme="majorBidi" w:hAnsiTheme="majorBidi" w:cstheme="majorBidi"/>
                <w:i/>
                <w:iCs/>
                <w:szCs w:val="26"/>
                <w:lang w:val="vi-VN"/>
              </w:rPr>
              <w:t>X</w:t>
            </w:r>
            <w:r w:rsidRPr="00050A7B">
              <w:rPr>
                <w:rFonts w:asciiTheme="majorBidi" w:hAnsiTheme="majorBidi" w:cstheme="majorBidi"/>
                <w:szCs w:val="26"/>
                <w:lang w:val="vi-VN"/>
              </w:rPr>
              <w:t>)</w:t>
            </w:r>
          </w:p>
        </w:tc>
        <w:tc>
          <w:tcPr>
            <w:tcW w:w="5924" w:type="dxa"/>
          </w:tcPr>
          <w:p w14:paraId="5E4E17EF" w14:textId="7E44A092"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biến ngẫu nhiên </w:t>
            </w:r>
            <w:r w:rsidRPr="00050A7B">
              <w:rPr>
                <w:rFonts w:asciiTheme="majorBidi" w:hAnsiTheme="majorBidi" w:cstheme="majorBidi"/>
                <w:i/>
                <w:iCs/>
                <w:szCs w:val="26"/>
                <w:lang w:val="vi-VN"/>
              </w:rPr>
              <w:t>X</w:t>
            </w:r>
          </w:p>
        </w:tc>
      </w:tr>
      <w:tr w:rsidR="00090195" w:rsidRPr="00050A7B" w14:paraId="008899F4" w14:textId="77777777" w:rsidTr="00050A7B">
        <w:tc>
          <w:tcPr>
            <w:tcW w:w="2863" w:type="dxa"/>
          </w:tcPr>
          <w:p w14:paraId="1323FC5C" w14:textId="4DA3F95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i/>
                <w:szCs w:val="26"/>
                <w:lang w:val="vi-VN"/>
              </w:rPr>
              <w:t>S</w:t>
            </w:r>
            <w:r w:rsidRPr="00050A7B">
              <w:rPr>
                <w:rFonts w:asciiTheme="majorBidi" w:hAnsiTheme="majorBidi" w:cstheme="majorBidi"/>
                <w:iCs/>
                <w:szCs w:val="26"/>
                <w:lang w:val="vi-VN"/>
              </w:rPr>
              <w:t>(</w:t>
            </w:r>
            <w:r w:rsidRPr="00050A7B">
              <w:rPr>
                <w:rFonts w:asciiTheme="majorBidi" w:hAnsiTheme="majorBidi" w:cstheme="majorBidi"/>
                <w:b/>
                <w:bCs/>
                <w:i/>
                <w:szCs w:val="26"/>
                <w:lang w:val="vi-VN"/>
              </w:rPr>
              <w:t>x</w:t>
            </w:r>
            <w:r w:rsidRPr="00050A7B">
              <w:rPr>
                <w:rFonts w:asciiTheme="majorBidi" w:hAnsiTheme="majorBidi" w:cstheme="majorBidi"/>
                <w:iCs/>
                <w:szCs w:val="26"/>
                <w:lang w:val="vi-VN"/>
              </w:rPr>
              <w:t>)</w:t>
            </w:r>
          </w:p>
        </w:tc>
        <w:tc>
          <w:tcPr>
            <w:tcW w:w="5924" w:type="dxa"/>
          </w:tcPr>
          <w:p w14:paraId="66951662" w14:textId="407FC007"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iCs/>
                <w:szCs w:val="26"/>
                <w:lang w:val="vi-VN"/>
              </w:rPr>
              <w:t>Đ</w:t>
            </w:r>
            <w:r w:rsidRPr="00050A7B">
              <w:rPr>
                <w:rFonts w:asciiTheme="majorBidi" w:hAnsiTheme="majorBidi" w:cstheme="majorBidi"/>
                <w:iCs/>
                <w:szCs w:val="26"/>
                <w:lang w:val="vi-VN"/>
              </w:rPr>
              <w:t xml:space="preserve">ộ hỗ trợ của tập mục </w:t>
            </w:r>
            <w:r w:rsidRPr="00050A7B">
              <w:rPr>
                <w:rFonts w:asciiTheme="majorBidi" w:hAnsiTheme="majorBidi" w:cstheme="majorBidi"/>
                <w:b/>
                <w:bCs/>
                <w:i/>
                <w:szCs w:val="26"/>
                <w:lang w:val="vi-VN"/>
              </w:rPr>
              <w:t>x</w:t>
            </w:r>
          </w:p>
        </w:tc>
      </w:tr>
      <w:tr w:rsidR="00090195" w:rsidRPr="00050A7B" w14:paraId="1F6C9665" w14:textId="77777777" w:rsidTr="00050A7B">
        <w:tc>
          <w:tcPr>
            <w:tcW w:w="2863" w:type="dxa"/>
          </w:tcPr>
          <w:p w14:paraId="1386CBC8" w14:textId="60D10FB8"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esp(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5447C98" w14:textId="2036FCEA"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Đ</w:t>
            </w:r>
            <w:r w:rsidRPr="00050A7B">
              <w:rPr>
                <w:rFonts w:asciiTheme="majorBidi" w:hAnsiTheme="majorBidi" w:cstheme="majorBidi"/>
                <w:szCs w:val="26"/>
                <w:lang w:val="vi-VN"/>
              </w:rPr>
              <w:t xml:space="preserve">ộ hỗ trợ kì vọng của tập mục </w:t>
            </w:r>
            <w:r w:rsidRPr="00050A7B">
              <w:rPr>
                <w:rFonts w:asciiTheme="majorBidi" w:hAnsiTheme="majorBidi" w:cstheme="majorBidi"/>
                <w:b/>
                <w:bCs/>
                <w:i/>
                <w:iCs/>
                <w:szCs w:val="26"/>
                <w:lang w:val="vi-VN"/>
              </w:rPr>
              <w:t>x</w:t>
            </w:r>
          </w:p>
        </w:tc>
      </w:tr>
      <w:tr w:rsidR="00090195" w:rsidRPr="00050A7B" w14:paraId="0C308F8F" w14:textId="77777777" w:rsidTr="00050A7B">
        <w:tc>
          <w:tcPr>
            <w:tcW w:w="2863" w:type="dxa"/>
          </w:tcPr>
          <w:p w14:paraId="23D2613F" w14:textId="50BE1564"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wt(</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8E960B9" w14:textId="31368F76"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 xml:space="preserve">Trọng số của tập mục </w:t>
            </w:r>
            <w:r w:rsidRPr="00050A7B">
              <w:rPr>
                <w:rFonts w:asciiTheme="majorBidi" w:hAnsiTheme="majorBidi" w:cstheme="majorBidi"/>
                <w:b/>
                <w:bCs/>
                <w:i/>
                <w:iCs/>
                <w:szCs w:val="26"/>
                <w:lang w:val="vi-VN"/>
              </w:rPr>
              <w:t>x</w:t>
            </w:r>
          </w:p>
        </w:tc>
      </w:tr>
      <w:tr w:rsidR="00090195" w:rsidRPr="00050A7B" w14:paraId="11894D55" w14:textId="77777777" w:rsidTr="00050A7B">
        <w:tc>
          <w:tcPr>
            <w:tcW w:w="2863" w:type="dxa"/>
          </w:tcPr>
          <w:p w14:paraId="3FAEDB0B" w14:textId="2542E8A3"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3216034C" w14:textId="2A0BF8EC"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Đ</w:t>
            </w:r>
            <w:r w:rsidRPr="00050A7B">
              <w:rPr>
                <w:rFonts w:asciiTheme="majorBidi" w:hAnsiTheme="majorBidi" w:cstheme="majorBidi"/>
                <w:szCs w:val="26"/>
                <w:lang w:val="vi-VN"/>
              </w:rPr>
              <w:t xml:space="preserve">ộ hỗ trợ xác suất trọng số của tập mục </w:t>
            </w:r>
            <w:r w:rsidRPr="00050A7B">
              <w:rPr>
                <w:rFonts w:asciiTheme="majorBidi" w:hAnsiTheme="majorBidi" w:cstheme="majorBidi"/>
                <w:b/>
                <w:bCs/>
                <w:i/>
                <w:iCs/>
                <w:szCs w:val="26"/>
                <w:lang w:val="vi-VN"/>
              </w:rPr>
              <w:t>x</w:t>
            </w:r>
          </w:p>
        </w:tc>
      </w:tr>
      <w:tr w:rsidR="00090195" w:rsidRPr="00050A7B" w14:paraId="3D4CF695" w14:textId="77777777" w:rsidTr="00050A7B">
        <w:tc>
          <w:tcPr>
            <w:tcW w:w="2863" w:type="dxa"/>
          </w:tcPr>
          <w:p w14:paraId="5B687DBC" w14:textId="0613979C"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lastRenderedPageBreak/>
              <w:t>lb(prsp(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52AC768E" w14:textId="50263D6E"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w:t>
            </w:r>
            <w:r w:rsidRPr="00050A7B">
              <w:rPr>
                <w:rFonts w:asciiTheme="majorBidi" w:hAnsiTheme="majorBidi" w:cstheme="majorBidi"/>
                <w:szCs w:val="26"/>
                <w:lang w:val="vi-VN"/>
              </w:rPr>
              <w:t>ận trên của độ hỗ trợ xác suất có trọng số</w:t>
            </w:r>
          </w:p>
        </w:tc>
      </w:tr>
      <w:tr w:rsidR="00090195" w:rsidRPr="00050A7B" w14:paraId="4DE568CD" w14:textId="77777777" w:rsidTr="00050A7B">
        <w:tc>
          <w:tcPr>
            <w:tcW w:w="2863" w:type="dxa"/>
          </w:tcPr>
          <w:p w14:paraId="4C9C9988" w14:textId="213E7847" w:rsidR="00090195" w:rsidRPr="00050A7B" w:rsidRDefault="00090195" w:rsidP="005530F2">
            <w:pPr>
              <w:rPr>
                <w:rFonts w:asciiTheme="majorBidi" w:eastAsia="Calibri" w:hAnsiTheme="majorBidi" w:cstheme="majorBidi"/>
                <w:szCs w:val="26"/>
                <w:lang w:val="vi-VN"/>
              </w:rPr>
            </w:pPr>
            <w:r w:rsidRPr="00050A7B">
              <w:rPr>
                <w:rFonts w:asciiTheme="majorBidi" w:hAnsiTheme="majorBidi" w:cstheme="majorBidi"/>
                <w:szCs w:val="26"/>
                <w:lang w:val="vi-VN"/>
              </w:rPr>
              <w:t>up(prsp(</w:t>
            </w:r>
            <w:r w:rsidRPr="00050A7B">
              <w:rPr>
                <w:rFonts w:asciiTheme="majorBidi" w:hAnsiTheme="majorBidi" w:cstheme="majorBidi"/>
                <w:b/>
                <w:bCs/>
                <w:i/>
                <w:iCs/>
                <w:szCs w:val="26"/>
                <w:lang w:val="vi-VN"/>
              </w:rPr>
              <w:t>x</w:t>
            </w:r>
            <w:r w:rsidRPr="00050A7B">
              <w:rPr>
                <w:rFonts w:asciiTheme="majorBidi" w:hAnsiTheme="majorBidi" w:cstheme="majorBidi"/>
                <w:szCs w:val="26"/>
                <w:lang w:val="vi-VN"/>
              </w:rPr>
              <w:t>))</w:t>
            </w:r>
          </w:p>
        </w:tc>
        <w:tc>
          <w:tcPr>
            <w:tcW w:w="5924" w:type="dxa"/>
          </w:tcPr>
          <w:p w14:paraId="2EBAC35C" w14:textId="7EEFE891" w:rsidR="00090195" w:rsidRPr="00050A7B" w:rsidRDefault="00090195" w:rsidP="005530F2">
            <w:pPr>
              <w:rPr>
                <w:rFonts w:asciiTheme="majorBidi" w:hAnsiTheme="majorBidi" w:cstheme="majorBidi"/>
                <w:szCs w:val="26"/>
                <w:lang w:val="vi-VN"/>
              </w:rPr>
            </w:pPr>
            <w:r w:rsidRPr="00050A7B">
              <w:rPr>
                <w:rFonts w:asciiTheme="majorBidi" w:hAnsiTheme="majorBidi" w:cstheme="majorBidi"/>
                <w:szCs w:val="26"/>
                <w:lang w:val="vi-VN"/>
              </w:rPr>
              <w:t>C</w:t>
            </w:r>
            <w:r w:rsidRPr="00050A7B">
              <w:rPr>
                <w:rFonts w:asciiTheme="majorBidi" w:hAnsiTheme="majorBidi" w:cstheme="majorBidi"/>
                <w:szCs w:val="26"/>
                <w:lang w:val="vi-VN"/>
              </w:rPr>
              <w:t>ận dưới của độ hỗ trợ xác suất có trọng số</w:t>
            </w:r>
          </w:p>
        </w:tc>
      </w:tr>
      <w:tr w:rsidR="00090195" w:rsidRPr="00050A7B" w14:paraId="0BF0F7AB" w14:textId="77777777" w:rsidTr="00050A7B">
        <w:tc>
          <w:tcPr>
            <w:tcW w:w="2863" w:type="dxa"/>
          </w:tcPr>
          <w:p w14:paraId="74F26C24" w14:textId="4BD7F02A" w:rsidR="00090195" w:rsidRPr="00050A7B" w:rsidRDefault="00050A7B" w:rsidP="005530F2">
            <w:pPr>
              <w:rPr>
                <w:rFonts w:asciiTheme="majorBidi" w:eastAsia="Calibri" w:hAnsiTheme="majorBidi" w:cstheme="majorBidi"/>
                <w:szCs w:val="26"/>
                <w:lang w:val="vi-VN"/>
              </w:rPr>
            </w:pPr>
            <w:r w:rsidRPr="00050A7B">
              <w:rPr>
                <w:rFonts w:asciiTheme="majorBidi" w:hAnsiTheme="majorBidi" w:cstheme="majorBidi"/>
                <w:szCs w:val="26"/>
              </w:rPr>
              <w:t>cdf</w:t>
            </w:r>
          </w:p>
        </w:tc>
        <w:tc>
          <w:tcPr>
            <w:tcW w:w="5924" w:type="dxa"/>
          </w:tcPr>
          <w:p w14:paraId="132BA1F5" w14:textId="3C455FC5" w:rsidR="00090195" w:rsidRPr="00050A7B" w:rsidRDefault="00050A7B" w:rsidP="00050A7B">
            <w:pPr>
              <w:rPr>
                <w:rFonts w:asciiTheme="majorBidi" w:hAnsiTheme="majorBidi" w:cstheme="majorBidi"/>
                <w:szCs w:val="26"/>
              </w:rPr>
            </w:pPr>
            <w:r w:rsidRPr="00050A7B">
              <w:rPr>
                <w:rFonts w:asciiTheme="majorBidi" w:hAnsiTheme="majorBidi" w:cstheme="majorBidi"/>
                <w:szCs w:val="26"/>
              </w:rPr>
              <w:t>H</w:t>
            </w:r>
            <w:r w:rsidRPr="00050A7B">
              <w:rPr>
                <w:rFonts w:asciiTheme="majorBidi" w:hAnsiTheme="majorBidi" w:cstheme="majorBidi"/>
                <w:szCs w:val="26"/>
              </w:rPr>
              <w:t>àm phân phối tích lũy xác suất (cumulative distribution function)</w:t>
            </w:r>
          </w:p>
        </w:tc>
      </w:tr>
      <w:tr w:rsidR="00090195" w:rsidRPr="00050A7B" w14:paraId="1D7E84CD" w14:textId="77777777" w:rsidTr="00050A7B">
        <w:tc>
          <w:tcPr>
            <w:tcW w:w="2863" w:type="dxa"/>
          </w:tcPr>
          <w:p w14:paraId="365A0F6C" w14:textId="11A1AD77" w:rsidR="00090195" w:rsidRPr="00050A7B" w:rsidRDefault="00050A7B" w:rsidP="005530F2">
            <w:pPr>
              <w:rPr>
                <w:rFonts w:asciiTheme="majorBidi" w:eastAsia="Calibri" w:hAnsiTheme="majorBidi" w:cstheme="majorBidi"/>
                <w:szCs w:val="26"/>
                <w:lang w:val="vi-VN"/>
              </w:rPr>
            </w:pPr>
            <w:r w:rsidRPr="00050A7B">
              <w:rPr>
                <w:rFonts w:asciiTheme="majorBidi" w:eastAsia="Calibri" w:hAnsiTheme="majorBidi" w:cstheme="majorBidi"/>
                <w:szCs w:val="26"/>
              </w:rPr>
              <w:t>icdf</w:t>
            </w:r>
          </w:p>
        </w:tc>
        <w:tc>
          <w:tcPr>
            <w:tcW w:w="5924" w:type="dxa"/>
          </w:tcPr>
          <w:p w14:paraId="380E73D5" w14:textId="2E3B4132" w:rsidR="00090195" w:rsidRPr="00050A7B" w:rsidRDefault="00050A7B" w:rsidP="005530F2">
            <w:pPr>
              <w:rPr>
                <w:rFonts w:asciiTheme="majorBidi" w:hAnsiTheme="majorBidi" w:cstheme="majorBidi"/>
                <w:szCs w:val="26"/>
                <w:lang w:val="vi-VN"/>
              </w:rPr>
            </w:pPr>
            <w:r w:rsidRPr="00050A7B">
              <w:rPr>
                <w:rFonts w:asciiTheme="majorBidi" w:hAnsiTheme="majorBidi" w:cstheme="majorBidi"/>
                <w:szCs w:val="26"/>
              </w:rPr>
              <w:t>H</w:t>
            </w:r>
            <w:r w:rsidRPr="00050A7B">
              <w:rPr>
                <w:rFonts w:asciiTheme="majorBidi" w:hAnsiTheme="majorBidi" w:cstheme="majorBidi"/>
                <w:szCs w:val="26"/>
              </w:rPr>
              <w:t>àm ngược phân phối tích lũy xác suất (</w:t>
            </w:r>
            <w:r w:rsidRPr="00050A7B">
              <w:rPr>
                <w:rFonts w:asciiTheme="majorBidi" w:eastAsia="Calibri" w:hAnsiTheme="majorBidi" w:cstheme="majorBidi"/>
                <w:szCs w:val="26"/>
              </w:rPr>
              <w:t>inverse cumulative distribution function)</w:t>
            </w:r>
          </w:p>
        </w:tc>
      </w:tr>
      <w:tr w:rsidR="00050A7B" w:rsidRPr="00050A7B" w14:paraId="54E6D291" w14:textId="77777777" w:rsidTr="00050A7B">
        <w:tc>
          <w:tcPr>
            <w:tcW w:w="2863" w:type="dxa"/>
          </w:tcPr>
          <w:p w14:paraId="20CD3BBC" w14:textId="4AD2F3E3"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w:t>
            </w:r>
          </w:p>
        </w:tc>
        <w:tc>
          <w:tcPr>
            <w:tcW w:w="5924" w:type="dxa"/>
          </w:tcPr>
          <w:p w14:paraId="7C794F5E" w14:textId="3A9E05FD"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w:t>
            </w:r>
            <w:r w:rsidRPr="00050A7B">
              <w:rPr>
                <w:rFonts w:asciiTheme="majorBidi" w:eastAsia="Calibri" w:hAnsiTheme="majorBidi" w:cstheme="majorBidi"/>
                <w:szCs w:val="26"/>
              </w:rPr>
              <w:t xml:space="preserve">ập mục phổ biến tối đa xác suất có trọng số (weighted probabilistic maximal frequent </w:t>
            </w:r>
            <w:r w:rsidRPr="00050A7B">
              <w:rPr>
                <w:rFonts w:asciiTheme="majorBidi" w:eastAsia="Calibri" w:hAnsiTheme="majorBidi" w:cstheme="majorBidi"/>
                <w:szCs w:val="26"/>
              </w:rPr>
              <w:t>itemset)</w:t>
            </w:r>
          </w:p>
        </w:tc>
      </w:tr>
      <w:tr w:rsidR="00050A7B" w:rsidRPr="00050A7B" w14:paraId="6B62D714" w14:textId="77777777" w:rsidTr="00050A7B">
        <w:tc>
          <w:tcPr>
            <w:tcW w:w="2863" w:type="dxa"/>
          </w:tcPr>
          <w:p w14:paraId="3628E39C" w14:textId="22AEBCAD"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WPFI</w:t>
            </w:r>
          </w:p>
        </w:tc>
        <w:tc>
          <w:tcPr>
            <w:tcW w:w="5924" w:type="dxa"/>
          </w:tcPr>
          <w:p w14:paraId="59B0B6D4" w14:textId="2C081734"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T</w:t>
            </w:r>
            <w:r w:rsidRPr="00050A7B">
              <w:rPr>
                <w:rFonts w:asciiTheme="majorBidi" w:eastAsia="Calibri" w:hAnsiTheme="majorBidi" w:cstheme="majorBidi"/>
                <w:szCs w:val="26"/>
              </w:rPr>
              <w:t>ập mục phổ biến theo xác suất có trọng số (weighted probabilistic frequent itemset)</w:t>
            </w:r>
          </w:p>
        </w:tc>
      </w:tr>
      <w:tr w:rsidR="00050A7B" w:rsidRPr="00050A7B" w14:paraId="017CAADA" w14:textId="77777777" w:rsidTr="00050A7B">
        <w:tc>
          <w:tcPr>
            <w:tcW w:w="2863" w:type="dxa"/>
          </w:tcPr>
          <w:p w14:paraId="49E201F7" w14:textId="4FB0FE45"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WPMFIM</w:t>
            </w:r>
          </w:p>
        </w:tc>
        <w:tc>
          <w:tcPr>
            <w:tcW w:w="5924" w:type="dxa"/>
          </w:tcPr>
          <w:p w14:paraId="7E72498D" w14:textId="4DEC033C"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phương pháp tìm tập mục phổ biến tối đa xác suất có trọng số (weighted probabilistic maximal frequent itemset</w:t>
            </w:r>
            <w:r w:rsidRPr="00050A7B">
              <w:rPr>
                <w:rFonts w:asciiTheme="majorBidi" w:eastAsia="Calibri" w:hAnsiTheme="majorBidi" w:cstheme="majorBidi"/>
                <w:szCs w:val="26"/>
              </w:rPr>
              <w:t xml:space="preserve"> </w:t>
            </w:r>
            <w:r w:rsidRPr="00050A7B">
              <w:rPr>
                <w:rFonts w:asciiTheme="majorBidi" w:eastAsia="Calibri" w:hAnsiTheme="majorBidi" w:cstheme="majorBidi"/>
                <w:szCs w:val="26"/>
              </w:rPr>
              <w:t>method)</w:t>
            </w:r>
          </w:p>
        </w:tc>
      </w:tr>
      <w:tr w:rsidR="00050A7B" w:rsidRPr="00050A7B" w14:paraId="269BFEFA" w14:textId="77777777" w:rsidTr="00050A7B">
        <w:tc>
          <w:tcPr>
            <w:tcW w:w="2863" w:type="dxa"/>
          </w:tcPr>
          <w:p w14:paraId="26B30DCA" w14:textId="7B986E61" w:rsidR="00050A7B" w:rsidRPr="00050A7B" w:rsidRDefault="00050A7B" w:rsidP="005530F2">
            <w:pPr>
              <w:rPr>
                <w:rFonts w:asciiTheme="majorBidi" w:eastAsia="Calibri" w:hAnsiTheme="majorBidi" w:cstheme="majorBidi"/>
                <w:szCs w:val="26"/>
              </w:rPr>
            </w:pPr>
            <w:r w:rsidRPr="00050A7B">
              <w:rPr>
                <w:rFonts w:asciiTheme="majorBidi" w:eastAsia="Calibri" w:hAnsiTheme="majorBidi" w:cstheme="majorBidi"/>
                <w:szCs w:val="26"/>
              </w:rPr>
              <w:t>AWMPFIM</w:t>
            </w:r>
          </w:p>
        </w:tc>
        <w:tc>
          <w:tcPr>
            <w:tcW w:w="5924" w:type="dxa"/>
          </w:tcPr>
          <w:p w14:paraId="3E24D8BF" w14:textId="06BDAA0B" w:rsidR="00050A7B" w:rsidRPr="00050A7B" w:rsidRDefault="00050A7B" w:rsidP="005530F2">
            <w:pPr>
              <w:rPr>
                <w:rFonts w:asciiTheme="majorBidi" w:hAnsiTheme="majorBidi" w:cstheme="majorBidi"/>
                <w:szCs w:val="26"/>
              </w:rPr>
            </w:pPr>
            <w:r w:rsidRPr="00050A7B">
              <w:rPr>
                <w:rFonts w:asciiTheme="majorBidi" w:eastAsia="Calibri" w:hAnsiTheme="majorBidi" w:cstheme="majorBidi"/>
                <w:szCs w:val="26"/>
              </w:rPr>
              <w:t>phương pháp xấp xỉ tìm tập mục phổ biến tối đa xác suất có trọng số (approximate weighted probabilistic frequent itemset</w:t>
            </w:r>
            <w:r w:rsidRPr="00050A7B">
              <w:rPr>
                <w:rFonts w:asciiTheme="majorBidi" w:eastAsia="Calibri" w:hAnsiTheme="majorBidi" w:cstheme="majorBidi"/>
                <w:szCs w:val="26"/>
              </w:rPr>
              <w:t xml:space="preserve"> </w:t>
            </w:r>
            <w:r w:rsidRPr="00050A7B">
              <w:rPr>
                <w:rFonts w:asciiTheme="majorBidi" w:eastAsia="Calibri" w:hAnsiTheme="majorBidi" w:cstheme="majorBidi"/>
                <w:szCs w:val="26"/>
              </w:rPr>
              <w:t>method)</w:t>
            </w:r>
          </w:p>
        </w:tc>
      </w:tr>
    </w:tbl>
    <w:p w14:paraId="6AD41F9F" w14:textId="77777777" w:rsidR="00743F7E" w:rsidRPr="004E7A59" w:rsidRDefault="00DB2364">
      <w:pPr>
        <w:spacing w:after="200" w:line="276" w:lineRule="auto"/>
        <w:rPr>
          <w:szCs w:val="26"/>
          <w:lang w:val="vi-VN"/>
        </w:rPr>
        <w:sectPr w:rsidR="00743F7E" w:rsidRPr="004E7A59" w:rsidSect="00F26E1C">
          <w:headerReference w:type="default" r:id="rId11"/>
          <w:pgSz w:w="11906" w:h="16838" w:code="9"/>
          <w:pgMar w:top="1985" w:right="1134" w:bottom="1701" w:left="1985" w:header="720" w:footer="720" w:gutter="0"/>
          <w:pgNumType w:fmt="lowerRoman"/>
          <w:cols w:space="720"/>
          <w:docGrid w:linePitch="360"/>
        </w:sectPr>
      </w:pPr>
      <w:r w:rsidRPr="004E7A59">
        <w:rPr>
          <w:szCs w:val="26"/>
          <w:lang w:val="vi-VN"/>
        </w:rPr>
        <w:br w:type="page"/>
      </w:r>
    </w:p>
    <w:p w14:paraId="57C18AA1" w14:textId="76C9017E" w:rsidR="00D84E51" w:rsidRPr="00D84E51" w:rsidRDefault="00D84E51" w:rsidP="00D84E51">
      <w:pPr>
        <w:pStyle w:val="Heading1"/>
      </w:pPr>
      <w:bookmarkStart w:id="4" w:name="_Toc161651401"/>
      <w:r>
        <w:rPr>
          <w:lang w:val="en-US"/>
        </w:rPr>
        <w:lastRenderedPageBreak/>
        <w:t>GIỚI THIỆU</w:t>
      </w:r>
      <w:bookmarkEnd w:id="4"/>
    </w:p>
    <w:p w14:paraId="36F0179C" w14:textId="3EBE2065" w:rsidR="00D84E51" w:rsidRPr="00672A28" w:rsidRDefault="00D84E51" w:rsidP="005C670C">
      <w:pPr>
        <w:pStyle w:val="Nidungvnbn"/>
        <w:rPr>
          <w:lang w:val="vi-VN"/>
        </w:rPr>
      </w:pPr>
      <w:r w:rsidRPr="00672A28">
        <w:rPr>
          <w:lang w:val="vi-VN"/>
        </w:rPr>
        <w:t>Khai phá các tập mục phổ biến là một trong những lĩnh vực truyền thống nhưng cũng rất quan trọng trong lĩnh vực khai phá dữ liệu</w:t>
      </w:r>
      <w:r w:rsidR="002C0A80" w:rsidRPr="002C0A80">
        <w:rPr>
          <w:lang w:val="vi-VN"/>
        </w:rPr>
        <w:t xml:space="preserve"> hiện na</w:t>
      </w:r>
      <w:r w:rsidR="002C0A80" w:rsidRPr="001243A7">
        <w:rPr>
          <w:lang w:val="vi-VN"/>
        </w:rPr>
        <w:t>y</w:t>
      </w:r>
      <w:r w:rsidRPr="00672A28">
        <w:rPr>
          <w:lang w:val="vi-VN"/>
        </w:rPr>
        <w:t xml:space="preserve">. Công việc này đòi hỏi chúng ta tìm ra những tập mục có mặt trong những giao dịch lớn hơn một ngưỡng nhất định. Trong những năm gần đây, nhiều thuật toán và phương pháp đã được phát triển để tìm ra được kết quả chính xác, bất kể là dữ liệu không thay đổi hoặc thay đổi liên tục. </w:t>
      </w:r>
    </w:p>
    <w:p w14:paraId="33C67C56" w14:textId="77777777" w:rsidR="00D84E51" w:rsidRDefault="00D84E51" w:rsidP="005C670C">
      <w:pPr>
        <w:pStyle w:val="Nidungvnbn"/>
      </w:pPr>
      <w:r>
        <w:t xml:space="preserve">Những điều không chắc chắn thì luôn tồn tại xung quanh chúng ta. Trong hệ thống định vị vị trí toàn cầu (GPS), chúng ta có thể định vị được vị trí của các địa điểm nhưng chỉ thể thấy được hình ảnh mờ vì các địa điểm vì nhiều lí do chính trị. Trong bảng tin dự báo thời tiết, sự dự đoán có thể không chính xác vì ảnh hưởng những khí tượng, như gió mùa, độ ẩm,… Hay trong lĩnh vực y tế, các chuẩn đoán không chính xác vì do gen di truyền, cơ địa, bệnh nền. Những tính chất này mang đến thử thách và thách thức mới vì không thể giải quyết bằng các tập mục phổ biến theo cách truyền thống. </w:t>
      </w:r>
    </w:p>
    <w:p w14:paraId="609CBFB7" w14:textId="77777777" w:rsidR="00D84E51" w:rsidRDefault="00D84E51" w:rsidP="005C670C">
      <w:pPr>
        <w:pStyle w:val="Nidungvnbn"/>
      </w:pPr>
      <w:r>
        <w:t>Trong bài viết này chúng tôi tập trung vào những vấn đề và những đóng góp sau:</w:t>
      </w:r>
    </w:p>
    <w:p w14:paraId="7873AC77" w14:textId="77777777" w:rsidR="00D84E51" w:rsidRDefault="00D84E51" w:rsidP="001243A7">
      <w:pPr>
        <w:pStyle w:val="Nidungvnbn"/>
        <w:numPr>
          <w:ilvl w:val="0"/>
          <w:numId w:val="43"/>
        </w:numPr>
        <w:ind w:left="720"/>
      </w:pPr>
      <w:r>
        <w:t>Chúng tôi tập trung vào việc tìm ra các tập mục phổ biến tối đa xác suất có trọng số trong cơ sở dữ liệu không chắc chắn bằng phương pháp xác suất thống kê. Đồng thời định nghĩa tập mục phổ biến theo xác suất có trọng số.</w:t>
      </w:r>
    </w:p>
    <w:p w14:paraId="08AC3B08" w14:textId="77777777" w:rsidR="00D84E51" w:rsidRDefault="00D84E51" w:rsidP="001243A7">
      <w:pPr>
        <w:pStyle w:val="Nidungvnbn"/>
        <w:numPr>
          <w:ilvl w:val="0"/>
          <w:numId w:val="43"/>
        </w:numPr>
        <w:ind w:left="720"/>
      </w:pPr>
      <w:r>
        <w:t xml:space="preserve">Chúng tôi đề xuất thuật toán khai phá các tập mục phổ biến tối đa xác suất có trọng số, đồng thời bổ sung các chiến lược cắt tỉa thông qua độ hỗ trợ và độ hỗ trợ kì vọng để gia tăng hiệu suất khai phá. </w:t>
      </w:r>
    </w:p>
    <w:p w14:paraId="526167AA" w14:textId="206147EA" w:rsidR="00D84E51" w:rsidRDefault="00C77AE9" w:rsidP="001243A7">
      <w:pPr>
        <w:pStyle w:val="Nidungvnbn"/>
        <w:numPr>
          <w:ilvl w:val="0"/>
          <w:numId w:val="43"/>
        </w:numPr>
        <w:ind w:left="720"/>
      </w:pPr>
      <w:r>
        <w:t>Đề</w:t>
      </w:r>
      <w:r w:rsidR="00D84E51">
        <w:t xml:space="preserve"> xuất thuật toán xấp xỉ các tập mục thường xuyên tối đa xác suất có trọng số, thuật toán này cải thiện hiệu suất của chương trình với độ chính xác bị giảm đi một chút.</w:t>
      </w:r>
    </w:p>
    <w:p w14:paraId="1984DE25" w14:textId="10CE5965" w:rsidR="00D84E51" w:rsidRDefault="001243A7" w:rsidP="001243A7">
      <w:pPr>
        <w:pStyle w:val="Nidungvnbn"/>
        <w:numPr>
          <w:ilvl w:val="0"/>
          <w:numId w:val="43"/>
        </w:numPr>
        <w:ind w:left="720"/>
      </w:pPr>
      <w:r>
        <w:lastRenderedPageBreak/>
        <w:t>Thực hiện trực</w:t>
      </w:r>
      <w:r w:rsidR="00D84E51">
        <w:t xml:space="preserve"> quan hóa thuật toán thông qua các sơ đồ và tài liệu giải thích làm cho thuật toán trở nên rõ ràng và tường minh hơn. Bên cạnh đó, chúng tôi điều chỉnh hệ thống kí hiệu trong toàn bày cho nhất quán và logic.</w:t>
      </w:r>
    </w:p>
    <w:p w14:paraId="194AE811" w14:textId="503DEAD8" w:rsidR="00D84E51" w:rsidRDefault="00C77AE9" w:rsidP="001243A7">
      <w:pPr>
        <w:pStyle w:val="Nidungvnbn"/>
        <w:numPr>
          <w:ilvl w:val="0"/>
          <w:numId w:val="43"/>
        </w:numPr>
        <w:ind w:left="720"/>
      </w:pPr>
      <w:r>
        <w:t>So</w:t>
      </w:r>
      <w:r w:rsidR="00D84E51">
        <w:t xml:space="preserve"> sánh thuật toán của chúng tôi với thuật toán wPMFI-Apriori </w:t>
      </w:r>
      <w:sdt>
        <w:sdtPr>
          <w:id w:val="1090979405"/>
          <w:citation/>
        </w:sdtPr>
        <w:sdtContent>
          <w:r w:rsidR="00D84E51">
            <w:fldChar w:fldCharType="begin"/>
          </w:r>
          <w:r w:rsidR="00D84E51">
            <w:instrText xml:space="preserve"> CITATION Zhi20 \l 1033 </w:instrText>
          </w:r>
          <w:r w:rsidR="00D84E51">
            <w:fldChar w:fldCharType="separate"/>
          </w:r>
          <w:r w:rsidR="004D09CA">
            <w:rPr>
              <w:noProof/>
            </w:rPr>
            <w:t>(Zhiyang Li, Fengjuan Chen, Junfeng Wuz, Zhaobin Liu, Weijiang Liu, 2020)</w:t>
          </w:r>
          <w:r w:rsidR="00D84E51">
            <w:fldChar w:fldCharType="end"/>
          </w:r>
        </w:sdtContent>
      </w:sdt>
      <w:r w:rsidR="00D84E51">
        <w:t xml:space="preserve"> trên bộ dữ liệu tổng hợp và thực tế. Kết quả thực nghiệm cho thấy thuật toán của chúng tôi hiệu quả hơn.</w:t>
      </w:r>
    </w:p>
    <w:p w14:paraId="69B5979C" w14:textId="1F2D7D74" w:rsidR="00D84E51" w:rsidRPr="00935111" w:rsidRDefault="00D84E51" w:rsidP="005C670C">
      <w:pPr>
        <w:pStyle w:val="Nidungvnbn"/>
      </w:pPr>
      <w:r>
        <w:t>Phần tiếp theo của bài viết như sau: trong phần 2 chúng tôi sẽ nêu ra các công việc liên quan tới bài viết này, phần 3 trình bày các định nghĩa và nêu ra vấn đề cần giải quyết, phần 4 trình bày về cấu trúc dữ liệu, giải thuật và giải pháp, phần 5 thiết lập thực nghiệm, phần 6 sẽ thực hiện các thực nghiệm, thảo luận kết quả và phần 7 nêu ra kết luận.</w:t>
      </w:r>
    </w:p>
    <w:p w14:paraId="768627CA" w14:textId="77777777" w:rsidR="00D84E51" w:rsidRDefault="00D84E51" w:rsidP="00D84E51">
      <w:pPr>
        <w:pStyle w:val="Heading1"/>
        <w:numPr>
          <w:ilvl w:val="0"/>
          <w:numId w:val="0"/>
        </w:numPr>
        <w:ind w:left="432"/>
      </w:pPr>
      <w:bookmarkStart w:id="5" w:name="_Toc161475310"/>
      <w:r>
        <w:br w:type="page"/>
      </w:r>
    </w:p>
    <w:p w14:paraId="13B174B6" w14:textId="03F6AF01" w:rsidR="00D84E51" w:rsidRPr="00C452AA" w:rsidRDefault="00DD5786" w:rsidP="00D84E51">
      <w:pPr>
        <w:pStyle w:val="Heading1"/>
      </w:pPr>
      <w:bookmarkStart w:id="6" w:name="_Toc161651402"/>
      <w:bookmarkEnd w:id="5"/>
      <w:r>
        <w:rPr>
          <w:lang w:val="en-US"/>
        </w:rPr>
        <w:lastRenderedPageBreak/>
        <w:t>CÔNG VIỆC LIÊN QUAN</w:t>
      </w:r>
      <w:bookmarkEnd w:id="6"/>
    </w:p>
    <w:p w14:paraId="19D71534" w14:textId="77777777" w:rsidR="00D84E51" w:rsidRPr="00DD5786" w:rsidRDefault="00D84E51" w:rsidP="00DD5786">
      <w:pPr>
        <w:pStyle w:val="Heading2"/>
      </w:pPr>
      <w:bookmarkStart w:id="7" w:name="_Toc161475311"/>
      <w:bookmarkStart w:id="8" w:name="_Toc161651403"/>
      <w:r w:rsidRPr="00DD5786">
        <w:t>Khai phá các tập phổ biến theo kì vọng</w:t>
      </w:r>
      <w:bookmarkEnd w:id="7"/>
      <w:bookmarkEnd w:id="8"/>
    </w:p>
    <w:p w14:paraId="6B55305F" w14:textId="0AEC17CF" w:rsidR="00D84E51" w:rsidRPr="00D84E51" w:rsidRDefault="00D84E51" w:rsidP="00DD5786">
      <w:pPr>
        <w:pStyle w:val="Nidungvnbn"/>
        <w:rPr>
          <w:lang w:val="vi-VN"/>
        </w:rPr>
      </w:pPr>
      <w:r w:rsidRPr="00D84E51">
        <w:rPr>
          <w:lang w:val="vi-VN"/>
        </w:rPr>
        <w:t>Có một số phương pháp chính và cấu trúc dữ liệu</w:t>
      </w:r>
      <w:r w:rsidR="00762ABC" w:rsidRPr="00762ABC">
        <w:rPr>
          <w:lang w:val="vi-VN"/>
        </w:rPr>
        <w:t xml:space="preserve"> lần lượt</w:t>
      </w:r>
      <w:r w:rsidRPr="00D84E51">
        <w:rPr>
          <w:lang w:val="vi-VN"/>
        </w:rPr>
        <w:t xml:space="preserve"> được đề xuất để giải quyết các vấn đề khai thác các tập mục phổ biến. Đầu tiên là phương pháp Apriori, Chui đề xuất thuật toán U-Apriori </w:t>
      </w:r>
      <w:sdt>
        <w:sdtPr>
          <w:id w:val="60760545"/>
          <w:citation/>
        </w:sdtPr>
        <w:sdtContent>
          <w:r>
            <w:fldChar w:fldCharType="begin"/>
          </w:r>
          <w:r w:rsidRPr="00D84E51">
            <w:rPr>
              <w:lang w:val="vi-VN"/>
            </w:rPr>
            <w:instrText xml:space="preserve"> CITATION CKC07 \l 1033 </w:instrText>
          </w:r>
          <w:r>
            <w:fldChar w:fldCharType="separate"/>
          </w:r>
          <w:r w:rsidR="004D09CA" w:rsidRPr="004D09CA">
            <w:rPr>
              <w:noProof/>
              <w:lang w:val="vi-VN"/>
            </w:rPr>
            <w:t>(C.K. Chui, B. Kao and E. Hung, 2007)</w:t>
          </w:r>
          <w:r>
            <w:fldChar w:fldCharType="end"/>
          </w:r>
        </w:sdtContent>
      </w:sdt>
      <w:r w:rsidRPr="00D84E51">
        <w:rPr>
          <w:lang w:val="vi-VN"/>
        </w:rPr>
        <w:t xml:space="preserve"> - phương pháp này sử dụng khung để cắt dữ liệu và gia tăng tốc độ khai phá. Sau đó, anh ấy bổ sung thêm phương pháp cắt tỉa giảm dần </w:t>
      </w:r>
      <w:sdt>
        <w:sdtPr>
          <w:id w:val="1119266201"/>
          <w:citation/>
        </w:sdtPr>
        <w:sdtContent>
          <w:r>
            <w:fldChar w:fldCharType="begin"/>
          </w:r>
          <w:r w:rsidRPr="00D84E51">
            <w:rPr>
              <w:lang w:val="vi-VN"/>
            </w:rPr>
            <w:instrText xml:space="preserve"> CITATION Chu08 \l 1033 </w:instrText>
          </w:r>
          <w:r>
            <w:fldChar w:fldCharType="separate"/>
          </w:r>
          <w:r w:rsidR="004D09CA" w:rsidRPr="004D09CA">
            <w:rPr>
              <w:noProof/>
              <w:lang w:val="vi-VN"/>
            </w:rPr>
            <w:t>(Chun Kit Chui, Ben Kao, 2008)</w:t>
          </w:r>
          <w:r>
            <w:fldChar w:fldCharType="end"/>
          </w:r>
        </w:sdtContent>
      </w:sdt>
      <w:r w:rsidRPr="00D84E51">
        <w:rPr>
          <w:lang w:val="vi-VN"/>
        </w:rPr>
        <w:t xml:space="preserve"> vào thuật toán để cải thiện hiệu suất và tiết kiệm bộ nhớ. Tiếp theo là phương pháp tree-based: Leung đề xuất phương pháp UF-Growth cùng với cấu trúc dữ liệu dạng cây mới, UF-tree </w:t>
      </w:r>
      <w:sdt>
        <w:sdtPr>
          <w:id w:val="180937605"/>
          <w:citation/>
        </w:sdtPr>
        <w:sdtContent>
          <w:r>
            <w:fldChar w:fldCharType="begin"/>
          </w:r>
          <w:r w:rsidRPr="00D84E51">
            <w:rPr>
              <w:lang w:val="vi-VN"/>
            </w:rPr>
            <w:instrText xml:space="preserve"> CITATION Car08 \l 1033 </w:instrText>
          </w:r>
          <w:r>
            <w:fldChar w:fldCharType="separate"/>
          </w:r>
          <w:r w:rsidR="004D09CA" w:rsidRPr="004D09CA">
            <w:rPr>
              <w:noProof/>
              <w:lang w:val="vi-VN"/>
            </w:rPr>
            <w:t>(Carson Kai-Sang Leung, Mark Anthony F. Mateo &amp; Dale A. Brajczuk, 2008)</w:t>
          </w:r>
          <w:r>
            <w:fldChar w:fldCharType="end"/>
          </w:r>
        </w:sdtContent>
      </w:sdt>
      <w:r w:rsidRPr="00D84E51">
        <w:rPr>
          <w:lang w:val="vi-VN"/>
        </w:rPr>
        <w:t xml:space="preserve">; sau đó trình bày thêm cận trên của độ hỗ trợ kì vọng và giới thiệu thuật toán BLIMP-Growth </w:t>
      </w:r>
      <w:sdt>
        <w:sdtPr>
          <w:id w:val="1995064857"/>
          <w:citation/>
        </w:sdtPr>
        <w:sdtContent>
          <w:r>
            <w:fldChar w:fldCharType="begin"/>
          </w:r>
          <w:r w:rsidRPr="00D84E51">
            <w:rPr>
              <w:lang w:val="vi-VN"/>
            </w:rPr>
            <w:instrText xml:space="preserve"> CITATION Car12 \l 1033 </w:instrText>
          </w:r>
          <w:r>
            <w:fldChar w:fldCharType="separate"/>
          </w:r>
          <w:r w:rsidR="004D09CA" w:rsidRPr="004D09CA">
            <w:rPr>
              <w:noProof/>
              <w:lang w:val="vi-VN"/>
            </w:rPr>
            <w:t>(Carson Kai-Sang Leung &amp; Syed K. Tanbeer , 2012)</w:t>
          </w:r>
          <w:r>
            <w:fldChar w:fldCharType="end"/>
          </w:r>
        </w:sdtContent>
      </w:sdt>
      <w:r w:rsidR="00CE6C4F" w:rsidRPr="00CE6C4F">
        <w:rPr>
          <w:lang w:val="vi-VN"/>
        </w:rPr>
        <w:t>, thuật toán này hiệu quả hơn trong việc tìm ra các tập phổ biến theo kì v</w:t>
      </w:r>
      <w:r w:rsidR="00CE6C4F" w:rsidRPr="002C0A80">
        <w:rPr>
          <w:lang w:val="vi-VN"/>
        </w:rPr>
        <w:t>ọng</w:t>
      </w:r>
      <w:r w:rsidRPr="00D84E51">
        <w:rPr>
          <w:lang w:val="vi-VN"/>
        </w:rPr>
        <w:t xml:space="preserve">. Cuối cùng là phương pháp H-struct-based: Aggarwal sử dụng cấu trúc H-struct để thực hiện </w:t>
      </w:r>
      <w:r w:rsidR="002C0A80" w:rsidRPr="002C0A80">
        <w:rPr>
          <w:lang w:val="vi-VN"/>
        </w:rPr>
        <w:t xml:space="preserve">việc </w:t>
      </w:r>
      <w:r w:rsidRPr="00D84E51">
        <w:rPr>
          <w:lang w:val="vi-VN"/>
        </w:rPr>
        <w:t xml:space="preserve">khai phá các tập mục phổ biến trong cơ sở dữ liệu không chắc chắn </w:t>
      </w:r>
      <w:sdt>
        <w:sdtPr>
          <w:id w:val="2137991550"/>
          <w:citation/>
        </w:sdtPr>
        <w:sdtContent>
          <w:r>
            <w:fldChar w:fldCharType="begin"/>
          </w:r>
          <w:r w:rsidRPr="00D84E51">
            <w:rPr>
              <w:lang w:val="vi-VN"/>
            </w:rPr>
            <w:instrText xml:space="preserve"> CITATION CCA09 \l 1033 </w:instrText>
          </w:r>
          <w:r>
            <w:fldChar w:fldCharType="separate"/>
          </w:r>
          <w:r w:rsidR="004D09CA" w:rsidRPr="004D09CA">
            <w:rPr>
              <w:noProof/>
              <w:lang w:val="vi-VN"/>
            </w:rPr>
            <w:t>( C.C. Aggarwal, Y. Li, J. Wang and J. Wang, 2009)</w:t>
          </w:r>
          <w:r>
            <w:fldChar w:fldCharType="end"/>
          </w:r>
        </w:sdtContent>
      </w:sdt>
      <w:r w:rsidRPr="00D84E51">
        <w:rPr>
          <w:lang w:val="vi-VN"/>
        </w:rPr>
        <w:t xml:space="preserve">. </w:t>
      </w:r>
    </w:p>
    <w:p w14:paraId="3E2DAD77" w14:textId="77777777" w:rsidR="00D84E51" w:rsidRPr="00D84E51" w:rsidRDefault="00D84E51" w:rsidP="00DD5786">
      <w:pPr>
        <w:pStyle w:val="Nidungvnbn"/>
        <w:rPr>
          <w:lang w:val="vi-VN"/>
        </w:rPr>
      </w:pPr>
      <w:r w:rsidRPr="00D84E51">
        <w:rPr>
          <w:lang w:val="vi-VN"/>
        </w:rPr>
        <w:t xml:space="preserve">Đối với vấn đề này, độ hỗ trợ kì vọng sẽ được tính toán với độ phức tạp về thời gian là </w:t>
      </w:r>
      <m:oMath>
        <m:r>
          <m:rPr>
            <m:sty m:val="p"/>
          </m:rPr>
          <w:rPr>
            <w:rFonts w:ascii="Cambria Math" w:hAnsi="Cambria Math"/>
            <w:lang w:val="vi-VN"/>
          </w:rPr>
          <m:t>O(n)</m:t>
        </m:r>
      </m:oMath>
      <w:r w:rsidRPr="00D84E51">
        <w:rPr>
          <w:rFonts w:eastAsiaTheme="minorEastAsia"/>
          <w:lang w:val="vi-VN"/>
        </w:rPr>
        <w:t xml:space="preserve"> và độ phức tạp về không gian là </w:t>
      </w:r>
      <m:oMath>
        <m:r>
          <m:rPr>
            <m:sty m:val="p"/>
          </m:rPr>
          <w:rPr>
            <w:rFonts w:ascii="Cambria Math" w:hAnsi="Cambria Math"/>
            <w:lang w:val="vi-VN"/>
          </w:rPr>
          <m:t>O(1)</m:t>
        </m:r>
      </m:oMath>
      <w:r w:rsidRPr="00D84E51">
        <w:rPr>
          <w:rFonts w:eastAsiaTheme="minorEastAsia"/>
          <w:lang w:val="vi-VN"/>
        </w:rPr>
        <w:t xml:space="preserve"> cho mỗi tập mục, điều này có nhiều thuận lợi trong hiệu suất. Tuy nhiên, các tập mục phổ biến kì vọng không thể hiện toàn bộ đặc điểm xác suất và độ quan trọng của từng dữ liệu, đặc biệt khi dữ liệu không có đủ trong những giao dịch.</w:t>
      </w:r>
    </w:p>
    <w:p w14:paraId="796478EE" w14:textId="77777777" w:rsidR="00D84E51" w:rsidRDefault="00D84E51" w:rsidP="00D84E51">
      <w:pPr>
        <w:pStyle w:val="Heading2"/>
      </w:pPr>
      <w:bookmarkStart w:id="9" w:name="_Toc161475312"/>
      <w:bookmarkStart w:id="10" w:name="_Toc161651404"/>
      <w:r>
        <w:t>Khai phá các tập phổ biến xác suất có trọng số</w:t>
      </w:r>
      <w:bookmarkEnd w:id="9"/>
      <w:bookmarkEnd w:id="10"/>
    </w:p>
    <w:p w14:paraId="1E804656" w14:textId="21344366" w:rsidR="00D84E51" w:rsidRPr="00D84E51" w:rsidRDefault="00D84E51" w:rsidP="00DD5786">
      <w:pPr>
        <w:pStyle w:val="Nidungvnbn"/>
        <w:rPr>
          <w:lang w:val="vi-VN"/>
        </w:rPr>
      </w:pPr>
      <w:r w:rsidRPr="00D84E51">
        <w:rPr>
          <w:lang w:val="vi-VN"/>
        </w:rPr>
        <w:t xml:space="preserve">Khai phá tập mục phổ biến xác suất có trọng số là một vấn đề tổng quát trong khai phá các tập phổ biến, nơi mà </w:t>
      </w:r>
      <w:r w:rsidR="002C0A80" w:rsidRPr="002C0A80">
        <w:rPr>
          <w:lang w:val="vi-VN"/>
        </w:rPr>
        <w:t xml:space="preserve">mỗi phần tử được gán cho </w:t>
      </w:r>
      <w:r w:rsidRPr="00D84E51">
        <w:rPr>
          <w:lang w:val="vi-VN"/>
        </w:rPr>
        <w:t xml:space="preserve">trọng số để chỉ ra sự quan trọng hay quan tâm đối với mỗi phần tử. Bởi vì trọng số được xem xét trong </w:t>
      </w:r>
      <w:r w:rsidRPr="00D84E51">
        <w:rPr>
          <w:lang w:val="vi-VN"/>
        </w:rPr>
        <w:lastRenderedPageBreak/>
        <w:t>suốt quá trình khai phá, những phần tử hữu ích hay được quan tâm có thể được khám phá theo sự yêu thích của người dùng.</w:t>
      </w:r>
    </w:p>
    <w:p w14:paraId="3A171F18" w14:textId="4D0DBAC4" w:rsidR="00D84E51" w:rsidRPr="00D84E51" w:rsidRDefault="00D84E51" w:rsidP="00DD5786">
      <w:pPr>
        <w:pStyle w:val="Nidungvnbn"/>
        <w:rPr>
          <w:lang w:val="vi-VN"/>
        </w:rPr>
      </w:pPr>
      <w:r w:rsidRPr="00D84E51">
        <w:rPr>
          <w:lang w:val="vi-VN"/>
        </w:rPr>
        <w:t xml:space="preserve">Li và cộng sự đã đề xuất wPFIs-Apriori </w:t>
      </w:r>
      <w:sdt>
        <w:sdtPr>
          <w:id w:val="1355606427"/>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xml:space="preserve">, phương pháp này rút ra một mô hình xác suất cho độ hỗ trợ của mỗi ứng viên wPFIs-Apriori và đề ra ba kĩ thuật cắt tỉa nhằm mở rộng không gian tìm kiếm và loại bỏ những tập ứng viên không phù hợp. Sau đó, Li Haifeng giới thiệu phương pháp tìm ra các tập mục phổ biến tối đa xác suất </w:t>
      </w:r>
      <w:sdt>
        <w:sdtPr>
          <w:id w:val="2057734172"/>
          <w:citation/>
        </w:sdtPr>
        <w:sdtContent>
          <w:r>
            <w:fldChar w:fldCharType="begin"/>
          </w:r>
          <w:r w:rsidRPr="00D84E51">
            <w:rPr>
              <w:lang w:val="vi-VN"/>
            </w:rPr>
            <w:instrText xml:space="preserve"> CITATION LiH19 \l 1033 </w:instrText>
          </w:r>
          <w:r>
            <w:fldChar w:fldCharType="separate"/>
          </w:r>
          <w:r w:rsidR="004D09CA" w:rsidRPr="004D09CA">
            <w:rPr>
              <w:noProof/>
              <w:lang w:val="vi-VN"/>
            </w:rPr>
            <w:t>(Li Haifeng, Hai Mo, Zhang Ning, Zhu Jianming, Wang Yue, Cao Huaihu, 2019)</w:t>
          </w:r>
          <w:r>
            <w:fldChar w:fldCharType="end"/>
          </w:r>
        </w:sdtContent>
      </w:sdt>
      <w:r w:rsidRPr="00D84E51">
        <w:rPr>
          <w:lang w:val="vi-VN"/>
        </w:rPr>
        <w:t xml:space="preserve">, phương pháp này sử dụng cấu trúc cây được tổ chức theo chiều dọc và các cận để cắt tỉa và nâng cao hiệu suất tìm kiếm. Chun-Wei Lin và cộng sự đề xuất thuật toán HEWI (high expected weighted itemset) và HEWI-Uapriori để hiệu quả hơn trong việc tìm HEWI </w:t>
      </w:r>
      <w:sdt>
        <w:sdtPr>
          <w:id w:val="-264073098"/>
          <w:citation/>
        </w:sdtPr>
        <w:sdtContent>
          <w:r>
            <w:fldChar w:fldCharType="begin"/>
          </w:r>
          <w:r w:rsidRPr="00D84E51">
            <w:rPr>
              <w:lang w:val="vi-VN"/>
            </w:rPr>
            <w:instrText xml:space="preserve"> CITATION Jer15 \l 1033 </w:instrText>
          </w:r>
          <w:r>
            <w:fldChar w:fldCharType="separate"/>
          </w:r>
          <w:r w:rsidR="004D09CA" w:rsidRPr="004D09CA">
            <w:rPr>
              <w:noProof/>
              <w:lang w:val="vi-VN"/>
            </w:rPr>
            <w:t>(Jerry Chun-Wei Lin, Wensheng Gan, Philippe Fournier-Viger, Tzung-Pei Hong, Vincent S. Tseng, 2015)</w:t>
          </w:r>
          <w:r>
            <w:fldChar w:fldCharType="end"/>
          </w:r>
        </w:sdtContent>
      </w:sdt>
      <w:r w:rsidRPr="00D84E51">
        <w:rPr>
          <w:lang w:val="vi-VN"/>
        </w:rPr>
        <w:t xml:space="preserve">. Ngoài ra họ cũng giới thiệu thêm high upper-bound expected weighted downward closure (HUBEWDC) để cắt tỉa sớm hơn tiết kiệm không gian và loại đi những tập mục không cần thiết. Yun và cộng sự đã mở rộng ý tưởng sử dụng trọng số trong khai phá các mẫu để tìm ra các tập mục tuần tự có trọng số. Họ đề xuất thuật toán WSpan nhầm tìm ra những tập mục tuần tự có trọng số </w:t>
      </w:r>
      <w:sdt>
        <w:sdtPr>
          <w:id w:val="-1867046524"/>
          <w:citation/>
        </w:sdtPr>
        <w:sdtContent>
          <w:r>
            <w:fldChar w:fldCharType="begin"/>
          </w:r>
          <w:r w:rsidRPr="00D84E51">
            <w:rPr>
              <w:lang w:val="vi-VN"/>
            </w:rPr>
            <w:instrText xml:space="preserve"> CITATION Uni06 \l 1033 </w:instrText>
          </w:r>
          <w:r>
            <w:fldChar w:fldCharType="separate"/>
          </w:r>
          <w:r w:rsidR="004D09CA" w:rsidRPr="004D09CA">
            <w:rPr>
              <w:noProof/>
              <w:lang w:val="vi-VN"/>
            </w:rPr>
            <w:t>(Yun, 2006)</w:t>
          </w:r>
          <w:r>
            <w:fldChar w:fldCharType="end"/>
          </w:r>
        </w:sdtContent>
      </w:sdt>
      <w:r w:rsidRPr="00D84E51">
        <w:rPr>
          <w:lang w:val="vi-VN"/>
        </w:rPr>
        <w:t xml:space="preserve">. </w:t>
      </w:r>
      <w:bookmarkStart w:id="11" w:name="_Toc161475313"/>
      <w:r>
        <w:rPr>
          <w:lang w:val="vi-VN"/>
        </w:rPr>
        <w:br w:type="page"/>
      </w:r>
    </w:p>
    <w:p w14:paraId="2410AAFF" w14:textId="201CAD9C" w:rsidR="00D84E51" w:rsidRPr="001449C8" w:rsidRDefault="000B37B2" w:rsidP="00D84E51">
      <w:pPr>
        <w:pStyle w:val="Heading1"/>
      </w:pPr>
      <w:bookmarkStart w:id="12" w:name="_Toc161651405"/>
      <w:bookmarkEnd w:id="11"/>
      <w:r w:rsidRPr="000B37B2">
        <w:lastRenderedPageBreak/>
        <w:t>ĐỊNH NGHĨA VÀ PHÁT BIỂU VẤN ĐỀ</w:t>
      </w:r>
      <w:bookmarkEnd w:id="12"/>
    </w:p>
    <w:p w14:paraId="2E7CB2DB" w14:textId="77777777" w:rsidR="00D84E51" w:rsidRDefault="00D84E51" w:rsidP="00D84E51">
      <w:pPr>
        <w:pStyle w:val="Heading2"/>
      </w:pPr>
      <w:bookmarkStart w:id="13" w:name="_Toc161475314"/>
      <w:bookmarkStart w:id="14" w:name="_Toc161651406"/>
      <w:r>
        <w:t>Định nghĩa</w:t>
      </w:r>
      <w:bookmarkEnd w:id="13"/>
      <w:bookmarkEnd w:id="14"/>
    </w:p>
    <w:p w14:paraId="00E65A92" w14:textId="77777777" w:rsidR="00D84E51" w:rsidRDefault="00D84E51" w:rsidP="00581D49">
      <w:pPr>
        <w:pStyle w:val="Nidungvnbn"/>
        <w:rPr>
          <w:rFonts w:eastAsiaTheme="minorEastAsia"/>
        </w:rPr>
      </w:pPr>
      <w:r w:rsidRPr="006244BC">
        <w:rPr>
          <w:lang w:val="vi-VN"/>
        </w:rPr>
        <w:t xml:space="preserve">Cho </w:t>
      </w:r>
      <w:r w:rsidRPr="003838F7">
        <w:rPr>
          <w:lang w:val="vi-VN"/>
        </w:rPr>
        <w:t>một</w:t>
      </w:r>
      <w:r w:rsidRPr="006244BC">
        <w:rPr>
          <w:lang w:val="vi-VN"/>
        </w:rPr>
        <w:t xml:space="preserve"> </w:t>
      </w:r>
      <w:r>
        <w:rPr>
          <w:lang w:val="vi-VN"/>
        </w:rPr>
        <w:t>tập mục</w:t>
      </w:r>
      <w:r w:rsidRPr="006244BC">
        <w:rPr>
          <w:lang w:val="vi-VN"/>
        </w:rPr>
        <w:t xml:space="preserve"> riêng biệt</w:t>
      </w:r>
      <w:r w:rsidRPr="003838F7">
        <w:rPr>
          <w:lang w:val="vi-VN"/>
        </w:rPr>
        <w:t xml:space="preserve"> </w:t>
      </w:r>
      <m:oMath>
        <m:r>
          <m:rPr>
            <m:sty m:val="bi"/>
          </m:rPr>
          <w:rPr>
            <w:rFonts w:ascii="Cambria Math" w:hAnsi="Cambria Math"/>
            <w:lang w:val="vi-VN"/>
          </w:rPr>
          <m:t>i</m:t>
        </m:r>
      </m:oMath>
      <w:r w:rsidRPr="003838F7">
        <w:rPr>
          <w:lang w:val="vi-VN"/>
        </w:rPr>
        <w:t xml:space="preserve">, </w:t>
      </w:r>
      <m:oMath>
        <m:r>
          <m:rPr>
            <m:sty m:val="bi"/>
          </m:rPr>
          <w:rPr>
            <w:rFonts w:ascii="Cambria Math" w:hAnsi="Cambria Math"/>
            <w:lang w:val="vi-VN"/>
          </w:rPr>
          <m:t>i</m:t>
        </m:r>
        <m:r>
          <w:rPr>
            <w:rFonts w:ascii="Cambria Math" w:hAnsi="Cambria Math"/>
            <w:lang w:val="vi-VN"/>
          </w:rPr>
          <m:t>={</m:t>
        </m:r>
        <m:sSub>
          <m:sSubPr>
            <m:ctrlPr>
              <w:rPr>
                <w:rFonts w:ascii="Cambria Math" w:hAnsi="Cambria Math"/>
                <w:i/>
                <w:iCs/>
              </w:rPr>
            </m:ctrlPr>
          </m:sSubPr>
          <m:e>
            <m:r>
              <w:rPr>
                <w:rFonts w:ascii="Cambria Math" w:hAnsi="Cambria Math"/>
                <w:lang w:val="vi-VN"/>
              </w:rPr>
              <m:t>i</m:t>
            </m:r>
          </m:e>
          <m:sub>
            <m:r>
              <w:rPr>
                <w:rFonts w:ascii="Cambria Math" w:hAnsi="Cambria Math" w:cs="Cambria Math" w:hint="cs"/>
                <w:rtl/>
                <w:lang w:bidi="ar-AE"/>
              </w:rPr>
              <m:t>1</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2</m:t>
            </m:r>
          </m:sub>
        </m:sSub>
      </m:oMath>
      <w:r w:rsidRPr="003838F7">
        <w:rPr>
          <w:lang w:val="vi-VN"/>
        </w:rPr>
        <w:t>,…,</w:t>
      </w:r>
      <m:oMath>
        <m:sSub>
          <m:sSubPr>
            <m:ctrlPr>
              <w:rPr>
                <w:rFonts w:ascii="Cambria Math" w:hAnsi="Cambria Math"/>
                <w:i/>
                <w:iCs/>
              </w:rPr>
            </m:ctrlPr>
          </m:sSubPr>
          <m:e>
            <m:r>
              <w:rPr>
                <w:rFonts w:ascii="Cambria Math" w:hAnsi="Cambria Math"/>
                <w:lang w:val="vi-VN"/>
              </w:rPr>
              <m:t>i</m:t>
            </m:r>
          </m:e>
          <m:sub>
            <m:r>
              <w:rPr>
                <w:rFonts w:ascii="Cambria Math" w:hAnsi="Cambria Math"/>
                <w:lang w:val="vi-VN"/>
              </w:rPr>
              <m:t>n</m:t>
            </m:r>
          </m:sub>
        </m:sSub>
        <m:r>
          <m:rPr>
            <m:sty m:val="p"/>
          </m:rPr>
          <w:rPr>
            <w:rFonts w:ascii="Cambria Math" w:hAnsi="Cambria Math"/>
            <w:lang w:val="vi-VN"/>
          </w:rPr>
          <m:t>}</m:t>
        </m:r>
      </m:oMath>
      <w:r w:rsidRPr="006244BC">
        <w:rPr>
          <w:lang w:val="vi-VN"/>
        </w:rPr>
        <w:t xml:space="preserve"> </w:t>
      </w:r>
      <w:r w:rsidRPr="003838F7">
        <w:rPr>
          <w:lang w:val="vi-VN"/>
        </w:rPr>
        <w:t xml:space="preserve">(n = </w:t>
      </w:r>
      <m:oMath>
        <m:d>
          <m:dPr>
            <m:begChr m:val="|"/>
            <m:endChr m:val="|"/>
            <m:ctrlPr>
              <w:rPr>
                <w:rFonts w:ascii="Cambria Math" w:hAnsi="Cambria Math"/>
                <w:i/>
              </w:rPr>
            </m:ctrlPr>
          </m:dPr>
          <m:e>
            <m:r>
              <m:rPr>
                <m:sty m:val="bi"/>
              </m:rPr>
              <w:rPr>
                <w:rFonts w:ascii="Cambria Math" w:hAnsi="Cambria Math"/>
                <w:lang w:val="vi-VN"/>
              </w:rPr>
              <m:t>i</m:t>
            </m:r>
          </m:e>
        </m:d>
      </m:oMath>
      <w:r w:rsidRPr="003838F7">
        <w:rPr>
          <w:rFonts w:eastAsiaTheme="minorEastAsia"/>
          <w:lang w:val="vi-VN"/>
        </w:rPr>
        <w:t xml:space="preserve">, biểu thị cho kích thước của </w:t>
      </w:r>
      <m:oMath>
        <m:r>
          <m:rPr>
            <m:sty m:val="bi"/>
          </m:rPr>
          <w:rPr>
            <w:rFonts w:ascii="Cambria Math" w:hAnsi="Cambria Math"/>
            <w:lang w:val="vi-VN"/>
          </w:rPr>
          <m:t>i</m:t>
        </m:r>
      </m:oMath>
      <w:r w:rsidRPr="003838F7">
        <w:rPr>
          <w:lang w:val="vi-VN"/>
        </w:rPr>
        <w:t xml:space="preserve">). </w:t>
      </w:r>
      <w:r w:rsidRPr="00846679">
        <w:rPr>
          <w:lang w:val="vi-VN"/>
        </w:rPr>
        <w:t>Một</w:t>
      </w:r>
      <w:r w:rsidRPr="006244BC">
        <w:rPr>
          <w:lang w:val="vi-VN"/>
        </w:rPr>
        <w:t xml:space="preserve"> tập con</w:t>
      </w:r>
      <w:r w:rsidRPr="00846679">
        <w:rPr>
          <w:lang w:val="vi-VN"/>
        </w:rPr>
        <w:t xml:space="preserve"> </w:t>
      </w:r>
      <m:oMath>
        <m:r>
          <m:rPr>
            <m:sty m:val="bi"/>
          </m:rPr>
          <w:rPr>
            <w:rFonts w:ascii="Cambria Math" w:hAnsi="Cambria Math"/>
            <w:lang w:val="vi-VN"/>
          </w:rPr>
          <m:t>y</m:t>
        </m:r>
        <m:r>
          <w:rPr>
            <w:rFonts w:ascii="Cambria Math" w:hAnsi="Cambria Math"/>
            <w:lang w:val="vi-VN"/>
          </w:rPr>
          <m:t>⊆</m:t>
        </m:r>
        <m:r>
          <m:rPr>
            <m:sty m:val="bi"/>
          </m:rPr>
          <w:rPr>
            <w:rFonts w:ascii="Cambria Math" w:hAnsi="Cambria Math"/>
            <w:lang w:val="vi-VN"/>
          </w:rPr>
          <m:t>i</m:t>
        </m:r>
      </m:oMath>
      <w:r w:rsidRPr="00846679">
        <w:rPr>
          <w:lang w:val="vi-VN"/>
        </w:rPr>
        <w:t xml:space="preserve"> </w:t>
      </w:r>
      <w:r w:rsidRPr="006244BC">
        <w:rPr>
          <w:lang w:val="vi-VN"/>
        </w:rPr>
        <w:t xml:space="preserve">được gọi là </w:t>
      </w:r>
      <w:r>
        <w:rPr>
          <w:lang w:val="vi-VN"/>
        </w:rPr>
        <w:t>tập mục</w:t>
      </w:r>
      <w:r w:rsidRPr="000A3D1A">
        <w:rPr>
          <w:lang w:val="vi-VN"/>
        </w:rPr>
        <w:t xml:space="preserve"> (itemset</w:t>
      </w:r>
      <w:r w:rsidRPr="00677768">
        <w:rPr>
          <w:lang w:val="vi-VN"/>
        </w:rPr>
        <w:t>)</w:t>
      </w:r>
      <w:r w:rsidRPr="00846679">
        <w:rPr>
          <w:lang w:val="vi-VN"/>
        </w:rPr>
        <w:t xml:space="preserve"> và mỗi </w:t>
      </w:r>
      <m:oMath>
        <m:r>
          <w:rPr>
            <w:rFonts w:ascii="Cambria Math" w:hAnsi="Cambria Math"/>
            <w:lang w:val="vi-VN"/>
          </w:rPr>
          <m:t>x∈</m:t>
        </m:r>
        <m:r>
          <m:rPr>
            <m:sty m:val="bi"/>
          </m:rPr>
          <w:rPr>
            <w:rFonts w:ascii="Cambria Math" w:hAnsi="Cambria Math"/>
            <w:lang w:val="vi-VN"/>
          </w:rPr>
          <m:t>y</m:t>
        </m:r>
      </m:oMath>
      <w:r w:rsidRPr="00846679">
        <w:rPr>
          <w:rFonts w:eastAsiaTheme="minorEastAsia"/>
          <w:lang w:val="vi-VN"/>
        </w:rPr>
        <w:t xml:space="preserve"> </w:t>
      </w:r>
      <w:r w:rsidRPr="004E08D5">
        <w:rPr>
          <w:rFonts w:eastAsiaTheme="minorEastAsia"/>
          <w:lang w:val="vi-VN"/>
        </w:rPr>
        <w:t xml:space="preserve">được gọi </w:t>
      </w:r>
      <w:r w:rsidRPr="00846679">
        <w:rPr>
          <w:rFonts w:eastAsiaTheme="minorEastAsia"/>
          <w:lang w:val="vi-VN"/>
        </w:rPr>
        <w:t xml:space="preserve">là một </w:t>
      </w:r>
      <w:r>
        <w:rPr>
          <w:rFonts w:eastAsiaTheme="minorEastAsia"/>
          <w:lang w:val="vi-VN"/>
        </w:rPr>
        <w:t>phần tử</w:t>
      </w:r>
      <w:r w:rsidRPr="00677768">
        <w:rPr>
          <w:rFonts w:eastAsiaTheme="minorEastAsia"/>
          <w:lang w:val="vi-VN"/>
        </w:rPr>
        <w:t xml:space="preserve"> (item)</w:t>
      </w:r>
      <w:r w:rsidRPr="00846679">
        <w:rPr>
          <w:rFonts w:eastAsiaTheme="minorEastAsia"/>
          <w:lang w:val="vi-VN"/>
        </w:rPr>
        <w:t xml:space="preserve">. </w:t>
      </w:r>
      <w:r>
        <w:rPr>
          <w:lang w:val="vi-VN"/>
        </w:rPr>
        <w:t>Phần tử không chắc chắn</w:t>
      </w:r>
      <w:r w:rsidRPr="00C52147">
        <w:rPr>
          <w:lang w:val="vi-VN"/>
        </w:rPr>
        <w:t xml:space="preserve"> (uncertain item</w:t>
      </w:r>
      <w:r w:rsidRPr="002911E9">
        <w:rPr>
          <w:lang w:val="vi-VN"/>
        </w:rPr>
        <w:t>)</w:t>
      </w:r>
      <w:r w:rsidRPr="00846679">
        <w:rPr>
          <w:lang w:val="vi-VN"/>
        </w:rPr>
        <w:t xml:space="preserve"> bao gồm một biến ngẫu nhiên </w:t>
      </w:r>
      <m:oMath>
        <m:r>
          <w:rPr>
            <w:rFonts w:ascii="Cambria Math" w:hAnsi="Cambria Math"/>
            <w:lang w:val="vi-VN"/>
          </w:rPr>
          <m:t>X</m:t>
        </m:r>
      </m:oMath>
      <w:r w:rsidRPr="00846679">
        <w:rPr>
          <w:lang w:val="vi-VN"/>
        </w:rPr>
        <w:t xml:space="preserve"> đi cùng với phân phối xác suất Bernouli có xác suất xuất hiện là </w:t>
      </w:r>
      <m:oMath>
        <m:r>
          <m:rPr>
            <m:sty m:val="p"/>
          </m:rPr>
          <w:rPr>
            <w:rFonts w:ascii="Cambria Math" w:hAnsi="Cambria Math"/>
            <w:lang w:val="vi-VN"/>
          </w:rPr>
          <m:t>pr</m:t>
        </m:r>
        <m:r>
          <w:rPr>
            <w:rFonts w:ascii="Cambria Math" w:hAnsi="Cambria Math"/>
            <w:lang w:val="vi-VN"/>
          </w:rPr>
          <m:t>(X=x)=</m:t>
        </m:r>
        <m:r>
          <m:rPr>
            <m:sty m:val="p"/>
          </m:rPr>
          <w:rPr>
            <w:rFonts w:ascii="Cambria Math" w:hAnsi="Cambria Math"/>
            <w:lang w:val="vi-VN"/>
          </w:rPr>
          <m:t>p</m:t>
        </m:r>
      </m:oMath>
      <w:r w:rsidRPr="00846679">
        <w:rPr>
          <w:rFonts w:eastAsiaTheme="minorEastAsia"/>
          <w:lang w:val="vi-VN"/>
        </w:rPr>
        <w:t xml:space="preserve">. </w:t>
      </w:r>
      <w:r w:rsidRPr="002911E9">
        <w:rPr>
          <w:rFonts w:eastAsiaTheme="minorEastAsia"/>
          <w:lang w:val="vi-VN"/>
        </w:rPr>
        <w:t xml:space="preserve">Tập </w:t>
      </w:r>
      <w:r w:rsidRPr="00153651">
        <w:rPr>
          <w:rFonts w:eastAsiaTheme="minorEastAsia"/>
          <w:lang w:val="vi-VN"/>
        </w:rPr>
        <w:t>mục</w:t>
      </w:r>
      <w:r>
        <w:rPr>
          <w:rFonts w:eastAsiaTheme="minorEastAsia"/>
          <w:lang w:val="vi-VN"/>
        </w:rPr>
        <w:t xml:space="preserve"> không chắc chắn</w:t>
      </w:r>
      <w:r w:rsidRPr="004835E1">
        <w:rPr>
          <w:highlight w:val="white"/>
          <w:lang w:val="vi-VN"/>
        </w:rPr>
        <w:t xml:space="preserve"> (uncertain itemset)</w:t>
      </w:r>
      <w:r w:rsidRPr="00086971">
        <w:rPr>
          <w:highlight w:val="white"/>
          <w:lang w:val="vi-VN"/>
        </w:rPr>
        <w:t xml:space="preserve"> </w:t>
      </w:r>
      <m:oMath>
        <m:r>
          <m:rPr>
            <m:sty m:val="bi"/>
          </m:rPr>
          <w:rPr>
            <w:rFonts w:ascii="Cambria Math" w:hAnsi="Cambria Math"/>
            <w:highlight w:val="white"/>
            <w:lang w:val="vi-VN"/>
          </w:rPr>
          <m:t>X</m:t>
        </m:r>
      </m:oMath>
      <w:r w:rsidRPr="00086971">
        <w:rPr>
          <w:b/>
          <w:bCs/>
          <w:highlight w:val="white"/>
          <w:lang w:val="vi-VN"/>
        </w:rPr>
        <w:t xml:space="preserve"> </w:t>
      </w:r>
      <w:r w:rsidRPr="00086971">
        <w:rPr>
          <w:highlight w:val="white"/>
          <w:lang w:val="vi-VN"/>
        </w:rPr>
        <w:t xml:space="preserve">là tập hợp của các </w:t>
      </w:r>
      <w:r>
        <w:rPr>
          <w:highlight w:val="white"/>
          <w:lang w:val="vi-VN"/>
        </w:rPr>
        <w:t>phần tử không chắc chắn</w:t>
      </w:r>
      <w:r w:rsidRPr="006244BC">
        <w:rPr>
          <w:highlight w:val="white"/>
          <w:lang w:val="vi-VN"/>
        </w:rPr>
        <w:t xml:space="preserve">, biểu thị: </w:t>
      </w:r>
      <m:oMath>
        <m:r>
          <m:rPr>
            <m:sty m:val="bi"/>
          </m:rPr>
          <w:rPr>
            <w:rFonts w:ascii="Cambria Math" w:hAnsi="Cambria Math"/>
            <w:lang w:val="vi-VN"/>
          </w:rPr>
          <m:t>X={{</m:t>
        </m:r>
        <m:sSub>
          <m:sSubPr>
            <m:ctrlPr>
              <w:rPr>
                <w:rFonts w:ascii="Cambria Math" w:hAnsi="Cambria Math"/>
                <w:i/>
              </w:rPr>
            </m:ctrlPr>
          </m:sSubPr>
          <m:e>
            <m:r>
              <w:rPr>
                <w:rFonts w:ascii="Cambria Math" w:hAnsi="Cambria Math"/>
                <w:lang w:val="vi-VN"/>
              </w:rPr>
              <m:t>X</m:t>
            </m:r>
          </m:e>
          <m:sub>
            <m:r>
              <w:rPr>
                <w:rFonts w:ascii="Cambria Math" w:hAnsi="Cambria Math" w:cs="Cambria Math" w:hint="cs"/>
                <w:rtl/>
                <w:lang w:bidi="ar-AE"/>
              </w:rPr>
              <m:t>1</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1</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cs="Cambria Math"/>
                <w:lang w:val="vi-VN" w:bidi="ar-AE"/>
              </w:rPr>
              <m:t>2</m:t>
            </m:r>
          </m:sub>
        </m:sSub>
        <m:r>
          <w:rPr>
            <w:rFonts w:ascii="Cambria Math" w:hAnsi="Cambria Math"/>
            <w:rtl/>
            <w:lang w:bidi="ar-AE"/>
          </w:rPr>
          <m:t>,</m:t>
        </m:r>
        <m:r>
          <w:rPr>
            <w:rFonts w:ascii="Cambria Math" w:hAnsi="Cambria Math"/>
            <w:lang w:val="vi-VN" w:bidi="ar-AE"/>
          </w:rPr>
          <m:t xml:space="preserve"> </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2</m:t>
            </m:r>
          </m:sub>
        </m:sSub>
        <m:r>
          <w:rPr>
            <w:rFonts w:ascii="Cambria Math" w:hAnsi="Cambria Math"/>
            <w:lang w:val="vi-VN" w:bidi="ar-AE"/>
          </w:rPr>
          <m:t>}</m:t>
        </m:r>
        <m:r>
          <w:rPr>
            <w:rFonts w:ascii="Cambria Math" w:hAnsi="Cambria Math"/>
            <w:rtl/>
            <w:lang w:bidi="ar-AE"/>
          </w:rPr>
          <m:t>;</m:t>
        </m:r>
        <m:r>
          <w:rPr>
            <w:rFonts w:ascii="Cambria Math" w:hAnsi="Cambria Math"/>
            <w:lang w:val="vi-VN" w:bidi="ar-AE"/>
          </w:rPr>
          <m:t xml:space="preserve"> </m:t>
        </m:r>
        <m:r>
          <w:rPr>
            <w:rFonts w:ascii="Cambria Math" w:hAnsi="Cambria Math"/>
            <w:rtl/>
            <w:lang w:bidi="ar-AE"/>
          </w:rPr>
          <m:t>…;</m:t>
        </m:r>
        <m:r>
          <w:rPr>
            <w:rFonts w:ascii="Cambria Math" w:hAnsi="Cambria Math"/>
            <w:lang w:val="vi-VN" w:bidi="ar-AE"/>
          </w:rPr>
          <m:t xml:space="preserve"> </m:t>
        </m:r>
        <m:sSub>
          <m:sSubPr>
            <m:ctrlPr>
              <w:rPr>
                <w:rFonts w:ascii="Cambria Math" w:hAnsi="Cambria Math"/>
                <w:i/>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bidi="ar-AE"/>
          </w:rPr>
          <m:t>,</m:t>
        </m:r>
        <m:sSub>
          <m:sSubPr>
            <m:ctrlPr>
              <w:rPr>
                <w:rFonts w:ascii="Cambria Math" w:hAnsi="Cambria Math"/>
                <w:iCs/>
              </w:rPr>
            </m:ctrlPr>
          </m:sSubPr>
          <m:e>
            <m:r>
              <m:rPr>
                <m:sty m:val="p"/>
              </m:rPr>
              <w:rPr>
                <w:rFonts w:ascii="Cambria Math" w:hAnsi="Cambria Math"/>
                <w:lang w:val="vi-VN"/>
              </w:rPr>
              <m:t>p</m:t>
            </m:r>
          </m:e>
          <m:sub>
            <m:r>
              <m:rPr>
                <m:sty m:val="p"/>
              </m:rPr>
              <w:rPr>
                <w:rFonts w:ascii="Cambria Math" w:hAnsi="Cambria Math"/>
                <w:lang w:val="vi-VN"/>
              </w:rPr>
              <m:t>n</m:t>
            </m:r>
          </m:sub>
        </m:sSub>
        <m:r>
          <w:rPr>
            <w:rFonts w:ascii="Cambria Math" w:hAnsi="Cambria Math"/>
            <w:lang w:val="vi-VN"/>
          </w:rPr>
          <m:t>}}.</m:t>
        </m:r>
      </m:oMath>
      <w:r w:rsidRPr="00086971">
        <w:rPr>
          <w:rFonts w:eastAsiaTheme="minorEastAsia"/>
          <w:iCs/>
          <w:lang w:val="vi-VN"/>
        </w:rPr>
        <w:t xml:space="preserve"> Giao dịch không chắc chắn</w:t>
      </w:r>
      <w:r w:rsidRPr="00CE2DE6">
        <w:rPr>
          <w:rFonts w:eastAsiaTheme="minorEastAsia"/>
          <w:iCs/>
          <w:lang w:val="vi-VN"/>
        </w:rPr>
        <w:t xml:space="preserve"> (uncertain </w:t>
      </w:r>
      <w:r w:rsidRPr="000748CF">
        <w:rPr>
          <w:rFonts w:eastAsiaTheme="minorEastAsia"/>
          <w:iCs/>
          <w:lang w:val="vi-VN"/>
        </w:rPr>
        <w:t>transaction</w:t>
      </w:r>
      <w:r w:rsidRPr="00CE2DE6">
        <w:rPr>
          <w:rFonts w:eastAsiaTheme="minorEastAsia"/>
          <w:iCs/>
          <w:lang w:val="vi-VN"/>
        </w:rPr>
        <w:t>)</w:t>
      </w:r>
      <w:r w:rsidRPr="00086971">
        <w:rPr>
          <w:lang w:val="vi-VN"/>
        </w:rPr>
        <w:t xml:space="preserve"> </w:t>
      </w:r>
      <w:r w:rsidRPr="00086971">
        <w:rPr>
          <w:b/>
          <w:bCs/>
          <w:i/>
          <w:iCs/>
          <w:lang w:val="vi-VN"/>
        </w:rPr>
        <w:t>T</w:t>
      </w:r>
      <w:r w:rsidRPr="00086971">
        <w:rPr>
          <w:lang w:val="vi-VN"/>
        </w:rPr>
        <w:t xml:space="preserve"> </w:t>
      </w:r>
      <w:r w:rsidRPr="00374539">
        <w:rPr>
          <w:lang w:val="vi-VN"/>
        </w:rPr>
        <w:t xml:space="preserve"> </w:t>
      </w:r>
      <w:r w:rsidRPr="00086971">
        <w:rPr>
          <w:lang w:val="vi-VN"/>
        </w:rPr>
        <w:t xml:space="preserve">là </w:t>
      </w:r>
      <w:r w:rsidRPr="00D36DB9">
        <w:rPr>
          <w:lang w:val="vi-VN"/>
        </w:rPr>
        <w:t xml:space="preserve">một </w:t>
      </w:r>
      <w:r w:rsidRPr="00374539">
        <w:rPr>
          <w:rFonts w:eastAsiaTheme="minorEastAsia"/>
          <w:lang w:val="vi-VN"/>
        </w:rPr>
        <w:t>t</w:t>
      </w:r>
      <w:r w:rsidRPr="002911E9">
        <w:rPr>
          <w:rFonts w:eastAsiaTheme="minorEastAsia"/>
          <w:lang w:val="vi-VN"/>
        </w:rPr>
        <w:t xml:space="preserve">ập </w:t>
      </w:r>
      <w:r w:rsidRPr="000A06DB">
        <w:rPr>
          <w:rFonts w:eastAsiaTheme="minorEastAsia"/>
          <w:lang w:val="vi-VN"/>
        </w:rPr>
        <w:t>mục</w:t>
      </w:r>
      <w:r>
        <w:rPr>
          <w:rFonts w:eastAsiaTheme="minorEastAsia"/>
          <w:lang w:val="vi-VN"/>
        </w:rPr>
        <w:t xml:space="preserve"> không chắc chắn</w:t>
      </w:r>
      <w:r w:rsidRPr="004835E1">
        <w:rPr>
          <w:highlight w:val="white"/>
          <w:lang w:val="vi-VN"/>
        </w:rPr>
        <w:t xml:space="preserve"> </w:t>
      </w:r>
      <w:r w:rsidRPr="00374539">
        <w:rPr>
          <w:lang w:val="vi-VN"/>
        </w:rPr>
        <w:t xml:space="preserve"> </w:t>
      </w:r>
      <w:r w:rsidRPr="00086971">
        <w:rPr>
          <w:lang w:val="vi-VN"/>
        </w:rPr>
        <w:t>đi cùng với một ID. Cơ sở dữ liệu không chắc chắn</w:t>
      </w:r>
      <w:r w:rsidRPr="00A42C2F">
        <w:rPr>
          <w:lang w:val="vi-VN"/>
        </w:rPr>
        <w:t xml:space="preserve"> (uncertain database)</w:t>
      </w:r>
      <w:r w:rsidRPr="00086971">
        <w:rPr>
          <w:lang w:val="vi-VN"/>
        </w:rPr>
        <w:t xml:space="preserve"> </w:t>
      </w:r>
      <w:r w:rsidRPr="00086971">
        <w:rPr>
          <w:b/>
          <w:bCs/>
          <w:i/>
          <w:iCs/>
          <w:lang w:val="vi-VN"/>
        </w:rPr>
        <w:t>D</w:t>
      </w:r>
      <w:r w:rsidRPr="00086971">
        <w:rPr>
          <w:lang w:val="vi-VN"/>
        </w:rPr>
        <w:t xml:space="preserve"> là tập hợp các giao dịch không chắc chắn: </w:t>
      </w:r>
      <m:oMath>
        <m:sSub>
          <m:sSubPr>
            <m:ctrlPr>
              <w:rPr>
                <w:rFonts w:ascii="Cambria Math" w:hAnsi="Cambria Math"/>
                <w:i/>
                <w:iCs/>
              </w:rPr>
            </m:ctrlPr>
          </m:sSubPr>
          <m:e>
            <m:r>
              <m:rPr>
                <m:sty m:val="bi"/>
              </m:rPr>
              <w:rPr>
                <w:rFonts w:ascii="Cambria Math" w:hAnsi="Cambria Math"/>
                <w:lang w:val="vi-VN"/>
              </w:rPr>
              <m:t>T</m:t>
            </m:r>
          </m:e>
          <m:sub>
            <m:r>
              <w:rPr>
                <w:rFonts w:ascii="Cambria Math" w:hAnsi="Cambria Math"/>
                <w:lang w:val="vi-VN"/>
              </w:rPr>
              <m:t>s</m:t>
            </m:r>
          </m:sub>
        </m:sSub>
        <m:r>
          <w:rPr>
            <w:rFonts w:ascii="Cambria Math" w:hAnsi="Cambria Math"/>
            <w:lang w:val="vi-VN"/>
          </w:rPr>
          <m:t> (0 &lt;s ≤ </m:t>
        </m:r>
        <m:d>
          <m:dPr>
            <m:begChr m:val="|"/>
            <m:endChr m:val="|"/>
            <m:ctrlPr>
              <w:rPr>
                <w:rFonts w:ascii="Cambria Math" w:hAnsi="Cambria Math"/>
                <w:i/>
                <w:iCs/>
              </w:rPr>
            </m:ctrlPr>
          </m:dPr>
          <m:e>
            <m:r>
              <m:rPr>
                <m:sty m:val="bi"/>
              </m:rPr>
              <w:rPr>
                <w:rFonts w:ascii="Cambria Math" w:hAnsi="Cambria Math"/>
                <w:lang w:val="vi-VN"/>
              </w:rPr>
              <m:t>D</m:t>
            </m:r>
          </m:e>
        </m:d>
        <m:r>
          <w:rPr>
            <w:rFonts w:ascii="Cambria Math" w:hAnsi="Cambria Math"/>
            <w:lang w:val="vi-VN"/>
          </w:rPr>
          <m:t>)</m:t>
        </m:r>
      </m:oMath>
      <w:r w:rsidRPr="00086971">
        <w:rPr>
          <w:rFonts w:eastAsiaTheme="minorEastAsia"/>
          <w:lang w:val="vi-VN"/>
        </w:rPr>
        <w:t xml:space="preserve">. </w:t>
      </w:r>
      <w:r w:rsidRPr="00DC789E">
        <w:rPr>
          <w:rFonts w:eastAsiaTheme="minorEastAsia"/>
          <w:lang w:val="vi-VN"/>
        </w:rPr>
        <w:t xml:space="preserve">Bảng 1 bên dưới là một ví dụ về cơ sở dữ liệu không chắc chắn. </w:t>
      </w:r>
    </w:p>
    <w:p w14:paraId="70C46A12" w14:textId="77777777" w:rsidR="00DD12CF" w:rsidRDefault="00DD12CF" w:rsidP="00DD12CF">
      <w:pPr>
        <w:pStyle w:val="Caption"/>
      </w:pPr>
      <w:bookmarkStart w:id="15" w:name="_Ref160976948"/>
      <w:bookmarkStart w:id="16" w:name="_Ref159860677"/>
      <w:bookmarkStart w:id="17" w:name="_Toc161582176"/>
      <w:bookmarkStart w:id="18" w:name="_Toc161602857"/>
      <w:r>
        <w:t xml:space="preserve">Bảng </w:t>
      </w:r>
      <w:r>
        <w:fldChar w:fldCharType="begin"/>
      </w:r>
      <w:r>
        <w:instrText xml:space="preserve"> SEQ Bảng \* ARABIC </w:instrText>
      </w:r>
      <w:r>
        <w:fldChar w:fldCharType="separate"/>
      </w:r>
      <w:r>
        <w:rPr>
          <w:noProof/>
        </w:rPr>
        <w:t>1</w:t>
      </w:r>
      <w:r>
        <w:fldChar w:fldCharType="end"/>
      </w:r>
      <w:bookmarkEnd w:id="15"/>
      <w:r>
        <w:t>. Ví dụ cơ sở dữ liệu không chắc chắn</w:t>
      </w:r>
      <w:bookmarkEnd w:id="16"/>
      <w:bookmarkEnd w:id="17"/>
      <w:bookmarkEnd w:id="18"/>
    </w:p>
    <w:tbl>
      <w:tblPr>
        <w:tblStyle w:val="TableGrid"/>
        <w:tblW w:w="0" w:type="auto"/>
        <w:jc w:val="center"/>
        <w:tblLook w:val="04A0" w:firstRow="1" w:lastRow="0" w:firstColumn="1" w:lastColumn="0" w:noHBand="0" w:noVBand="1"/>
      </w:tblPr>
      <w:tblGrid>
        <w:gridCol w:w="1345"/>
        <w:gridCol w:w="2970"/>
      </w:tblGrid>
      <w:tr w:rsidR="00DD12CF" w:rsidRPr="000E7C0D" w14:paraId="38AC3028" w14:textId="77777777" w:rsidTr="00E52A7C">
        <w:trPr>
          <w:jc w:val="center"/>
        </w:trPr>
        <w:tc>
          <w:tcPr>
            <w:tcW w:w="1345" w:type="dxa"/>
          </w:tcPr>
          <w:p w14:paraId="3A2635DE" w14:textId="77777777" w:rsidR="00DD12CF" w:rsidRPr="000E7C0D" w:rsidRDefault="00DD12CF" w:rsidP="00E52A7C">
            <w:pPr>
              <w:pStyle w:val="Nidungvnbn"/>
              <w:rPr>
                <w:b/>
                <w:bCs/>
              </w:rPr>
            </w:pPr>
            <w:r w:rsidRPr="000E7C0D">
              <w:rPr>
                <w:b/>
                <w:bCs/>
              </w:rPr>
              <w:t>ID</w:t>
            </w:r>
          </w:p>
        </w:tc>
        <w:tc>
          <w:tcPr>
            <w:tcW w:w="2970" w:type="dxa"/>
          </w:tcPr>
          <w:p w14:paraId="66ED4CE7" w14:textId="77777777" w:rsidR="00DD12CF" w:rsidRPr="000E7C0D" w:rsidRDefault="00DD12CF" w:rsidP="00E52A7C">
            <w:pPr>
              <w:pStyle w:val="Nidungvnbn"/>
              <w:rPr>
                <w:b/>
                <w:bCs/>
              </w:rPr>
            </w:pPr>
            <w:r>
              <w:rPr>
                <w:b/>
                <w:bCs/>
              </w:rPr>
              <w:t>Giao dịch</w:t>
            </w:r>
          </w:p>
        </w:tc>
      </w:tr>
      <w:tr w:rsidR="00DD12CF" w:rsidRPr="000E7C0D" w14:paraId="23D9EB3D" w14:textId="77777777" w:rsidTr="00E52A7C">
        <w:trPr>
          <w:jc w:val="center"/>
        </w:trPr>
        <w:tc>
          <w:tcPr>
            <w:tcW w:w="1345" w:type="dxa"/>
          </w:tcPr>
          <w:p w14:paraId="40C03A22" w14:textId="77777777" w:rsidR="00DD12CF" w:rsidRPr="000E7C0D" w:rsidRDefault="00DD12CF" w:rsidP="00E52A7C">
            <w:pPr>
              <w:pStyle w:val="Nidungvnbn"/>
            </w:pPr>
            <w:r w:rsidRPr="000E7C0D">
              <w:t>1</w:t>
            </w:r>
          </w:p>
        </w:tc>
        <w:tc>
          <w:tcPr>
            <w:tcW w:w="2970" w:type="dxa"/>
          </w:tcPr>
          <w:p w14:paraId="29830EC2" w14:textId="77777777" w:rsidR="00DD12CF" w:rsidRPr="000E7C0D" w:rsidRDefault="00DD12CF" w:rsidP="00E52A7C">
            <w:pPr>
              <w:pStyle w:val="Nidungvnbn"/>
            </w:pPr>
            <w:r w:rsidRPr="000E7C0D">
              <w:t>{</w:t>
            </w:r>
            <w:r>
              <w:t>X</w:t>
            </w:r>
            <w:r w:rsidRPr="000E7C0D">
              <w:t xml:space="preserve"> 0.</w:t>
            </w:r>
            <w:r>
              <w:t>6</w:t>
            </w:r>
            <w:r w:rsidRPr="000E7C0D">
              <w:t>} {</w:t>
            </w:r>
            <w:r>
              <w:t>Y</w:t>
            </w:r>
            <w:r w:rsidRPr="000E7C0D">
              <w:t xml:space="preserve"> 0.</w:t>
            </w:r>
            <w:r>
              <w:t>8</w:t>
            </w:r>
            <w:r w:rsidRPr="000E7C0D">
              <w:t>}</w:t>
            </w:r>
          </w:p>
        </w:tc>
      </w:tr>
      <w:tr w:rsidR="00DD12CF" w:rsidRPr="000E7C0D" w14:paraId="183110CF" w14:textId="77777777" w:rsidTr="00E52A7C">
        <w:trPr>
          <w:jc w:val="center"/>
        </w:trPr>
        <w:tc>
          <w:tcPr>
            <w:tcW w:w="1345" w:type="dxa"/>
          </w:tcPr>
          <w:p w14:paraId="7A2256ED" w14:textId="77777777" w:rsidR="00DD12CF" w:rsidRPr="000E7C0D" w:rsidRDefault="00DD12CF" w:rsidP="00E52A7C">
            <w:pPr>
              <w:pStyle w:val="Nidungvnbn"/>
            </w:pPr>
            <w:r w:rsidRPr="000E7C0D">
              <w:t>2</w:t>
            </w:r>
          </w:p>
        </w:tc>
        <w:tc>
          <w:tcPr>
            <w:tcW w:w="2970" w:type="dxa"/>
          </w:tcPr>
          <w:p w14:paraId="126DC526" w14:textId="77777777" w:rsidR="00DD12CF" w:rsidRPr="000E7C0D" w:rsidRDefault="00DD12CF" w:rsidP="00E52A7C">
            <w:pPr>
              <w:pStyle w:val="Nidungvnbn"/>
            </w:pPr>
            <w:r w:rsidRPr="000E7C0D">
              <w:t>{</w:t>
            </w:r>
            <w:r>
              <w:t>X</w:t>
            </w:r>
            <w:r w:rsidRPr="000E7C0D">
              <w:t xml:space="preserve"> 0.</w:t>
            </w:r>
            <w:r>
              <w:t>7</w:t>
            </w:r>
            <w:r w:rsidRPr="000E7C0D">
              <w:t>} {</w:t>
            </w:r>
            <w:r>
              <w:t>Z</w:t>
            </w:r>
            <w:r w:rsidRPr="000E7C0D">
              <w:t xml:space="preserve"> 0.</w:t>
            </w:r>
            <w:r>
              <w:t>2</w:t>
            </w:r>
            <w:r w:rsidRPr="000E7C0D">
              <w:t>}</w:t>
            </w:r>
          </w:p>
        </w:tc>
      </w:tr>
    </w:tbl>
    <w:p w14:paraId="62C3DC19" w14:textId="77777777" w:rsidR="00DD12CF" w:rsidRDefault="00DD12CF" w:rsidP="00581D49">
      <w:pPr>
        <w:pStyle w:val="Nidungvnbn"/>
        <w:rPr>
          <w:rFonts w:eastAsiaTheme="minorEastAsia"/>
        </w:rPr>
      </w:pPr>
    </w:p>
    <w:p w14:paraId="202D52CE" w14:textId="0DAA8BDA" w:rsidR="00D84E51" w:rsidRDefault="00D84E51" w:rsidP="00581D49">
      <w:pPr>
        <w:pStyle w:val="Nidungvnbn"/>
        <w:rPr>
          <w:rFonts w:eastAsiaTheme="minorEastAsia"/>
        </w:rPr>
      </w:pPr>
      <w:r w:rsidRPr="00DC789E">
        <w:rPr>
          <w:rFonts w:eastAsiaTheme="minorEastAsia"/>
          <w:lang w:val="vi-VN"/>
        </w:rPr>
        <w:t xml:space="preserve">Với mỗi biến ngẫu nhiên </w:t>
      </w:r>
      <m:oMath>
        <m:r>
          <w:rPr>
            <w:rFonts w:ascii="Cambria Math" w:eastAsiaTheme="minorEastAsia" w:hAnsi="Cambria Math"/>
            <w:lang w:val="vi-VN"/>
          </w:rPr>
          <m:t>X</m:t>
        </m:r>
      </m:oMath>
      <w:r w:rsidRPr="00DC789E">
        <w:rPr>
          <w:rFonts w:eastAsiaTheme="minorEastAsia"/>
          <w:lang w:val="vi-VN"/>
        </w:rPr>
        <w:t>, trọng số thể hiện mức độ quan trọng của nó trong cơ sở dữ liệu không chắc chắn và</w:t>
      </w:r>
      <w:r w:rsidRPr="005423C4">
        <w:rPr>
          <w:rFonts w:eastAsiaTheme="minorEastAsia"/>
          <w:lang w:val="vi-VN"/>
        </w:rPr>
        <w:t xml:space="preserve"> trọng số có xác su</w:t>
      </w:r>
      <w:r w:rsidRPr="00A451AF">
        <w:rPr>
          <w:rFonts w:eastAsiaTheme="minorEastAsia"/>
          <w:lang w:val="vi-VN"/>
        </w:rPr>
        <w:t>ất</w:t>
      </w:r>
      <w:r w:rsidRPr="00DC789E">
        <w:rPr>
          <w:rFonts w:eastAsiaTheme="minorEastAsia"/>
          <w:lang w:val="vi-VN"/>
        </w:rPr>
        <w:t xml:space="preserve"> tuân theo phân phối Bernouli </w:t>
      </w:r>
      <m:oMath>
        <m:r>
          <w:rPr>
            <w:rFonts w:ascii="Cambria Math" w:eastAsiaTheme="minorEastAsia" w:hAnsi="Cambria Math"/>
            <w:lang w:val="vi-VN"/>
          </w:rPr>
          <m:t>W(X)</m:t>
        </m:r>
      </m:oMath>
      <w:r w:rsidRPr="00DC789E">
        <w:rPr>
          <w:rFonts w:eastAsiaTheme="minorEastAsia"/>
          <w:lang w:val="vi-VN"/>
        </w:rPr>
        <w:t xml:space="preserve">. </w:t>
      </w:r>
      <w:r>
        <w:rPr>
          <w:rFonts w:eastAsiaTheme="minorEastAsia"/>
        </w:rPr>
        <w:fldChar w:fldCharType="begin"/>
      </w:r>
      <w:r w:rsidRPr="00DC789E">
        <w:rPr>
          <w:rFonts w:eastAsiaTheme="minorEastAsia"/>
          <w:lang w:val="vi-VN"/>
        </w:rPr>
        <w:instrText xml:space="preserve"> REF _Ref160976922 \h </w:instrText>
      </w:r>
      <w:r w:rsidR="00581D49" w:rsidRPr="00672A28">
        <w:rPr>
          <w:rFonts w:eastAsiaTheme="minorEastAsia"/>
          <w:lang w:val="vi-VN"/>
        </w:rPr>
        <w:instrText xml:space="preserve"> \* MERGEFORMAT </w:instrText>
      </w:r>
      <w:r>
        <w:rPr>
          <w:rFonts w:eastAsiaTheme="minorEastAsia"/>
        </w:rPr>
      </w:r>
      <w:r>
        <w:rPr>
          <w:rFonts w:eastAsiaTheme="minorEastAsia"/>
        </w:rPr>
        <w:fldChar w:fldCharType="separate"/>
      </w:r>
      <w:r>
        <w:t xml:space="preserve">Bảng </w:t>
      </w:r>
      <w:r>
        <w:rPr>
          <w:noProof/>
        </w:rPr>
        <w:t>2</w:t>
      </w:r>
      <w:r>
        <w:rPr>
          <w:rFonts w:eastAsiaTheme="minorEastAsia"/>
        </w:rPr>
        <w:fldChar w:fldCharType="end"/>
      </w:r>
      <w:r>
        <w:rPr>
          <w:rFonts w:eastAsiaTheme="minorEastAsia"/>
        </w:rPr>
        <w:t xml:space="preserve"> bên dưới là ví dụ về bảng trọng số của các phần tử trong cơ sở dữ liệu không chắc chắn của </w:t>
      </w:r>
      <w:r>
        <w:rPr>
          <w:rFonts w:eastAsiaTheme="minorEastAsia"/>
        </w:rPr>
        <w:fldChar w:fldCharType="begin"/>
      </w:r>
      <w:r>
        <w:rPr>
          <w:rFonts w:eastAsiaTheme="minorEastAsia"/>
        </w:rPr>
        <w:instrText xml:space="preserve"> REF _Ref160976948 \h </w:instrText>
      </w:r>
      <w:r w:rsidR="00581D49">
        <w:rPr>
          <w:rFonts w:eastAsiaTheme="minorEastAsia"/>
        </w:rPr>
        <w:instrText xml:space="preserve"> \* MERGEFORMAT </w:instrText>
      </w:r>
      <w:r>
        <w:rPr>
          <w:rFonts w:eastAsiaTheme="minorEastAsia"/>
        </w:rPr>
      </w:r>
      <w:r>
        <w:rPr>
          <w:rFonts w:eastAsiaTheme="minorEastAsia"/>
        </w:rPr>
        <w:fldChar w:fldCharType="separate"/>
      </w:r>
      <w:r>
        <w:t xml:space="preserve">Bảng </w:t>
      </w:r>
      <w:r>
        <w:rPr>
          <w:noProof/>
        </w:rPr>
        <w:t>1</w:t>
      </w:r>
      <w:r>
        <w:rPr>
          <w:rFonts w:eastAsiaTheme="minorEastAsia"/>
        </w:rPr>
        <w:fldChar w:fldCharType="end"/>
      </w:r>
      <w:r>
        <w:rPr>
          <w:rFonts w:eastAsiaTheme="minorEastAsia"/>
        </w:rPr>
        <w:t>.</w:t>
      </w:r>
    </w:p>
    <w:p w14:paraId="05CE726C" w14:textId="77777777" w:rsidR="00D84E51" w:rsidRDefault="00D84E51" w:rsidP="00BD67DE">
      <w:pPr>
        <w:pStyle w:val="Nidungvnbn"/>
        <w:spacing w:before="120"/>
      </w:pPr>
      <w:r w:rsidRPr="00D021CD">
        <w:rPr>
          <w:b/>
          <w:bCs/>
        </w:rPr>
        <w:t>Định nghĩa 1</w:t>
      </w:r>
      <w:r>
        <w:t xml:space="preserve">: Độ hỗ trợ kì vọng (expected support) </w:t>
      </w:r>
    </w:p>
    <w:p w14:paraId="5C084015" w14:textId="77777777" w:rsidR="00D84E51" w:rsidRDefault="00D84E51" w:rsidP="00581D49">
      <w:pPr>
        <w:pStyle w:val="Nidungvnbn"/>
      </w:pPr>
      <w:r>
        <w:t xml:space="preserve">Cho một cơ sở dữ liệu không chắc chắn </w:t>
      </w:r>
      <w:r w:rsidRPr="00D213B8">
        <w:rPr>
          <w:b/>
          <w:bCs/>
          <w:i/>
          <w:iCs/>
        </w:rPr>
        <w:t>D</w:t>
      </w:r>
      <w:r>
        <w:t xml:space="preserve">, độ hỗ trợ kì vọng của tập mục </w:t>
      </w:r>
      <w:r w:rsidRPr="008C1B18">
        <w:rPr>
          <w:b/>
          <w:bCs/>
          <w:i/>
          <w:iCs/>
        </w:rPr>
        <w:t>x</w:t>
      </w:r>
      <w:r>
        <w:t xml:space="preserve"> là tích lũy xác suất của tập mục trong tất cả các giao dịch không chắc chắn. Giả sử các </w:t>
      </w:r>
      <w:r>
        <w:lastRenderedPageBreak/>
        <w:t>xác suất xuất hiện của các phần tử trong giao dịch không chắc chắn là độc lập với nhau theo từng đôi một, độ hỗ trợ kì vọng của tập mục biểu thị theo công thức sau:</w:t>
      </w:r>
    </w:p>
    <w:p w14:paraId="438F5995"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6D6C7328" w14:textId="77777777" w:rsidR="00D84E51" w:rsidRDefault="00D84E51" w:rsidP="00581D49">
      <w:pPr>
        <w:pStyle w:val="Nidungvnbn"/>
      </w:pPr>
      <w:r>
        <w:t xml:space="preserve">Ví dụ như cơ sở dữ liệu không chắc chắn trong Bảng 1 thì độ hỗ trợ kì vọng của tập mục {X} là: </w:t>
      </w:r>
      <m:oMath>
        <m:r>
          <m:rPr>
            <m:sty m:val="p"/>
          </m:rPr>
          <w:rPr>
            <w:rFonts w:ascii="Cambria Math" w:hAnsi="Cambria Math"/>
          </w:rPr>
          <m:t>esp({X})=0.6+0.7=1.3</m:t>
        </m:r>
      </m:oMath>
      <w:r>
        <w:t>.</w:t>
      </w:r>
    </w:p>
    <w:p w14:paraId="0449694F" w14:textId="77777777" w:rsidR="00D84E51" w:rsidRDefault="00D84E51" w:rsidP="001075CB">
      <w:pPr>
        <w:pStyle w:val="Caption"/>
      </w:pPr>
      <w:bookmarkStart w:id="19" w:name="_Ref160976922"/>
      <w:bookmarkStart w:id="20" w:name="_Ref159860700"/>
      <w:bookmarkStart w:id="21" w:name="_Toc161582177"/>
      <w:bookmarkStart w:id="22" w:name="_Toc161602858"/>
      <w:r>
        <w:t xml:space="preserve">Bảng </w:t>
      </w:r>
      <w:r>
        <w:fldChar w:fldCharType="begin"/>
      </w:r>
      <w:r>
        <w:instrText xml:space="preserve"> SEQ Bảng \* ARABIC </w:instrText>
      </w:r>
      <w:r>
        <w:fldChar w:fldCharType="separate"/>
      </w:r>
      <w:r>
        <w:rPr>
          <w:noProof/>
        </w:rPr>
        <w:t>2</w:t>
      </w:r>
      <w:r>
        <w:fldChar w:fldCharType="end"/>
      </w:r>
      <w:bookmarkEnd w:id="19"/>
      <w:r>
        <w:t>. Bảng trọng số cho các phần tử trong cơ sở dữ liệu không chắc chắn</w:t>
      </w:r>
      <w:bookmarkEnd w:id="20"/>
      <w:bookmarkEnd w:id="21"/>
      <w:bookmarkEnd w:id="22"/>
    </w:p>
    <w:tbl>
      <w:tblPr>
        <w:tblStyle w:val="TableGrid"/>
        <w:tblW w:w="0" w:type="auto"/>
        <w:jc w:val="center"/>
        <w:tblLook w:val="04A0" w:firstRow="1" w:lastRow="0" w:firstColumn="1" w:lastColumn="0" w:noHBand="0" w:noVBand="1"/>
      </w:tblPr>
      <w:tblGrid>
        <w:gridCol w:w="1705"/>
        <w:gridCol w:w="1307"/>
        <w:gridCol w:w="1530"/>
        <w:gridCol w:w="1440"/>
      </w:tblGrid>
      <w:tr w:rsidR="00D84E51" w14:paraId="40180D05" w14:textId="77777777" w:rsidTr="001075CB">
        <w:trPr>
          <w:jc w:val="center"/>
        </w:trPr>
        <w:tc>
          <w:tcPr>
            <w:tcW w:w="1705" w:type="dxa"/>
          </w:tcPr>
          <w:p w14:paraId="0F59B5D9" w14:textId="77777777" w:rsidR="00D84E51" w:rsidRPr="001075CB" w:rsidRDefault="00D84E51" w:rsidP="001075CB">
            <w:pPr>
              <w:pStyle w:val="Caption"/>
              <w:rPr>
                <w:b/>
                <w:bCs w:val="0"/>
              </w:rPr>
            </w:pPr>
            <w:r w:rsidRPr="001075CB">
              <w:rPr>
                <w:b/>
                <w:bCs w:val="0"/>
              </w:rPr>
              <w:t>Phần tử</w:t>
            </w:r>
          </w:p>
        </w:tc>
        <w:tc>
          <w:tcPr>
            <w:tcW w:w="1307" w:type="dxa"/>
          </w:tcPr>
          <w:p w14:paraId="7FA1F782" w14:textId="77777777" w:rsidR="00D84E51" w:rsidRPr="001075CB" w:rsidRDefault="00D84E51" w:rsidP="001075CB">
            <w:pPr>
              <w:pStyle w:val="Caption"/>
              <w:rPr>
                <w:b/>
                <w:bCs w:val="0"/>
              </w:rPr>
            </w:pPr>
            <w:r w:rsidRPr="001075CB">
              <w:rPr>
                <w:b/>
                <w:bCs w:val="0"/>
              </w:rPr>
              <w:t>X</w:t>
            </w:r>
          </w:p>
        </w:tc>
        <w:tc>
          <w:tcPr>
            <w:tcW w:w="1530" w:type="dxa"/>
          </w:tcPr>
          <w:p w14:paraId="03A1207B" w14:textId="77777777" w:rsidR="00D84E51" w:rsidRPr="001075CB" w:rsidRDefault="00D84E51" w:rsidP="001075CB">
            <w:pPr>
              <w:pStyle w:val="Caption"/>
              <w:rPr>
                <w:b/>
                <w:bCs w:val="0"/>
              </w:rPr>
            </w:pPr>
            <w:r w:rsidRPr="001075CB">
              <w:rPr>
                <w:b/>
                <w:bCs w:val="0"/>
              </w:rPr>
              <w:t>Y</w:t>
            </w:r>
          </w:p>
        </w:tc>
        <w:tc>
          <w:tcPr>
            <w:tcW w:w="1440" w:type="dxa"/>
          </w:tcPr>
          <w:p w14:paraId="5767B1AD" w14:textId="77777777" w:rsidR="00D84E51" w:rsidRPr="001075CB" w:rsidRDefault="00D84E51" w:rsidP="001075CB">
            <w:pPr>
              <w:pStyle w:val="Caption"/>
              <w:rPr>
                <w:b/>
                <w:bCs w:val="0"/>
              </w:rPr>
            </w:pPr>
            <w:r w:rsidRPr="001075CB">
              <w:rPr>
                <w:b/>
                <w:bCs w:val="0"/>
              </w:rPr>
              <w:t>Z</w:t>
            </w:r>
          </w:p>
        </w:tc>
      </w:tr>
      <w:tr w:rsidR="00D84E51" w14:paraId="482E2C45" w14:textId="77777777" w:rsidTr="001075CB">
        <w:trPr>
          <w:jc w:val="center"/>
        </w:trPr>
        <w:tc>
          <w:tcPr>
            <w:tcW w:w="1705" w:type="dxa"/>
          </w:tcPr>
          <w:p w14:paraId="75B8441E" w14:textId="77777777" w:rsidR="00D84E51" w:rsidRPr="001075CB" w:rsidRDefault="00D84E51" w:rsidP="001075CB">
            <w:pPr>
              <w:pStyle w:val="Caption"/>
              <w:rPr>
                <w:b/>
                <w:bCs w:val="0"/>
              </w:rPr>
            </w:pPr>
            <w:r w:rsidRPr="001075CB">
              <w:rPr>
                <w:b/>
                <w:bCs w:val="0"/>
              </w:rPr>
              <w:t>Trọng số</w:t>
            </w:r>
          </w:p>
        </w:tc>
        <w:tc>
          <w:tcPr>
            <w:tcW w:w="1307" w:type="dxa"/>
          </w:tcPr>
          <w:p w14:paraId="391A21CB" w14:textId="77777777" w:rsidR="00D84E51" w:rsidRPr="001075CB" w:rsidRDefault="00D84E51" w:rsidP="001075CB">
            <w:pPr>
              <w:pStyle w:val="Caption"/>
            </w:pPr>
            <w:r w:rsidRPr="001075CB">
              <w:t>0.8</w:t>
            </w:r>
          </w:p>
        </w:tc>
        <w:tc>
          <w:tcPr>
            <w:tcW w:w="1530" w:type="dxa"/>
          </w:tcPr>
          <w:p w14:paraId="3A8F3BFE" w14:textId="77777777" w:rsidR="00D84E51" w:rsidRPr="001075CB" w:rsidRDefault="00D84E51" w:rsidP="001075CB">
            <w:pPr>
              <w:pStyle w:val="Caption"/>
            </w:pPr>
            <w:r w:rsidRPr="001075CB">
              <w:t>0.5</w:t>
            </w:r>
          </w:p>
        </w:tc>
        <w:tc>
          <w:tcPr>
            <w:tcW w:w="1440" w:type="dxa"/>
          </w:tcPr>
          <w:p w14:paraId="23FD518C" w14:textId="77777777" w:rsidR="00D84E51" w:rsidRPr="001075CB" w:rsidRDefault="00D84E51" w:rsidP="001075CB">
            <w:pPr>
              <w:pStyle w:val="Caption"/>
            </w:pPr>
            <w:r w:rsidRPr="001075CB">
              <w:t>0.3</w:t>
            </w:r>
          </w:p>
        </w:tc>
      </w:tr>
    </w:tbl>
    <w:p w14:paraId="2E6526B0" w14:textId="77777777" w:rsidR="00D84E51" w:rsidRDefault="00D84E51" w:rsidP="001075CB">
      <w:pPr>
        <w:pStyle w:val="Nidungvnbn"/>
        <w:spacing w:before="120"/>
        <w:rPr>
          <w:rFonts w:eastAsiaTheme="minorEastAsia"/>
        </w:rPr>
      </w:pPr>
      <w:r w:rsidRPr="002E1C78">
        <w:rPr>
          <w:b/>
          <w:bCs/>
        </w:rPr>
        <w:t xml:space="preserve">Định nghĩa 2: </w:t>
      </w:r>
      <w:r>
        <w:t xml:space="preserve">Vecto tổng xác suất độ hỗ trợ </w:t>
      </w:r>
      <w:r w:rsidRPr="00D9113D">
        <w:t>(</w:t>
      </w:r>
      <w:r>
        <w:t>s</w:t>
      </w:r>
      <w:r w:rsidRPr="00D9113D">
        <w:t>ummed support probabilistic vector)</w:t>
      </w:r>
      <w:r>
        <w:t xml:space="preserve"> của một tập mục thể hiện xác suất xuất hiện từng độ hỗ trợ (support) của tập mục trong mỗi cơ sở dữ liệu chắc chắn (exact database) được chuyển từ cơ sở dữ liệu không chắc chắn. </w:t>
      </w:r>
      <w:r>
        <w:rPr>
          <w:rFonts w:eastAsiaTheme="minorEastAsia"/>
        </w:rPr>
        <w:t xml:space="preserve">Vecto tổng xác suất độ hỗ trợ có thể được biểu thị như sau: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lang w:val="nl-NL"/>
              </w:rPr>
              <m:t>sp</m:t>
            </m:r>
          </m:e>
          <m:sub>
            <m:r>
              <w:rPr>
                <w:rFonts w:ascii="Cambria Math" w:hAnsi="Cambria Math" w:cstheme="majorBidi"/>
                <w:lang w:val="nl-NL"/>
              </w:rPr>
              <m:t>n</m:t>
            </m:r>
          </m:sub>
        </m:sSub>
        <m:r>
          <m:rPr>
            <m:sty m:val="p"/>
          </m:rPr>
          <w:rPr>
            <w:rFonts w:ascii="Cambria Math" w:hAnsi="Cambria Math" w:cstheme="majorBidi"/>
          </w:rPr>
          <m:t>}</m:t>
        </m:r>
      </m:oMath>
      <w:r>
        <w:rPr>
          <w:rFonts w:eastAsiaTheme="minorEastAsia"/>
        </w:rPr>
        <w:t>.</w:t>
      </w:r>
    </w:p>
    <w:p w14:paraId="7989FCAF" w14:textId="77777777" w:rsidR="00D84E51" w:rsidRPr="005C3851" w:rsidRDefault="00D84E51" w:rsidP="00581D49">
      <w:pPr>
        <w:pStyle w:val="Nidungvnbn"/>
        <w:rPr>
          <w:rFonts w:eastAsiaTheme="minorEastAsia"/>
        </w:rPr>
      </w:pPr>
      <w:r>
        <w:rPr>
          <w:rFonts w:eastAsiaTheme="minorEastAsia"/>
        </w:rPr>
        <w:t>V</w:t>
      </w:r>
      <w:r w:rsidRPr="005C3851">
        <w:rPr>
          <w:rFonts w:eastAsiaTheme="minorEastAsia"/>
        </w:rPr>
        <w:t xml:space="preserve">ới </w:t>
      </w:r>
      <m:oMath>
        <m:sSub>
          <m:sSubPr>
            <m:ctrlPr>
              <w:rPr>
                <w:rFonts w:ascii="Cambria Math" w:hAnsi="Cambria Math" w:cstheme="majorBidi"/>
                <w:i/>
                <w:iCs/>
                <w:lang w:val="nl-NL"/>
              </w:rPr>
            </m:ctrlPr>
          </m:sSubPr>
          <m:e>
            <m:r>
              <w:rPr>
                <w:rFonts w:ascii="Cambria Math" w:hAnsi="Cambria Math" w:cstheme="majorBidi"/>
                <w:lang w:val="nl-NL"/>
              </w:rPr>
              <m:t>sp</m:t>
            </m:r>
          </m:e>
          <m:sub>
            <m:r>
              <w:rPr>
                <w:rFonts w:ascii="Cambria Math" w:hAnsi="Cambria Math" w:cstheme="majorBidi"/>
                <w:lang w:val="nl-NL"/>
              </w:rPr>
              <m:t>i</m:t>
            </m:r>
          </m:sub>
        </m:sSub>
        <m:r>
          <m:rPr>
            <m:sty m:val="p"/>
          </m:rPr>
          <w:rPr>
            <w:rFonts w:ascii="Cambria Math" w:hAnsi="Cambria Math" w:cstheme="majorBidi"/>
          </w:rPr>
          <m:t>=pr(</m:t>
        </m:r>
        <m:r>
          <w:rPr>
            <w:rFonts w:ascii="Cambria Math" w:hAnsi="Cambria Math" w:cstheme="majorBidi"/>
            <w:lang w:val="nl-NL"/>
          </w:rPr>
          <m:t>S</m:t>
        </m:r>
        <m:r>
          <w:rPr>
            <w:rFonts w:ascii="Cambria Math" w:hAnsi="Cambria Math" w:cstheme="majorBidi"/>
          </w:rPr>
          <m:t>(</m:t>
        </m:r>
        <m:r>
          <m:rPr>
            <m:sty m:val="bi"/>
          </m:rPr>
          <w:rPr>
            <w:rFonts w:ascii="Cambria Math" w:hAnsi="Cambria Math" w:cstheme="majorBidi"/>
            <w:lang w:val="nl-NL"/>
          </w:rPr>
          <m:t>x</m:t>
        </m:r>
        <m:r>
          <w:rPr>
            <w:rFonts w:ascii="Cambria Math" w:hAnsi="Cambria Math" w:cstheme="majorBidi"/>
          </w:rPr>
          <m:t>)=</m:t>
        </m:r>
        <m:r>
          <w:rPr>
            <w:rFonts w:ascii="Cambria Math" w:hAnsi="Cambria Math" w:cstheme="majorBidi"/>
            <w:lang w:val="nl-NL"/>
          </w:rPr>
          <m:t>i</m:t>
        </m:r>
        <m:r>
          <w:rPr>
            <w:rFonts w:ascii="Cambria Math" w:hAnsi="Cambria Math" w:cstheme="majorBidi"/>
          </w:rPr>
          <m:t>)</m:t>
        </m:r>
      </m:oMath>
      <w:r>
        <w:rPr>
          <w:rFonts w:eastAsiaTheme="minorEastAsia"/>
        </w:rPr>
        <w:t xml:space="preserve"> (</w:t>
      </w:r>
      <m:oMath>
        <m:r>
          <w:rPr>
            <w:rFonts w:ascii="Cambria Math" w:eastAsiaTheme="minorEastAsia" w:hAnsi="Cambria Math"/>
          </w:rPr>
          <m:t>0≤i≤n</m:t>
        </m:r>
      </m:oMath>
      <w:r>
        <w:rPr>
          <w:rFonts w:eastAsiaTheme="minorEastAsia"/>
        </w:rPr>
        <w:t>)</w:t>
      </w:r>
      <w:r>
        <w:rPr>
          <w:rFonts w:eastAsiaTheme="minorEastAsia"/>
          <w:iCs/>
        </w:rPr>
        <w:t>,</w:t>
      </w:r>
      <w:r w:rsidRPr="005C3851">
        <w:rPr>
          <w:rFonts w:eastAsiaTheme="minorEastAsia"/>
          <w:iCs/>
        </w:rPr>
        <w:t xml:space="preserve"> n là</w:t>
      </w:r>
      <w:r>
        <w:rPr>
          <w:rFonts w:eastAsiaTheme="minorEastAsia"/>
          <w:iCs/>
        </w:rPr>
        <w:t xml:space="preserve"> số lượng giao dịch và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Pr>
          <w:rFonts w:eastAsiaTheme="minorEastAsia"/>
        </w:rPr>
        <w:t xml:space="preserve"> là biến ngẫu nhiên rời rạc nhận giá trị từ 0 đến </w:t>
      </w:r>
      <m:oMath>
        <m:r>
          <w:rPr>
            <w:rFonts w:ascii="Cambria Math" w:eastAsiaTheme="minorEastAsia" w:hAnsi="Cambria Math"/>
          </w:rPr>
          <m:t>n</m:t>
        </m:r>
      </m:oMath>
      <w:r>
        <w:rPr>
          <w:rFonts w:eastAsiaTheme="minorEastAsia"/>
          <w:iCs/>
        </w:rPr>
        <w:t>.</w:t>
      </w:r>
    </w:p>
    <w:p w14:paraId="3DAFC21B" w14:textId="77777777" w:rsidR="00D84E51" w:rsidRDefault="00D84E51" w:rsidP="00581D49">
      <w:pPr>
        <w:pStyle w:val="Nidungvnbn"/>
        <w:rPr>
          <w:rFonts w:eastAsiaTheme="minorEastAsia"/>
        </w:rPr>
      </w:pPr>
      <w:r w:rsidRPr="00AE08C4">
        <w:rPr>
          <w:rFonts w:eastAsiaTheme="minorEastAsia"/>
          <w:b/>
          <w:bCs/>
        </w:rPr>
        <w:t>Định nghĩa 3</w:t>
      </w:r>
      <w:r w:rsidRPr="00AE08C4">
        <w:rPr>
          <w:rFonts w:eastAsiaTheme="minorEastAsia"/>
        </w:rPr>
        <w:t>:</w:t>
      </w:r>
      <w:r>
        <w:rPr>
          <w:rFonts w:eastAsiaTheme="minorEastAsia"/>
        </w:rPr>
        <w:t xml:space="preserve"> Trọng số của tập mục</w:t>
      </w:r>
      <w:r w:rsidRPr="00AE08C4">
        <w:rPr>
          <w:rFonts w:eastAsiaTheme="minorEastAsia"/>
        </w:rPr>
        <w:t xml:space="preserve"> (</w:t>
      </w:r>
      <w:r>
        <w:rPr>
          <w:rFonts w:eastAsiaTheme="minorEastAsia"/>
        </w:rPr>
        <w:t>itemset</w:t>
      </w:r>
      <w:r w:rsidRPr="00AE08C4">
        <w:rPr>
          <w:rFonts w:eastAsiaTheme="minorEastAsia"/>
        </w:rPr>
        <w:t xml:space="preserve"> weighted) </w:t>
      </w:r>
    </w:p>
    <w:p w14:paraId="1AB65B74" w14:textId="77777777" w:rsidR="00D84E51" w:rsidRPr="00AE08C4" w:rsidRDefault="00D84E51" w:rsidP="00581D49">
      <w:pPr>
        <w:pStyle w:val="Nidungvnbn"/>
        <w:rPr>
          <w:rFonts w:eastAsiaTheme="minorEastAsia"/>
        </w:rPr>
      </w:pPr>
      <w:r w:rsidRPr="00AE08C4">
        <w:rPr>
          <w:rFonts w:eastAsiaTheme="minorEastAsia"/>
        </w:rPr>
        <w:t xml:space="preserve">Cho </w:t>
      </w:r>
      <w:r>
        <w:rPr>
          <w:rFonts w:eastAsiaTheme="minorEastAsia"/>
        </w:rPr>
        <w:t>bảng trọng số</w:t>
      </w:r>
      <w:r w:rsidRPr="00AE08C4">
        <w:rPr>
          <w:rFonts w:eastAsiaTheme="minorEastAsia"/>
        </w:rPr>
        <w:t xml:space="preserve"> thể hiện trọng số của từng </w:t>
      </w:r>
      <w:r>
        <w:rPr>
          <w:rFonts w:eastAsiaTheme="minorEastAsia"/>
        </w:rPr>
        <w:t>phần tử</w:t>
      </w:r>
      <w:r w:rsidRPr="00AE08C4">
        <w:rPr>
          <w:rFonts w:eastAsiaTheme="minorEastAsia"/>
        </w:rPr>
        <w:t xml:space="preserve"> trong </w:t>
      </w:r>
      <w:r>
        <w:rPr>
          <w:rFonts w:eastAsiaTheme="minorEastAsia"/>
        </w:rPr>
        <w:t>cơ sở dữ liệu không chắc chắn</w:t>
      </w:r>
      <w:r w:rsidRPr="00AE08C4">
        <w:rPr>
          <w:rFonts w:eastAsiaTheme="minorEastAsia"/>
        </w:rPr>
        <w:t xml:space="preserve">, trọng số của một </w:t>
      </w:r>
      <w:r>
        <w:rPr>
          <w:rFonts w:eastAsiaTheme="minorEastAsia"/>
        </w:rPr>
        <w:t>tập mục</w:t>
      </w:r>
      <w:r w:rsidRPr="00AE08C4">
        <w:rPr>
          <w:rFonts w:eastAsiaTheme="minorEastAsia"/>
        </w:rPr>
        <w:t xml:space="preserve"> </w:t>
      </w:r>
      <w:r w:rsidRPr="00AE08C4">
        <w:rPr>
          <w:rFonts w:eastAsiaTheme="minorEastAsia"/>
          <w:b/>
          <w:bCs/>
          <w:i/>
          <w:iCs/>
        </w:rPr>
        <w:t>x</w:t>
      </w:r>
      <w:r w:rsidRPr="00AE08C4">
        <w:rPr>
          <w:rFonts w:eastAsiaTheme="minorEastAsia"/>
        </w:rPr>
        <w:t xml:space="preserve"> là trung bình cộng trọng số của các </w:t>
      </w:r>
      <w:r>
        <w:rPr>
          <w:rFonts w:eastAsiaTheme="minorEastAsia"/>
        </w:rPr>
        <w:t>phần tử</w:t>
      </w:r>
      <w:r w:rsidRPr="00AE08C4">
        <w:rPr>
          <w:rFonts w:eastAsiaTheme="minorEastAsia"/>
        </w:rPr>
        <w:t xml:space="preserve"> </w:t>
      </w:r>
      <w:r w:rsidRPr="00AE08C4">
        <w:rPr>
          <w:rFonts w:eastAsiaTheme="minorEastAsia"/>
          <w:i/>
          <w:iCs/>
        </w:rPr>
        <w:t>y</w:t>
      </w:r>
      <w:r w:rsidRPr="00AE08C4">
        <w:rPr>
          <w:rFonts w:eastAsiaTheme="minorEastAsia"/>
        </w:rPr>
        <w:t xml:space="preserve"> trong </w:t>
      </w:r>
      <w:r>
        <w:rPr>
          <w:rFonts w:eastAsiaTheme="minorEastAsia"/>
        </w:rPr>
        <w:t>tập mục</w:t>
      </w:r>
      <w:r w:rsidRPr="00AE08C4">
        <w:rPr>
          <w:rFonts w:eastAsiaTheme="minorEastAsia"/>
          <w:i/>
          <w:iCs/>
        </w:rPr>
        <w:t xml:space="preserve"> </w:t>
      </w:r>
      <w:r w:rsidRPr="00AE08C4">
        <w:rPr>
          <w:rFonts w:eastAsiaTheme="minorEastAsia"/>
          <w:b/>
          <w:bCs/>
          <w:i/>
          <w:iCs/>
        </w:rPr>
        <w:t>x</w:t>
      </w:r>
      <w:r w:rsidRPr="00AE08C4">
        <w:rPr>
          <w:rFonts w:eastAsiaTheme="minorEastAsia"/>
        </w:rPr>
        <w:t>.</w:t>
      </w:r>
    </w:p>
    <w:p w14:paraId="60DF3C38" w14:textId="77777777" w:rsidR="00D84E51" w:rsidRPr="008D1EC2" w:rsidRDefault="00000000" w:rsidP="00581D49">
      <w:pPr>
        <w:pStyle w:val="Nidungvnbn"/>
        <w:rPr>
          <w:rFonts w:eastAsiaTheme="minorEastAsia"/>
        </w:rPr>
      </w:pPr>
      <m:oMathPara>
        <m:oMath>
          <m:eqArr>
            <m:eqArrPr>
              <m:maxDist m:val="1"/>
              <m:ctrlPr>
                <w:rPr>
                  <w:rFonts w:ascii="Cambria Math" w:hAnsi="Cambria Math"/>
                  <w:i/>
                </w:rPr>
              </m:ctrlPr>
            </m:eqArrPr>
            <m:e>
              <m:r>
                <m:rPr>
                  <m:sty m:val="p"/>
                </m:rPr>
                <w:rPr>
                  <w:rFonts w:ascii="Cambria Math" w:hAnsi="Cambria Math"/>
                </w:rPr>
                <m:t>wt</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i"/>
                        </m:rPr>
                        <w:rPr>
                          <w:rFonts w:ascii="Cambria Math" w:hAnsi="Cambria Math"/>
                        </w:rPr>
                        <m:t>x</m:t>
                      </m:r>
                    </m:e>
                  </m:d>
                </m:den>
              </m:f>
              <m:nary>
                <m:naryPr>
                  <m:chr m:val="∑"/>
                  <m:limLoc m:val="undOvr"/>
                  <m:supHide m:val="1"/>
                  <m:ctrlPr>
                    <w:rPr>
                      <w:rFonts w:ascii="Cambria Math" w:hAnsi="Cambria Math"/>
                      <w:i/>
                    </w:rPr>
                  </m:ctrlPr>
                </m:naryPr>
                <m:sub>
                  <m:r>
                    <w:rPr>
                      <w:rFonts w:ascii="Cambria Math" w:hAnsi="Cambria Math"/>
                    </w:rPr>
                    <m:t xml:space="preserve">y ∈ </m:t>
                  </m:r>
                  <m:r>
                    <m:rPr>
                      <m:sty m:val="bi"/>
                    </m:rPr>
                    <w:rPr>
                      <w:rFonts w:ascii="Cambria Math" w:hAnsi="Cambria Math"/>
                    </w:rPr>
                    <m:t>x</m:t>
                  </m:r>
                </m:sub>
                <m:sup/>
                <m:e>
                  <m:r>
                    <m:rPr>
                      <m:sty m:val="p"/>
                    </m:rPr>
                    <w:rPr>
                      <w:rFonts w:ascii="Cambria Math" w:hAnsi="Cambria Math"/>
                    </w:rPr>
                    <m:t>wt</m:t>
                  </m:r>
                  <m:d>
                    <m:dPr>
                      <m:ctrlPr>
                        <w:rPr>
                          <w:rFonts w:ascii="Cambria Math" w:hAnsi="Cambria Math"/>
                          <w:i/>
                        </w:rPr>
                      </m:ctrlPr>
                    </m:dPr>
                    <m:e>
                      <m:r>
                        <w:rPr>
                          <w:rFonts w:ascii="Cambria Math" w:hAnsi="Cambria Math"/>
                        </w:rPr>
                        <m:t>y</m:t>
                      </m:r>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6F160A55" w14:textId="084D67E3" w:rsidR="00D84E51" w:rsidRDefault="00D84E51" w:rsidP="00581D49">
      <w:pPr>
        <w:pStyle w:val="Nidungvnbn"/>
        <w:rPr>
          <w:rFonts w:eastAsiaTheme="minorEastAsia"/>
        </w:rPr>
      </w:pPr>
      <w:r w:rsidRPr="007D105F">
        <w:rPr>
          <w:rFonts w:eastAsiaTheme="minorEastAsia"/>
        </w:rPr>
        <w:t>Ví dụng trong Bảng 1 và Bảng 2, tr</w:t>
      </w:r>
      <w:r>
        <w:rPr>
          <w:rFonts w:eastAsiaTheme="minorEastAsia"/>
        </w:rPr>
        <w:t xml:space="preserve">ọng số của tập mục {A, B} sẽ được tính như sau: </w:t>
      </w:r>
      <m:oMath>
        <m:r>
          <m:rPr>
            <m:sty m:val="p"/>
          </m:rPr>
          <w:rPr>
            <w:rFonts w:ascii="Cambria Math" w:eastAsiaTheme="minorEastAsia" w:hAnsi="Cambria Math"/>
          </w:rPr>
          <m:t>wt</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A, B</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 + 0.5</m:t>
            </m:r>
            <m:ctrlPr>
              <w:rPr>
                <w:rFonts w:ascii="Cambria Math" w:hAnsi="Cambria Math"/>
                <w:i/>
              </w:rPr>
            </m:ctrlPr>
          </m:num>
          <m:den>
            <m:r>
              <w:rPr>
                <w:rFonts w:ascii="Cambria Math" w:hAnsi="Cambria Math"/>
              </w:rPr>
              <m:t>2</m:t>
            </m:r>
          </m:den>
        </m:f>
        <m:r>
          <w:rPr>
            <w:rFonts w:ascii="Cambria Math" w:eastAsiaTheme="minorEastAsia" w:hAnsi="Cambria Math"/>
          </w:rPr>
          <m:t>=0.65.</m:t>
        </m:r>
      </m:oMath>
    </w:p>
    <w:p w14:paraId="3B973E7D" w14:textId="77777777" w:rsidR="00D84E51" w:rsidRDefault="00D84E51" w:rsidP="00581D49">
      <w:pPr>
        <w:pStyle w:val="Nidungvnbn"/>
        <w:rPr>
          <w:rFonts w:eastAsiaTheme="minorEastAsia"/>
        </w:rPr>
      </w:pPr>
      <w:r w:rsidRPr="00FC6F80">
        <w:rPr>
          <w:rFonts w:eastAsiaTheme="minorEastAsia"/>
          <w:b/>
          <w:bCs/>
        </w:rPr>
        <w:t>Định nghĩa 4</w:t>
      </w:r>
      <w:r>
        <w:rPr>
          <w:rFonts w:eastAsiaTheme="minorEastAsia"/>
        </w:rPr>
        <w:t xml:space="preserve">: Độ hỗ trợ xác suất có trọng số (weighted probabilistic support) </w:t>
      </w:r>
    </w:p>
    <w:p w14:paraId="3445128F" w14:textId="77777777" w:rsidR="00D84E51" w:rsidRDefault="00D84E51" w:rsidP="00581D49">
      <w:pPr>
        <w:pStyle w:val="Nidungvnbn"/>
        <w:rPr>
          <w:rFonts w:eastAsiaTheme="minorEastAsia"/>
        </w:rPr>
      </w:pPr>
      <w:r>
        <w:rPr>
          <w:rFonts w:eastAsiaTheme="minorEastAsia"/>
        </w:rPr>
        <w:lastRenderedPageBreak/>
        <w:t xml:space="preserve">Cho vecto tổng xác suất độ hỗ trợ của một tập mục  </w:t>
      </w:r>
      <m:oMath>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w:rPr>
            <w:rFonts w:ascii="Cambria Math" w:hAnsi="Cambria Math" w:cstheme="majorBidi"/>
          </w:rPr>
          <m:t>}</m:t>
        </m:r>
      </m:oMath>
      <w:r>
        <w:rPr>
          <w:rFonts w:eastAsiaTheme="minorEastAsia"/>
        </w:rPr>
        <w:t xml:space="preserve"> (với </w:t>
      </w:r>
      <w:r w:rsidRPr="00994FF9">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độ hỗ trợ xác suất có trọng số của tập mục </w:t>
      </w:r>
      <w:r w:rsidRPr="00DF603E">
        <w:rPr>
          <w:rFonts w:eastAsiaTheme="minorEastAsia"/>
          <w:b/>
          <w:bCs/>
          <w:i/>
          <w:iCs/>
        </w:rPr>
        <w:t>x</w:t>
      </w:r>
      <w:r>
        <w:rPr>
          <w:rFonts w:eastAsiaTheme="minorEastAsia"/>
        </w:rPr>
        <w:t xml:space="preserve"> là giá trị tối đa của </w:t>
      </w:r>
      <m:oMath>
        <m:r>
          <w:rPr>
            <w:rFonts w:ascii="Cambria Math" w:eastAsiaTheme="minorEastAsia" w:hAnsi="Cambria Math"/>
          </w:rPr>
          <m:t>t</m:t>
        </m:r>
      </m:oMath>
      <w:r>
        <w:rPr>
          <w:rFonts w:eastAsiaTheme="minorEastAsia"/>
        </w:rPr>
        <w:t xml:space="preserve"> sao cho </w:t>
      </w:r>
      <m:oMath>
        <m:nary>
          <m:naryPr>
            <m:chr m:val="∑"/>
            <m:limLoc m:val="subSup"/>
            <m:ctrlPr>
              <w:rPr>
                <w:rFonts w:ascii="Cambria Math" w:hAnsi="Cambria Math" w:cstheme="majorBidi"/>
              </w:rPr>
            </m:ctrlPr>
          </m:naryPr>
          <m:sub>
            <m:r>
              <w:rPr>
                <w:rFonts w:ascii="Cambria Math" w:hAnsi="Cambria Math" w:cstheme="majorBidi"/>
              </w:rPr>
              <m:t>i=t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m:t>
        </m:r>
      </m:oMath>
      <w:r>
        <w:rPr>
          <w:rFonts w:eastAsiaTheme="minorEastAsia"/>
        </w:rPr>
        <w:t xml:space="preserve"> lớn hơn độ tin cậy tối thiểu, biểu thị theo công thức sau:</w:t>
      </w:r>
    </w:p>
    <w:p w14:paraId="58E5C6EC" w14:textId="77777777" w:rsidR="00D84E51" w:rsidRPr="00570822" w:rsidRDefault="00000000" w:rsidP="00581D49">
      <w:pPr>
        <w:pStyle w:val="Nidungvnbn"/>
        <w:rPr>
          <w:rFonts w:eastAsiaTheme="minorEastAsia"/>
          <w:iCs/>
        </w:rPr>
      </w:pPr>
      <m:oMathPara>
        <m:oMath>
          <m:eqArr>
            <m:eqArrPr>
              <m:maxDist m:val="1"/>
              <m:ctrlPr>
                <w:rPr>
                  <w:rFonts w:ascii="Cambria Math" w:eastAsiaTheme="minorEastAsia" w:hAnsi="Cambria Math" w:cstheme="majorBidi"/>
                  <w:iCs/>
                </w:rPr>
              </m:ctrlPr>
            </m:eqArrPr>
            <m:e>
              <m:r>
                <m:rPr>
                  <m:sty m:val="p"/>
                </m:rPr>
                <w:rPr>
                  <w:rFonts w:ascii="Cambria Math" w:eastAsiaTheme="minorEastAsia" w:hAnsi="Cambria Math" w:cstheme="majorBidi"/>
                </w:rPr>
                <m:t>prsp</m:t>
              </m:r>
              <m:d>
                <m:dPr>
                  <m:ctrlPr>
                    <w:rPr>
                      <w:rFonts w:ascii="Cambria Math" w:eastAsiaTheme="minorEastAsia" w:hAnsi="Cambria Math" w:cstheme="majorBidi"/>
                      <w:iCs/>
                    </w:rPr>
                  </m:ctrlPr>
                </m:dPr>
                <m:e>
                  <m:r>
                    <m:rPr>
                      <m:sty m:val="bi"/>
                    </m:rPr>
                    <w:rPr>
                      <w:rFonts w:ascii="Cambria Math" w:eastAsiaTheme="minorEastAsia" w:hAnsi="Cambria Math" w:cstheme="majorBidi"/>
                    </w:rPr>
                    <m:t>x</m:t>
                  </m:r>
                </m:e>
              </m:d>
              <m:r>
                <m:rPr>
                  <m:sty m:val="p"/>
                </m:rPr>
                <w:rPr>
                  <w:rFonts w:ascii="Cambria Math" w:eastAsiaTheme="minorEastAsia" w:hAnsi="Cambria Math" w:cstheme="majorBidi"/>
                </w:rPr>
                <m:t>=max</m:t>
              </m:r>
              <m:d>
                <m:dPr>
                  <m:begChr m:val="{"/>
                  <m:endChr m:val="|"/>
                  <m:ctrlPr>
                    <w:rPr>
                      <w:rFonts w:ascii="Cambria Math" w:eastAsiaTheme="minorEastAsia" w:hAnsi="Cambria Math" w:cstheme="majorBidi"/>
                      <w:iCs/>
                    </w:rPr>
                  </m:ctrlPr>
                </m:dPr>
                <m:e>
                  <m:r>
                    <m:rPr>
                      <m:sty m:val="p"/>
                    </m:rPr>
                    <w:rPr>
                      <w:rFonts w:ascii="Cambria Math" w:eastAsiaTheme="minorEastAsia" w:hAnsi="Cambria Math" w:cstheme="majorBidi"/>
                    </w:rPr>
                    <m:t xml:space="preserve"> </m:t>
                  </m:r>
                  <m:r>
                    <w:rPr>
                      <w:rFonts w:ascii="Cambria Math" w:eastAsiaTheme="minorEastAsia" w:hAnsi="Cambria Math" w:cstheme="majorBidi"/>
                    </w:rPr>
                    <m:t xml:space="preserve">t </m:t>
                  </m:r>
                </m:e>
              </m:d>
              <m:nary>
                <m:naryPr>
                  <m:chr m:val="∑"/>
                  <m:limLoc m:val="subSup"/>
                  <m:ctrlPr>
                    <w:rPr>
                      <w:rFonts w:ascii="Cambria Math" w:hAnsi="Cambria Math" w:cstheme="majorBidi"/>
                      <w:iCs/>
                    </w:rPr>
                  </m:ctrlPr>
                </m:naryPr>
                <m:sub>
                  <m:r>
                    <w:rPr>
                      <w:rFonts w:ascii="Cambria Math" w:hAnsi="Cambria Math" w:cstheme="majorBidi"/>
                    </w:rPr>
                    <m:t>i=t</m:t>
                  </m:r>
                </m:sub>
                <m:sup>
                  <m:r>
                    <w:rPr>
                      <w:rFonts w:ascii="Cambria Math" w:hAnsi="Cambria Math" w:cstheme="majorBidi"/>
                    </w:rPr>
                    <m:t>n</m:t>
                  </m:r>
                </m:sup>
                <m:e>
                  <m:sSub>
                    <m:sSubPr>
                      <m:ctrlPr>
                        <w:rPr>
                          <w:rFonts w:ascii="Cambria Math" w:hAnsi="Cambria Math" w:cstheme="majorBidi"/>
                          <w:i/>
                        </w:rPr>
                      </m:ctrlPr>
                    </m:sSubPr>
                    <m:e>
                      <m:r>
                        <w:rPr>
                          <w:rFonts w:ascii="Cambria Math" w:hAnsi="Cambria Math" w:cstheme="majorBidi"/>
                        </w:rPr>
                        <m:t>sp</m:t>
                      </m:r>
                    </m:e>
                    <m:sub>
                      <m:r>
                        <w:rPr>
                          <w:rFonts w:ascii="Cambria Math" w:hAnsi="Cambria Math" w:cstheme="majorBidi"/>
                        </w:rPr>
                        <m:t>i</m:t>
                      </m:r>
                    </m:sub>
                  </m:sSub>
                  <m:r>
                    <w:rPr>
                      <w:rFonts w:ascii="Cambria Math" w:hAnsi="Cambria Math" w:cstheme="majorBidi"/>
                    </w:rPr>
                    <m:t>*</m:t>
                  </m:r>
                  <m:r>
                    <m:rPr>
                      <m:sty m:val="p"/>
                    </m:rPr>
                    <w:rPr>
                      <w:rFonts w:ascii="Cambria Math" w:hAnsi="Cambria Math" w:cstheme="majorBidi"/>
                    </w:rPr>
                    <m:t>wt</m:t>
                  </m:r>
                  <m:r>
                    <w:rPr>
                      <w:rFonts w:ascii="Cambria Math" w:hAnsi="Cambria Math" w:cstheme="majorBidi"/>
                    </w:rPr>
                    <m: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eastAsiaTheme="minorEastAsia" w:hAnsi="Cambria Math" w:cstheme="majorBidi"/>
                </w:rPr>
                <m:t>#</m:t>
              </m:r>
              <m:d>
                <m:dPr>
                  <m:ctrlPr>
                    <w:rPr>
                      <w:rFonts w:ascii="Cambria Math" w:eastAsiaTheme="minorEastAsia" w:hAnsi="Cambria Math" w:cstheme="majorBidi"/>
                      <w:iCs/>
                    </w:rPr>
                  </m:ctrlPr>
                </m:dPr>
                <m:e>
                  <m:r>
                    <m:rPr>
                      <m:sty m:val="p"/>
                    </m:rPr>
                    <w:rPr>
                      <w:rFonts w:ascii="Cambria Math" w:eastAsiaTheme="minorEastAsia" w:hAnsi="Cambria Math" w:cstheme="majorBidi"/>
                    </w:rPr>
                    <m:t>3</m:t>
                  </m:r>
                </m:e>
              </m:d>
            </m:e>
          </m:eqArr>
        </m:oMath>
      </m:oMathPara>
    </w:p>
    <w:p w14:paraId="020D36D0" w14:textId="77777777" w:rsidR="00D84E51" w:rsidRDefault="00D84E51" w:rsidP="00581D49">
      <w:pPr>
        <w:pStyle w:val="Nidungvnbn"/>
      </w:pPr>
      <w:r w:rsidRPr="00845DA5">
        <w:rPr>
          <w:b/>
          <w:bCs/>
        </w:rPr>
        <w:t>Định nghĩa 5</w:t>
      </w:r>
      <w:r w:rsidRPr="00845DA5">
        <w:t xml:space="preserve">: </w:t>
      </w:r>
      <w:r>
        <w:t xml:space="preserve">Tập mục phổ biến theo xác suất có trọng số </w:t>
      </w:r>
      <w:r w:rsidRPr="00845DA5">
        <w:t>(</w:t>
      </w:r>
      <w:r>
        <w:t>w</w:t>
      </w:r>
      <w:r w:rsidRPr="00845DA5">
        <w:t xml:space="preserve">eighed probabilistic frequent </w:t>
      </w:r>
      <w:r>
        <w:t>itemset</w:t>
      </w:r>
      <w:r w:rsidRPr="00845DA5">
        <w:t xml:space="preserve">) </w:t>
      </w:r>
    </w:p>
    <w:p w14:paraId="4FFC6C54" w14:textId="77777777" w:rsidR="00D84E51" w:rsidRDefault="00D84E51" w:rsidP="00581D49">
      <w:pPr>
        <w:pStyle w:val="Nidungvnbn"/>
        <w:rPr>
          <w:rFonts w:eastAsiaTheme="minorEastAsia"/>
        </w:rPr>
      </w:pPr>
      <w:r w:rsidRPr="00845DA5">
        <w:t xml:space="preserve">Cho một </w:t>
      </w:r>
      <w:r>
        <w:t>cơ sở dữ liệu không chắc chắn</w:t>
      </w:r>
      <w:r w:rsidRPr="00845DA5">
        <w:t xml:space="preserve"> </w:t>
      </w:r>
      <w:r w:rsidRPr="00F56B7D">
        <w:rPr>
          <w:b/>
          <w:bCs/>
          <w:i/>
          <w:iCs/>
        </w:rPr>
        <w:t>D</w:t>
      </w:r>
      <w:r>
        <w:rPr>
          <w:rFonts w:eastAsiaTheme="minorEastAsia"/>
        </w:rPr>
        <w:t xml:space="preserve">, </w:t>
      </w:r>
      <w:r>
        <w:t xml:space="preserve">độ hỗ trợ tối thiểu </w:t>
      </w:r>
      <m:oMath>
        <m:r>
          <m:rPr>
            <m:sty m:val="p"/>
          </m:rPr>
          <w:rPr>
            <w:rFonts w:ascii="Cambria Math" w:hAnsi="Cambria Math"/>
          </w:rPr>
          <m:t>λ</m:t>
        </m:r>
      </m:oMath>
      <w:r w:rsidRPr="00845DA5">
        <w:t xml:space="preserve">, </w:t>
      </w:r>
      <w:r>
        <w:t xml:space="preserve">độ tin cậy tối thiểu </w:t>
      </w:r>
      <m:oMath>
        <m:r>
          <m:rPr>
            <m:sty m:val="p"/>
          </m:rPr>
          <w:rPr>
            <w:rFonts w:ascii="Cambria Math" w:eastAsiaTheme="minorEastAsia" w:hAnsi="Cambria Math"/>
          </w:rPr>
          <m:t>τ</m:t>
        </m:r>
      </m:oMath>
      <w:r w:rsidRPr="00845DA5">
        <w:t xml:space="preserve">, một </w:t>
      </w:r>
      <w:r>
        <w:t>tập mục</w:t>
      </w:r>
      <w:r w:rsidRPr="00845DA5">
        <w:t xml:space="preserve"> </w:t>
      </w:r>
      <w:r w:rsidRPr="00D97082">
        <w:rPr>
          <w:b/>
          <w:bCs/>
          <w:i/>
          <w:iCs/>
        </w:rPr>
        <w:t>x</w:t>
      </w:r>
      <w:r w:rsidRPr="00845DA5">
        <w:t xml:space="preserve"> là </w:t>
      </w:r>
      <w:r>
        <w:t>tập mục phổ biến theo xác suất có trọng số</w:t>
      </w:r>
      <w:r w:rsidRPr="00845DA5">
        <w:t xml:space="preserve"> nếu </w:t>
      </w:r>
      <w:r>
        <w:t>độ hỗ trợ xác suất có trọng số</w:t>
      </w:r>
      <w:r w:rsidRPr="00845DA5">
        <w:t xml:space="preserve"> của </w:t>
      </w:r>
      <w:r>
        <w:t>tập mục</w:t>
      </w:r>
      <w:r w:rsidRPr="00845DA5">
        <w:t xml:space="preserve"> </w:t>
      </w:r>
      <w:r w:rsidRPr="00D97082">
        <w:rPr>
          <w:b/>
          <w:bCs/>
          <w:i/>
          <w:iCs/>
        </w:rPr>
        <w:t>x</w:t>
      </w:r>
      <w:r w:rsidRPr="00845DA5">
        <w:t xml:space="preserve"> không nhỏ hơn </w:t>
      </w:r>
      <w:r>
        <w:t xml:space="preserve">độ hỗ trợ tối thiểu </w:t>
      </w:r>
      <m:oMath>
        <m:r>
          <m:rPr>
            <m:sty m:val="p"/>
          </m:rPr>
          <w:rPr>
            <w:rFonts w:ascii="Cambria Math" w:hAnsi="Cambria Math"/>
          </w:rPr>
          <m:t>λ</m:t>
        </m:r>
      </m:oMath>
      <w:r w:rsidRPr="00845DA5">
        <w:t xml:space="preserve">, biểu thị: </w:t>
      </w:r>
      <m:oMath>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≥λ</m:t>
        </m:r>
      </m:oMath>
      <w:r w:rsidRPr="00845DA5">
        <w:rPr>
          <w:rFonts w:eastAsiaTheme="minorEastAsia"/>
        </w:rPr>
        <w:t>.</w:t>
      </w:r>
    </w:p>
    <w:p w14:paraId="21D4B726" w14:textId="77777777" w:rsidR="00D84E51" w:rsidRDefault="00D84E51" w:rsidP="00581D49">
      <w:pPr>
        <w:pStyle w:val="Nidungvnbn"/>
      </w:pPr>
      <w:r w:rsidRPr="00845DA5">
        <w:rPr>
          <w:b/>
          <w:bCs/>
        </w:rPr>
        <w:t>Định nghĩa 6</w:t>
      </w:r>
      <w:r>
        <w:t xml:space="preserve">: Tập mục phổ biến tối đa theo xác suất có trọng số (weighted probabilistic maximal frequent itemset) </w:t>
      </w:r>
    </w:p>
    <w:p w14:paraId="7882F51B" w14:textId="77777777" w:rsidR="00D84E51" w:rsidRDefault="00D84E51" w:rsidP="00581D49">
      <w:pPr>
        <w:pStyle w:val="Nidungvnbn"/>
        <w:rPr>
          <w:rFonts w:asciiTheme="majorBidi" w:eastAsiaTheme="minorEastAsia" w:hAnsiTheme="majorBidi" w:cstheme="majorBidi"/>
        </w:rPr>
      </w:pPr>
      <w:r w:rsidRPr="00845DA5">
        <w:rPr>
          <w:rFonts w:asciiTheme="majorBidi" w:hAnsiTheme="majorBidi" w:cstheme="majorBidi"/>
        </w:rPr>
        <w:t xml:space="preserve">Cho một </w:t>
      </w:r>
      <w:r>
        <w:rPr>
          <w:rFonts w:asciiTheme="majorBidi" w:hAnsiTheme="majorBidi" w:cstheme="majorBidi"/>
        </w:rPr>
        <w:t>cơ sở dữ liệu không chắc chắn</w:t>
      </w:r>
      <w:r w:rsidRPr="00845DA5">
        <w:rPr>
          <w:rFonts w:asciiTheme="majorBidi" w:hAnsiTheme="majorBidi" w:cstheme="majorBidi"/>
        </w:rPr>
        <w:t xml:space="preserve"> </w:t>
      </w:r>
      <w:r w:rsidRPr="00A9368B">
        <w:rPr>
          <w:rFonts w:asciiTheme="majorBidi" w:hAnsiTheme="majorBidi" w:cstheme="majorBidi"/>
          <w:b/>
          <w:bCs/>
          <w:i/>
          <w:iCs/>
        </w:rPr>
        <w:t>D</w:t>
      </w:r>
      <w:r>
        <w:rPr>
          <w:rFonts w:eastAsiaTheme="minorEastAsia"/>
        </w:rPr>
        <w:t xml:space="preserve">, </w:t>
      </w:r>
      <w:r>
        <w:rPr>
          <w:rFonts w:asciiTheme="majorBidi" w:hAnsiTheme="majorBidi" w:cstheme="majorBidi"/>
        </w:rPr>
        <w:t xml:space="preserve">độ hỗ trợ tối thiểu </w:t>
      </w:r>
      <m:oMath>
        <m:r>
          <m:rPr>
            <m:sty m:val="p"/>
          </m:rPr>
          <w:rPr>
            <w:rFonts w:ascii="Cambria Math" w:hAnsi="Cambria Math"/>
          </w:rPr>
          <m:t>λ</m:t>
        </m:r>
      </m:oMath>
      <w:r w:rsidRPr="00845DA5">
        <w:rPr>
          <w:rFonts w:asciiTheme="majorBidi" w:hAnsiTheme="majorBidi" w:cstheme="majorBidi"/>
        </w:rPr>
        <w:t xml:space="preserve">, một </w:t>
      </w:r>
      <w:r>
        <w:rPr>
          <w:rFonts w:asciiTheme="majorBidi" w:hAnsiTheme="majorBidi" w:cstheme="majorBidi"/>
        </w:rPr>
        <w:t>tập mục</w:t>
      </w:r>
      <w:r w:rsidRPr="00845DA5">
        <w:rPr>
          <w:rFonts w:asciiTheme="majorBidi" w:hAnsiTheme="majorBidi" w:cstheme="majorBidi"/>
        </w:rPr>
        <w:t xml:space="preserve"> </w:t>
      </w:r>
      <w:r w:rsidRPr="00D97082">
        <w:rPr>
          <w:b/>
          <w:bCs/>
          <w:i/>
          <w:iCs/>
        </w:rPr>
        <w:t>x</w:t>
      </w:r>
      <w:r w:rsidRPr="00845DA5">
        <w:rPr>
          <w:rFonts w:asciiTheme="majorBidi" w:hAnsiTheme="majorBidi" w:cstheme="majorBidi"/>
        </w:rPr>
        <w:t xml:space="preserve"> là </w:t>
      </w:r>
      <w:r>
        <w:t>tập mục phổ biến tối đa theo xác suất có trọng số</w:t>
      </w:r>
      <w:r w:rsidRPr="00845DA5">
        <w:rPr>
          <w:rFonts w:asciiTheme="majorBidi" w:hAnsiTheme="majorBidi" w:cstheme="majorBidi"/>
        </w:rPr>
        <w:t xml:space="preserve"> nếu </w:t>
      </w:r>
      <w:r>
        <w:rPr>
          <w:rFonts w:asciiTheme="majorBidi" w:hAnsiTheme="majorBidi" w:cstheme="majorBidi"/>
        </w:rPr>
        <w:t>nó</w:t>
      </w:r>
      <w:r w:rsidRPr="00845DA5">
        <w:rPr>
          <w:rFonts w:asciiTheme="majorBidi" w:hAnsiTheme="majorBidi" w:cstheme="majorBidi"/>
        </w:rPr>
        <w:t xml:space="preserve"> là </w:t>
      </w:r>
      <w:r>
        <w:t>tập mục phổ biến theo xác suất có trọng số</w:t>
      </w:r>
      <w:r w:rsidRPr="00845DA5">
        <w:rPr>
          <w:rFonts w:asciiTheme="majorBidi" w:hAnsiTheme="majorBidi" w:cstheme="majorBidi"/>
        </w:rPr>
        <w:t xml:space="preserve"> và không bị chứa bởi một </w:t>
      </w:r>
      <w:r>
        <w:t>tập mục phổ biến theo xác suất có trọng số</w:t>
      </w:r>
      <w:r w:rsidRPr="00845DA5">
        <w:rPr>
          <w:rFonts w:asciiTheme="majorBidi" w:hAnsiTheme="majorBidi" w:cstheme="majorBidi"/>
        </w:rPr>
        <w:t xml:space="preserve"> khác, biểu thi: </w:t>
      </w:r>
    </w:p>
    <w:p w14:paraId="530217E0" w14:textId="77777777" w:rsidR="00D84E51" w:rsidRPr="00021D3B" w:rsidRDefault="00D84E51" w:rsidP="00DD12CF">
      <w:pPr>
        <w:pStyle w:val="Nidungvnbn"/>
        <w:jc w:val="center"/>
        <w:rPr>
          <w:rFonts w:asciiTheme="majorBidi" w:eastAsiaTheme="minorEastAsia" w:hAnsiTheme="majorBidi" w:cstheme="majorBidi"/>
        </w:rPr>
      </w:pPr>
      <m:oMath>
        <m:r>
          <m:rPr>
            <m:sty m:val="p"/>
          </m:rPr>
          <w:rPr>
            <w:rFonts w:ascii="Cambria Math" w:hAnsi="Cambria Math" w:cstheme="majorBidi"/>
          </w:rPr>
          <m:t>prsp</m:t>
        </m:r>
        <m:d>
          <m:dPr>
            <m:ctrlPr>
              <w:rPr>
                <w:rFonts w:ascii="Cambria Math" w:hAnsi="Cambria Math" w:cstheme="majorBidi"/>
              </w:rPr>
            </m:ctrlPr>
          </m:dPr>
          <m:e>
            <m:r>
              <m:rPr>
                <m:sty m:val="bi"/>
              </m:rPr>
              <w:rPr>
                <w:rFonts w:ascii="Cambria Math" w:hAnsi="Cambria Math"/>
              </w:rPr>
              <m:t>x</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 ∄</m:t>
        </m:r>
        <m:d>
          <m:dPr>
            <m:begChr m:val="{"/>
            <m:endChr m:val="|"/>
            <m:ctrlPr>
              <w:rPr>
                <w:rFonts w:ascii="Cambria Math" w:hAnsi="Cambria Math" w:cstheme="majorBidi"/>
              </w:rPr>
            </m:ctrlPr>
          </m:dPr>
          <m:e>
            <m:r>
              <m:rPr>
                <m:sty m:val="b"/>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 xml:space="preserve"> </m:t>
            </m:r>
          </m:e>
        </m:d>
        <m:r>
          <m:rPr>
            <m:sty m:val="p"/>
          </m:rPr>
          <w:rPr>
            <w:rFonts w:ascii="Cambria Math" w:hAnsi="Cambria Math" w:cstheme="majorBidi"/>
          </w:rPr>
          <m:t xml:space="preserve"> </m:t>
        </m:r>
        <m:r>
          <m:rPr>
            <m:sty m:val="bi"/>
          </m:rPr>
          <w:rPr>
            <w:rFonts w:ascii="Cambria Math" w:hAnsi="Cambria Math" w:cstheme="majorBidi"/>
          </w:rPr>
          <m:t>y</m:t>
        </m:r>
        <m:r>
          <m:rPr>
            <m:sty m:val="p"/>
          </m:rPr>
          <w:rPr>
            <w:rFonts w:ascii="Cambria Math" w:hAnsi="Cambria Math" w:cstheme="majorBidi"/>
          </w:rPr>
          <m:t>⊃</m:t>
        </m:r>
        <m:r>
          <m:rPr>
            <m:sty m:val="bi"/>
          </m:rPr>
          <w:rPr>
            <w:rFonts w:ascii="Cambria Math" w:hAnsi="Cambria Math"/>
          </w:rPr>
          <m:t>x</m:t>
        </m:r>
        <m:r>
          <m:rPr>
            <m:sty m:val="p"/>
          </m:rPr>
          <w:rPr>
            <w:rFonts w:ascii="Cambria Math" w:hAnsi="Cambria Math" w:cstheme="majorBidi"/>
          </w:rPr>
          <m:t xml:space="preserve"> ∩ prsp</m:t>
        </m:r>
        <m:d>
          <m:dPr>
            <m:ctrlPr>
              <w:rPr>
                <w:rFonts w:ascii="Cambria Math" w:hAnsi="Cambria Math" w:cstheme="majorBidi"/>
              </w:rPr>
            </m:ctrlPr>
          </m:dPr>
          <m:e>
            <m:r>
              <m:rPr>
                <m:sty m:val="bi"/>
              </m:rPr>
              <w:rPr>
                <w:rFonts w:ascii="Cambria Math" w:hAnsi="Cambria Math" w:cstheme="majorBidi"/>
              </w:rPr>
              <m:t>y</m:t>
            </m:r>
          </m:e>
        </m:d>
        <m:r>
          <m:rPr>
            <m:sty m:val="p"/>
          </m:rPr>
          <w:rPr>
            <w:rFonts w:ascii="Cambria Math" w:hAnsi="Cambria Math" w:cstheme="majorBidi"/>
          </w:rPr>
          <m:t>≥</m:t>
        </m:r>
        <m:r>
          <m:rPr>
            <m:sty m:val="p"/>
          </m:rPr>
          <w:rPr>
            <w:rFonts w:ascii="Cambria Math" w:hAnsi="Cambria Math"/>
          </w:rPr>
          <m:t>λ</m:t>
        </m:r>
        <m:r>
          <m:rPr>
            <m:sty m:val="p"/>
          </m:rPr>
          <w:rPr>
            <w:rFonts w:ascii="Cambria Math" w:hAnsi="Cambria Math" w:cstheme="majorBidi"/>
          </w:rPr>
          <m:t>}</m:t>
        </m:r>
      </m:oMath>
      <w:r>
        <w:rPr>
          <w:rFonts w:asciiTheme="majorBidi" w:eastAsiaTheme="minorEastAsia" w:hAnsiTheme="majorBidi" w:cstheme="majorBidi"/>
        </w:rPr>
        <w:t>.</w:t>
      </w:r>
    </w:p>
    <w:p w14:paraId="125ACB03" w14:textId="77777777" w:rsidR="00D84E51" w:rsidRDefault="00D84E51" w:rsidP="00DD12CF">
      <w:pPr>
        <w:pStyle w:val="Heading2"/>
      </w:pPr>
      <w:bookmarkStart w:id="23" w:name="_Toc161475315"/>
      <w:bookmarkStart w:id="24" w:name="_Toc161651407"/>
      <w:r>
        <w:t>Phát biểu vấn đề</w:t>
      </w:r>
      <w:bookmarkEnd w:id="23"/>
      <w:bookmarkEnd w:id="24"/>
    </w:p>
    <w:p w14:paraId="402AF560" w14:textId="77777777" w:rsidR="00D84E51" w:rsidRPr="00D84E51" w:rsidRDefault="00D84E51" w:rsidP="00581D49">
      <w:pPr>
        <w:pStyle w:val="Nidungvnbn"/>
        <w:rPr>
          <w:lang w:val="vi-VN"/>
        </w:rPr>
      </w:pPr>
      <w:r w:rsidRPr="00D84E51">
        <w:rPr>
          <w:rFonts w:asciiTheme="majorBidi" w:eastAsiaTheme="minorEastAsia" w:hAnsiTheme="majorBidi" w:cstheme="majorBidi"/>
          <w:b/>
          <w:bCs/>
          <w:lang w:val="vi-VN"/>
        </w:rPr>
        <w:t>Phát biểu vấn đề</w:t>
      </w:r>
      <w:r w:rsidRPr="00D84E51">
        <w:rPr>
          <w:rFonts w:asciiTheme="majorBidi" w:eastAsiaTheme="minorEastAsia" w:hAnsiTheme="majorBidi" w:cstheme="majorBidi"/>
          <w:lang w:val="vi-VN"/>
        </w:rPr>
        <w:t xml:space="preserve">: </w:t>
      </w:r>
      <w:r w:rsidRPr="00D84E51">
        <w:rPr>
          <w:rFonts w:asciiTheme="majorBidi" w:hAnsiTheme="majorBidi" w:cstheme="majorBidi"/>
          <w:lang w:val="vi-VN"/>
        </w:rPr>
        <w:t xml:space="preserve">Cho một cơ sở dữ liệu không chắc chắn </w:t>
      </w:r>
      <w:r w:rsidRPr="00D84E51">
        <w:rPr>
          <w:rFonts w:asciiTheme="majorBidi" w:hAnsiTheme="majorBidi" w:cstheme="majorBidi"/>
          <w:b/>
          <w:bCs/>
          <w:i/>
          <w:iCs/>
          <w:lang w:val="vi-VN"/>
        </w:rPr>
        <w:t>D</w:t>
      </w:r>
      <w:r w:rsidRPr="00D84E51">
        <w:rPr>
          <w:rFonts w:asciiTheme="majorBidi" w:hAnsiTheme="majorBidi" w:cstheme="majorBidi"/>
          <w:lang w:val="vi-VN"/>
        </w:rPr>
        <w:t xml:space="preserve">, </w:t>
      </w:r>
      <w:r w:rsidRPr="00D84E51">
        <w:rPr>
          <w:rFonts w:eastAsiaTheme="minorEastAsia"/>
          <w:lang w:val="vi-VN"/>
        </w:rPr>
        <w:t xml:space="preserve">bảng trọng số </w:t>
      </w:r>
      <w:r w:rsidRPr="00D84E51">
        <w:rPr>
          <w:rFonts w:eastAsiaTheme="minorEastAsia"/>
          <w:b/>
          <w:bCs/>
          <w:i/>
          <w:iCs/>
          <w:lang w:val="vi-VN"/>
        </w:rPr>
        <w:t>W</w:t>
      </w:r>
      <w:r w:rsidRPr="00D84E51">
        <w:rPr>
          <w:rFonts w:eastAsiaTheme="minorEastAsia"/>
          <w:lang w:val="vi-VN"/>
        </w:rPr>
        <w:t xml:space="preserve">, </w:t>
      </w:r>
      <w:r w:rsidRPr="00D84E51">
        <w:rPr>
          <w:rFonts w:asciiTheme="majorBidi" w:hAnsiTheme="majorBidi" w:cstheme="majorBidi"/>
          <w:lang w:val="vi-VN"/>
        </w:rPr>
        <w:t xml:space="preserve">độ hỗ trợ tối thiểu </w:t>
      </w:r>
      <m:oMath>
        <m:r>
          <m:rPr>
            <m:sty m:val="p"/>
          </m:rPr>
          <w:rPr>
            <w:rFonts w:ascii="Cambria Math" w:hAnsi="Cambria Math"/>
          </w:rPr>
          <m:t>λ</m:t>
        </m:r>
      </m:oMath>
      <w:r w:rsidRPr="00D84E51">
        <w:rPr>
          <w:rFonts w:asciiTheme="majorBidi" w:hAnsiTheme="majorBidi" w:cstheme="majorBidi"/>
          <w:lang w:val="vi-VN"/>
        </w:rPr>
        <w:t xml:space="preserve">, độ tin cậy tối thiểu </w:t>
      </w:r>
      <m:oMath>
        <m:r>
          <m:rPr>
            <m:sty m:val="p"/>
          </m:rPr>
          <w:rPr>
            <w:rFonts w:ascii="Cambria Math" w:eastAsiaTheme="minorEastAsia" w:hAnsi="Cambria Math"/>
          </w:rPr>
          <m:t>τ</m:t>
        </m:r>
      </m:oMath>
      <w:r w:rsidRPr="00D84E51">
        <w:rPr>
          <w:rFonts w:asciiTheme="majorBidi" w:hAnsiTheme="majorBidi" w:cstheme="majorBidi"/>
          <w:lang w:val="vi-VN"/>
        </w:rPr>
        <w:t xml:space="preserve">, chúng tôi được yêu cầu tìm ra các </w:t>
      </w:r>
      <w:r w:rsidRPr="00D84E51">
        <w:rPr>
          <w:lang w:val="vi-VN"/>
        </w:rPr>
        <w:t>tập mục phổ biến tối đa theo xác suất có trọng số.</w:t>
      </w:r>
    </w:p>
    <w:p w14:paraId="4B14420F" w14:textId="77777777" w:rsidR="00D84E51" w:rsidRPr="00D84E51" w:rsidRDefault="00D84E51" w:rsidP="00581D49">
      <w:pPr>
        <w:pStyle w:val="Nidungvnbn"/>
        <w:rPr>
          <w:rFonts w:eastAsiaTheme="minorEastAsia"/>
          <w:lang w:val="vi-VN"/>
        </w:rPr>
      </w:pPr>
      <w:r w:rsidRPr="00D84E51">
        <w:rPr>
          <w:lang w:val="vi-VN"/>
        </w:rPr>
        <w:t xml:space="preserve">Ví dụ như cơ sở dữ liệu không chắc chắn trong Bảng 1 và Bảng trọng số trong Bảng 2, cho độ hỗ trợ tối thiểu là 1 và độ tin cậy tối thiểu là 0.1, chúng ta có thể tính ra rằng: </w:t>
      </w:r>
      <m:oMath>
        <m:r>
          <m:rPr>
            <m:sty m:val="p"/>
          </m:rPr>
          <w:rPr>
            <w:rFonts w:ascii="Cambria Math" w:hAnsi="Cambria Math"/>
            <w:lang w:val="vi-VN"/>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m:t>
                </m:r>
              </m:e>
            </m:d>
          </m:e>
        </m:d>
        <m:r>
          <m:rPr>
            <m:sty m:val="p"/>
          </m:rPr>
          <w:rPr>
            <w:rFonts w:ascii="Cambria Math" w:hAnsi="Cambria Math"/>
            <w:lang w:val="vi-VN"/>
          </w:rPr>
          <m:t>=1,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Y</m:t>
                </m:r>
              </m:e>
            </m:d>
          </m:e>
        </m:d>
        <m:r>
          <m:rPr>
            <m:sty m:val="p"/>
          </m:rPr>
          <w:rPr>
            <w:rFonts w:ascii="Cambria Math" w:hAnsi="Cambria Math"/>
            <w:lang w:val="vi-VN"/>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Z</m:t>
                </m:r>
              </m:e>
            </m:d>
          </m:e>
        </m:d>
        <m:r>
          <m:rPr>
            <m:sty m:val="p"/>
          </m:rPr>
          <w:rPr>
            <w:rFonts w:ascii="Cambria Math" w:hAnsi="Cambria Math"/>
            <w:lang w:val="vi-VN"/>
          </w:rPr>
          <m:t>=0,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X,Y</m:t>
                </m:r>
              </m:e>
            </m:d>
          </m:e>
        </m:d>
        <m:r>
          <m:rPr>
            <m:sty m:val="p"/>
          </m:rPr>
          <w:rPr>
            <w:rFonts w:ascii="Cambria Math" w:hAnsi="Cambria Math"/>
            <w:lang w:val="vi-VN"/>
          </w:rPr>
          <m:t>=1 ,</m:t>
        </m:r>
        <m:r>
          <m:rPr>
            <m:sty m:val="p"/>
          </m:rPr>
          <w:rPr>
            <w:rFonts w:ascii="Cambria Math" w:hAnsi="Cambria Math"/>
            <w:lang w:val="vi-VN"/>
          </w:rPr>
          <w:lastRenderedPageBreak/>
          <m:t xml:space="preserve">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lang w:val="vi-VN"/>
                  </w:rPr>
                  <m:t>X,Z</m:t>
                </m:r>
              </m:e>
            </m:d>
          </m:e>
        </m:d>
        <m:r>
          <m:rPr>
            <m:sty m:val="p"/>
          </m:rPr>
          <w:rPr>
            <w:rFonts w:ascii="Cambria Math" w:hAnsi="Cambria Math"/>
            <w:lang w:val="vi-VN"/>
          </w:rPr>
          <m:t>=0</m:t>
        </m:r>
        <m:r>
          <w:rPr>
            <w:rFonts w:ascii="Cambria Math" w:hAnsi="Cambria Math"/>
            <w:lang w:val="vi-VN"/>
          </w:rPr>
          <m:t>.</m:t>
        </m:r>
      </m:oMath>
      <w:r w:rsidRPr="00D84E51">
        <w:rPr>
          <w:rFonts w:eastAsiaTheme="minorEastAsia"/>
          <w:lang w:val="vi-VN"/>
        </w:rPr>
        <w:t xml:space="preserve"> Các </w:t>
      </w:r>
      <w:r w:rsidRPr="00D84E51">
        <w:rPr>
          <w:lang w:val="vi-VN"/>
        </w:rPr>
        <w:t xml:space="preserve">tập mục phổ biến theo xác suất có trọng số </w:t>
      </w:r>
      <w:r w:rsidRPr="00D84E51">
        <w:rPr>
          <w:rFonts w:eastAsiaTheme="minorEastAsia"/>
          <w:lang w:val="vi-VN"/>
        </w:rPr>
        <w:t>là {X}, {Y}, {X, Y} và t</w:t>
      </w:r>
      <w:r w:rsidRPr="00D84E51">
        <w:rPr>
          <w:lang w:val="vi-VN"/>
        </w:rPr>
        <w:t>ập mục phổ biến tối đa theo xác suất có trọng số</w:t>
      </w:r>
      <w:r w:rsidRPr="00D84E51">
        <w:rPr>
          <w:rFonts w:eastAsiaTheme="minorEastAsia"/>
          <w:lang w:val="vi-VN"/>
        </w:rPr>
        <w:t xml:space="preserve"> là {X, Y}.</w:t>
      </w:r>
    </w:p>
    <w:p w14:paraId="63371FA6" w14:textId="77777777" w:rsidR="00D84E51" w:rsidRDefault="00D84E51" w:rsidP="00D84E51">
      <w:pPr>
        <w:pStyle w:val="Heading1"/>
        <w:numPr>
          <w:ilvl w:val="0"/>
          <w:numId w:val="0"/>
        </w:numPr>
        <w:rPr>
          <w:highlight w:val="lightGray"/>
        </w:rPr>
      </w:pPr>
      <w:bookmarkStart w:id="25" w:name="_Toc161475316"/>
      <w:r>
        <w:rPr>
          <w:highlight w:val="lightGray"/>
        </w:rPr>
        <w:br w:type="page"/>
      </w:r>
    </w:p>
    <w:p w14:paraId="54C61A37" w14:textId="308904D7" w:rsidR="00D84E51" w:rsidRPr="00C452AA" w:rsidRDefault="00D84E51" w:rsidP="00D84E51">
      <w:pPr>
        <w:pStyle w:val="Heading1"/>
      </w:pPr>
      <w:bookmarkStart w:id="26" w:name="_Toc161651408"/>
      <w:r>
        <w:lastRenderedPageBreak/>
        <w:t>P</w:t>
      </w:r>
      <w:bookmarkEnd w:id="25"/>
      <w:r w:rsidR="00581D49">
        <w:rPr>
          <w:lang w:val="en-US"/>
        </w:rPr>
        <w:t>HƯƠNG PHÁP</w:t>
      </w:r>
      <w:bookmarkEnd w:id="26"/>
    </w:p>
    <w:p w14:paraId="4EE893EF" w14:textId="77777777" w:rsidR="00D84E51" w:rsidRPr="00161F38" w:rsidRDefault="00D84E51" w:rsidP="00D84E51">
      <w:pPr>
        <w:pStyle w:val="Heading2"/>
      </w:pPr>
      <w:bookmarkStart w:id="27" w:name="_Toc161475317"/>
      <w:bookmarkStart w:id="28" w:name="_Toc161651409"/>
      <w:r>
        <w:t>Cấu trúc dữ liệu</w:t>
      </w:r>
      <w:bookmarkEnd w:id="27"/>
      <w:bookmarkEnd w:id="28"/>
    </w:p>
    <w:p w14:paraId="4B801D80" w14:textId="77777777" w:rsidR="00D84E51" w:rsidRDefault="00D84E51" w:rsidP="00D84E51">
      <w:pPr>
        <w:pStyle w:val="Heading3"/>
      </w:pPr>
      <w:bookmarkStart w:id="29" w:name="_Toc160973696"/>
      <w:bookmarkStart w:id="30" w:name="_Toc160975345"/>
      <w:bookmarkStart w:id="31" w:name="_Toc161041576"/>
      <w:bookmarkStart w:id="32" w:name="_Toc161043300"/>
      <w:bookmarkStart w:id="33" w:name="_Toc161043366"/>
      <w:bookmarkStart w:id="34" w:name="_Toc161475318"/>
      <w:bookmarkStart w:id="35" w:name="_Toc161603296"/>
      <w:bookmarkStart w:id="36" w:name="_Toc161651410"/>
      <w:r>
        <w:t>Cây tổ chức các tập mục phổ biến có trọng số (Weighted probabilistic frequent itemset tree</w:t>
      </w:r>
      <w:bookmarkEnd w:id="29"/>
      <w:r>
        <w:t>)</w:t>
      </w:r>
      <w:bookmarkEnd w:id="30"/>
      <w:bookmarkEnd w:id="31"/>
      <w:bookmarkEnd w:id="32"/>
      <w:bookmarkEnd w:id="33"/>
      <w:bookmarkEnd w:id="34"/>
      <w:bookmarkEnd w:id="35"/>
      <w:bookmarkEnd w:id="36"/>
    </w:p>
    <w:p w14:paraId="0CF8A400" w14:textId="77777777" w:rsidR="00D84E51" w:rsidRDefault="00D84E51" w:rsidP="00BE142F">
      <w:pPr>
        <w:pStyle w:val="Nidungvnbn"/>
        <w:rPr>
          <w:rFonts w:eastAsiaTheme="minorEastAsia"/>
        </w:rPr>
      </w:pPr>
      <w:r>
        <w:t xml:space="preserve">Để gia tăng tốc độ tìm kiếm và thực hiện việc cắt tỉa các tập mục, chúng tôi sử dụng cấu trúc cây được gọi là cây tổ chức các tập mục phổ biến có trọng số (weighted probabilistic frequent tập mục tree).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Pr>
          <w:rFonts w:eastAsiaTheme="minorEastAsia"/>
        </w:rPr>
        <w:t xml:space="preserve"> biểu thị một tập mục </w:t>
      </w:r>
      <w:r w:rsidRPr="0020069C">
        <w:rPr>
          <w:rFonts w:eastAsiaTheme="minorEastAsia"/>
          <w:b/>
          <w:bCs/>
          <w:i/>
          <w:iCs/>
        </w:rPr>
        <w:t>x</w:t>
      </w:r>
      <w:r>
        <w:rPr>
          <w:rFonts w:eastAsiaTheme="minorEastAsia"/>
        </w:rPr>
        <w:t xml:space="preserve"> là một 6-tuple &lt;tập mục, sp(</w:t>
      </w:r>
      <w:r w:rsidRPr="00A03DC7">
        <w:rPr>
          <w:rFonts w:eastAsiaTheme="minorEastAsia"/>
          <w:b/>
          <w:bCs/>
          <w:i/>
          <w:iCs/>
        </w:rPr>
        <w:t>x</w:t>
      </w:r>
      <w:r w:rsidRPr="00AA3E14">
        <w:rPr>
          <w:rFonts w:eastAsiaTheme="minorEastAsia"/>
        </w:rPr>
        <w:t>)</w:t>
      </w:r>
      <w:r>
        <w:rPr>
          <w:rFonts w:eastAsiaTheme="minorEastAsia"/>
        </w:rPr>
        <w:t>, esp(</w:t>
      </w:r>
      <w:r w:rsidRPr="00A03DC7">
        <w:rPr>
          <w:rFonts w:eastAsiaTheme="minorEastAsia"/>
          <w:b/>
          <w:bCs/>
          <w:i/>
          <w:iCs/>
        </w:rPr>
        <w:t>x</w:t>
      </w:r>
      <w:r w:rsidRPr="00AA3E14">
        <w:rPr>
          <w:rFonts w:eastAsiaTheme="minorEastAsia"/>
        </w:rPr>
        <w:t>)</w:t>
      </w:r>
      <w:r>
        <w:rPr>
          <w:rFonts w:eastAsiaTheme="minorEastAsia"/>
        </w:rPr>
        <w:t>, prsp(</w:t>
      </w:r>
      <w:r w:rsidRPr="00A03DC7">
        <w:rPr>
          <w:rFonts w:eastAsiaTheme="minorEastAsia"/>
          <w:b/>
          <w:bCs/>
          <w:i/>
          <w:iCs/>
        </w:rPr>
        <w:t>x</w:t>
      </w:r>
      <w:r w:rsidRPr="00AA3E14">
        <w:rPr>
          <w:rFonts w:eastAsiaTheme="minorEastAsia"/>
        </w:rPr>
        <w:t>)</w:t>
      </w:r>
      <w:r>
        <w:rPr>
          <w:rFonts w:eastAsiaTheme="minorEastAsia"/>
        </w:rPr>
        <w:t xml:space="preserve">, lb, ub&gt;. Trong đó tập mục là tập mục </w:t>
      </w:r>
      <w:r w:rsidRPr="00A03DC7">
        <w:rPr>
          <w:rFonts w:eastAsiaTheme="minorEastAsia"/>
          <w:b/>
          <w:bCs/>
          <w:i/>
          <w:iCs/>
        </w:rPr>
        <w:t>x</w:t>
      </w:r>
      <w:r>
        <w:rPr>
          <w:rFonts w:eastAsiaTheme="minorEastAsia"/>
        </w:rPr>
        <w:t xml:space="preserve"> hiện tại, sp(</w:t>
      </w:r>
      <w:r w:rsidRPr="00A03DC7">
        <w:rPr>
          <w:rFonts w:eastAsiaTheme="minorEastAsia"/>
          <w:b/>
          <w:bCs/>
          <w:i/>
          <w:iCs/>
        </w:rPr>
        <w:t>x</w:t>
      </w:r>
      <w:r w:rsidRPr="00AA3E14">
        <w:rPr>
          <w:rFonts w:eastAsiaTheme="minorEastAsia"/>
        </w:rPr>
        <w:t>)</w:t>
      </w:r>
      <w:r>
        <w:rPr>
          <w:rFonts w:eastAsiaTheme="minorEastAsia"/>
        </w:rPr>
        <w:t xml:space="preserve"> là độ hỗ trợ, esp(</w:t>
      </w:r>
      <w:r w:rsidRPr="00A03DC7">
        <w:rPr>
          <w:rFonts w:eastAsiaTheme="minorEastAsia"/>
          <w:b/>
          <w:bCs/>
          <w:i/>
          <w:iCs/>
        </w:rPr>
        <w:t>x</w:t>
      </w:r>
      <w:r w:rsidRPr="00AA3E14">
        <w:rPr>
          <w:rFonts w:eastAsiaTheme="minorEastAsia"/>
        </w:rPr>
        <w:t>)</w:t>
      </w:r>
      <w:r>
        <w:rPr>
          <w:rFonts w:eastAsiaTheme="minorEastAsia"/>
        </w:rPr>
        <w:t xml:space="preserve"> là độ hỗ trợ kì vọng, và prsp(</w:t>
      </w:r>
      <w:r w:rsidRPr="00A03DC7">
        <w:rPr>
          <w:rFonts w:eastAsiaTheme="minorEastAsia"/>
          <w:b/>
          <w:bCs/>
          <w:i/>
          <w:iCs/>
        </w:rPr>
        <w:t>x</w:t>
      </w:r>
      <w:r w:rsidRPr="00AA3E14">
        <w:rPr>
          <w:rFonts w:eastAsiaTheme="minorEastAsia"/>
        </w:rPr>
        <w:t>)</w:t>
      </w:r>
      <w:r>
        <w:rPr>
          <w:rFonts w:eastAsiaTheme="minorEastAsia"/>
        </w:rPr>
        <w:t xml:space="preserve"> là độ hỗ trợ xác suất có trọng số của tập mục. Lb và ub lần lượt là cận trên và cận dưới của độ hỗ trợ xác suất có trọng số. </w:t>
      </w:r>
      <w:r w:rsidRPr="001D323B">
        <w:rPr>
          <w:rFonts w:eastAsiaTheme="minorEastAsia"/>
        </w:rPr>
        <w:t xml:space="preserve">Ngoại trừ node </w:t>
      </w:r>
      <w:r>
        <w:rPr>
          <w:rFonts w:eastAsiaTheme="minorEastAsia"/>
        </w:rPr>
        <w:t xml:space="preserve">gốc </w:t>
      </w:r>
      <w:r w:rsidRPr="001D323B">
        <w:rPr>
          <w:rFonts w:eastAsiaTheme="minorEastAsia"/>
        </w:rPr>
        <w:t>thì mỗi node đ</w:t>
      </w:r>
      <w:r>
        <w:rPr>
          <w:rFonts w:eastAsiaTheme="minorEastAsia"/>
        </w:rPr>
        <w:t>ều có con trỏ tới node cha.</w:t>
      </w:r>
    </w:p>
    <w:p w14:paraId="39B84813" w14:textId="77777777" w:rsidR="00D84E51" w:rsidRDefault="00D84E51" w:rsidP="00D84E51">
      <w:pPr>
        <w:pStyle w:val="Heading3"/>
        <w:rPr>
          <w:rFonts w:eastAsiaTheme="minorEastAsia"/>
        </w:rPr>
      </w:pPr>
      <w:bookmarkStart w:id="37" w:name="_Toc160973697"/>
      <w:bookmarkStart w:id="38" w:name="_Toc160975346"/>
      <w:bookmarkStart w:id="39" w:name="_Toc161041577"/>
      <w:bookmarkStart w:id="40" w:name="_Toc161043301"/>
      <w:bookmarkStart w:id="41" w:name="_Toc161043367"/>
      <w:bookmarkStart w:id="42" w:name="_Toc161475319"/>
      <w:bookmarkStart w:id="43" w:name="_Toc161603297"/>
      <w:bookmarkStart w:id="44" w:name="_Toc161651411"/>
      <w:r>
        <w:rPr>
          <w:rFonts w:eastAsiaTheme="minorEastAsia"/>
        </w:rPr>
        <w:t>Lưu trữ giao dịch không chắc chắn</w:t>
      </w:r>
      <w:bookmarkEnd w:id="37"/>
      <w:bookmarkEnd w:id="38"/>
      <w:bookmarkEnd w:id="39"/>
      <w:bookmarkEnd w:id="40"/>
      <w:bookmarkEnd w:id="41"/>
      <w:bookmarkEnd w:id="42"/>
      <w:bookmarkEnd w:id="43"/>
      <w:bookmarkEnd w:id="44"/>
    </w:p>
    <w:p w14:paraId="6DB1E3F5" w14:textId="77777777" w:rsidR="00D84E51" w:rsidRPr="009F251E" w:rsidRDefault="00D84E51" w:rsidP="00BE142F">
      <w:pPr>
        <w:pStyle w:val="Nidungvnbn"/>
      </w:pPr>
      <w:r>
        <w:t xml:space="preserve">Chúng tôi sử dụng HashMap để lưu trữ phần tử và xác suất của phần tử theo hạng key-value. Việc sử dụng HashMap sẽ giảm độ phức tạp khi tính xác suất của tập mục trong giao dịch không chắc chắn khi so sánh với khi lưu trữ bằng list từ </w:t>
      </w:r>
      <m:oMath>
        <m:r>
          <w:rPr>
            <w:rFonts w:ascii="Cambria Math" w:hAnsi="Cambria Math"/>
          </w:rPr>
          <m:t xml:space="preserve">O(n*m) </m:t>
        </m:r>
      </m:oMath>
      <w:r>
        <w:rPr>
          <w:rFonts w:eastAsiaTheme="minorEastAsia"/>
        </w:rPr>
        <w:t xml:space="preserve">thành </w:t>
      </w:r>
      <m:oMath>
        <m:r>
          <w:rPr>
            <w:rFonts w:ascii="Cambria Math" w:eastAsiaTheme="minorEastAsia" w:hAnsi="Cambria Math"/>
          </w:rPr>
          <m:t>O(n)</m:t>
        </m:r>
      </m:oMath>
      <w:r>
        <w:rPr>
          <w:rFonts w:eastAsiaTheme="minorEastAsia"/>
        </w:rPr>
        <w:t xml:space="preserve"> với </w:t>
      </w:r>
      <w:r>
        <w:rPr>
          <w:rFonts w:eastAsiaTheme="minorEastAsia"/>
          <w:i/>
        </w:rPr>
        <w:t>n</w:t>
      </w:r>
      <w:r>
        <w:rPr>
          <w:rFonts w:eastAsiaTheme="minorEastAsia"/>
        </w:rPr>
        <w:t xml:space="preserve"> là số lượng giao dịch và </w:t>
      </w:r>
      <w:r w:rsidRPr="003D4346">
        <w:rPr>
          <w:rFonts w:eastAsiaTheme="minorEastAsia"/>
          <w:i/>
          <w:iCs/>
        </w:rPr>
        <w:t>m</w:t>
      </w:r>
      <w:r>
        <w:rPr>
          <w:rFonts w:eastAsiaTheme="minorEastAsia"/>
        </w:rPr>
        <w:t xml:space="preserve"> số lượng phần tử trong tập mục</w:t>
      </w:r>
      <w:r>
        <w:t>.</w:t>
      </w:r>
    </w:p>
    <w:p w14:paraId="5C830CC9" w14:textId="77777777" w:rsidR="00D84E51" w:rsidRDefault="00D84E51" w:rsidP="00D84E51">
      <w:pPr>
        <w:pStyle w:val="Heading2"/>
      </w:pPr>
      <w:bookmarkStart w:id="45" w:name="_Toc161475320"/>
      <w:bookmarkStart w:id="46" w:name="_Toc161651412"/>
      <w:r>
        <w:rPr>
          <w:szCs w:val="26"/>
        </w:rPr>
        <w:t>Vecto tổng xác suất độ hỗ trợ</w:t>
      </w:r>
      <w:bookmarkEnd w:id="45"/>
      <w:bookmarkEnd w:id="46"/>
    </w:p>
    <w:p w14:paraId="2A8E72AF" w14:textId="1F229E0B" w:rsidR="00D84E51" w:rsidRPr="00D84E51" w:rsidRDefault="00D84E51" w:rsidP="00BE142F">
      <w:pPr>
        <w:pStyle w:val="Nidungvnbn"/>
        <w:rPr>
          <w:lang w:val="vi-VN"/>
        </w:rPr>
      </w:pPr>
      <w:r w:rsidRPr="00D84E51">
        <w:rPr>
          <w:lang w:val="vi-VN"/>
        </w:rPr>
        <w:t xml:space="preserve">Vecto tổng xác suất độ hỗ trợ của một tập mục trong hai giao dịch không chắc chắn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r>
          <w:rPr>
            <w:rFonts w:ascii="Cambria Math" w:hAnsi="Cambria Math"/>
            <w:lang w:val="vi-VN"/>
          </w:rPr>
          <m:t xml:space="preserve"> và </m:t>
        </m:r>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là sự tích chập của tập mục đó trong </w:t>
      </w:r>
      <w:r w:rsidRPr="00D84E51">
        <w:rPr>
          <w:lang w:val="vi-VN"/>
        </w:rPr>
        <w:t>giao dịch không chắc chắn</w:t>
      </w:r>
      <w:r w:rsidRPr="00D84E51">
        <w:rPr>
          <w:rFonts w:eastAsiaTheme="minorEastAsia"/>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1</m:t>
            </m:r>
          </m:sub>
        </m:sSub>
      </m:oMath>
      <w:r w:rsidRPr="00D84E51">
        <w:rPr>
          <w:rFonts w:eastAsiaTheme="minorEastAsia"/>
          <w:b/>
          <w:bCs/>
          <w:lang w:val="vi-VN"/>
        </w:rPr>
        <w:t xml:space="preserve"> </w:t>
      </w:r>
      <w:r w:rsidRPr="00D84E51">
        <w:rPr>
          <w:rFonts w:eastAsiaTheme="minorEastAsia"/>
          <w:lang w:val="vi-VN"/>
        </w:rPr>
        <w:t xml:space="preserve">và trong </w:t>
      </w:r>
      <w:r w:rsidRPr="00D84E51">
        <w:rPr>
          <w:lang w:val="vi-VN"/>
        </w:rPr>
        <w:t>giao dịch không chắc chắn</w:t>
      </w:r>
      <w:r w:rsidRPr="00D84E51">
        <w:rPr>
          <w:rFonts w:eastAsiaTheme="minorEastAsia"/>
          <w:bCs/>
          <w:lang w:val="vi-VN"/>
        </w:rPr>
        <w:t xml:space="preserve"> </w:t>
      </w:r>
      <m:oMath>
        <m:sSub>
          <m:sSubPr>
            <m:ctrlPr>
              <w:rPr>
                <w:rFonts w:ascii="Cambria Math" w:hAnsi="Cambria Math"/>
                <w:b/>
                <w:bCs/>
                <w:i/>
              </w:rPr>
            </m:ctrlPr>
          </m:sSubPr>
          <m:e>
            <m:r>
              <m:rPr>
                <m:sty m:val="bi"/>
              </m:rPr>
              <w:rPr>
                <w:rFonts w:ascii="Cambria Math" w:hAnsi="Cambria Math"/>
                <w:lang w:val="vi-VN"/>
              </w:rPr>
              <m:t>T</m:t>
            </m:r>
          </m:e>
          <m:sub>
            <m:r>
              <m:rPr>
                <m:sty m:val="bi"/>
              </m:rPr>
              <w:rPr>
                <w:rFonts w:ascii="Cambria Math" w:hAnsi="Cambria Math"/>
                <w:lang w:val="vi-VN"/>
              </w:rPr>
              <m:t>2</m:t>
            </m:r>
          </m:sub>
        </m:sSub>
      </m:oMath>
      <w:r w:rsidRPr="00D84E51">
        <w:rPr>
          <w:rFonts w:eastAsiaTheme="minorEastAsia"/>
          <w:lang w:val="vi-VN"/>
        </w:rPr>
        <w:t xml:space="preserve">. Việc tích chập sử dụng phương pháp chia để trị được đề xuất trong </w:t>
      </w:r>
      <w:sdt>
        <w:sdtPr>
          <w:rPr>
            <w:rFonts w:eastAsiaTheme="minorEastAsia"/>
          </w:rPr>
          <w:id w:val="1024902614"/>
          <w:citation/>
        </w:sdtPr>
        <w:sdtContent>
          <w:r>
            <w:rPr>
              <w:rFonts w:eastAsiaTheme="minorEastAsia"/>
            </w:rPr>
            <w:fldChar w:fldCharType="begin"/>
          </w:r>
          <w:r w:rsidRPr="00D84E51">
            <w:rPr>
              <w:rFonts w:eastAsiaTheme="minorEastAsia"/>
              <w:lang w:val="vi-VN"/>
            </w:rPr>
            <w:instrText xml:space="preserve"> CITATION LSu10 \l 1033 </w:instrText>
          </w:r>
          <w:r>
            <w:rPr>
              <w:rFonts w:eastAsiaTheme="minorEastAsia"/>
            </w:rPr>
            <w:fldChar w:fldCharType="separate"/>
          </w:r>
          <w:r w:rsidR="004D09CA" w:rsidRPr="004D09CA">
            <w:rPr>
              <w:rFonts w:eastAsiaTheme="minorEastAsia"/>
              <w:noProof/>
              <w:lang w:val="vi-VN"/>
            </w:rPr>
            <w:t>(L. Sun, R. Cheng, D.W. Cheung and J. Cheng, 2010)</w:t>
          </w:r>
          <w:r>
            <w:rPr>
              <w:rFonts w:eastAsiaTheme="minorEastAsia"/>
            </w:rPr>
            <w:fldChar w:fldCharType="end"/>
          </w:r>
        </w:sdtContent>
      </w:sdt>
      <w:r w:rsidRPr="00D84E51">
        <w:rPr>
          <w:rFonts w:eastAsiaTheme="minorEastAsia"/>
          <w:lang w:val="vi-VN"/>
        </w:rPr>
        <w:t xml:space="preserve">. Với phương pháp này cơ sở dữ liệu không chắc chắn được chia làm hai phần để tính vecto tổng xác suất độ hỗ trợ cho tập mục, việc chia này sẽ lặp lại cho đến khi chỉ còn lại một giao dịch. Việc tích chập được tính toán bằng phương pháp Fast Fourier Transform sẽ giảm độ phức tạp về thời gian từ </w:t>
      </w:r>
      <m:oMath>
        <m:r>
          <m:rPr>
            <m:sty m:val="p"/>
          </m:rPr>
          <w:rPr>
            <w:rFonts w:ascii="Cambria Math" w:eastAsiaTheme="minorEastAsia" w:hAnsi="Cambria Math"/>
            <w:lang w:val="vi-VN"/>
          </w:rPr>
          <m:t>O(</m:t>
        </m:r>
        <m:sSup>
          <m:sSupPr>
            <m:ctrlPr>
              <w:rPr>
                <w:rFonts w:ascii="Cambria Math" w:eastAsiaTheme="minorEastAsia" w:hAnsi="Cambria Math"/>
              </w:rPr>
            </m:ctrlPr>
          </m:sSupPr>
          <m:e>
            <m:r>
              <w:rPr>
                <w:rFonts w:ascii="Cambria Math" w:eastAsiaTheme="minorEastAsia" w:hAnsi="Cambria Math"/>
                <w:lang w:val="vi-VN"/>
              </w:rPr>
              <m:t>n</m:t>
            </m:r>
          </m:e>
          <m:sup>
            <m:r>
              <m:rPr>
                <m:sty m:val="p"/>
              </m:rPr>
              <w:rPr>
                <w:rFonts w:ascii="Cambria Math" w:eastAsiaTheme="minorEastAsia" w:hAnsi="Cambria Math"/>
                <w:lang w:val="vi-VN"/>
              </w:rPr>
              <m:t>2</m:t>
            </m:r>
          </m:sup>
        </m:sSup>
        <m:r>
          <m:rPr>
            <m:sty m:val="p"/>
          </m:rPr>
          <w:rPr>
            <w:rFonts w:ascii="Cambria Math" w:eastAsiaTheme="minorEastAsia" w:hAnsi="Cambria Math"/>
            <w:lang w:val="vi-VN"/>
          </w:rPr>
          <m:t>)</m:t>
        </m:r>
      </m:oMath>
      <w:r w:rsidRPr="00D84E51">
        <w:rPr>
          <w:rFonts w:eastAsiaTheme="minorEastAsia"/>
          <w:lang w:val="vi-VN"/>
        </w:rPr>
        <w:t xml:space="preserve"> thành </w:t>
      </w:r>
      <m:oMath>
        <m:r>
          <m:rPr>
            <m:sty m:val="p"/>
          </m:rPr>
          <w:rPr>
            <w:rFonts w:ascii="Cambria Math" w:eastAsiaTheme="minorEastAsia" w:hAnsi="Cambria Math"/>
            <w:lang w:val="vi-VN"/>
          </w:rPr>
          <m:t>O</m:t>
        </m:r>
        <m:d>
          <m:dPr>
            <m:ctrlPr>
              <w:rPr>
                <w:rFonts w:ascii="Cambria Math" w:eastAsiaTheme="minorEastAsia" w:hAnsi="Cambria Math"/>
              </w:rPr>
            </m:ctrlPr>
          </m:dPr>
          <m:e>
            <m:r>
              <w:rPr>
                <w:rFonts w:ascii="Cambria Math" w:eastAsiaTheme="minorEastAsia" w:hAnsi="Cambria Math"/>
                <w:lang w:val="vi-VN"/>
              </w:rPr>
              <m:t>n</m:t>
            </m:r>
            <m:sSup>
              <m:sSupPr>
                <m:ctrlPr>
                  <w:rPr>
                    <w:rFonts w:ascii="Cambria Math" w:eastAsiaTheme="minorEastAsia" w:hAnsi="Cambria Math"/>
                    <w:iCs/>
                  </w:rPr>
                </m:ctrlPr>
              </m:sSupPr>
              <m:e>
                <m:r>
                  <m:rPr>
                    <m:sty m:val="p"/>
                  </m:rPr>
                  <w:rPr>
                    <w:rFonts w:ascii="Cambria Math" w:eastAsiaTheme="minorEastAsia" w:hAnsi="Cambria Math"/>
                    <w:lang w:val="vi-VN"/>
                  </w:rPr>
                  <m:t>log</m:t>
                </m:r>
              </m:e>
              <m:sup>
                <m:r>
                  <m:rPr>
                    <m:sty m:val="p"/>
                  </m:rPr>
                  <w:rPr>
                    <w:rFonts w:ascii="Cambria Math" w:eastAsiaTheme="minorEastAsia" w:hAnsi="Cambria Math"/>
                    <w:lang w:val="vi-VN"/>
                  </w:rPr>
                  <m:t>2</m:t>
                </m:r>
              </m:sup>
            </m:sSup>
            <m:r>
              <w:rPr>
                <w:rFonts w:ascii="Cambria Math" w:eastAsiaTheme="minorEastAsia" w:hAnsi="Cambria Math"/>
                <w:lang w:val="vi-VN"/>
              </w:rPr>
              <m:t>n</m:t>
            </m:r>
          </m:e>
        </m:d>
        <m:r>
          <m:rPr>
            <m:sty m:val="p"/>
          </m:rPr>
          <w:rPr>
            <w:rFonts w:ascii="Cambria Math" w:eastAsiaTheme="minorEastAsia" w:hAnsi="Cambria Math"/>
            <w:lang w:val="vi-VN"/>
          </w:rPr>
          <m:t>.</m:t>
        </m:r>
      </m:oMath>
    </w:p>
    <w:p w14:paraId="35D25A1F" w14:textId="77777777" w:rsidR="00D84E51" w:rsidRDefault="00D84E51" w:rsidP="00D84E51">
      <w:pPr>
        <w:pStyle w:val="Heading2"/>
      </w:pPr>
      <w:bookmarkStart w:id="47" w:name="_Toc161475321"/>
      <w:bookmarkStart w:id="48" w:name="_Toc161651413"/>
      <w:r>
        <w:lastRenderedPageBreak/>
        <w:t>Sắp xếp các tập mục</w:t>
      </w:r>
      <w:bookmarkEnd w:id="47"/>
      <w:bookmarkEnd w:id="48"/>
    </w:p>
    <w:p w14:paraId="61D83A17" w14:textId="766DA6DE" w:rsidR="00D84E51" w:rsidRPr="00D84E51" w:rsidRDefault="00D84E51" w:rsidP="00BE142F">
      <w:pPr>
        <w:pStyle w:val="Nidungvnbn"/>
        <w:rPr>
          <w:lang w:val="vi-VN"/>
        </w:rPr>
      </w:pPr>
      <w:r w:rsidRPr="00D84E51">
        <w:rPr>
          <w:lang w:val="vi-VN"/>
        </w:rPr>
        <w:t xml:space="preserve">Ông Bayardo </w:t>
      </w:r>
      <w:sdt>
        <w:sdtPr>
          <w:id w:val="26993645"/>
          <w:citation/>
        </w:sdtPr>
        <w:sdtContent>
          <w:r>
            <w:fldChar w:fldCharType="begin"/>
          </w:r>
          <w:r w:rsidRPr="00D84E51">
            <w:rPr>
              <w:lang w:val="vi-VN"/>
            </w:rPr>
            <w:instrText xml:space="preserve"> CITATION RJB98 \l 1033 </w:instrText>
          </w:r>
          <w:r>
            <w:fldChar w:fldCharType="separate"/>
          </w:r>
          <w:r w:rsidR="004D09CA" w:rsidRPr="004D09CA">
            <w:rPr>
              <w:noProof/>
              <w:lang w:val="vi-VN"/>
            </w:rPr>
            <w:t>(Bayardo, 1998)</w:t>
          </w:r>
          <w:r>
            <w:fldChar w:fldCharType="end"/>
          </w:r>
        </w:sdtContent>
      </w:sdt>
      <w:r w:rsidRPr="00D84E51">
        <w:rPr>
          <w:lang w:val="vi-VN"/>
        </w:rPr>
        <w:t xml:space="preserve"> tuyên bố rằng việc sắp xếp các phần tử theo sự tăng dần độ support có thể cắt giảm không gian tìm kiếm. Trong bài viết này sử dụng phương pháp tương tự, các phần tử sẽ đươc sắp xếp theo sự giảm dần của độ hỗ trợ xác suất có trọng số. Bởi vì nếu một tập mục </w:t>
      </w:r>
      <w:r w:rsidRPr="00D84E51">
        <w:rPr>
          <w:b/>
          <w:bCs/>
          <w:i/>
          <w:iCs/>
          <w:lang w:val="vi-VN"/>
        </w:rPr>
        <w:t>x</w:t>
      </w:r>
      <w:r w:rsidRPr="00D84E51">
        <w:rPr>
          <w:lang w:val="vi-VN"/>
        </w:rPr>
        <w:t xml:space="preserve"> với kích thước k là tập mục phổ biến xác suất có trọng số thì có ít nhất một tập con của </w:t>
      </w:r>
      <w:r w:rsidRPr="00D84E51">
        <w:rPr>
          <w:b/>
          <w:bCs/>
          <w:i/>
          <w:iCs/>
          <w:lang w:val="vi-VN"/>
        </w:rPr>
        <w:t>x</w:t>
      </w:r>
      <w:r w:rsidRPr="00D84E51">
        <w:rPr>
          <w:lang w:val="vi-VN"/>
        </w:rPr>
        <w:t xml:space="preserve"> với kích thước k-1 là tập mục phổ biến xác suất có trọng số </w:t>
      </w:r>
      <w:sdt>
        <w:sdtPr>
          <w:id w:val="-492408142"/>
          <w:citation/>
        </w:sdtPr>
        <w:sdtContent>
          <w:r>
            <w:fldChar w:fldCharType="begin"/>
          </w:r>
          <w:r w:rsidRPr="00D84E51">
            <w:rPr>
              <w:lang w:val="vi-VN"/>
            </w:rPr>
            <w:instrText xml:space="preserve"> CITATION Zhi20 \l 1033 </w:instrText>
          </w:r>
          <w:r>
            <w:fldChar w:fldCharType="separate"/>
          </w:r>
          <w:r w:rsidR="004D09CA" w:rsidRPr="004D09CA">
            <w:rPr>
              <w:noProof/>
              <w:lang w:val="vi-VN"/>
            </w:rPr>
            <w:t>(Zhiyang Li, Fengjuan Chen, Junfeng Wuz, Zhaobin Liu, Weijiang Liu, 2020)</w:t>
          </w:r>
          <w:r>
            <w:fldChar w:fldCharType="end"/>
          </w:r>
        </w:sdtContent>
      </w:sdt>
      <w:r w:rsidRPr="00D84E51">
        <w:rPr>
          <w:lang w:val="vi-VN"/>
        </w:rPr>
        <w:t>. Do đó, việc sắp xếp các tập mục theo sự giảm dần của độ hỗ trợ xác suất có trọng số sẽ giúp tìm ra các tập mục phổ biến xác suất có trọng số một cách hiệu quả.</w:t>
      </w:r>
    </w:p>
    <w:p w14:paraId="3F397499" w14:textId="77777777" w:rsidR="00D84E51" w:rsidRDefault="00D84E51" w:rsidP="00D84E51">
      <w:pPr>
        <w:pStyle w:val="Heading2"/>
      </w:pPr>
      <w:bookmarkStart w:id="49" w:name="_Toc161475322"/>
      <w:bookmarkStart w:id="50" w:name="_Toc161651414"/>
      <w:r>
        <w:t>Cận của độ hỗ trợ xác suất có trọng số</w:t>
      </w:r>
      <w:bookmarkEnd w:id="49"/>
      <w:bookmarkEnd w:id="50"/>
    </w:p>
    <w:p w14:paraId="1A3AEF2C" w14:textId="77777777" w:rsidR="00D84E51" w:rsidRPr="00D84E51" w:rsidRDefault="00D84E51" w:rsidP="00BE142F">
      <w:pPr>
        <w:pStyle w:val="Nidungvnbn"/>
        <w:rPr>
          <w:lang w:val="vi-VN"/>
        </w:rPr>
      </w:pPr>
      <w:r w:rsidRPr="00D84E51">
        <w:rPr>
          <w:lang w:val="vi-VN"/>
        </w:rPr>
        <w:t>Trong phần này, chúng tôi trình bày những cận để suy ra độ hỗ trợ xác suất có trọng số hoặc ẩn đi việc tính toán độ hỗ trợ xác suất có trọng số, từ đó có thể cải thiện hiệu suất của thuật toán.</w:t>
      </w:r>
    </w:p>
    <w:p w14:paraId="61F61970" w14:textId="77777777" w:rsidR="00D84E51" w:rsidRPr="00D84E51" w:rsidRDefault="00D84E51" w:rsidP="00BE142F">
      <w:pPr>
        <w:pStyle w:val="Nidungvnbn"/>
        <w:rPr>
          <w:lang w:val="vi-VN"/>
        </w:rPr>
      </w:pPr>
      <w:r w:rsidRPr="00D84E51">
        <w:rPr>
          <w:lang w:val="vi-VN"/>
        </w:rPr>
        <w:t xml:space="preserve">Cho n giao dịch trong cơ sở dữ liệu không chắc chắn, một trong những phương pháp hiệu quả để tính độ hỗ trợ xác suất có trọng số cho tập mục là phương pháp chia để trị; tuy nhiên, chi phí về thời gian chạy và sử dụng bộ nhớ vẫn khá lớn. Khi việc khai phá các </w:t>
      </w:r>
      <w:r w:rsidRPr="00D84E51">
        <w:rPr>
          <w:rFonts w:cs="Times New Roman"/>
          <w:lang w:val="vi-VN"/>
        </w:rPr>
        <w:t>tập mục phổ biến theo xác suất có trọng số</w:t>
      </w:r>
      <w:r w:rsidRPr="00D84E51">
        <w:rPr>
          <w:lang w:val="vi-VN"/>
        </w:rPr>
        <w:t xml:space="preserve">, thì độ hỗ trợ xác suất có trọng số không quan trọng đối với người dùng, vì chúng tôi cố gắng tìm ra phương pháp để suy ra tập mục có phải là </w:t>
      </w:r>
      <w:r w:rsidRPr="00D84E51">
        <w:rPr>
          <w:rFonts w:cs="Times New Roman"/>
          <w:lang w:val="vi-VN"/>
        </w:rPr>
        <w:t>tập mục phổ biến theo xác suất có trọng số</w:t>
      </w:r>
      <w:r w:rsidRPr="00D84E51">
        <w:rPr>
          <w:lang w:val="vi-VN"/>
        </w:rPr>
        <w:t xml:space="preserve"> hay không, thay vì tính trực tiếp tính ra độ hỗ trợ xác suất có trọng số.</w:t>
      </w:r>
    </w:p>
    <w:p w14:paraId="393ACF34" w14:textId="77777777" w:rsidR="00D84E51" w:rsidRPr="00D84E51" w:rsidRDefault="00D84E51" w:rsidP="00BE142F">
      <w:pPr>
        <w:pStyle w:val="Nidungvnbn"/>
        <w:rPr>
          <w:rFonts w:eastAsiaTheme="minorEastAsia"/>
          <w:lang w:val="vi-VN"/>
        </w:rPr>
      </w:pPr>
      <w:r w:rsidRPr="00D84E51">
        <w:rPr>
          <w:b/>
          <w:bCs/>
          <w:lang w:val="vi-VN"/>
        </w:rPr>
        <w:t>Định lí 1</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eastAsiaTheme="minorEastAsia" w:cs="Times New Roman"/>
          <w:lang w:val="vi-VN"/>
        </w:rPr>
        <w:t xml:space="preserve">thì </w:t>
      </w:r>
      <w:r w:rsidRPr="00D84E51">
        <w:rPr>
          <w:lang w:val="vi-VN"/>
        </w:rPr>
        <w:t xml:space="preserve">độ hỗ trợ xác suất có trọng số </w:t>
      </w:r>
      <w:r w:rsidRPr="00D84E51">
        <w:rPr>
          <w:rFonts w:eastAsiaTheme="minorEastAsia" w:cs="Times New Roman"/>
          <w:lang w:val="vi-VN"/>
        </w:rPr>
        <w:t xml:space="preserve">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biểu thị: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 xml:space="preserve">) ≤ </m:t>
        </m:r>
        <m:r>
          <m:rPr>
            <m:sty m:val="p"/>
          </m:rPr>
          <w:rPr>
            <w:rFonts w:ascii="Cambria Math" w:eastAsiaTheme="minorEastAsia" w:hAnsi="Cambria Math" w:cs="Times New Roman"/>
            <w:lang w:val="vi-VN"/>
          </w:rPr>
          <m:t>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p>
    <w:p w14:paraId="202BDEDA" w14:textId="77777777" w:rsidR="00D84E51" w:rsidRPr="00D84E51" w:rsidRDefault="00D84E51" w:rsidP="00BE142F">
      <w:pPr>
        <w:pStyle w:val="Nidungvnbn"/>
        <w:rPr>
          <w:rFonts w:eastAsiaTheme="minorEastAsia" w:cs="Times New Roman"/>
          <w:b/>
          <w:bCs/>
          <w:lang w:val="vi-VN"/>
        </w:rPr>
      </w:pPr>
      <w:r w:rsidRPr="00D84E51">
        <w:rPr>
          <w:rFonts w:eastAsiaTheme="minorEastAsia"/>
          <w:b/>
          <w:bCs/>
          <w:lang w:val="vi-VN"/>
        </w:rPr>
        <w:t>Chứng minh</w:t>
      </w:r>
      <w:r w:rsidRPr="00D84E51">
        <w:rPr>
          <w:rFonts w:eastAsiaTheme="minorEastAsia"/>
          <w:lang w:val="vi-VN"/>
        </w:rPr>
        <w:t xml:space="preserve">: Từ Định nghĩa 2 và 4, ta thấy được rằng giá trị của </w:t>
      </w:r>
      <m:oMath>
        <m:r>
          <m:rPr>
            <m:sty m:val="p"/>
          </m:rPr>
          <w:rPr>
            <w:rFonts w:ascii="Cambria Math" w:eastAsiaTheme="minorEastAsia" w:hAnsi="Cambria Math" w:cs="Times New Roman"/>
            <w:lang w:val="vi-VN"/>
          </w:rPr>
          <m:t>prsp</m:t>
        </m:r>
        <m:r>
          <w:rPr>
            <w:rFonts w:ascii="Cambria Math" w:eastAsiaTheme="minorEastAsia" w:hAnsi="Cambria Math" w:cs="Times New Roman"/>
            <w:lang w:val="vi-VN"/>
          </w:rPr>
          <m:t>(</m:t>
        </m:r>
        <m:r>
          <m:rPr>
            <m:sty m:val="bi"/>
          </m:rPr>
          <w:rPr>
            <w:rFonts w:ascii="Cambria Math" w:eastAsiaTheme="minorEastAsia" w:hAnsi="Cambria Math" w:cs="Times New Roman"/>
            <w:lang w:val="vi-VN"/>
          </w:rPr>
          <m:t>x</m:t>
        </m:r>
        <m:r>
          <w:rPr>
            <w:rFonts w:ascii="Cambria Math" w:eastAsiaTheme="minorEastAsia" w:hAnsi="Cambria Math" w:cs="Times New Roman"/>
            <w:lang w:val="vi-VN"/>
          </w:rPr>
          <m:t>)</m:t>
        </m:r>
      </m:oMath>
      <w:r w:rsidRPr="00D84E51">
        <w:rPr>
          <w:rFonts w:eastAsiaTheme="minorEastAsia"/>
          <w:lang w:val="vi-VN"/>
        </w:rPr>
        <w:t xml:space="preserve"> luôn nhận giá trị là độ hỗ trợ của tập mục tương ứng với xác suất xuất hiện của độ hỗ </w:t>
      </w:r>
      <w:r w:rsidRPr="00D84E51">
        <w:rPr>
          <w:rFonts w:eastAsiaTheme="minorEastAsia"/>
          <w:lang w:val="vi-VN"/>
        </w:rPr>
        <w:lastRenderedPageBreak/>
        <w:t xml:space="preserve">trợ đó. Do đó, giá trị của </w:t>
      </w:r>
      <w:r w:rsidRPr="00D84E51">
        <w:rPr>
          <w:rFonts w:eastAsiaTheme="minorEastAsia" w:cs="Times New Roman"/>
          <w:lang w:val="vi-VN"/>
        </w:rPr>
        <w:t xml:space="preserve">độ hỗ trợ xác suất có trọng số của tập mục </w:t>
      </w:r>
      <w:r w:rsidRPr="00D84E51">
        <w:rPr>
          <w:rFonts w:eastAsiaTheme="minorEastAsia" w:cs="Times New Roman"/>
          <w:b/>
          <w:bCs/>
          <w:i/>
          <w:iCs/>
          <w:lang w:val="vi-VN"/>
        </w:rPr>
        <w:t>x</w:t>
      </w:r>
      <w:r w:rsidRPr="00D84E51">
        <w:rPr>
          <w:rFonts w:eastAsiaTheme="minorEastAsia" w:cs="Times New Roman"/>
          <w:lang w:val="vi-VN"/>
        </w:rPr>
        <w:t xml:space="preserve"> không lớn hơn độ hỗ trợ của tập mục </w:t>
      </w:r>
      <w:r w:rsidRPr="00D84E51">
        <w:rPr>
          <w:rFonts w:eastAsiaTheme="minorEastAsia" w:cs="Times New Roman"/>
          <w:b/>
          <w:bCs/>
          <w:i/>
          <w:iCs/>
          <w:lang w:val="vi-VN"/>
        </w:rPr>
        <w:t>x</w:t>
      </w:r>
      <w:r w:rsidRPr="00D84E51">
        <w:rPr>
          <w:rFonts w:eastAsiaTheme="minorEastAsia" w:cs="Times New Roman"/>
          <w:b/>
          <w:bCs/>
          <w:lang w:val="vi-VN"/>
        </w:rPr>
        <w:t>.</w:t>
      </w:r>
    </w:p>
    <w:p w14:paraId="4E110652" w14:textId="77777777" w:rsidR="00D84E51" w:rsidRPr="00D84E51" w:rsidRDefault="00D84E51" w:rsidP="00BE142F">
      <w:pPr>
        <w:pStyle w:val="Nidungvnbn"/>
        <w:rPr>
          <w:iCs/>
          <w:lang w:val="vi-VN"/>
        </w:rPr>
      </w:pPr>
      <w:r w:rsidRPr="00D84E51">
        <w:rPr>
          <w:rFonts w:eastAsiaTheme="minorEastAsia" w:cs="Times New Roman"/>
          <w:lang w:val="vi-VN"/>
        </w:rPr>
        <w:t xml:space="preserve">Từ Định lí 1, chúng ta có thể xem độ hỗ trợ của tập mục </w:t>
      </w:r>
      <w:r w:rsidRPr="00D84E51">
        <w:rPr>
          <w:rFonts w:eastAsiaTheme="minorEastAsia" w:cs="Times New Roman"/>
          <w:b/>
          <w:bCs/>
          <w:i/>
          <w:iCs/>
          <w:lang w:val="vi-VN"/>
        </w:rPr>
        <w:t>x</w:t>
      </w:r>
      <w:r w:rsidRPr="00D84E51">
        <w:rPr>
          <w:rFonts w:eastAsiaTheme="minorEastAsia" w:cs="Times New Roman"/>
          <w:lang w:val="vi-VN"/>
        </w:rPr>
        <w:t xml:space="preserve"> là cận trên của độ hỗ trợ xác suất có trọng số. Điều này có nghĩa rằng, cho 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đối với mỗi tập mục </w:t>
      </w:r>
      <w:r w:rsidRPr="00D84E51">
        <w:rPr>
          <w:rFonts w:eastAsiaTheme="minorEastAsia" w:cs="Times New Roman"/>
          <w:b/>
          <w:bCs/>
          <w:i/>
          <w:iCs/>
          <w:lang w:val="vi-VN"/>
        </w:rPr>
        <w:t>x</w:t>
      </w:r>
      <w:r w:rsidRPr="00D84E51">
        <w:rPr>
          <w:rFonts w:eastAsiaTheme="minorEastAsia" w:cs="Times New Roman"/>
          <w:lang w:val="vi-VN"/>
        </w:rPr>
        <w:t xml:space="preserve"> nếu </w:t>
      </w:r>
      <m:oMath>
        <m:r>
          <m:rPr>
            <m:sty m:val="p"/>
          </m:rPr>
          <w:rPr>
            <w:rFonts w:ascii="Cambria Math" w:eastAsiaTheme="minorEastAsia" w:hAnsi="Cambria Math" w:cs="Times New Roman"/>
            <w:lang w:val="vi-VN"/>
          </w:rPr>
          <m:t>sp(</m:t>
        </m:r>
        <m:r>
          <m:rPr>
            <m:sty m:val="bi"/>
          </m:rPr>
          <w:rPr>
            <w:rFonts w:ascii="Cambria Math" w:eastAsiaTheme="minorEastAsia" w:hAnsi="Cambria Math" w:cs="Times New Roman"/>
            <w:lang w:val="vi-VN"/>
          </w:rPr>
          <m:t>x</m:t>
        </m:r>
        <m:r>
          <m:rPr>
            <m:sty m:val="b"/>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thì </w:t>
      </w:r>
      <m:oMath>
        <m:r>
          <m:rPr>
            <m:sty m:val="p"/>
          </m:rPr>
          <w:rPr>
            <w:rFonts w:ascii="Cambria Math" w:eastAsiaTheme="minorEastAsia" w:hAnsi="Cambria Math" w:cs="Times New Roman"/>
            <w:lang w:val="vi-VN"/>
          </w:rPr>
          <m:t>prsp(</m:t>
        </m:r>
        <m:r>
          <m:rPr>
            <m:sty m:val="b"/>
          </m:rPr>
          <w:rPr>
            <w:rFonts w:ascii="Cambria Math" w:eastAsiaTheme="minorEastAsia" w:hAnsi="Cambria Math" w:cs="Times New Roman"/>
            <w:lang w:val="vi-VN"/>
          </w:rPr>
          <m:t>x</m:t>
        </m:r>
        <m:r>
          <m:rPr>
            <m:sty m:val="p"/>
          </m:rPr>
          <w:rPr>
            <w:rFonts w:ascii="Cambria Math" w:eastAsiaTheme="minorEastAsia" w:hAnsi="Cambria Math" w:cs="Times New Roman"/>
            <w:lang w:val="vi-VN"/>
          </w:rPr>
          <m:t>)&lt;</m:t>
        </m:r>
        <m:r>
          <m:rPr>
            <m:sty m:val="p"/>
          </m:rPr>
          <w:rPr>
            <w:rFonts w:ascii="Cambria Math" w:hAnsi="Cambria Math" w:cs="Times New Roman"/>
          </w:rPr>
          <m:t>λ</m:t>
        </m:r>
      </m:oMath>
      <w:r w:rsidRPr="00D84E51">
        <w:rPr>
          <w:rFonts w:eastAsiaTheme="minorEastAsia" w:cs="Times New Roman"/>
          <w:iCs/>
          <w:lang w:val="vi-VN"/>
        </w:rPr>
        <w:t xml:space="preserve">, và tập mục </w:t>
      </w:r>
      <w:r w:rsidRPr="00D84E51">
        <w:rPr>
          <w:rFonts w:eastAsiaTheme="minorEastAsia" w:cs="Times New Roman"/>
          <w:b/>
          <w:bCs/>
          <w:i/>
          <w:lang w:val="vi-VN"/>
        </w:rPr>
        <w:t>x</w:t>
      </w:r>
      <w:r w:rsidRPr="00D84E51">
        <w:rPr>
          <w:rFonts w:eastAsiaTheme="minorEastAsia" w:cs="Times New Roman"/>
          <w:iCs/>
          <w:lang w:val="vi-VN"/>
        </w:rPr>
        <w:t xml:space="preserve"> sẽ bị cắt tỉa ngay lập tức.</w:t>
      </w:r>
    </w:p>
    <w:p w14:paraId="7E2C494F" w14:textId="77777777" w:rsidR="00D84E51" w:rsidRPr="00D84E51" w:rsidRDefault="00D84E51" w:rsidP="00BE142F">
      <w:pPr>
        <w:pStyle w:val="Nidungvnbn"/>
        <w:rPr>
          <w:rFonts w:eastAsiaTheme="minorEastAsia" w:cs="Times New Roman"/>
          <w:lang w:val="vi-VN"/>
        </w:rPr>
      </w:pPr>
      <w:r w:rsidRPr="00D84E51">
        <w:rPr>
          <w:b/>
          <w:bCs/>
          <w:lang w:val="vi-VN"/>
        </w:rPr>
        <w:t>Định lí 2</w:t>
      </w:r>
      <w:r w:rsidRPr="00D84E51">
        <w:rPr>
          <w:lang w:val="vi-VN"/>
        </w:rPr>
        <w:t xml:space="preserve">: </w:t>
      </w:r>
      <w:r w:rsidRPr="00D84E51">
        <w:rPr>
          <w:rFonts w:eastAsiaTheme="minorEastAsia"/>
          <w:lang w:val="vi-VN"/>
        </w:rPr>
        <w:t xml:space="preserve">Đối với một tập mục </w:t>
      </w:r>
      <w:r w:rsidRPr="00D84E51">
        <w:rPr>
          <w:rFonts w:eastAsiaTheme="minorEastAsia"/>
          <w:b/>
          <w:bCs/>
          <w:i/>
          <w:iCs/>
          <w:lang w:val="vi-VN"/>
        </w:rPr>
        <w:t>x</w:t>
      </w:r>
      <w:r w:rsidRPr="00D84E51">
        <w:rPr>
          <w:rFonts w:eastAsiaTheme="minorEastAsia"/>
          <w:lang w:val="vi-VN"/>
        </w:rPr>
        <w:t xml:space="preserve"> trong cơ sở dữ liệu không chắc chắn </w:t>
      </w:r>
      <w:r w:rsidRPr="00D84E51">
        <w:rPr>
          <w:rFonts w:eastAsiaTheme="minorEastAsia"/>
          <w:b/>
          <w:bCs/>
          <w:i/>
          <w:iCs/>
          <w:lang w:val="vi-VN"/>
        </w:rPr>
        <w:t>D</w:t>
      </w:r>
      <w:r w:rsidRPr="00D84E51">
        <w:rPr>
          <w:rFonts w:eastAsiaTheme="minorEastAsia"/>
          <w:lang w:val="vi-VN"/>
        </w:rPr>
        <w:t xml:space="preserve">, </w:t>
      </w:r>
      <w:r w:rsidRPr="00D84E51">
        <w:rPr>
          <w:rFonts w:cs="Times New Roman"/>
          <w:lang w:val="vi-VN"/>
        </w:rPr>
        <w:t xml:space="preserve">độ hỗ trợ tối thiểu </w:t>
      </w:r>
      <m:oMath>
        <m:r>
          <m:rPr>
            <m:sty m:val="p"/>
          </m:rPr>
          <w:rPr>
            <w:rFonts w:ascii="Cambria Math" w:hAnsi="Cambria Math" w:cs="Times New Roman"/>
          </w:rPr>
          <m:t>λ</m:t>
        </m:r>
      </m:oMath>
      <w:r w:rsidRPr="00D84E51">
        <w:rPr>
          <w:rFonts w:eastAsiaTheme="minorEastAsia" w:cs="Times New Roman"/>
          <w:lang w:val="vi-VN"/>
        </w:rPr>
        <w:t xml:space="preserve">, độ tin cậy tối thiểu </w:t>
      </w:r>
      <m:oMath>
        <m:r>
          <m:rPr>
            <m:sty m:val="p"/>
          </m:rPr>
          <w:rPr>
            <w:rFonts w:ascii="Cambria Math" w:eastAsiaTheme="minorEastAsia" w:hAnsi="Cambria Math" w:cs="Times New Roman"/>
          </w:rPr>
          <m:t>τ</m:t>
        </m:r>
      </m:oMath>
      <w:r w:rsidRPr="00D84E51">
        <w:rPr>
          <w:rFonts w:eastAsiaTheme="minorEastAsia" w:cs="Times New Roman"/>
          <w:lang w:val="vi-VN"/>
        </w:rPr>
        <w:t xml:space="preserve">, khi </w:t>
      </w:r>
      <m:oMath>
        <m:r>
          <m:rPr>
            <m:sty m:val="p"/>
          </m:rPr>
          <w:rPr>
            <w:rFonts w:ascii="Cambria Math" w:eastAsiaTheme="minorEastAsia" w:hAnsi="Cambria Math" w:cs="Times New Roman"/>
            <w:sz w:val="22"/>
            <w:lang w:val="vi-VN"/>
          </w:rPr>
          <m:t>wt</m:t>
        </m:r>
        <m:r>
          <w:rPr>
            <w:rFonts w:ascii="Cambria Math" w:eastAsiaTheme="minorEastAsia" w:hAnsi="Cambria Math" w:cs="Times New Roman"/>
            <w:sz w:val="22"/>
            <w:lang w:val="vi-VN"/>
          </w:rPr>
          <m:t>(</m:t>
        </m:r>
        <m:r>
          <m:rPr>
            <m:sty m:val="bi"/>
          </m:rPr>
          <w:rPr>
            <w:rFonts w:ascii="Cambria Math" w:eastAsiaTheme="minorEastAsia" w:hAnsi="Cambria Math" w:cs="Times New Roman"/>
            <w:sz w:val="22"/>
            <w:lang w:val="vi-VN"/>
          </w:rPr>
          <m:t>x</m:t>
        </m:r>
        <m:r>
          <w:rPr>
            <w:rFonts w:ascii="Cambria Math" w:eastAsiaTheme="minorEastAsia" w:hAnsi="Cambria Math" w:cs="Times New Roman"/>
            <w:sz w:val="22"/>
            <w:lang w:val="vi-VN"/>
          </w:rPr>
          <m:t>) &gt;</m:t>
        </m:r>
        <m:r>
          <m:rPr>
            <m:sty m:val="p"/>
          </m:rPr>
          <w:rPr>
            <w:rFonts w:ascii="Cambria Math" w:eastAsiaTheme="minorEastAsia" w:hAnsi="Cambria Math" w:cs="Times New Roman"/>
          </w:rPr>
          <m:t>τ</m:t>
        </m:r>
      </m:oMath>
      <w:r w:rsidRPr="00D84E51">
        <w:rPr>
          <w:rFonts w:eastAsiaTheme="minorEastAsia" w:cs="Times New Roman"/>
          <w:lang w:val="vi-VN"/>
        </w:rPr>
        <w:t xml:space="preserve"> chúng ta có thể tính được cận dưới </w:t>
      </w:r>
      <m:oMath>
        <m:r>
          <m:rPr>
            <m:sty m:val="p"/>
          </m:rPr>
          <w:rPr>
            <w:rFonts w:ascii="Cambria Math" w:eastAsiaTheme="minorEastAsia" w:hAnsi="Cambria Math"/>
            <w:lang w:val="vi-VN"/>
          </w:rPr>
          <m:t>lb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và cận trên </w:t>
      </w:r>
      <m:oMath>
        <m:r>
          <m:rPr>
            <m:sty m:val="p"/>
          </m:rPr>
          <w:rPr>
            <w:rFonts w:ascii="Cambria Math" w:eastAsiaTheme="minorEastAsia" w:hAnsi="Cambria Math"/>
            <w:lang w:val="vi-VN"/>
          </w:rPr>
          <m:t>ub</m:t>
        </m:r>
        <m:r>
          <w:rPr>
            <w:rFonts w:ascii="Cambria Math" w:eastAsiaTheme="minorEastAsia" w:hAnsi="Cambria Math"/>
            <w:lang w:val="vi-VN"/>
          </w:rPr>
          <m:t>(</m:t>
        </m:r>
        <m:r>
          <m:rPr>
            <m:sty m:val="p"/>
          </m:rPr>
          <w:rPr>
            <w:rFonts w:ascii="Cambria Math" w:eastAsiaTheme="minorEastAsia" w:hAnsi="Cambria Math" w:cs="Times New Roman"/>
            <w:lang w:val="vi-VN"/>
          </w:rPr>
          <m:t>prsp</m:t>
        </m:r>
        <m:r>
          <w:rPr>
            <w:rFonts w:ascii="Cambria Math" w:eastAsiaTheme="minorEastAsia" w:hAnsi="Cambria Math"/>
            <w:lang w:val="vi-VN"/>
          </w:rPr>
          <m:t>(</m:t>
        </m:r>
        <m:r>
          <m:rPr>
            <m:sty m:val="bi"/>
          </m:rPr>
          <w:rPr>
            <w:rFonts w:ascii="Cambria Math" w:eastAsiaTheme="minorEastAsia" w:hAnsi="Cambria Math"/>
            <w:lang w:val="vi-VN"/>
          </w:rPr>
          <m:t>x</m:t>
        </m:r>
        <m:r>
          <w:rPr>
            <w:rFonts w:ascii="Cambria Math" w:eastAsiaTheme="minorEastAsia" w:hAnsi="Cambria Math"/>
            <w:lang w:val="vi-VN"/>
          </w:rPr>
          <m:t>))</m:t>
        </m:r>
      </m:oMath>
      <w:r w:rsidRPr="00D84E51">
        <w:rPr>
          <w:rFonts w:eastAsiaTheme="minorEastAsia" w:cs="Times New Roman"/>
          <w:lang w:val="vi-VN"/>
        </w:rPr>
        <w:t xml:space="preserve"> của độ hỗ trợ xác suất có trọng số theo công thức sau:</w:t>
      </w:r>
    </w:p>
    <w:p w14:paraId="04054D85" w14:textId="77777777" w:rsidR="00D84E51" w:rsidRPr="005B3D79" w:rsidRDefault="00000000" w:rsidP="00BE142F">
      <w:pPr>
        <w:pStyle w:val="Nidungvnbn"/>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A7B977E" w14:textId="77777777" w:rsidR="00D84E51" w:rsidRDefault="00D84E51" w:rsidP="00BE142F">
      <w:pPr>
        <w:pStyle w:val="Nidungvnbn"/>
        <w:rPr>
          <w:rFonts w:eastAsiaTheme="minorEastAsia"/>
        </w:rPr>
      </w:pPr>
      <w:r>
        <w:tab/>
      </w:r>
      <w:r w:rsidRPr="00151196">
        <w:rPr>
          <w:b/>
          <w:bCs/>
        </w:rPr>
        <w:t>Chứng minh</w:t>
      </w:r>
      <w:r>
        <w:t xml:space="preserve">: Đối với tập mục </w:t>
      </w:r>
      <w:r w:rsidRPr="00620FCE">
        <w:rPr>
          <w:b/>
          <w:bCs/>
          <w:i/>
          <w:iCs/>
        </w:rPr>
        <w:t>x</w:t>
      </w:r>
      <w:r>
        <w:t xml:space="preserve">, ta tính được </w:t>
      </w:r>
      <w:r>
        <w:rPr>
          <w:rFonts w:eastAsiaTheme="minorEastAsia"/>
        </w:rPr>
        <w:t xml:space="preserve">vecto tổng xác suất độ hỗ trợ của tập mục </w:t>
      </w:r>
      <w:r w:rsidRPr="00620FCE">
        <w:rPr>
          <w:rFonts w:eastAsiaTheme="minorEastAsia"/>
          <w:b/>
          <w:bCs/>
          <w:i/>
          <w:iCs/>
        </w:rPr>
        <w:t>x</w:t>
      </w:r>
      <w:r>
        <w:rPr>
          <w:rFonts w:eastAsiaTheme="minorEastAsia"/>
          <w:b/>
          <w:bCs/>
        </w:rPr>
        <w:t xml:space="preserve"> </w:t>
      </w:r>
      <w:r>
        <w:rPr>
          <w:rFonts w:eastAsiaTheme="minorEastAsia"/>
        </w:rPr>
        <w:t xml:space="preserve">trong cơ sở dữ liệu không chắc chắn </w:t>
      </w:r>
      <w:r w:rsidRPr="00620FCE">
        <w:rPr>
          <w:rFonts w:eastAsiaTheme="minorEastAsia"/>
          <w:b/>
          <w:bCs/>
          <w:i/>
          <w:iCs/>
        </w:rPr>
        <w:t>D</w:t>
      </w:r>
      <w:r>
        <w:rPr>
          <w:rFonts w:eastAsiaTheme="minorEastAsia"/>
        </w:rPr>
        <w:t xml:space="preserve"> là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Pr>
          <w:rFonts w:eastAsiaTheme="minorEastAsia"/>
        </w:rPr>
        <w:t xml:space="preserve"> (</w:t>
      </w:r>
      <w:r w:rsidRPr="00C47FAA">
        <w:rPr>
          <w:rFonts w:eastAsiaTheme="minorEastAsia"/>
          <w:i/>
          <w:iCs/>
        </w:rPr>
        <w:t>n</w:t>
      </w:r>
      <w:r>
        <w:rPr>
          <w:rFonts w:eastAsiaTheme="minorEastAsia"/>
        </w:rPr>
        <w:t xml:space="preserve"> là số lượng giao dịch), độ tin cậy tối thiểu </w:t>
      </w:r>
      <m:oMath>
        <m:r>
          <m:rPr>
            <m:sty m:val="p"/>
          </m:rPr>
          <w:rPr>
            <w:rFonts w:ascii="Cambria Math" w:eastAsiaTheme="minorEastAsia" w:hAnsi="Cambria Math"/>
          </w:rPr>
          <m:t>τ</m:t>
        </m:r>
      </m:oMath>
      <w:r>
        <w:rPr>
          <w:rFonts w:eastAsiaTheme="minorEastAsia"/>
        </w:rPr>
        <w:t xml:space="preserve">. </w:t>
      </w:r>
      <w:r>
        <w:t xml:space="preserve">Từ Định nghĩa 4 ta tìm được độ hỗ trợ xác suất có trọng số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t xml:space="preserve"> của tập mục </w:t>
      </w:r>
      <w:r w:rsidRPr="0002751F">
        <w:rPr>
          <w:b/>
          <w:bCs/>
          <w:i/>
          <w:iCs/>
        </w:rPr>
        <w:t>x</w:t>
      </w:r>
      <w:r>
        <w:t xml:space="preserve"> là giá trị tối đa của </w:t>
      </w:r>
      <w:r w:rsidRPr="0002751F">
        <w:rPr>
          <w:i/>
          <w:iCs/>
        </w:rPr>
        <w:t>t</w:t>
      </w:r>
      <w:r>
        <w:t xml:space="preserve"> sao cho: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Pr>
          <w:rFonts w:eastAsiaTheme="minorEastAsia"/>
        </w:rPr>
        <w:t>, điều này cũng có nghĩa rằng:</w:t>
      </w:r>
    </w:p>
    <w:p w14:paraId="526FB51C" w14:textId="77777777" w:rsidR="00D84E51" w:rsidRPr="005B20C4" w:rsidRDefault="00000000" w:rsidP="00BE142F">
      <w:pPr>
        <w:pStyle w:val="Nidungvnbn"/>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D84E51" w:rsidRPr="005B20C4">
        <w:rPr>
          <w:rFonts w:eastAsiaTheme="minorEastAsia"/>
        </w:rPr>
        <w:t>, ch</w:t>
      </w:r>
      <w:r w:rsidR="00D84E51">
        <w:rPr>
          <w:rFonts w:eastAsiaTheme="minorEastAsia"/>
        </w:rPr>
        <w:t xml:space="preserve">úng ta xem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D84E51">
        <w:rPr>
          <w:rFonts w:eastAsiaTheme="minorEastAsia"/>
        </w:rPr>
        <w:t xml:space="preserve"> là biến ngẫu nhiên rời rạc nhận giá trị từ 0 đến </w:t>
      </w:r>
      <m:oMath>
        <m:r>
          <w:rPr>
            <w:rFonts w:ascii="Cambria Math" w:eastAsiaTheme="minorEastAsia" w:hAnsi="Cambria Math"/>
          </w:rPr>
          <m:t>n</m:t>
        </m:r>
      </m:oMath>
      <w:r w:rsidR="00D84E51">
        <w:rPr>
          <w:rFonts w:eastAsiaTheme="minorEastAsia"/>
        </w:rPr>
        <w:t xml:space="preserve"> (với </w:t>
      </w:r>
      <m:oMath>
        <m:r>
          <w:rPr>
            <w:rFonts w:ascii="Cambria Math" w:eastAsiaTheme="minorEastAsia" w:hAnsi="Cambria Math"/>
          </w:rPr>
          <m:t>n</m:t>
        </m:r>
      </m:oMath>
      <w:r w:rsidR="00D84E51">
        <w:rPr>
          <w:rFonts w:eastAsiaTheme="minorEastAsia"/>
        </w:rPr>
        <w:t xml:space="preserve"> là số lượng giao dịch), có xác xuất tương ứng với các phần tử trong vecto tổng xác suất độ hỗ trợ thì:</w:t>
      </w:r>
    </w:p>
    <w:p w14:paraId="2283C213" w14:textId="77777777" w:rsidR="00D84E51" w:rsidRPr="00032B58" w:rsidRDefault="00000000" w:rsidP="00BE142F">
      <w:pPr>
        <w:pStyle w:val="Nidungvnbn"/>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D84E51" w:rsidRPr="00D21098">
        <w:rPr>
          <w:rFonts w:eastAsiaTheme="minorEastAsia"/>
          <w:sz w:val="24"/>
          <w:szCs w:val="24"/>
        </w:rPr>
        <w:t xml:space="preserve">  </w:t>
      </w:r>
    </w:p>
    <w:p w14:paraId="33B910A5" w14:textId="77777777" w:rsidR="00D84E51" w:rsidRDefault="00D84E51" w:rsidP="00BE142F">
      <w:pPr>
        <w:pStyle w:val="Nidungvnbn"/>
      </w:pPr>
      <w:r w:rsidRPr="00302C55">
        <w:t xml:space="preserve">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t xml:space="preserve">. </w:t>
      </w:r>
    </w:p>
    <w:p w14:paraId="5DC05731" w14:textId="77777777" w:rsidR="00D84E51" w:rsidRPr="00F44187" w:rsidRDefault="00D84E51" w:rsidP="00BE142F">
      <w:pPr>
        <w:pStyle w:val="Nidungvnbn"/>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Dựa vào chặn Chernoff ta được: </w:t>
      </w:r>
    </w:p>
    <w:p w14:paraId="36DDD70E" w14:textId="77777777" w:rsidR="00D84E51" w:rsidRPr="00EC6AD3" w:rsidRDefault="00D84E51" w:rsidP="00BE142F">
      <w:pPr>
        <w:pStyle w:val="Nidungvnbn"/>
        <w:rPr>
          <w:rFonts w:eastAsiaTheme="minorEastAsia"/>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7900F45" w14:textId="77777777" w:rsidR="00D84E51" w:rsidRPr="000A26C9" w:rsidRDefault="00D84E51" w:rsidP="00BE142F">
      <w:pPr>
        <w:pStyle w:val="Nidungvnbn"/>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CA6CC70" w14:textId="77777777" w:rsidR="00D84E51" w:rsidRPr="00654244" w:rsidRDefault="00D84E51" w:rsidP="00BE142F">
      <w:pPr>
        <w:pStyle w:val="Nidungvnbn"/>
        <w:rPr>
          <w:rFonts w:eastAsiaTheme="minorEastAsia"/>
        </w:rPr>
      </w:pPr>
      <w:r>
        <w:t xml:space="preserve">Từ bất phương trình đầu của công thức (5), ta được: </w:t>
      </w:r>
    </w:p>
    <w:p w14:paraId="55FDE6FD" w14:textId="77777777" w:rsidR="00D84E51" w:rsidRPr="00576EA5" w:rsidRDefault="00D84E51" w:rsidP="00BE142F">
      <w:pPr>
        <w:pStyle w:val="Nidungvnbn"/>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Pr="00576EA5">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08934CF5"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xml:space="preserve"> ta thu được:</w:t>
      </w:r>
    </w:p>
    <w:p w14:paraId="15FC0CB4" w14:textId="77777777" w:rsidR="00D84E51" w:rsidRPr="008047B9" w:rsidRDefault="00000000" w:rsidP="00BE142F">
      <w:pPr>
        <w:pStyle w:val="Nidungvnbn"/>
        <w:rPr>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018003A0" w14:textId="77777777" w:rsidR="00D84E51" w:rsidRDefault="00D84E51" w:rsidP="00BE142F">
      <w:pPr>
        <w:pStyle w:val="Nidungvnbn"/>
      </w:pPr>
      <w:r>
        <w:t xml:space="preserve">Do  </w:t>
      </w:r>
      <m:oMath>
        <m:f>
          <m:fPr>
            <m:ctrlPr>
              <w:rPr>
                <w:rFonts w:ascii="Cambria Math" w:hAnsi="Cambria Math"/>
              </w:rPr>
            </m:ctrlPr>
          </m:fPr>
          <m:num>
            <m:r>
              <m:rPr>
                <m:sty m:val="p"/>
              </m:rPr>
              <w:rPr>
                <w:rFonts w:ascii="Cambria Math" w:hAnsi="Cambria Math"/>
              </w:rPr>
              <m:t>2*esp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m:t>
            </m:r>
            <m:rad>
              <m:radPr>
                <m:degHide m:val="1"/>
                <m:ctrlPr>
                  <w:rPr>
                    <w:rFonts w:ascii="Cambria Math" w:hAnsi="Cambria Math"/>
                  </w:rPr>
                </m:ctrlPr>
              </m:radPr>
              <m:deg/>
              <m:e>
                <m:sSup>
                  <m:sSupPr>
                    <m:ctrlPr>
                      <w:rPr>
                        <w:rFonts w:ascii="Cambria Math" w:hAnsi="Cambria Math"/>
                        <w:iCs/>
                      </w:rPr>
                    </m:ctrlPr>
                  </m:sSupPr>
                  <m:e>
                    <m:r>
                      <m:rPr>
                        <m:sty m:val="p"/>
                      </m:rP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t>, nên chúng ta có thể thu được bất đẳng thức sau:</w:t>
      </w:r>
    </w:p>
    <w:p w14:paraId="2717C760" w14:textId="77777777" w:rsidR="00D84E51" w:rsidRPr="00456965" w:rsidRDefault="00000000" w:rsidP="00BE142F">
      <w:pPr>
        <w:pStyle w:val="Nidungvnbn"/>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2E2C80C1" w14:textId="77777777" w:rsidR="00B520DB" w:rsidRDefault="00D84E51" w:rsidP="00BE142F">
      <w:pPr>
        <w:pStyle w:val="Nidungvnbn"/>
      </w:pPr>
      <w:r w:rsidRPr="00302C55">
        <w:t>Tương tự, nếu chúng ta đặt</w:t>
      </w:r>
      <w:r w:rsidR="00B520DB">
        <w:t>:</w:t>
      </w:r>
    </w:p>
    <w:p w14:paraId="564874D5" w14:textId="7C54425A" w:rsidR="00D84E51" w:rsidRPr="008439CD" w:rsidRDefault="00D84E51" w:rsidP="00BE142F">
      <w:pPr>
        <w:pStyle w:val="Nidungvnbn"/>
        <w:rPr>
          <w:rFonts w:eastAsiaTheme="minorEastAsia"/>
        </w:rPr>
      </w:pP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Pr="00302C55">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t xml:space="preserve">. </w:t>
      </w:r>
    </w:p>
    <w:p w14:paraId="34B6F53F" w14:textId="77777777" w:rsidR="00D84E51" w:rsidRPr="008439CD" w:rsidRDefault="00D84E51" w:rsidP="00BE142F">
      <w:pPr>
        <w:pStyle w:val="Nidungvnbn"/>
        <w:rPr>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Pr="008439CD">
        <w:rPr>
          <w:iCs/>
        </w:rPr>
        <w:t xml:space="preserve">. Dựa vào chặn Chernoff ta được: </w:t>
      </w:r>
    </w:p>
    <w:p w14:paraId="69EB3638" w14:textId="77777777" w:rsidR="00D84E51" w:rsidRPr="00712CB1" w:rsidRDefault="00D84E51" w:rsidP="00BE142F">
      <w:pPr>
        <w:pStyle w:val="Nidungvnbn"/>
        <w:rPr>
          <w:rFonts w:eastAsiaTheme="minorEastAsia"/>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F8BF55B" w14:textId="77777777" w:rsidR="00D84E51" w:rsidRPr="00F71E4B" w:rsidRDefault="00D84E51" w:rsidP="00BE142F">
      <w:pPr>
        <w:pStyle w:val="Nidungvnbn"/>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37509D4B" w14:textId="77777777" w:rsidR="00D84E51" w:rsidRPr="00F44187" w:rsidRDefault="00D84E51" w:rsidP="00BE142F">
      <w:pPr>
        <w:pStyle w:val="Nidungvnbn"/>
      </w:pPr>
      <w:r>
        <w:t>Từ bất phương trình thứ hai của công thức (5), ta được:</w:t>
      </w:r>
    </w:p>
    <w:p w14:paraId="6E6FDE97" w14:textId="77777777" w:rsidR="00B520DB" w:rsidRDefault="00D84E51" w:rsidP="00B520DB">
      <w:pPr>
        <w:pStyle w:val="Nidungvnbn"/>
        <w:jc w:val="left"/>
        <w:rPr>
          <w:rFonts w:eastAsiaTheme="minorEastAsia"/>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t xml:space="preserve"> </w:t>
      </w:r>
    </w:p>
    <w:p w14:paraId="2AAF1C31" w14:textId="4075489F" w:rsidR="00D84E51" w:rsidRPr="00B520DB" w:rsidRDefault="00D84E51" w:rsidP="00B520DB">
      <w:pPr>
        <w:pStyle w:val="Nidungvnbn"/>
        <w:ind w:left="720"/>
        <w:rPr>
          <w:rFonts w:eastAsiaTheme="minorEastAsia"/>
        </w:rPr>
      </w:pPr>
      <m:oMathPara>
        <m:oMathParaPr>
          <m:jc m:val="left"/>
        </m:oMathParaP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m:oMathPara>
    </w:p>
    <w:p w14:paraId="1AD94464" w14:textId="77777777" w:rsidR="00D84E51" w:rsidRDefault="00D84E51" w:rsidP="00BE142F">
      <w:pPr>
        <w:pStyle w:val="Nidungvnbn"/>
      </w:pPr>
      <w: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t>, ta thu được bất đẳng thức sau:</w:t>
      </w:r>
    </w:p>
    <w:p w14:paraId="1C2179D6" w14:textId="6C5AC365" w:rsidR="00D84E51" w:rsidRPr="00B7420D" w:rsidRDefault="00D84E51" w:rsidP="00B7420D">
      <w:pPr>
        <w:pStyle w:val="Nidungvnbn"/>
        <w:ind w:firstLine="0"/>
        <w:rPr>
          <w:rFonts w:eastAsiaTheme="minorEastAsia"/>
        </w:rPr>
      </w:pPr>
      <m:oMathPara>
        <m:oMath>
          <m:r>
            <m:rPr>
              <m:sty m:val="p"/>
            </m:rPr>
            <w:rPr>
              <w:rFonts w:ascii="Cambria Math" w:eastAsiaTheme="minorEastAsia" w:hAnsi="Cambria Math"/>
            </w:rPr>
            <w:lastRenderedPageBreak/>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r>
            <w:rPr>
              <w:rFonts w:ascii="Cambria Math" w:hAnsi="Cambria Math"/>
            </w:rPr>
            <m:t xml:space="preserve">&lt; </m:t>
          </m:r>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)&lt;</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esp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eastAsiaTheme="minorEastAsia"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r>
                <w:rPr>
                  <w:rFonts w:ascii="Cambria Math" w:eastAsiaTheme="minorEastAsia" w:hAnsi="Cambria Math"/>
                </w:rPr>
                <m:t>)</m:t>
              </m:r>
            </m:e>
          </m:rad>
        </m:oMath>
      </m:oMathPara>
    </w:p>
    <w:p w14:paraId="4B4BC17C" w14:textId="77777777" w:rsidR="00D84E51" w:rsidRDefault="00D84E51" w:rsidP="00BE142F">
      <w:pPr>
        <w:pStyle w:val="Nidungvnbn"/>
      </w:pPr>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344A9B79" w14:textId="77777777" w:rsidR="00D84E51" w:rsidRPr="00BF55C1" w:rsidRDefault="00000000" w:rsidP="00BE142F">
      <w:pPr>
        <w:pStyle w:val="Nidungvnbn"/>
        <w:rPr>
          <w:rFonts w:eastAsiaTheme="minorEastAsia"/>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2D3B3A3D" w14:textId="77777777" w:rsidR="00D84E51" w:rsidRPr="00F755F5" w:rsidRDefault="00D84E51" w:rsidP="00BE142F">
      <w:pPr>
        <w:pStyle w:val="Nidungvnbn"/>
        <w:rPr>
          <w:rFonts w:eastAsiaTheme="minorEastAsia"/>
          <w:lang w:val="nl-NL"/>
        </w:rPr>
      </w:pPr>
      <w:r w:rsidRPr="00CD213F">
        <w:rPr>
          <w:lang w:val="nl-NL"/>
        </w:rPr>
        <w:t>Từ công thức (6) và (7), chúng ta có th</w:t>
      </w:r>
      <w:r>
        <w:rPr>
          <w:lang w:val="nl-NL"/>
        </w:rPr>
        <w:t xml:space="preserve">ể kết luận rằng không cần biết giá trị độ hỗ trợ kì vọng của tập mục </w:t>
      </w:r>
      <w:r w:rsidRPr="00A13073">
        <w:rPr>
          <w:b/>
          <w:bCs/>
          <w:i/>
          <w:iCs/>
          <w:lang w:val="nl-NL"/>
        </w:rPr>
        <w:t>x</w:t>
      </w:r>
      <w:r>
        <w:rPr>
          <w:lang w:val="nl-NL"/>
        </w:rPr>
        <w:t xml:space="preserve"> lớn hay nhỏ hơn độ hỗ trợ xác suất có trọng số tập mục thì độ hỗ trợ xác suất có trọng số của tập mục</w:t>
      </w:r>
      <w:r w:rsidRPr="00CD213F">
        <w:rPr>
          <w:lang w:val="nl-NL"/>
        </w:rPr>
        <w:t xml:space="preserve"> </w:t>
      </w:r>
      <w:r>
        <w:rPr>
          <w:lang w:val="nl-NL"/>
        </w:rPr>
        <w:t xml:space="preserve">luôn nằm trong khoảng: </w:t>
      </w:r>
    </w:p>
    <w:p w14:paraId="5436025C" w14:textId="77777777" w:rsidR="00D84E51" w:rsidRPr="00EA3B4E" w:rsidRDefault="00000000" w:rsidP="00BE142F">
      <w:pPr>
        <w:pStyle w:val="Nidungvnbn"/>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37057936" w14:textId="77777777" w:rsidR="00D84E51" w:rsidRPr="00C16C94" w:rsidRDefault="00D84E51" w:rsidP="00BE142F">
      <w:pPr>
        <w:pStyle w:val="Nidungvnbn"/>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Pr="00C16C94">
        <w:rPr>
          <w:rFonts w:eastAsiaTheme="minorEastAsia"/>
          <w:lang w:val="nl-NL"/>
        </w:rPr>
        <w:t xml:space="preserve">Đối với mỗi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nếu </w:t>
      </w:r>
      <w:r>
        <w:rPr>
          <w:rFonts w:eastAsiaTheme="minorEastAsia"/>
          <w:lang w:val="nl-NL"/>
        </w:rPr>
        <w:t>cận trên</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lớn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là </w:t>
      </w:r>
      <w:r>
        <w:rPr>
          <w:rFonts w:eastAsiaTheme="minorEastAsia"/>
          <w:lang w:val="nl-NL"/>
        </w:rPr>
        <w:t>tập mục phổ biến theo xác suất có trọng số</w:t>
      </w:r>
      <w:r w:rsidRPr="00C16C94">
        <w:rPr>
          <w:rFonts w:eastAsiaTheme="minorEastAsia"/>
          <w:lang w:val="nl-NL"/>
        </w:rPr>
        <w:t xml:space="preserve">. Tương tự, nếu </w:t>
      </w:r>
      <w:r>
        <w:rPr>
          <w:rFonts w:eastAsiaTheme="minorEastAsia"/>
          <w:lang w:val="nl-NL"/>
        </w:rPr>
        <w:t>cận dưới</w:t>
      </w:r>
      <w:r w:rsidRPr="00C16C94">
        <w:rPr>
          <w:rFonts w:eastAsiaTheme="minorEastAsia"/>
          <w:lang w:val="nl-NL"/>
        </w:rPr>
        <w:t xml:space="preserve"> của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không bé hơn độ hỗ trợ tối thiểu thì </w:t>
      </w:r>
      <w:r>
        <w:rPr>
          <w:rFonts w:eastAsiaTheme="minorEastAsia"/>
          <w:lang w:val="nl-NL"/>
        </w:rPr>
        <w:t>tập mục</w:t>
      </w:r>
      <w:r w:rsidRPr="00C16C94">
        <w:rPr>
          <w:rFonts w:eastAsiaTheme="minorEastAsia"/>
          <w:lang w:val="nl-NL"/>
        </w:rPr>
        <w:t xml:space="preserve"> </w:t>
      </w:r>
      <w:r w:rsidRPr="00C16C94">
        <w:rPr>
          <w:rFonts w:eastAsiaTheme="minorEastAsia"/>
          <w:b/>
          <w:bCs/>
          <w:i/>
          <w:iCs/>
          <w:lang w:val="nl-NL"/>
        </w:rPr>
        <w:t>x</w:t>
      </w:r>
      <w:r w:rsidRPr="00C16C94">
        <w:rPr>
          <w:rFonts w:eastAsiaTheme="minorEastAsia"/>
          <w:lang w:val="nl-NL"/>
        </w:rPr>
        <w:t xml:space="preserve"> chắn chắn là </w:t>
      </w:r>
      <w:r>
        <w:rPr>
          <w:rFonts w:eastAsiaTheme="minorEastAsia"/>
          <w:lang w:val="nl-NL"/>
        </w:rPr>
        <w:t>tập mục phổ biến theo xác suất có trọng số</w:t>
      </w:r>
      <w:r w:rsidRPr="00C16C94">
        <w:rPr>
          <w:rFonts w:eastAsiaTheme="minorEastAsia"/>
          <w:lang w:val="nl-NL"/>
        </w:rPr>
        <w:t>.</w:t>
      </w:r>
    </w:p>
    <w:p w14:paraId="6807D4C5" w14:textId="77777777" w:rsidR="00D84E51" w:rsidRPr="00E6025E" w:rsidRDefault="00D84E51" w:rsidP="00BE142F">
      <w:pPr>
        <w:pStyle w:val="Nidungvnbn"/>
        <w:rPr>
          <w:lang w:val="nl-NL"/>
        </w:rPr>
      </w:pPr>
      <w:r w:rsidRPr="00E15EE7">
        <w:rPr>
          <w:rFonts w:eastAsiaTheme="minorEastAsia"/>
          <w:lang w:val="nl-NL"/>
        </w:rPr>
        <w:t xml:space="preserve">Ví dụ: Cho cơ sở dữ liệu không chắc chắn như Bảng 1 và bảng trọng số như Bảng 2. </w:t>
      </w:r>
      <w:r w:rsidRPr="00153651">
        <w:rPr>
          <w:rFonts w:eastAsiaTheme="minorEastAsia"/>
          <w:lang w:val="nl-NL"/>
        </w:rPr>
        <w:t xml:space="preserve">Nếu chúng ta đặt độ hỗ trợ tối thiểu là 1 và độ tin cậy tối thiểu là 0.01, thì </w:t>
      </w:r>
      <w:r>
        <w:rPr>
          <w:rFonts w:eastAsiaTheme="minorEastAsia"/>
          <w:lang w:val="nl-NL"/>
        </w:rPr>
        <w:t xml:space="preserve">cận dưới </w:t>
      </w:r>
      <w:r w:rsidRPr="00153651">
        <w:rPr>
          <w:rFonts w:eastAsiaTheme="minorEastAsia"/>
          <w:lang w:val="nl-NL"/>
        </w:rPr>
        <w:t xml:space="preserve"> của tập mục {A} là 1.12 do đó tập mục {A} là </w:t>
      </w:r>
      <w:r>
        <w:rPr>
          <w:rFonts w:eastAsiaTheme="minorEastAsia"/>
          <w:lang w:val="nl-NL"/>
        </w:rPr>
        <w:t>tập mục phổ biến theo xác suất có trọng số</w:t>
      </w:r>
      <w:r w:rsidRPr="00153651">
        <w:rPr>
          <w:rFonts w:eastAsiaTheme="minorEastAsia"/>
          <w:lang w:val="nl-NL"/>
        </w:rPr>
        <w:t xml:space="preserve">. Một ví dụ khác, nếu độ hỗ trợ tối thiểu là 5 và độ tin cậy tối thiểu là 0.1 thì </w:t>
      </w:r>
      <w:r>
        <w:rPr>
          <w:rFonts w:eastAsiaTheme="minorEastAsia"/>
          <w:lang w:val="nl-NL"/>
        </w:rPr>
        <w:t>cận trên</w:t>
      </w:r>
      <w:r w:rsidRPr="00153651">
        <w:rPr>
          <w:rFonts w:eastAsiaTheme="minorEastAsia"/>
          <w:lang w:val="nl-NL"/>
        </w:rPr>
        <w:t xml:space="preserve"> của tập mục {A, B} là 3.05. </w:t>
      </w:r>
      <w:r w:rsidRPr="00E6025E">
        <w:rPr>
          <w:rFonts w:eastAsiaTheme="minorEastAsia"/>
          <w:lang w:val="nl-NL"/>
        </w:rPr>
        <w:t xml:space="preserve">Do đó, tập mục {A, B} không là </w:t>
      </w:r>
      <w:r>
        <w:rPr>
          <w:rFonts w:eastAsiaTheme="minorEastAsia"/>
          <w:lang w:val="nl-NL"/>
        </w:rPr>
        <w:t>tập mục phổ biến theo xác suất có trọng số</w:t>
      </w:r>
      <w:r w:rsidRPr="00E6025E">
        <w:rPr>
          <w:lang w:val="nl-NL"/>
        </w:rPr>
        <w:t>.</w:t>
      </w:r>
    </w:p>
    <w:p w14:paraId="0F7A86B3" w14:textId="77777777" w:rsidR="00D84E51" w:rsidRDefault="00D84E51" w:rsidP="00D84E51">
      <w:pPr>
        <w:pStyle w:val="Heading2"/>
      </w:pPr>
      <w:bookmarkStart w:id="51" w:name="_Toc161475323"/>
      <w:bookmarkStart w:id="52" w:name="_Toc161651415"/>
      <w:r>
        <w:t>Mô tả thuật toán</w:t>
      </w:r>
      <w:bookmarkEnd w:id="51"/>
      <w:bookmarkEnd w:id="52"/>
    </w:p>
    <w:p w14:paraId="6A8E418A" w14:textId="77777777" w:rsidR="00D84E51" w:rsidRDefault="00D84E51" w:rsidP="00BE142F">
      <w:pPr>
        <w:pStyle w:val="Nidungvnbn"/>
      </w:pPr>
      <w:r w:rsidRPr="00D84E51">
        <w:rPr>
          <w:lang w:val="vi-VN"/>
        </w:rPr>
        <w:lastRenderedPageBreak/>
        <w:t xml:space="preserve">Trong bài viết này, chúng tôi đề xuất thuật toán khai phá </w:t>
      </w:r>
      <w:r w:rsidRPr="00D84E51">
        <w:rPr>
          <w:rFonts w:eastAsiaTheme="minorEastAsia"/>
          <w:lang w:val="vi-VN"/>
        </w:rPr>
        <w:t>tập mục phổ biến theo xác suất có trọng số theo chiều sâu</w:t>
      </w:r>
      <w:r w:rsidRPr="00D84E51">
        <w:rPr>
          <w:lang w:val="vi-VN"/>
        </w:rPr>
        <w:t xml:space="preserve">, cấu trúc cây được tổ chức từ dưới lên; đó là, những tập con sẽ được tính trước và sau đó những tập hợp lớn hơn sẽ được tạo ra nếu tập con của nó của nó là những tập phổ biến theo xác suất có trọng số. </w:t>
      </w:r>
      <w:r>
        <w:t>Thuật toán được thực hiện theo 5 bước sau:</w:t>
      </w:r>
    </w:p>
    <w:tbl>
      <w:tblPr>
        <w:tblStyle w:val="TableGrid"/>
        <w:tblW w:w="0" w:type="auto"/>
        <w:tblLook w:val="04A0" w:firstRow="1" w:lastRow="0" w:firstColumn="1" w:lastColumn="0" w:noHBand="0" w:noVBand="1"/>
      </w:tblPr>
      <w:tblGrid>
        <w:gridCol w:w="1077"/>
        <w:gridCol w:w="7694"/>
      </w:tblGrid>
      <w:tr w:rsidR="00D84E51" w14:paraId="142A8D7B" w14:textId="77777777" w:rsidTr="00D07982">
        <w:tc>
          <w:tcPr>
            <w:tcW w:w="1080" w:type="dxa"/>
          </w:tcPr>
          <w:p w14:paraId="6E753408" w14:textId="77777777" w:rsidR="00D84E51" w:rsidRDefault="00D84E51" w:rsidP="001075CB">
            <w:r>
              <w:t>Bước 1</w:t>
            </w:r>
          </w:p>
        </w:tc>
        <w:tc>
          <w:tcPr>
            <w:tcW w:w="7764" w:type="dxa"/>
          </w:tcPr>
          <w:p w14:paraId="2159FC23" w14:textId="77777777" w:rsidR="00D84E51" w:rsidRDefault="00D84E51" w:rsidP="001075CB">
            <w:r>
              <w:t>Chúng ta lấy tất cả phần tử phân biệt trong cơ sở dữ liệu không chắc chắn và sắp xếp chúng theo sự giảm dần của độ hỗ trợ xác suất có trọng số trước khi xây dựng WPMFIT. Đồng thời loại bỏ các phần tử có độ hỗ trợ bé hơn độ hỗ trợ tối thiểu.</w:t>
            </w:r>
          </w:p>
        </w:tc>
      </w:tr>
      <w:tr w:rsidR="00D84E51" w14:paraId="5CCAE3EC" w14:textId="77777777" w:rsidTr="00D07982">
        <w:tc>
          <w:tcPr>
            <w:tcW w:w="1080" w:type="dxa"/>
          </w:tcPr>
          <w:p w14:paraId="3F825517" w14:textId="77777777" w:rsidR="00D84E51" w:rsidRDefault="00D84E51" w:rsidP="001075CB">
            <w:r>
              <w:t>Bước 2</w:t>
            </w:r>
          </w:p>
        </w:tc>
        <w:tc>
          <w:tcPr>
            <w:tcW w:w="7764" w:type="dxa"/>
          </w:tcPr>
          <w:p w14:paraId="0607300C" w14:textId="77777777" w:rsidR="00D84E51" w:rsidRDefault="00D84E51" w:rsidP="001075CB">
            <w:r>
              <w:t>WPMFIT được khởi tạo với node gốc có giá trị là null.</w:t>
            </w:r>
          </w:p>
        </w:tc>
      </w:tr>
      <w:tr w:rsidR="00D84E51" w14:paraId="5A7F4AB0" w14:textId="77777777" w:rsidTr="00D07982">
        <w:tc>
          <w:tcPr>
            <w:tcW w:w="1080" w:type="dxa"/>
          </w:tcPr>
          <w:p w14:paraId="6E96AAF9" w14:textId="77777777" w:rsidR="00D84E51" w:rsidRDefault="00D84E51" w:rsidP="001075CB">
            <w:r>
              <w:t>Bước 3</w:t>
            </w:r>
          </w:p>
        </w:tc>
        <w:tc>
          <w:tcPr>
            <w:tcW w:w="7764" w:type="dxa"/>
          </w:tcPr>
          <w:p w14:paraId="252A1549" w14:textId="77777777" w:rsidR="00D84E51" w:rsidRDefault="00D84E51" w:rsidP="001075CB">
            <w:r>
              <w:t xml:space="preserve">Với mỗi node cha chúng ta sẽ lần lượt tạo ra các node con, bằng cách kết hợp node cha hiện tại và những phần tử có thứ tự cao hơn trong danh sách đã sắp xếp ở Bước 1. Chúng ta sẽ xem xét xem node con có là </w:t>
            </w:r>
            <w:r w:rsidRPr="00F31FF2">
              <w:rPr>
                <w:rFonts w:eastAsiaTheme="minorEastAsia"/>
              </w:rPr>
              <w:t>tập mục phổ biến theo xác suất có trọng số</w:t>
            </w:r>
            <w:r>
              <w:t xml:space="preserve"> không bằng cách tính độ hỗ trợ kì vọng, cận dưới và cận trên của tập mục của node con. Nếu cận trên không lớn hơn độ hỗ trợ tối thiểu thì tập mục không là tập mục thường xuyên. Mặt khác, nếu cận dưới không bé hơn độ hỗ trợ tối thiểu thì tập mục là tập mục thường xuyên. Nếu các giá trị trên không thể xác định tập mục là tập mục thường xuyên thì chúng ta sẽ tính độ hỗ trợ xác suất có trọng số và so sánh nó với độ hỗ trợ tối thiểu và so sánh với độ hỗ trợ tối thiểu.</w:t>
            </w:r>
          </w:p>
        </w:tc>
      </w:tr>
      <w:tr w:rsidR="00D84E51" w14:paraId="55659BFD" w14:textId="77777777" w:rsidTr="00D07982">
        <w:tc>
          <w:tcPr>
            <w:tcW w:w="1080" w:type="dxa"/>
          </w:tcPr>
          <w:p w14:paraId="6061327A" w14:textId="77777777" w:rsidR="00D84E51" w:rsidRDefault="00D84E51" w:rsidP="001075CB">
            <w:r>
              <w:t>Bước 4</w:t>
            </w:r>
          </w:p>
        </w:tc>
        <w:tc>
          <w:tcPr>
            <w:tcW w:w="7764" w:type="dxa"/>
          </w:tcPr>
          <w:p w14:paraId="0BDA6BC8" w14:textId="77777777" w:rsidR="00D84E51" w:rsidRDefault="00D84E51" w:rsidP="001075CB">
            <w:r>
              <w:t>Nếu node con chứa tập mục thường xuyên, chúng ta sẽ lặp lại Bước 3, nếu không thì node con sẽ bị loại bỏ.</w:t>
            </w:r>
          </w:p>
        </w:tc>
      </w:tr>
      <w:tr w:rsidR="00D84E51" w:rsidRPr="00A74110" w14:paraId="00F400E4" w14:textId="77777777" w:rsidTr="00D07982">
        <w:tc>
          <w:tcPr>
            <w:tcW w:w="1080" w:type="dxa"/>
          </w:tcPr>
          <w:p w14:paraId="361E2BED" w14:textId="77777777" w:rsidR="00D84E51" w:rsidRDefault="00D84E51" w:rsidP="001075CB">
            <w:r>
              <w:lastRenderedPageBreak/>
              <w:t>Bước 5</w:t>
            </w:r>
          </w:p>
        </w:tc>
        <w:tc>
          <w:tcPr>
            <w:tcW w:w="7764" w:type="dxa"/>
          </w:tcPr>
          <w:p w14:paraId="3E87F5F8" w14:textId="77777777" w:rsidR="00D84E51" w:rsidRPr="00A74110" w:rsidRDefault="00D84E51" w:rsidP="001075CB">
            <w:r w:rsidRPr="00A74110">
              <w:t>Nếu một node không c</w:t>
            </w:r>
            <w:r>
              <w:t xml:space="preserve">ó bất kì node con nào và chứa tập mục không thuộc về kết quả cuối cùng thì nó là </w:t>
            </w:r>
            <w:r w:rsidRPr="00D41650">
              <w:rPr>
                <w:rFonts w:eastAsiaTheme="minorEastAsia"/>
              </w:rPr>
              <w:t>tập mục phổ biến theo xác suất có trọng số</w:t>
            </w:r>
            <w:r>
              <w:t xml:space="preserve">. Chúng ta sẽ thêm nó vào danh sách </w:t>
            </w:r>
            <w:r w:rsidRPr="009351B5">
              <w:rPr>
                <w:rFonts w:eastAsiaTheme="minorEastAsia"/>
              </w:rPr>
              <w:t>tập mục phổ biến theo xác suất có trọng số</w:t>
            </w:r>
            <w:r>
              <w:t>.</w:t>
            </w:r>
          </w:p>
        </w:tc>
      </w:tr>
    </w:tbl>
    <w:p w14:paraId="2BD2DD7B" w14:textId="4DA5B01E" w:rsidR="00D84E51" w:rsidRDefault="00D84E51" w:rsidP="001075CB">
      <w:pPr>
        <w:pStyle w:val="Nidungvnbn"/>
        <w:spacing w:before="120"/>
      </w:pPr>
      <w:r>
        <w:t>Mã giả của thuật toán trên được chia làm hai phần</w:t>
      </w:r>
      <w:r w:rsidR="001075CB">
        <w:t>.</w:t>
      </w:r>
      <w:r>
        <w:t xml:space="preserve"> Phần 1</w:t>
      </w:r>
      <w:r w:rsidR="00A21BE6">
        <w:t xml:space="preserve"> bao gồm</w:t>
      </w:r>
      <w:r>
        <w:t xml:space="preserve"> Bước 1 và Bước 2. Phần 2 từ Bước 3 đến Bước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
        <w:gridCol w:w="173"/>
        <w:gridCol w:w="7826"/>
      </w:tblGrid>
      <w:tr w:rsidR="00D84E51" w14:paraId="11B02CD3" w14:textId="77777777" w:rsidTr="00D07982">
        <w:tc>
          <w:tcPr>
            <w:tcW w:w="9109" w:type="dxa"/>
            <w:gridSpan w:val="3"/>
          </w:tcPr>
          <w:p w14:paraId="5387896E" w14:textId="77777777" w:rsidR="00D84E51" w:rsidRPr="003D464A" w:rsidRDefault="00D84E51" w:rsidP="005D2E26">
            <w:pPr>
              <w:rPr>
                <w:b/>
                <w:bCs/>
              </w:rPr>
            </w:pPr>
            <w:r>
              <w:rPr>
                <w:b/>
                <w:bCs/>
              </w:rPr>
              <w:t xml:space="preserve">Phần 1 </w:t>
            </w:r>
            <w:r w:rsidRPr="00285438">
              <w:t>FindAllWPMFI</w:t>
            </w:r>
          </w:p>
        </w:tc>
      </w:tr>
      <w:tr w:rsidR="00D84E51" w14:paraId="55FAFB99" w14:textId="77777777" w:rsidTr="00D07982">
        <w:tc>
          <w:tcPr>
            <w:tcW w:w="9109" w:type="dxa"/>
            <w:gridSpan w:val="3"/>
          </w:tcPr>
          <w:p w14:paraId="2EB44D01" w14:textId="77777777" w:rsidR="00D84E51" w:rsidRDefault="00D84E51" w:rsidP="005D2E26">
            <w:r w:rsidRPr="003D464A">
              <w:rPr>
                <w:b/>
                <w:bCs/>
              </w:rPr>
              <w:t>Đầu vào</w:t>
            </w:r>
            <w:r>
              <w:t xml:space="preserve">: </w:t>
            </w:r>
            <w:r w:rsidRPr="004321A7">
              <w:rPr>
                <w:rFonts w:eastAsiaTheme="minorEastAsia"/>
                <w:b/>
                <w:bCs/>
                <w:i/>
                <w:iCs/>
              </w:rPr>
              <w:t>D</w:t>
            </w:r>
            <w:r>
              <w:rPr>
                <w:rFonts w:eastAsiaTheme="minorEastAsia"/>
                <w:b/>
                <w:bCs/>
                <w:i/>
                <w:iCs/>
              </w:rPr>
              <w:t>:</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p>
        </w:tc>
      </w:tr>
      <w:tr w:rsidR="00D84E51" w14:paraId="5C76D734" w14:textId="77777777" w:rsidTr="00D07982">
        <w:tc>
          <w:tcPr>
            <w:tcW w:w="9109" w:type="dxa"/>
            <w:gridSpan w:val="3"/>
          </w:tcPr>
          <w:p w14:paraId="18930D6D" w14:textId="77777777" w:rsidR="00D84E51" w:rsidRDefault="00D84E51" w:rsidP="005D2E26">
            <w:r w:rsidRPr="00B2023C">
              <w:rPr>
                <w:b/>
                <w:bCs/>
              </w:rPr>
              <w:t>Đầu ra</w:t>
            </w:r>
            <w:r>
              <w:t xml:space="preserve">: danh sách </w:t>
            </w:r>
            <w:r w:rsidRPr="00B2023C">
              <w:rPr>
                <w:rFonts w:eastAsiaTheme="minorEastAsia"/>
              </w:rPr>
              <w:t>tập mục phổ biến theo xác suất có trọng số</w:t>
            </w:r>
          </w:p>
        </w:tc>
      </w:tr>
      <w:tr w:rsidR="00D84E51" w14:paraId="67D73726" w14:textId="77777777" w:rsidTr="00D07982">
        <w:tc>
          <w:tcPr>
            <w:tcW w:w="985" w:type="dxa"/>
            <w:gridSpan w:val="2"/>
          </w:tcPr>
          <w:p w14:paraId="562AC01A" w14:textId="77777777" w:rsidR="00D84E51" w:rsidRDefault="00D84E51" w:rsidP="005D2E26">
            <w:r>
              <w:t>1</w:t>
            </w:r>
          </w:p>
        </w:tc>
        <w:tc>
          <w:tcPr>
            <w:tcW w:w="8124" w:type="dxa"/>
          </w:tcPr>
          <w:p w14:paraId="411899F6" w14:textId="77777777" w:rsidR="00D84E51" w:rsidRDefault="00D84E51" w:rsidP="005D2E26">
            <w:r>
              <w:t>lấy các phần tử riêng biệt trong cơ dữ liệu không chắc chắn, loại bỏ những phần tử có độ hỗ trợ bé hơn độ hỗ trợ tối thiểu và sắp xếp theo độ tăng dần của độ hỗ trợ xác suât có trọng số</w:t>
            </w:r>
          </w:p>
        </w:tc>
      </w:tr>
      <w:tr w:rsidR="00D84E51" w:rsidRPr="00916CC5" w14:paraId="3DD617A9" w14:textId="77777777" w:rsidTr="00D07982">
        <w:tc>
          <w:tcPr>
            <w:tcW w:w="985" w:type="dxa"/>
            <w:gridSpan w:val="2"/>
          </w:tcPr>
          <w:p w14:paraId="466BA344" w14:textId="77777777" w:rsidR="00D84E51" w:rsidRDefault="00D84E51" w:rsidP="005D2E26">
            <w:r>
              <w:t>2</w:t>
            </w:r>
          </w:p>
        </w:tc>
        <w:tc>
          <w:tcPr>
            <w:tcW w:w="8124" w:type="dxa"/>
          </w:tcPr>
          <w:p w14:paraId="2A634836" w14:textId="77777777" w:rsidR="00D84E51" w:rsidRPr="00916CC5" w:rsidRDefault="00D84E51" w:rsidP="005D2E26">
            <w:r w:rsidRPr="00353A6A">
              <w:rPr>
                <w:i/>
                <w:iCs/>
              </w:rPr>
              <w:t>r</w:t>
            </w:r>
            <w:r w:rsidRPr="00916CC5">
              <w:t xml:space="preserve"> </w:t>
            </w:r>
            <m:oMath>
              <m:r>
                <w:rPr>
                  <w:rFonts w:ascii="Cambria Math" w:hAnsi="Cambria Math"/>
                </w:rPr>
                <m:t>←</m:t>
              </m:r>
            </m:oMath>
            <w:r w:rsidRPr="00916CC5">
              <w:t xml:space="preserve"> khởi tạo node gốc </w:t>
            </w:r>
          </w:p>
        </w:tc>
      </w:tr>
      <w:tr w:rsidR="00D84E51" w:rsidRPr="00672A28" w14:paraId="77869E04" w14:textId="77777777" w:rsidTr="00D07982">
        <w:tc>
          <w:tcPr>
            <w:tcW w:w="985" w:type="dxa"/>
            <w:gridSpan w:val="2"/>
          </w:tcPr>
          <w:p w14:paraId="59567247" w14:textId="77777777" w:rsidR="00D84E51" w:rsidRPr="00733238" w:rsidRDefault="00D84E51" w:rsidP="005D2E26">
            <w:pPr>
              <w:rPr>
                <w:lang w:val="nl-NL"/>
              </w:rPr>
            </w:pPr>
            <w:r>
              <w:rPr>
                <w:lang w:val="nl-NL"/>
              </w:rPr>
              <w:t>3</w:t>
            </w:r>
          </w:p>
        </w:tc>
        <w:tc>
          <w:tcPr>
            <w:tcW w:w="8124" w:type="dxa"/>
          </w:tcPr>
          <w:p w14:paraId="646AFD5C" w14:textId="77777777" w:rsidR="00D84E51" w:rsidRPr="00733238" w:rsidRDefault="00D84E51" w:rsidP="005D2E26">
            <w:pPr>
              <w:rPr>
                <w:lang w:val="nl-NL"/>
              </w:rPr>
            </w:pPr>
            <w:r w:rsidRPr="00353A6A">
              <w:rPr>
                <w:rFonts w:eastAsiaTheme="minorEastAsia"/>
                <w:b/>
                <w:bCs/>
                <w:i/>
                <w:iCs/>
                <w:lang w:val="nl-NL"/>
              </w:rPr>
              <w:t>c</w:t>
            </w:r>
            <w:r>
              <w:rPr>
                <w:rFonts w:ascii="Cambria Math" w:hAnsi="Cambria Math"/>
                <w:i/>
                <w:lang w:val="nl-NL"/>
              </w:rPr>
              <w:t xml:space="preserve">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D84E51" w:rsidRPr="004D0CC9" w14:paraId="164470D7" w14:textId="77777777" w:rsidTr="00D07982">
        <w:tc>
          <w:tcPr>
            <w:tcW w:w="985" w:type="dxa"/>
            <w:gridSpan w:val="2"/>
          </w:tcPr>
          <w:p w14:paraId="0268F95E" w14:textId="77777777" w:rsidR="00D84E51" w:rsidRPr="00733238" w:rsidRDefault="00D84E51" w:rsidP="005D2E26">
            <w:pPr>
              <w:rPr>
                <w:lang w:val="nl-NL"/>
              </w:rPr>
            </w:pPr>
            <w:r>
              <w:rPr>
                <w:lang w:val="nl-NL"/>
              </w:rPr>
              <w:t>4</w:t>
            </w:r>
          </w:p>
        </w:tc>
        <w:tc>
          <w:tcPr>
            <w:tcW w:w="8124" w:type="dxa"/>
          </w:tcPr>
          <w:p w14:paraId="10332CA5" w14:textId="77777777" w:rsidR="00D84E51" w:rsidRPr="00733238" w:rsidRDefault="00D84E51" w:rsidP="005D2E26">
            <w:pPr>
              <w:rPr>
                <w:lang w:val="nl-NL"/>
              </w:rPr>
            </w:pPr>
            <w:r w:rsidRPr="00733238">
              <w:rPr>
                <w:lang w:val="nl-NL"/>
              </w:rPr>
              <w:t>gọi WPMFIM(</w:t>
            </w:r>
            <w:r w:rsidRPr="00353A6A">
              <w:rPr>
                <w:i/>
                <w:iCs/>
              </w:rPr>
              <w:t>r</w:t>
            </w:r>
            <w:r w:rsidRPr="00733238">
              <w:rPr>
                <w:lang w:val="nl-NL"/>
              </w:rPr>
              <w:t xml:space="preserve">, </w:t>
            </w:r>
            <w:r w:rsidRPr="00733238">
              <w:rPr>
                <w:b/>
                <w:bCs/>
                <w:i/>
                <w:iCs/>
                <w:lang w:val="nl-NL"/>
              </w:rPr>
              <w:t>D</w:t>
            </w:r>
            <w:r w:rsidRPr="00733238">
              <w:rPr>
                <w:lang w:val="nl-NL"/>
              </w:rPr>
              <w:t xml:space="preserve">, </w:t>
            </w:r>
            <w:r w:rsidRPr="00353A6A">
              <w:rPr>
                <w:rFonts w:eastAsiaTheme="minorEastAsia"/>
                <w:b/>
                <w:bCs/>
                <w:i/>
                <w:iCs/>
                <w:lang w:val="nl-NL"/>
              </w:rPr>
              <w:t>c</w:t>
            </w:r>
            <w:r>
              <w:rPr>
                <w:lang w:val="nl-NL"/>
              </w:rPr>
              <w:t xml:space="preserve">, </w:t>
            </w:r>
            <m:oMath>
              <m:r>
                <m:rPr>
                  <m:sty m:val="p"/>
                </m:rPr>
                <w:rPr>
                  <w:rFonts w:ascii="Cambria Math" w:hAnsi="Cambria Math"/>
                </w:rPr>
                <m:t>λ</m:t>
              </m:r>
            </m:oMath>
            <w:r w:rsidRPr="0063649D">
              <w:rPr>
                <w:lang w:val="nl-NL"/>
              </w:rPr>
              <w:t xml:space="preserve">, </w:t>
            </w:r>
            <m:oMath>
              <m:r>
                <m:rPr>
                  <m:sty m:val="p"/>
                </m:rPr>
                <w:rPr>
                  <w:rFonts w:ascii="Cambria Math" w:hAnsi="Cambria Math"/>
                </w:rPr>
                <m:t>τ</m:t>
              </m:r>
            </m:oMath>
            <w:r w:rsidRPr="0063649D">
              <w:rPr>
                <w:lang w:val="nl-NL"/>
              </w:rPr>
              <w:t>)</w:t>
            </w:r>
          </w:p>
        </w:tc>
      </w:tr>
      <w:tr w:rsidR="00D84E51" w:rsidRPr="004321A7" w14:paraId="2403E333" w14:textId="77777777" w:rsidTr="00D07982">
        <w:tc>
          <w:tcPr>
            <w:tcW w:w="9109" w:type="dxa"/>
            <w:gridSpan w:val="3"/>
          </w:tcPr>
          <w:p w14:paraId="5AA9A9BE" w14:textId="77777777" w:rsidR="00D84E51" w:rsidRPr="0063649D" w:rsidRDefault="00D84E51" w:rsidP="005D2E26">
            <w:pPr>
              <w:rPr>
                <w:b/>
                <w:bCs/>
                <w:lang w:val="nl-NL"/>
              </w:rPr>
            </w:pPr>
          </w:p>
          <w:p w14:paraId="39E1BC5C" w14:textId="77777777" w:rsidR="00D84E51" w:rsidRPr="004321A7" w:rsidRDefault="00D84E51" w:rsidP="005D2E26">
            <w:r w:rsidRPr="00015856">
              <w:rPr>
                <w:b/>
                <w:bCs/>
              </w:rPr>
              <w:t>Phần</w:t>
            </w:r>
            <w:r w:rsidRPr="004321A7">
              <w:t xml:space="preserve"> </w:t>
            </w:r>
            <w:r w:rsidRPr="00733238">
              <w:rPr>
                <w:b/>
                <w:bCs/>
              </w:rPr>
              <w:t>2</w:t>
            </w:r>
            <w:r w:rsidRPr="004321A7">
              <w:t xml:space="preserve">: WPMFIM </w:t>
            </w:r>
          </w:p>
        </w:tc>
      </w:tr>
      <w:tr w:rsidR="00D84E51" w:rsidRPr="004321A7" w14:paraId="7C444714" w14:textId="77777777" w:rsidTr="00D07982">
        <w:tc>
          <w:tcPr>
            <w:tcW w:w="9109" w:type="dxa"/>
            <w:gridSpan w:val="3"/>
          </w:tcPr>
          <w:p w14:paraId="442FE3D5" w14:textId="77777777" w:rsidR="00D84E51" w:rsidRPr="004321A7" w:rsidRDefault="00D84E51" w:rsidP="005D2E26">
            <w:r w:rsidRPr="003D464A">
              <w:rPr>
                <w:b/>
                <w:bCs/>
              </w:rPr>
              <w:t>Đầu vào</w:t>
            </w:r>
            <w:r w:rsidRPr="004321A7">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Pr="004321A7">
              <w:rPr>
                <w:rFonts w:eastAsiaTheme="minorEastAsia"/>
              </w:rPr>
              <w:t xml:space="preserve">: node của WPMFIT biểu thị cho </w:t>
            </w:r>
            <w:r>
              <w:rPr>
                <w:rFonts w:eastAsiaTheme="minorEastAsia"/>
              </w:rPr>
              <w:t>tập mục</w:t>
            </w:r>
            <w:r w:rsidRPr="004321A7">
              <w:rPr>
                <w:rFonts w:eastAsiaTheme="minorEastAsia"/>
              </w:rPr>
              <w:t xml:space="preserve"> {</w:t>
            </w:r>
            <w:r>
              <w:rPr>
                <w:rFonts w:eastAsiaTheme="minorEastAsia"/>
              </w:rPr>
              <w:t>X</w:t>
            </w:r>
            <w:r w:rsidRPr="004321A7">
              <w:rPr>
                <w:rFonts w:eastAsiaTheme="minorEastAsia"/>
              </w:rPr>
              <w:t xml:space="preserve">}, </w:t>
            </w:r>
            <w:r w:rsidRPr="004321A7">
              <w:rPr>
                <w:rFonts w:eastAsiaTheme="minorEastAsia"/>
                <w:b/>
                <w:bCs/>
                <w:i/>
                <w:iCs/>
              </w:rPr>
              <w:t>D</w:t>
            </w:r>
            <w:r w:rsidRPr="004321A7">
              <w:rPr>
                <w:rFonts w:eastAsiaTheme="minorEastAsia"/>
              </w:rPr>
              <w:t xml:space="preserve">: </w:t>
            </w:r>
            <w:r>
              <w:rPr>
                <w:rFonts w:eastAsiaTheme="minorEastAsia"/>
              </w:rPr>
              <w:t>cơ sở dữ liệu không chắc chắn</w:t>
            </w:r>
            <w:r w:rsidRPr="004321A7">
              <w:rPr>
                <w:rFonts w:eastAsiaTheme="minorEastAsia"/>
              </w:rPr>
              <w:t xml:space="preserve">, </w:t>
            </w:r>
            <w:r w:rsidRPr="006732A2">
              <w:rPr>
                <w:rFonts w:eastAsiaTheme="minorEastAsia"/>
                <w:b/>
                <w:bCs/>
                <w:i/>
                <w:iCs/>
              </w:rPr>
              <w:t>c</w:t>
            </w:r>
            <w:r w:rsidRPr="004321A7">
              <w:rPr>
                <w:rFonts w:eastAsiaTheme="minorEastAsia"/>
              </w:rPr>
              <w:t xml:space="preserve">: </w:t>
            </w:r>
            <w:r>
              <w:t xml:space="preserve">danh sách </w:t>
            </w:r>
            <w:r w:rsidRPr="00B2023C">
              <w:rPr>
                <w:rFonts w:eastAsiaTheme="minorEastAsia"/>
              </w:rPr>
              <w:t>tập mục phổ biến theo xác suất có trọng số</w:t>
            </w:r>
            <w:r w:rsidRPr="004321A7">
              <w:t xml:space="preserve">, </w:t>
            </w:r>
            <m:oMath>
              <m:r>
                <m:rPr>
                  <m:sty m:val="p"/>
                </m:rPr>
                <w:rPr>
                  <w:rFonts w:ascii="Cambria Math" w:hAnsi="Cambria Math"/>
                </w:rPr>
                <m:t>λ</m:t>
              </m:r>
            </m:oMath>
            <w:r w:rsidRPr="004321A7">
              <w:t xml:space="preserve"> </w:t>
            </w:r>
            <w:r>
              <w:t>độ hỗ trợ tối thiểu</w:t>
            </w:r>
            <w:r w:rsidRPr="004321A7">
              <w:t xml:space="preserve">, </w:t>
            </w:r>
            <m:oMath>
              <m:r>
                <m:rPr>
                  <m:sty m:val="p"/>
                </m:rPr>
                <w:rPr>
                  <w:rFonts w:ascii="Cambria Math" w:hAnsi="Cambria Math"/>
                </w:rPr>
                <m:t>τ</m:t>
              </m:r>
            </m:oMath>
            <w:r w:rsidRPr="004321A7">
              <w:t xml:space="preserve"> </w:t>
            </w:r>
            <w:r>
              <w:t>độ tin cậy tối thiểu</w:t>
            </w:r>
            <w:r w:rsidRPr="004321A7">
              <w:t xml:space="preserve"> </w:t>
            </w:r>
          </w:p>
        </w:tc>
      </w:tr>
      <w:tr w:rsidR="00D84E51" w:rsidRPr="004321A7" w14:paraId="32F275F8" w14:textId="77777777" w:rsidTr="00D07982">
        <w:tc>
          <w:tcPr>
            <w:tcW w:w="805" w:type="dxa"/>
          </w:tcPr>
          <w:p w14:paraId="6267CF43" w14:textId="77777777" w:rsidR="00D84E51" w:rsidRPr="004321A7" w:rsidRDefault="00D84E51" w:rsidP="005D2E26">
            <w:r w:rsidRPr="004321A7">
              <w:lastRenderedPageBreak/>
              <w:t>1</w:t>
            </w:r>
          </w:p>
        </w:tc>
        <w:tc>
          <w:tcPr>
            <w:tcW w:w="8304" w:type="dxa"/>
            <w:gridSpan w:val="2"/>
          </w:tcPr>
          <w:p w14:paraId="43872710" w14:textId="77777777" w:rsidR="00D84E51" w:rsidRPr="004321A7" w:rsidRDefault="00D84E51" w:rsidP="005D2E26">
            <w:r w:rsidRPr="004321A7">
              <w:t xml:space="preserve">lấy những </w:t>
            </w:r>
            <w:r>
              <w:t>tập mục</w:t>
            </w:r>
            <w:r w:rsidRPr="004321A7">
              <w:t xml:space="preserve"> {</w:t>
            </w:r>
            <w:r>
              <w:t>Y</w:t>
            </w:r>
            <w:r w:rsidRPr="004321A7">
              <w:t xml:space="preserve">} có thứ tự lớn hơn </w:t>
            </w:r>
            <w:r>
              <w:t>tập mục</w:t>
            </w:r>
            <w:r w:rsidRPr="004321A7">
              <w:t xml:space="preserve"> {</w:t>
            </w:r>
            <w:r>
              <w:t>X</w:t>
            </w:r>
            <w:r w:rsidRPr="004321A7">
              <w:t>}</w:t>
            </w:r>
            <w:r>
              <w:t>trong danh sách đã sắp xếp ở bước 1</w:t>
            </w:r>
          </w:p>
        </w:tc>
      </w:tr>
      <w:tr w:rsidR="00D84E51" w:rsidRPr="004321A7" w14:paraId="65E4177A" w14:textId="77777777" w:rsidTr="00D07982">
        <w:tc>
          <w:tcPr>
            <w:tcW w:w="805" w:type="dxa"/>
          </w:tcPr>
          <w:p w14:paraId="1AA466D0" w14:textId="77777777" w:rsidR="00D84E51" w:rsidRPr="004321A7" w:rsidRDefault="00D84E51" w:rsidP="005D2E26">
            <w:r w:rsidRPr="004321A7">
              <w:t>2</w:t>
            </w:r>
          </w:p>
        </w:tc>
        <w:tc>
          <w:tcPr>
            <w:tcW w:w="8304" w:type="dxa"/>
            <w:gridSpan w:val="2"/>
          </w:tcPr>
          <w:p w14:paraId="30090A7D" w14:textId="77777777" w:rsidR="00D84E51" w:rsidRPr="004321A7" w:rsidRDefault="00D84E51" w:rsidP="005D2E26">
            <w:r>
              <w:t>duyệt qua các</w:t>
            </w:r>
            <w:r w:rsidRPr="004321A7">
              <w:t xml:space="preserve"> </w:t>
            </w:r>
            <w:r>
              <w:t>tập mục</w:t>
            </w:r>
            <w:r w:rsidRPr="004321A7">
              <w:t xml:space="preserve"> {</w:t>
            </w:r>
            <w:r>
              <w:t>Y</w:t>
            </w:r>
            <w:r w:rsidRPr="004321A7">
              <w:t>}:</w:t>
            </w:r>
          </w:p>
        </w:tc>
      </w:tr>
      <w:tr w:rsidR="00D84E51" w:rsidRPr="004321A7" w14:paraId="322779F4" w14:textId="77777777" w:rsidTr="00D07982">
        <w:tc>
          <w:tcPr>
            <w:tcW w:w="805" w:type="dxa"/>
          </w:tcPr>
          <w:p w14:paraId="7A659AC1" w14:textId="77777777" w:rsidR="00D84E51" w:rsidRPr="004321A7" w:rsidRDefault="00D84E51" w:rsidP="005D2E26">
            <w:r w:rsidRPr="004321A7">
              <w:t>3</w:t>
            </w:r>
          </w:p>
        </w:tc>
        <w:tc>
          <w:tcPr>
            <w:tcW w:w="8304" w:type="dxa"/>
            <w:gridSpan w:val="2"/>
          </w:tcPr>
          <w:p w14:paraId="26EECC7C" w14:textId="77777777" w:rsidR="00D84E51" w:rsidRPr="004321A7" w:rsidRDefault="00D84E51" w:rsidP="005D2E26">
            <w:pPr>
              <w:rPr>
                <w:rFonts w:ascii="Cambria Math" w:hAnsi="Cambria Math"/>
                <w:i/>
              </w:rPr>
            </w:pPr>
            <w:r w:rsidRPr="004321A7">
              <w:t xml:space="preserve">     tạo ra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r>
                <w:rPr>
                  <w:rFonts w:ascii="Cambria Math" w:hAnsi="Cambria Math"/>
                </w:rPr>
                <m:t xml:space="preserve"> </m:t>
              </m:r>
              <m:r>
                <m:rPr>
                  <m:sty m:val="p"/>
                </m:rPr>
                <w:rPr>
                  <w:rFonts w:ascii="Cambria Math" w:hAnsi="Cambria Math"/>
                </w:rPr>
                <m:t>của</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oMath>
          </w:p>
        </w:tc>
      </w:tr>
      <w:tr w:rsidR="00D84E51" w:rsidRPr="004321A7" w14:paraId="692E7C35" w14:textId="77777777" w:rsidTr="00D07982">
        <w:tc>
          <w:tcPr>
            <w:tcW w:w="805" w:type="dxa"/>
          </w:tcPr>
          <w:p w14:paraId="2F7E555E" w14:textId="77777777" w:rsidR="00D84E51" w:rsidRPr="004321A7" w:rsidRDefault="00D84E51" w:rsidP="005D2E26">
            <w:r w:rsidRPr="004321A7">
              <w:t>4</w:t>
            </w:r>
          </w:p>
        </w:tc>
        <w:tc>
          <w:tcPr>
            <w:tcW w:w="8304" w:type="dxa"/>
            <w:gridSpan w:val="2"/>
          </w:tcPr>
          <w:p w14:paraId="1C9DB4D1" w14:textId="77777777" w:rsidR="00D84E51" w:rsidRPr="004321A7" w:rsidRDefault="00D84E51" w:rsidP="005D2E26">
            <w:r w:rsidRPr="004321A7">
              <w:t xml:space="preserve">     tính esp</w:t>
            </w:r>
            <m:oMath>
              <m:r>
                <w:rPr>
                  <w:rFonts w:ascii="Cambria Math" w:hAnsi="Cambria Math"/>
                </w:rPr>
                <m:t>({X} ∪ {Y}</m:t>
              </m:r>
            </m:oMath>
            <w:r w:rsidRPr="004321A7">
              <w:t>), sp</w:t>
            </w:r>
            <m:oMath>
              <m:r>
                <w:rPr>
                  <w:rFonts w:ascii="Cambria Math" w:hAnsi="Cambria Math"/>
                </w:rPr>
                <m:t>({X} ∪ {Y}</m:t>
              </m:r>
            </m:oMath>
            <w:r w:rsidRPr="004321A7">
              <w:t>)</w:t>
            </w:r>
          </w:p>
        </w:tc>
      </w:tr>
      <w:tr w:rsidR="00D84E51" w:rsidRPr="004321A7" w14:paraId="16256582" w14:textId="77777777" w:rsidTr="00D07982">
        <w:tc>
          <w:tcPr>
            <w:tcW w:w="805" w:type="dxa"/>
          </w:tcPr>
          <w:p w14:paraId="375FE5A1" w14:textId="77777777" w:rsidR="00D84E51" w:rsidRPr="004321A7" w:rsidRDefault="00D84E51" w:rsidP="005D2E26">
            <w:r w:rsidRPr="004321A7">
              <w:t>5</w:t>
            </w:r>
          </w:p>
        </w:tc>
        <w:tc>
          <w:tcPr>
            <w:tcW w:w="8304" w:type="dxa"/>
            <w:gridSpan w:val="2"/>
          </w:tcPr>
          <w:p w14:paraId="74F92C4C" w14:textId="77777777" w:rsidR="00D84E51" w:rsidRPr="004321A7" w:rsidRDefault="00D84E51" w:rsidP="005D2E26">
            <w:r w:rsidRPr="004321A7">
              <w:rPr>
                <w:rFonts w:eastAsiaTheme="minorEastAsia"/>
              </w:rPr>
              <w:t xml:space="preserve">     tính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 xml:space="preserve">{X} ∪ {Y})), </m:t>
              </m:r>
              <m:r>
                <m:rPr>
                  <m:sty m:val="p"/>
                </m:rPr>
                <w:rPr>
                  <w:rFonts w:ascii="Cambria Math" w:hAnsi="Cambria Math"/>
                </w:rPr>
                <m:t>up</m:t>
              </m:r>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p>
        </w:tc>
      </w:tr>
      <w:tr w:rsidR="00D84E51" w:rsidRPr="004321A7" w14:paraId="1920D3F7" w14:textId="77777777" w:rsidTr="00D07982">
        <w:tc>
          <w:tcPr>
            <w:tcW w:w="805" w:type="dxa"/>
          </w:tcPr>
          <w:p w14:paraId="33B3F67B" w14:textId="77777777" w:rsidR="00D84E51" w:rsidRPr="004321A7" w:rsidRDefault="00D84E51" w:rsidP="005D2E26">
            <w:r w:rsidRPr="004321A7">
              <w:t>6</w:t>
            </w:r>
          </w:p>
        </w:tc>
        <w:tc>
          <w:tcPr>
            <w:tcW w:w="8304" w:type="dxa"/>
            <w:gridSpan w:val="2"/>
          </w:tcPr>
          <w:p w14:paraId="1A03A6C0" w14:textId="77777777" w:rsidR="00D84E51" w:rsidRPr="004321A7" w:rsidRDefault="00D84E51" w:rsidP="005D2E26">
            <w:pPr>
              <w:rPr>
                <w:rFonts w:eastAsiaTheme="minorEastAsia"/>
              </w:rPr>
            </w:pPr>
            <w:r w:rsidRPr="004321A7">
              <w:t xml:space="preserve">     </w:t>
            </w:r>
            <w:r>
              <w:t>nếu</w:t>
            </w:r>
            <w:r w:rsidRPr="004321A7">
              <w:t xml:space="preserve"> </w:t>
            </w:r>
            <w:r>
              <w:t>m</w:t>
            </w:r>
            <w:r w:rsidRPr="004321A7">
              <w:t>in(sp</w:t>
            </w:r>
            <m:oMath>
              <m:r>
                <w:rPr>
                  <w:rFonts w:ascii="Cambria Math" w:hAnsi="Cambria Math"/>
                </w:rPr>
                <m:t>({X} ∪ {Y}</m:t>
              </m:r>
            </m:oMath>
            <w:r w:rsidRPr="004321A7">
              <w:t>), up</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&lt; </w:t>
            </w:r>
            <m:oMath>
              <m:r>
                <m:rPr>
                  <m:sty m:val="p"/>
                </m:rPr>
                <w:rPr>
                  <w:rFonts w:ascii="Cambria Math" w:hAnsi="Cambria Math"/>
                </w:rPr>
                <m:t>λ</m:t>
              </m:r>
            </m:oMath>
            <w:r w:rsidRPr="004321A7">
              <w:rPr>
                <w:rFonts w:eastAsiaTheme="minorEastAsia"/>
              </w:rPr>
              <w:t>:</w:t>
            </w:r>
          </w:p>
        </w:tc>
      </w:tr>
      <w:tr w:rsidR="00D84E51" w:rsidRPr="004321A7" w14:paraId="0CF1B235" w14:textId="77777777" w:rsidTr="00D07982">
        <w:tc>
          <w:tcPr>
            <w:tcW w:w="805" w:type="dxa"/>
          </w:tcPr>
          <w:p w14:paraId="1B7077C2" w14:textId="77777777" w:rsidR="00D84E51" w:rsidRPr="004321A7" w:rsidRDefault="00D84E51" w:rsidP="005D2E26">
            <w:r w:rsidRPr="004321A7">
              <w:t>7</w:t>
            </w:r>
          </w:p>
        </w:tc>
        <w:tc>
          <w:tcPr>
            <w:tcW w:w="8304" w:type="dxa"/>
            <w:gridSpan w:val="2"/>
          </w:tcPr>
          <w:p w14:paraId="44AF1CD3" w14:textId="77777777" w:rsidR="00D84E51" w:rsidRPr="004321A7" w:rsidRDefault="00D84E51" w:rsidP="005D2E26">
            <w:r w:rsidRPr="004321A7">
              <w:t xml:space="preserve">            xóa child node </w:t>
            </w:r>
            <m:oMath>
              <m:sSub>
                <m:sSubPr>
                  <m:ctrlPr>
                    <w:rPr>
                      <w:rFonts w:ascii="Cambria Math" w:hAnsi="Cambria Math"/>
                      <w:i/>
                    </w:rPr>
                  </m:ctrlPr>
                </m:sSubPr>
                <m:e>
                  <m:r>
                    <w:rPr>
                      <w:rFonts w:ascii="Cambria Math" w:hAnsi="Cambria Math"/>
                    </w:rPr>
                    <m:t>n</m:t>
                  </m:r>
                </m:e>
                <m:sub>
                  <m:r>
                    <w:rPr>
                      <w:rFonts w:ascii="Cambria Math" w:hAnsi="Cambria Math"/>
                    </w:rPr>
                    <m:t>{X} ∪ {Y}</m:t>
                  </m:r>
                </m:sub>
              </m:sSub>
            </m:oMath>
          </w:p>
        </w:tc>
      </w:tr>
      <w:tr w:rsidR="00D84E51" w:rsidRPr="004321A7" w14:paraId="36CF372B" w14:textId="77777777" w:rsidTr="00D07982">
        <w:tc>
          <w:tcPr>
            <w:tcW w:w="805" w:type="dxa"/>
          </w:tcPr>
          <w:p w14:paraId="2F4E4FC8" w14:textId="77777777" w:rsidR="00D84E51" w:rsidRPr="004321A7" w:rsidRDefault="00D84E51" w:rsidP="005D2E26">
            <w:r w:rsidRPr="004321A7">
              <w:t>8</w:t>
            </w:r>
          </w:p>
        </w:tc>
        <w:tc>
          <w:tcPr>
            <w:tcW w:w="8304" w:type="dxa"/>
            <w:gridSpan w:val="2"/>
          </w:tcPr>
          <w:p w14:paraId="6A576BCB" w14:textId="77777777" w:rsidR="00D84E51" w:rsidRPr="004321A7" w:rsidRDefault="00D84E51" w:rsidP="005D2E26">
            <w:r w:rsidRPr="004321A7">
              <w:t xml:space="preserve">            continue</w:t>
            </w:r>
          </w:p>
        </w:tc>
      </w:tr>
      <w:tr w:rsidR="00D84E51" w:rsidRPr="004321A7" w14:paraId="1E5DD4D1" w14:textId="77777777" w:rsidTr="00D07982">
        <w:tc>
          <w:tcPr>
            <w:tcW w:w="805" w:type="dxa"/>
          </w:tcPr>
          <w:p w14:paraId="46844017" w14:textId="77777777" w:rsidR="00D84E51" w:rsidRPr="004321A7" w:rsidRDefault="00D84E51" w:rsidP="005D2E26">
            <w:r w:rsidRPr="004321A7">
              <w:t>9</w:t>
            </w:r>
          </w:p>
        </w:tc>
        <w:tc>
          <w:tcPr>
            <w:tcW w:w="8304" w:type="dxa"/>
            <w:gridSpan w:val="2"/>
          </w:tcPr>
          <w:p w14:paraId="5A9B9988" w14:textId="77777777" w:rsidR="00D84E51" w:rsidRPr="004321A7" w:rsidRDefault="00D84E51" w:rsidP="005D2E26">
            <w:r w:rsidRPr="004321A7">
              <w:t xml:space="preserve">     </w:t>
            </w:r>
            <w:r>
              <w:t>nếu</w:t>
            </w:r>
            <w:r w:rsidRPr="004321A7">
              <w:t xml:space="preserve"> lb</w:t>
            </w:r>
            <m:oMath>
              <m:r>
                <w:rPr>
                  <w:rFonts w:ascii="Cambria Math" w:eastAsiaTheme="minorEastAsia" w:hAnsi="Cambria Math"/>
                </w:rPr>
                <m:t>(</m:t>
              </m:r>
              <m:r>
                <m:rPr>
                  <m:sty m:val="p"/>
                </m:rPr>
                <w:rPr>
                  <w:rFonts w:ascii="Cambria Math" w:eastAsiaTheme="minorEastAsia" w:hAnsi="Cambria Math"/>
                </w:rPr>
                <m:t>prsp</m:t>
              </m:r>
              <m:r>
                <w:rPr>
                  <w:rFonts w:ascii="Cambria Math" w:eastAsiaTheme="minorEastAsia" w:hAnsi="Cambria Math"/>
                </w:rPr>
                <m:t>(</m:t>
              </m:r>
              <m:r>
                <w:rPr>
                  <w:rFonts w:ascii="Cambria Math" w:hAnsi="Cambria Math"/>
                </w:rPr>
                <m:t>{X} ∪ {Y}))</m:t>
              </m:r>
            </m:oMath>
            <w:r w:rsidRPr="004321A7">
              <w:rPr>
                <w:rFonts w:eastAsiaTheme="minorEastAsia"/>
              </w:rPr>
              <w:t xml:space="preserve"> </w:t>
            </w:r>
            <m:oMath>
              <m:r>
                <w:rPr>
                  <w:rFonts w:ascii="Cambria Math" w:eastAsiaTheme="minorEastAsia" w:hAnsi="Cambria Math"/>
                </w:rPr>
                <m:t>≥</m:t>
              </m:r>
            </m:oMath>
            <w:r w:rsidRPr="004321A7">
              <w:rPr>
                <w:rFonts w:eastAsiaTheme="minorEastAsia"/>
              </w:rPr>
              <w:t xml:space="preserve"> </w:t>
            </w:r>
            <m:oMath>
              <m:r>
                <m:rPr>
                  <m:sty m:val="p"/>
                </m:rPr>
                <w:rPr>
                  <w:rFonts w:ascii="Cambria Math" w:hAnsi="Cambria Math"/>
                </w:rPr>
                <m:t>λ</m:t>
              </m:r>
            </m:oMath>
          </w:p>
        </w:tc>
      </w:tr>
      <w:tr w:rsidR="00D84E51" w:rsidRPr="004321A7" w14:paraId="19CFA134" w14:textId="77777777" w:rsidTr="00D07982">
        <w:tc>
          <w:tcPr>
            <w:tcW w:w="805" w:type="dxa"/>
          </w:tcPr>
          <w:p w14:paraId="10BA2AAC" w14:textId="77777777" w:rsidR="00D84E51" w:rsidRPr="004321A7" w:rsidRDefault="00D84E51" w:rsidP="005D2E26">
            <w:r w:rsidRPr="004321A7">
              <w:t>10</w:t>
            </w:r>
          </w:p>
        </w:tc>
        <w:tc>
          <w:tcPr>
            <w:tcW w:w="8304" w:type="dxa"/>
            <w:gridSpan w:val="2"/>
          </w:tcPr>
          <w:p w14:paraId="5103CCAB" w14:textId="77777777" w:rsidR="00D84E51" w:rsidRPr="004321A7" w:rsidRDefault="00D84E51" w:rsidP="005D2E26">
            <w:r w:rsidRPr="004321A7">
              <w:t xml:space="preserve">            gọi lại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14DC57D3" w14:textId="77777777" w:rsidTr="00D07982">
        <w:tc>
          <w:tcPr>
            <w:tcW w:w="805" w:type="dxa"/>
          </w:tcPr>
          <w:p w14:paraId="4D67FCA4" w14:textId="77777777" w:rsidR="00D84E51" w:rsidRPr="004321A7" w:rsidRDefault="00D84E51" w:rsidP="005D2E26">
            <w:r w:rsidRPr="004321A7">
              <w:t>11</w:t>
            </w:r>
          </w:p>
        </w:tc>
        <w:tc>
          <w:tcPr>
            <w:tcW w:w="8304" w:type="dxa"/>
            <w:gridSpan w:val="2"/>
          </w:tcPr>
          <w:p w14:paraId="2953F4A0" w14:textId="77777777" w:rsidR="00D84E51" w:rsidRPr="004321A7" w:rsidRDefault="00D84E51" w:rsidP="005D2E26">
            <w:r w:rsidRPr="004321A7">
              <w:t xml:space="preserve">     </w:t>
            </w:r>
            <w:r>
              <w:t>ngược lại</w:t>
            </w:r>
          </w:p>
        </w:tc>
      </w:tr>
      <w:tr w:rsidR="00D84E51" w:rsidRPr="004321A7" w14:paraId="69E7246F" w14:textId="77777777" w:rsidTr="00D07982">
        <w:tc>
          <w:tcPr>
            <w:tcW w:w="805" w:type="dxa"/>
          </w:tcPr>
          <w:p w14:paraId="6421E7E2" w14:textId="77777777" w:rsidR="00D84E51" w:rsidRPr="004321A7" w:rsidRDefault="00D84E51" w:rsidP="005D2E26">
            <w:r w:rsidRPr="004321A7">
              <w:t>12</w:t>
            </w:r>
          </w:p>
        </w:tc>
        <w:tc>
          <w:tcPr>
            <w:tcW w:w="8304" w:type="dxa"/>
            <w:gridSpan w:val="2"/>
          </w:tcPr>
          <w:p w14:paraId="03C9A5B8" w14:textId="77777777" w:rsidR="00D84E51" w:rsidRPr="00590551" w:rsidRDefault="00D84E51" w:rsidP="005D2E26">
            <w:pPr>
              <w:rPr>
                <w:u w:val="single"/>
              </w:rPr>
            </w:pPr>
            <w:r w:rsidRPr="004321A7">
              <w:t xml:space="preserve">            </w:t>
            </w:r>
            <w:r w:rsidRPr="00590551">
              <w:rPr>
                <w:u w:val="single"/>
              </w:rPr>
              <w:t>tính prsp</w:t>
            </w:r>
            <m:oMath>
              <m:r>
                <w:rPr>
                  <w:rFonts w:ascii="Cambria Math" w:hAnsi="Cambria Math"/>
                  <w:u w:val="single"/>
                </w:rPr>
                <m:t>({X} ∪ {Y}</m:t>
              </m:r>
            </m:oMath>
            <w:r w:rsidRPr="00590551">
              <w:rPr>
                <w:u w:val="single"/>
              </w:rPr>
              <w:t>)</w:t>
            </w:r>
          </w:p>
        </w:tc>
      </w:tr>
      <w:tr w:rsidR="00D84E51" w:rsidRPr="00672A28" w14:paraId="3C606D1B" w14:textId="77777777" w:rsidTr="00D07982">
        <w:tc>
          <w:tcPr>
            <w:tcW w:w="805" w:type="dxa"/>
          </w:tcPr>
          <w:p w14:paraId="636DB70D" w14:textId="77777777" w:rsidR="00D84E51" w:rsidRPr="004321A7" w:rsidRDefault="00D84E51" w:rsidP="005D2E26">
            <w:r w:rsidRPr="004321A7">
              <w:t>13</w:t>
            </w:r>
          </w:p>
        </w:tc>
        <w:tc>
          <w:tcPr>
            <w:tcW w:w="8304" w:type="dxa"/>
            <w:gridSpan w:val="2"/>
          </w:tcPr>
          <w:p w14:paraId="031449D0" w14:textId="77777777" w:rsidR="00D84E51" w:rsidRPr="00DB3AB8" w:rsidRDefault="00D84E51" w:rsidP="005D2E26">
            <w:pPr>
              <w:rPr>
                <w:lang w:val="nl-NL"/>
              </w:rPr>
            </w:pPr>
            <w:r w:rsidRPr="00DB3AB8">
              <w:rPr>
                <w:lang w:val="nl-NL"/>
              </w:rPr>
              <w:t xml:space="preserve">            nếu </w:t>
            </w:r>
            <m:oMath>
              <m:r>
                <m:rPr>
                  <m:sty m:val="p"/>
                </m:rPr>
                <w:rPr>
                  <w:rFonts w:ascii="Cambria Math" w:hAnsi="Cambria Math"/>
                  <w:lang w:val="nl-NL"/>
                </w:rPr>
                <m:t>prsp</m:t>
              </m:r>
              <m:r>
                <w:rPr>
                  <w:rFonts w:ascii="Cambria Math" w:hAnsi="Cambria Math"/>
                  <w:lang w:val="nl-NL"/>
                </w:rPr>
                <m:t>({X} ∪ {Y}</m:t>
              </m:r>
            </m:oMath>
            <w:r w:rsidRPr="00DB3AB8">
              <w:rPr>
                <w:lang w:val="nl-NL"/>
              </w:rPr>
              <w:t>)</w:t>
            </w:r>
            <w:r w:rsidRPr="00DB3AB8">
              <w:rPr>
                <w:rFonts w:eastAsiaTheme="minorEastAsia"/>
                <w:lang w:val="nl-NL"/>
              </w:rPr>
              <w:t xml:space="preserve"> </w:t>
            </w:r>
            <m:oMath>
              <m:r>
                <w:rPr>
                  <w:rFonts w:ascii="Cambria Math" w:eastAsiaTheme="minorEastAsia" w:hAnsi="Cambria Math"/>
                  <w:lang w:val="nl-NL"/>
                </w:rPr>
                <m:t>≥</m:t>
              </m:r>
            </m:oMath>
            <w:r w:rsidRPr="00DB3AB8">
              <w:rPr>
                <w:rFonts w:eastAsiaTheme="minorEastAsia"/>
                <w:lang w:val="nl-NL"/>
              </w:rPr>
              <w:t xml:space="preserve"> </w:t>
            </w:r>
            <m:oMath>
              <m:r>
                <m:rPr>
                  <m:sty m:val="p"/>
                </m:rPr>
                <w:rPr>
                  <w:rFonts w:ascii="Cambria Math" w:hAnsi="Cambria Math"/>
                </w:rPr>
                <m:t>λ</m:t>
              </m:r>
            </m:oMath>
            <w:r w:rsidRPr="00DB3AB8">
              <w:rPr>
                <w:rFonts w:eastAsiaTheme="minorEastAsia"/>
                <w:lang w:val="nl-NL"/>
              </w:rPr>
              <w:t>:</w:t>
            </w:r>
          </w:p>
        </w:tc>
      </w:tr>
      <w:tr w:rsidR="00D84E51" w:rsidRPr="004321A7" w14:paraId="50F960A0" w14:textId="77777777" w:rsidTr="00D07982">
        <w:tc>
          <w:tcPr>
            <w:tcW w:w="805" w:type="dxa"/>
          </w:tcPr>
          <w:p w14:paraId="5A4675A8" w14:textId="77777777" w:rsidR="00D84E51" w:rsidRPr="004321A7" w:rsidRDefault="00D84E51" w:rsidP="005D2E26">
            <w:r w:rsidRPr="004321A7">
              <w:t>14</w:t>
            </w:r>
          </w:p>
        </w:tc>
        <w:tc>
          <w:tcPr>
            <w:tcW w:w="8304" w:type="dxa"/>
            <w:gridSpan w:val="2"/>
          </w:tcPr>
          <w:p w14:paraId="5C1C9E7F" w14:textId="77777777" w:rsidR="00D84E51" w:rsidRPr="004321A7" w:rsidRDefault="00D84E51" w:rsidP="005D2E26">
            <w:r w:rsidRPr="004321A7">
              <w:t xml:space="preserve">                    gọi lại WPMFIM(</w:t>
            </w:r>
            <m:oMath>
              <m:sSub>
                <m:sSubPr>
                  <m:ctrlPr>
                    <w:rPr>
                      <w:rFonts w:ascii="Cambria Math" w:hAnsi="Cambria Math"/>
                      <w:i/>
                    </w:rPr>
                  </m:ctrlPr>
                </m:sSubPr>
                <m:e>
                  <m:r>
                    <w:rPr>
                      <w:rFonts w:ascii="Cambria Math" w:hAnsi="Cambria Math"/>
                    </w:rPr>
                    <m:t>n</m:t>
                  </m:r>
                </m:e>
                <m:sub>
                  <m:r>
                    <w:rPr>
                      <w:rFonts w:ascii="Cambria Math" w:hAnsi="Cambria Math"/>
                    </w:rPr>
                    <m:t>{X} ∪ {Y}</m:t>
                  </m:r>
                </m:sub>
              </m:sSub>
            </m:oMath>
            <w:r w:rsidRPr="004321A7">
              <w:t xml:space="preserve">, </w:t>
            </w:r>
            <w:r w:rsidRPr="004321A7">
              <w:rPr>
                <w:rFonts w:eastAsiaTheme="minorEastAsia"/>
                <w:b/>
                <w:bCs/>
                <w:i/>
                <w:iCs/>
              </w:rPr>
              <w:t>D</w:t>
            </w:r>
            <w:r w:rsidRPr="004321A7">
              <w:t xml:space="preserve">, </w:t>
            </w:r>
            <w:r w:rsidRPr="006732A2">
              <w:rPr>
                <w:rFonts w:eastAsiaTheme="minorEastAsia"/>
                <w:b/>
                <w:bCs/>
                <w:i/>
                <w:iCs/>
              </w:rPr>
              <w:t>c</w:t>
            </w:r>
            <w:r w:rsidRPr="004321A7">
              <w:t xml:space="preserve">, </w:t>
            </w:r>
            <m:oMath>
              <m:r>
                <m:rPr>
                  <m:sty m:val="p"/>
                </m:rPr>
                <w:rPr>
                  <w:rFonts w:ascii="Cambria Math" w:hAnsi="Cambria Math"/>
                </w:rPr>
                <m:t>λ</m:t>
              </m:r>
            </m:oMath>
            <w:r w:rsidRPr="004321A7">
              <w:t xml:space="preserve">, </w:t>
            </w:r>
            <m:oMath>
              <m:r>
                <m:rPr>
                  <m:sty m:val="p"/>
                </m:rPr>
                <w:rPr>
                  <w:rFonts w:ascii="Cambria Math" w:hAnsi="Cambria Math"/>
                </w:rPr>
                <m:t>τ</m:t>
              </m:r>
            </m:oMath>
            <w:r w:rsidRPr="004321A7">
              <w:t>)</w:t>
            </w:r>
          </w:p>
        </w:tc>
      </w:tr>
      <w:tr w:rsidR="00D84E51" w:rsidRPr="004321A7" w14:paraId="73680631" w14:textId="77777777" w:rsidTr="00D07982">
        <w:tc>
          <w:tcPr>
            <w:tcW w:w="805" w:type="dxa"/>
          </w:tcPr>
          <w:p w14:paraId="09FCC8F3" w14:textId="77777777" w:rsidR="00D84E51" w:rsidRPr="004321A7" w:rsidRDefault="00D84E51" w:rsidP="005D2E26">
            <w:r w:rsidRPr="004321A7">
              <w:t>15</w:t>
            </w:r>
          </w:p>
        </w:tc>
        <w:tc>
          <w:tcPr>
            <w:tcW w:w="8304" w:type="dxa"/>
            <w:gridSpan w:val="2"/>
          </w:tcPr>
          <w:p w14:paraId="41B5B831" w14:textId="77777777" w:rsidR="00D84E51" w:rsidRPr="004321A7" w:rsidRDefault="00D84E51" w:rsidP="005D2E26">
            <w:r w:rsidRPr="004321A7">
              <w:t xml:space="preserve">            </w:t>
            </w:r>
            <w:r>
              <w:t>ngược lại</w:t>
            </w:r>
          </w:p>
        </w:tc>
      </w:tr>
      <w:tr w:rsidR="00D84E51" w:rsidRPr="004321A7" w14:paraId="6933228C" w14:textId="77777777" w:rsidTr="00D07982">
        <w:tc>
          <w:tcPr>
            <w:tcW w:w="805" w:type="dxa"/>
          </w:tcPr>
          <w:p w14:paraId="78C27032" w14:textId="77777777" w:rsidR="00D84E51" w:rsidRPr="004321A7" w:rsidRDefault="00D84E51" w:rsidP="005D2E26">
            <w:r w:rsidRPr="004321A7">
              <w:t>16</w:t>
            </w:r>
          </w:p>
        </w:tc>
        <w:tc>
          <w:tcPr>
            <w:tcW w:w="8304" w:type="dxa"/>
            <w:gridSpan w:val="2"/>
          </w:tcPr>
          <w:p w14:paraId="56572BAB" w14:textId="77777777" w:rsidR="00D84E51" w:rsidRPr="004321A7" w:rsidRDefault="00D84E51" w:rsidP="005D2E26">
            <w:r w:rsidRPr="004321A7">
              <w:t xml:space="preserve">                    xóa child node </w:t>
            </w:r>
            <m:oMath>
              <m:sSub>
                <m:sSubPr>
                  <m:ctrlPr>
                    <w:rPr>
                      <w:rFonts w:ascii="Cambria Math" w:hAnsi="Cambria Math" w:cs="Times New Roman"/>
                      <w:i/>
                    </w:rPr>
                  </m:ctrlPr>
                </m:sSubPr>
                <m:e>
                  <m:r>
                    <w:rPr>
                      <w:rFonts w:ascii="Cambria Math" w:hAnsi="Cambria Math"/>
                    </w:rPr>
                    <m:t>n</m:t>
                  </m:r>
                </m:e>
                <m:sub>
                  <m:r>
                    <w:rPr>
                      <w:rFonts w:ascii="Cambria Math" w:hAnsi="Cambria Math"/>
                    </w:rPr>
                    <m:t>{X} ∪ {Y}</m:t>
                  </m:r>
                </m:sub>
              </m:sSub>
            </m:oMath>
          </w:p>
        </w:tc>
      </w:tr>
      <w:tr w:rsidR="00D84E51" w:rsidRPr="004321A7" w14:paraId="1097025D" w14:textId="77777777" w:rsidTr="00D07982">
        <w:tc>
          <w:tcPr>
            <w:tcW w:w="805" w:type="dxa"/>
          </w:tcPr>
          <w:p w14:paraId="69C1567C" w14:textId="77777777" w:rsidR="00D84E51" w:rsidRPr="004321A7" w:rsidRDefault="00D84E51" w:rsidP="005D2E26">
            <w:r w:rsidRPr="004321A7">
              <w:lastRenderedPageBreak/>
              <w:t>17</w:t>
            </w:r>
          </w:p>
        </w:tc>
        <w:tc>
          <w:tcPr>
            <w:tcW w:w="8304" w:type="dxa"/>
            <w:gridSpan w:val="2"/>
          </w:tcPr>
          <w:p w14:paraId="391FB607" w14:textId="77777777" w:rsidR="00D84E51" w:rsidRPr="004321A7" w:rsidRDefault="00D84E51" w:rsidP="005D2E26">
            <w:pPr>
              <w:rPr>
                <w:rFonts w:ascii="Cambria Math" w:hAnsi="Cambria Math"/>
              </w:rPr>
            </w:pPr>
            <w:r>
              <w:t>nếu</w:t>
            </w:r>
            <w:r w:rsidRPr="004321A7">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 xml:space="preserve"> không có node con nào và {X}</m:t>
              </m:r>
            </m:oMath>
            <w:r w:rsidRPr="004321A7">
              <w:rPr>
                <w:rFonts w:eastAsiaTheme="minorEastAsia"/>
              </w:rPr>
              <w:t xml:space="preserve"> không nằm trong </w:t>
            </w:r>
            <w:r w:rsidRPr="006732A2">
              <w:rPr>
                <w:rFonts w:eastAsiaTheme="minorEastAsia"/>
                <w:b/>
                <w:bCs/>
                <w:i/>
                <w:iCs/>
              </w:rPr>
              <w:t>c</w:t>
            </w:r>
            <w:r w:rsidRPr="004321A7">
              <w:rPr>
                <w:rFonts w:eastAsiaTheme="minorEastAsia"/>
              </w:rPr>
              <w:t>:</w:t>
            </w:r>
          </w:p>
        </w:tc>
      </w:tr>
      <w:tr w:rsidR="00D84E51" w:rsidRPr="004321A7" w14:paraId="00466C0B" w14:textId="77777777" w:rsidTr="00D07982">
        <w:tc>
          <w:tcPr>
            <w:tcW w:w="805" w:type="dxa"/>
          </w:tcPr>
          <w:p w14:paraId="0C4258C5" w14:textId="77777777" w:rsidR="00D84E51" w:rsidRPr="004321A7" w:rsidRDefault="00D84E51" w:rsidP="005D2E26">
            <w:r w:rsidRPr="004321A7">
              <w:t>18</w:t>
            </w:r>
          </w:p>
        </w:tc>
        <w:tc>
          <w:tcPr>
            <w:tcW w:w="8304" w:type="dxa"/>
            <w:gridSpan w:val="2"/>
          </w:tcPr>
          <w:p w14:paraId="68542CC5" w14:textId="77777777" w:rsidR="00D84E51" w:rsidRPr="004321A7" w:rsidRDefault="00D84E51" w:rsidP="005D2E26">
            <w:r w:rsidRPr="004321A7">
              <w:t xml:space="preserve">      </w:t>
            </w:r>
            <w:r>
              <w:t>chúng ta t</w:t>
            </w:r>
            <w:r w:rsidRPr="004321A7">
              <w:t>hêm {</w:t>
            </w:r>
            <w:r>
              <w:t>X</w:t>
            </w:r>
            <w:r w:rsidRPr="004321A7">
              <w:t xml:space="preserve">} vào </w:t>
            </w:r>
            <w:r w:rsidRPr="006732A2">
              <w:rPr>
                <w:rFonts w:eastAsiaTheme="minorEastAsia"/>
                <w:b/>
                <w:bCs/>
                <w:i/>
                <w:iCs/>
              </w:rPr>
              <w:t>c</w:t>
            </w:r>
          </w:p>
        </w:tc>
      </w:tr>
    </w:tbl>
    <w:p w14:paraId="28AB99BF" w14:textId="77777777" w:rsidR="00D84E51" w:rsidRDefault="00D84E51" w:rsidP="00D84E51">
      <w:pPr>
        <w:pStyle w:val="Heading2"/>
      </w:pPr>
      <w:bookmarkStart w:id="53" w:name="_Toc161475324"/>
      <w:bookmarkStart w:id="54" w:name="_Toc161651416"/>
      <w:r>
        <w:t>Xấp xỉ các tập mục phổ biến tối đa xác suất có trọng số</w:t>
      </w:r>
      <w:bookmarkEnd w:id="53"/>
      <w:bookmarkEnd w:id="54"/>
    </w:p>
    <w:p w14:paraId="5A35ED42" w14:textId="77777777" w:rsidR="00D84E51" w:rsidRPr="00D84E51" w:rsidRDefault="00D84E51" w:rsidP="00BE142F">
      <w:pPr>
        <w:pStyle w:val="Nidungvnbn"/>
        <w:rPr>
          <w:lang w:val="vi-VN"/>
        </w:rPr>
      </w:pPr>
      <w:r w:rsidRPr="00D84E51">
        <w:rPr>
          <w:lang w:val="vi-VN"/>
        </w:rPr>
        <w:t>Trong phần trước, chúng tôi đã trình bày và sử dụng các chiến lược cắt tỉa để giảm chi phí về thời gian chạy của thuật toán, nhưng chi phí tính các độ hỗ trợ xác suất có trọng số thì khá lớn. Trong phần này, chúng tôi sẽ đề xuất một phương pháp hiệu quả để ước tính xấp xỉ độ hỗ trợ xác suất có trọng số từ kì vọng và phương sai.</w:t>
      </w:r>
    </w:p>
    <w:p w14:paraId="61DBE008" w14:textId="77777777" w:rsidR="00D84E51" w:rsidRPr="00D84E51" w:rsidRDefault="00D84E51" w:rsidP="00BE142F">
      <w:pPr>
        <w:pStyle w:val="Nidungvnbn"/>
        <w:rPr>
          <w:rFonts w:eastAsiaTheme="minorEastAsia"/>
          <w:lang w:val="vi-VN"/>
        </w:rPr>
      </w:pPr>
      <w:r w:rsidRPr="00D84E51">
        <w:rPr>
          <w:lang w:val="vi-VN"/>
        </w:rPr>
        <w:t xml:space="preserve">Đối với mỗi tập mục </w:t>
      </w:r>
      <w:r w:rsidRPr="00D84E51">
        <w:rPr>
          <w:b/>
          <w:bCs/>
          <w:i/>
          <w:iCs/>
          <w:lang w:val="vi-VN"/>
        </w:rPr>
        <w:t>x</w:t>
      </w:r>
      <w:r w:rsidRPr="00D84E51">
        <w:rPr>
          <w:lang w:val="vi-VN"/>
        </w:rPr>
        <w:t xml:space="preserve">, xác suất xuất hiện trong một giao dịch được xem như kết quả khi tung một đồng xu. Trong một cơ sở dữ liệu không chắc chắn, thì xác suất độ hỗ trợ của tập mục </w:t>
      </w:r>
      <w:r w:rsidRPr="00D84E51">
        <w:rPr>
          <w:b/>
          <w:bCs/>
          <w:i/>
          <w:iCs/>
          <w:lang w:val="vi-VN"/>
        </w:rPr>
        <w:t>x</w:t>
      </w:r>
      <w:r w:rsidRPr="00D84E51">
        <w:rPr>
          <w:lang w:val="vi-VN"/>
        </w:rPr>
        <w:t xml:space="preserve"> tuân theo phân phối nhị thức với kì vọng </w:t>
      </w:r>
      <m:oMath>
        <m:r>
          <m:rPr>
            <m:sty m:val="p"/>
          </m:rPr>
          <w:rPr>
            <w:rFonts w:ascii="Cambria Math" w:hAnsi="Cambria Math"/>
            <w:lang w:val="vi-VN"/>
          </w:rPr>
          <m:t>exp(</m:t>
        </m:r>
        <m:r>
          <m:rPr>
            <m:sty m:val="bi"/>
          </m:rPr>
          <w:rPr>
            <w:rFonts w:ascii="Cambria Math" w:hAnsi="Cambria Math"/>
            <w:lang w:val="vi-VN"/>
          </w:rPr>
          <m:t>x</m:t>
        </m:r>
        <m:r>
          <m:rPr>
            <m:sty m:val="p"/>
          </m:rPr>
          <w:rPr>
            <w:rFonts w:ascii="Cambria Math" w:hAnsi="Cambria Math"/>
            <w:lang w:val="vi-VN"/>
          </w:rPr>
          <m:t>)=</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e>
        </m:nary>
      </m:oMath>
      <w:r w:rsidRPr="00D84E51">
        <w:rPr>
          <w:rFonts w:eastAsiaTheme="minorEastAsia"/>
          <w:lang w:val="vi-VN"/>
        </w:rPr>
        <w:t xml:space="preserve"> và phương sai </w:t>
      </w:r>
      <m:oMath>
        <m:r>
          <m:rPr>
            <m:sty m:val="p"/>
          </m:rPr>
          <w:rPr>
            <w:rFonts w:ascii="Cambria Math" w:hAnsi="Cambria Math"/>
            <w:lang w:val="vi-VN"/>
          </w:rPr>
          <m:t>var(</m:t>
        </m:r>
        <m:r>
          <m:rPr>
            <m:sty m:val="bi"/>
          </m:rPr>
          <w:rPr>
            <w:rFonts w:ascii="Cambria Math" w:hAnsi="Cambria Math"/>
            <w:lang w:val="vi-VN"/>
          </w:rPr>
          <m:t>x</m:t>
        </m:r>
        <m:r>
          <m:rPr>
            <m:sty m:val="p"/>
          </m:rPr>
          <w:rPr>
            <w:rFonts w:ascii="Cambria Math" w:hAnsi="Cambria Math"/>
            <w:lang w:val="vi-VN"/>
          </w:rPr>
          <m:t xml:space="preserve">)= </m:t>
        </m:r>
        <m:nary>
          <m:naryPr>
            <m:chr m:val="∑"/>
            <m:limLoc m:val="subSup"/>
            <m:ctrlPr>
              <w:rPr>
                <w:rFonts w:ascii="Cambria Math" w:hAnsi="Cambria Math"/>
              </w:rPr>
            </m:ctrlPr>
          </m:naryPr>
          <m:sub>
            <m:r>
              <m:rPr>
                <m:sty m:val="p"/>
              </m:rPr>
              <w:rPr>
                <w:rFonts w:ascii="Cambria Math" w:hAnsi="Cambria Math"/>
                <w:lang w:val="vi-VN"/>
              </w:rPr>
              <m:t>i=1</m:t>
            </m:r>
          </m:sub>
          <m:sup>
            <m:d>
              <m:dPr>
                <m:begChr m:val="|"/>
                <m:endChr m:val="|"/>
                <m:ctrlPr>
                  <w:rPr>
                    <w:rFonts w:ascii="Cambria Math" w:hAnsi="Cambria Math"/>
                  </w:rPr>
                </m:ctrlPr>
              </m:dPr>
              <m:e>
                <m:r>
                  <m:rPr>
                    <m:sty m:val="bi"/>
                  </m:rPr>
                  <w:rPr>
                    <w:rFonts w:ascii="Cambria Math" w:hAnsi="Cambria Math"/>
                    <w:lang w:val="vi-VN"/>
                  </w:rPr>
                  <m:t>UD</m:t>
                </m:r>
              </m:e>
            </m:d>
          </m:sup>
          <m:e>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*(1-</m:t>
            </m:r>
            <m:r>
              <m:rPr>
                <m:sty m:val="p"/>
              </m:rPr>
              <w:rPr>
                <w:rFonts w:ascii="Cambria Math" w:hAnsi="Cambria Math"/>
                <w:lang w:val="vi-VN"/>
              </w:rPr>
              <m:t>pr</m:t>
            </m:r>
            <m:d>
              <m:dPr>
                <m:ctrlPr>
                  <w:rPr>
                    <w:rFonts w:ascii="Cambria Math" w:hAnsi="Cambria Math"/>
                  </w:rPr>
                </m:ctrlPr>
              </m:dPr>
              <m:e>
                <m:r>
                  <m:rPr>
                    <m:sty m:val="bi"/>
                  </m:rPr>
                  <w:rPr>
                    <w:rFonts w:ascii="Cambria Math" w:hAnsi="Cambria Math"/>
                    <w:lang w:val="vi-VN"/>
                  </w:rPr>
                  <m:t>x</m:t>
                </m:r>
                <m:r>
                  <m:rPr>
                    <m:sty m:val="p"/>
                  </m:rPr>
                  <w:rPr>
                    <w:rFonts w:ascii="Cambria Math" w:hAnsi="Cambria Math"/>
                    <w:lang w:val="vi-VN"/>
                  </w:rPr>
                  <m:t>∈</m:t>
                </m:r>
                <m:sSub>
                  <m:sSubPr>
                    <m:ctrlPr>
                      <w:rPr>
                        <w:rFonts w:ascii="Cambria Math" w:hAnsi="Cambria Math"/>
                        <w:b/>
                        <w:bCs/>
                        <w:i/>
                        <w:iCs/>
                      </w:rPr>
                    </m:ctrlPr>
                  </m:sSubPr>
                  <m:e>
                    <m:r>
                      <m:rPr>
                        <m:sty m:val="bi"/>
                      </m:rPr>
                      <w:rPr>
                        <w:rFonts w:ascii="Cambria Math" w:hAnsi="Cambria Math"/>
                        <w:lang w:val="vi-VN"/>
                      </w:rPr>
                      <m:t>T</m:t>
                    </m:r>
                  </m:e>
                  <m:sub>
                    <m:r>
                      <m:rPr>
                        <m:sty m:val="bi"/>
                      </m:rPr>
                      <w:rPr>
                        <w:rFonts w:ascii="Cambria Math" w:hAnsi="Cambria Math"/>
                        <w:lang w:val="vi-VN"/>
                      </w:rPr>
                      <m:t>i</m:t>
                    </m:r>
                  </m:sub>
                </m:sSub>
              </m:e>
            </m:d>
            <m:r>
              <w:rPr>
                <w:rFonts w:ascii="Cambria Math" w:hAnsi="Cambria Math"/>
                <w:lang w:val="vi-VN"/>
              </w:rPr>
              <m:t>)</m:t>
            </m:r>
          </m:e>
        </m:nary>
        <m:r>
          <w:rPr>
            <w:rFonts w:ascii="Cambria Math" w:hAnsi="Cambria Math"/>
            <w:lang w:val="vi-VN"/>
          </w:rPr>
          <m:t>.</m:t>
        </m:r>
      </m:oMath>
      <w:r w:rsidRPr="00D84E51">
        <w:rPr>
          <w:rFonts w:eastAsiaTheme="minorEastAsia"/>
          <w:lang w:val="vi-VN"/>
        </w:rPr>
        <w:t xml:space="preserve"> Khi kích thước cơ sở dữ liệu tăng, phân phối này sẽ hội tụ xấp xỉ tới phân phối chuẩn, với cdf là hàm phân phối xác suất tích lũy (cumulative distribution function) của phân phối chuẩn chúng ta thu được công thức sau:</w:t>
      </w:r>
    </w:p>
    <w:p w14:paraId="4B2E71B1" w14:textId="77777777" w:rsidR="00D84E51" w:rsidRPr="00973F99" w:rsidRDefault="00000000" w:rsidP="00BE142F">
      <w:pPr>
        <w:pStyle w:val="Nidungvnbn"/>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4FCC6486" w14:textId="77777777" w:rsidR="00D84E51" w:rsidRDefault="00D84E51" w:rsidP="00BE142F">
      <w:pPr>
        <w:pStyle w:val="Nidungvnbn"/>
      </w:pPr>
      <w:r w:rsidRPr="00552164">
        <w:rPr>
          <w:b/>
          <w:bCs/>
        </w:rPr>
        <w:t>Định lí 3</w:t>
      </w:r>
      <w:r>
        <w:t xml:space="preserve">: Cho một tập mục </w:t>
      </w:r>
      <w:r w:rsidRPr="00F97A2B">
        <w:rPr>
          <w:b/>
          <w:bCs/>
          <w:i/>
          <w:iCs/>
        </w:rPr>
        <w:t>x</w:t>
      </w:r>
      <w:r>
        <w:t xml:space="preserve">, cơ sở dữ liệu không chắc chắn </w:t>
      </w:r>
      <w:r w:rsidRPr="00F97A2B">
        <w:rPr>
          <w:b/>
          <w:bCs/>
          <w:i/>
          <w:iCs/>
        </w:rPr>
        <w:t>D</w:t>
      </w:r>
      <w:r>
        <w:t>, độ tin cậy tối thiểu</w:t>
      </w:r>
      <w:r w:rsidRPr="00A51B35">
        <w:t xml:space="preserve"> </w:t>
      </w:r>
      <m:oMath>
        <m:r>
          <m:rPr>
            <m:sty m:val="p"/>
          </m:rPr>
          <w:rPr>
            <w:rFonts w:ascii="Cambria Math" w:hAnsi="Cambria Math"/>
          </w:rPr>
          <m:t>τ</m:t>
        </m:r>
      </m:oMath>
      <w:r>
        <w:t xml:space="preserve">, nếu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rPr>
          <m:t>τ</m:t>
        </m:r>
      </m:oMath>
      <w:r>
        <w:rPr>
          <w:rFonts w:eastAsiaTheme="minorEastAsia" w:cs="Times New Roman"/>
        </w:rPr>
        <w:t xml:space="preserve"> thì </w:t>
      </w:r>
      <w:r>
        <w:t>độ hỗ trợ xác suất có trọng số có thể được tính theo công thức:</w:t>
      </w:r>
    </w:p>
    <w:p w14:paraId="6F393E9F" w14:textId="77777777" w:rsidR="00D84E51" w:rsidRPr="009E4FEB" w:rsidRDefault="00000000" w:rsidP="00BE142F">
      <w:pPr>
        <w:pStyle w:val="Nidungvnbn"/>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022440B8" w14:textId="77777777" w:rsidR="00D84E51" w:rsidRDefault="00D84E51" w:rsidP="00BE142F">
      <w:pPr>
        <w:pStyle w:val="Nidungvnbn"/>
      </w:pPr>
      <w:r w:rsidRPr="00A029B0">
        <w:rPr>
          <w:b/>
          <w:bCs/>
        </w:rPr>
        <w:t>Chứng minh</w:t>
      </w:r>
      <w:r>
        <w:t xml:space="preserve">: Từ Định nghĩa 4, chúng ta có được bất đẳng thức sau: </w:t>
      </w:r>
    </w:p>
    <w:p w14:paraId="43D37623" w14:textId="77777777" w:rsidR="00D84E51" w:rsidRDefault="00000000" w:rsidP="00BE142F">
      <w:pPr>
        <w:pStyle w:val="Nidungvnbn"/>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2267E566" w14:textId="77777777" w:rsidR="00D84E51" w:rsidRPr="00964A8E" w:rsidRDefault="00D84E51" w:rsidP="00BE142F">
      <w:pPr>
        <w:pStyle w:val="Nidungvnbn"/>
        <w:rPr>
          <w:rFonts w:eastAsiaTheme="minorEastAsia"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6D84BE1" w14:textId="77777777" w:rsidR="00D84E51" w:rsidRPr="00A74110" w:rsidRDefault="00D84E51" w:rsidP="00BE142F">
      <w:pPr>
        <w:pStyle w:val="Nidungvnbn"/>
        <w:rPr>
          <w:rFonts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32E3B7B4" w14:textId="77777777" w:rsidR="00D84E51" w:rsidRDefault="00D84E51" w:rsidP="00BE142F">
      <w:pPr>
        <w:pStyle w:val="Nidungvnbn"/>
        <w:rPr>
          <w:rFonts w:eastAsiaTheme="minorEastAsia"/>
        </w:rPr>
      </w:pPr>
      <w:r>
        <w:t xml:space="preserve">Chúng tôi sẽ lấy giá trị nguyên của biểu thức trên là độ hỗ trợ xác suất có trọng số của tập mục </w:t>
      </w:r>
      <w:r w:rsidRPr="0092665C">
        <w:rPr>
          <w:b/>
          <w:bCs/>
          <w:i/>
          <w:iCs/>
        </w:rPr>
        <w:t>x</w:t>
      </w:r>
      <w:r>
        <w:rPr>
          <w:b/>
          <w:bCs/>
        </w:rPr>
        <w:t xml:space="preserve"> </w:t>
      </w:r>
      <w:r w:rsidRPr="00A767A4">
        <w:t>và chúng</w:t>
      </w:r>
      <w:r>
        <w:rPr>
          <w:b/>
          <w:bCs/>
        </w:rPr>
        <w:t xml:space="preserve"> </w:t>
      </w:r>
      <w:r>
        <w:t>tôi gọi đây là xấp xỉ độ hỗ trợ xác suất có trọng số</w:t>
      </w:r>
      <w:r>
        <w:rPr>
          <w:b/>
          <w:bCs/>
        </w:rPr>
        <w:t xml:space="preserve">. </w:t>
      </w:r>
      <w:r>
        <w:t xml:space="preserve">Nếu độ hỗ trợ xác suất xấp xỉ có trọng số không bé hơn độ hỗ trợ tối thiểu, thì tập mục là </w:t>
      </w:r>
      <w:r>
        <w:rPr>
          <w:rFonts w:eastAsiaTheme="minorEastAsia"/>
        </w:rPr>
        <w:t>tập mục phổ biến theo xác suất có trọng số</w:t>
      </w:r>
      <w:r>
        <w:t xml:space="preserve">. Với phương pháp này sẽ giúp cắt giảm độ phức tạp về thời gian của thuật toán từ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Pr>
          <w:rFonts w:eastAsiaTheme="minorEastAsia"/>
        </w:rPr>
        <w:t xml:space="preserve"> xuống thành </w:t>
      </w:r>
      <m:oMath>
        <m:r>
          <w:rPr>
            <w:rFonts w:ascii="Cambria Math" w:hAnsi="Cambria Math"/>
          </w:rPr>
          <m:t>O(n)</m:t>
        </m:r>
      </m:oMath>
      <w:r>
        <w:rPr>
          <w:rFonts w:eastAsiaTheme="minorEastAsia"/>
        </w:rPr>
        <w:t>.</w:t>
      </w:r>
    </w:p>
    <w:p w14:paraId="650B3A5F" w14:textId="77777777" w:rsidR="00D84E51" w:rsidRDefault="00D84E51" w:rsidP="00BE142F">
      <w:pPr>
        <w:pStyle w:val="Nidungvnbn"/>
        <w:rPr>
          <w:rFonts w:eastAsiaTheme="minorEastAsia"/>
        </w:rPr>
      </w:pPr>
      <w:r>
        <w:rPr>
          <w:rFonts w:eastAsiaTheme="minorEastAsia"/>
        </w:rPr>
        <w:t>Chúng tôi sử dụng khung giống như Thuật toán 1 và 2 với một vài khác biệt nhỏ để triển khai phương pháp khai phá các tập mục phổ biến theo xác suất có trọng số. Ngoài ra, chúng tôi sẽ cắt tỉa trực tiếp các tập mục theo độ hỗ trợ xác suất xắp xỉ có trọng số.</w:t>
      </w:r>
    </w:p>
    <w:p w14:paraId="7ACB4160" w14:textId="77777777" w:rsidR="00D84E51" w:rsidRDefault="00D84E51" w:rsidP="00D84E51">
      <w:pPr>
        <w:pStyle w:val="Heading2"/>
      </w:pPr>
      <w:bookmarkStart w:id="55" w:name="_Toc161475325"/>
      <w:bookmarkStart w:id="56" w:name="_Toc161651417"/>
      <w:r>
        <w:t>Giải pháp</w:t>
      </w:r>
      <w:bookmarkEnd w:id="55"/>
      <w:bookmarkEnd w:id="56"/>
    </w:p>
    <w:p w14:paraId="6297EB2C" w14:textId="77777777" w:rsidR="00D84E51" w:rsidRPr="00D84E51" w:rsidRDefault="00D84E51" w:rsidP="00BE142F">
      <w:pPr>
        <w:pStyle w:val="Nidungvnbn"/>
        <w:rPr>
          <w:lang w:val="vi-VN"/>
        </w:rPr>
      </w:pPr>
      <w:r w:rsidRPr="00D84E51">
        <w:rPr>
          <w:lang w:val="vi-VN"/>
        </w:rPr>
        <w:t>Trong giải pháp của chúng tôi được triển khai bằng ngôn ngữ Java và chúng tôi sẽ trực quan thuật toán thông qua sơ đồ lớp và sơ đồ tuần tự cho hai thuật toán WPMFIM và AWPMFIM.</w:t>
      </w:r>
    </w:p>
    <w:p w14:paraId="7925D504" w14:textId="77777777" w:rsidR="00D84E51" w:rsidRDefault="00D84E51" w:rsidP="00D84E51">
      <w:pPr>
        <w:pStyle w:val="Heading3"/>
      </w:pPr>
      <w:bookmarkStart w:id="57" w:name="_Toc161041584"/>
      <w:bookmarkStart w:id="58" w:name="_Toc161043308"/>
      <w:bookmarkStart w:id="59" w:name="_Toc161043374"/>
      <w:bookmarkStart w:id="60" w:name="_Toc161475326"/>
      <w:bookmarkStart w:id="61" w:name="_Toc161603304"/>
      <w:bookmarkStart w:id="62" w:name="_Toc161651418"/>
      <w:r>
        <w:t>Sơ đồ lớp</w:t>
      </w:r>
      <w:bookmarkEnd w:id="57"/>
      <w:bookmarkEnd w:id="58"/>
      <w:bookmarkEnd w:id="59"/>
      <w:bookmarkEnd w:id="60"/>
      <w:bookmarkEnd w:id="61"/>
      <w:bookmarkEnd w:id="62"/>
      <w:r>
        <w:t xml:space="preserve"> </w:t>
      </w:r>
    </w:p>
    <w:p w14:paraId="3B69F915" w14:textId="7DD1A0FF" w:rsidR="00D84E51" w:rsidRPr="00DB3877" w:rsidRDefault="00D84E51" w:rsidP="00D84E51">
      <w:pPr>
        <w:pStyle w:val="Heading4"/>
      </w:pPr>
      <w:r>
        <w:t xml:space="preserve">Sơ đồ lớp </w:t>
      </w:r>
      <w:r w:rsidR="005D2E26">
        <w:t>giải pháp</w:t>
      </w:r>
      <w:r>
        <w:t xml:space="preserve"> WPMFIM</w:t>
      </w:r>
    </w:p>
    <w:p w14:paraId="6B857391" w14:textId="77777777" w:rsidR="00D84E51" w:rsidRDefault="00D84E51" w:rsidP="005D2E26">
      <w:pPr>
        <w:pStyle w:val="Nidungvnbn"/>
        <w:ind w:firstLine="0"/>
      </w:pPr>
      <w:r>
        <w:t>Trong Hình 1 là sơ đồ lớp cho giải pháp WPMFIM và bao gồm gồm những lớp sau:</w:t>
      </w:r>
    </w:p>
    <w:p w14:paraId="79AF72D0" w14:textId="7A4A6D6A" w:rsidR="00D84E51" w:rsidRDefault="00D84E51" w:rsidP="002F44BB">
      <w:pPr>
        <w:pStyle w:val="Heading5"/>
        <w:numPr>
          <w:ilvl w:val="0"/>
          <w:numId w:val="42"/>
        </w:numPr>
      </w:pPr>
      <w:r>
        <w:t>Thực thể</w:t>
      </w:r>
    </w:p>
    <w:p w14:paraId="5AD4A08E" w14:textId="77777777" w:rsidR="00D84E51" w:rsidRDefault="00D84E51" w:rsidP="00BE142F">
      <w:pPr>
        <w:pStyle w:val="Nidungvnbn"/>
      </w:pPr>
      <w:r>
        <w:t xml:space="preserve">UncertainTransaction dùng để lưu trữ các giao dịch trong cơ sở dữ liệu. Mỗi giao dịch bao gồm Id để định danh cho giao dịch và HashMap dung để lưu trữ các phần tử không chắc chắn với khóa là phần tử và giá trị là xác suất của phần tử đó. </w:t>
      </w:r>
      <w:r>
        <w:lastRenderedPageBreak/>
        <w:t>Phương thức getProbabilistic(List&lt;E&gt; itemset) trả về xác suất của một tập mục trong giao dịch. Nếu tập mục đó không tồn tại trong giao dịch thì xác suất trả về là 0.</w:t>
      </w:r>
    </w:p>
    <w:p w14:paraId="2A203F54" w14:textId="77777777" w:rsidR="00D84E51" w:rsidRDefault="00D84E51" w:rsidP="00BE142F">
      <w:pPr>
        <w:pStyle w:val="Nidungvnbn"/>
      </w:pPr>
      <w:r>
        <w:t>UncertainDatabase dùng để lưu trữ cơ sở dữ liệu không chắc chắn. Chúng tôi sử dụng List để lưu trữ danh sách các giao dịch không chắc chắn. Phương thức getDistinctItem() dùng để lấy ra tất cả các phần tử trong cơ sở dữ liệu không chắc chắn và đảm bảo các phần tử này không bị trùng lập.</w:t>
      </w:r>
    </w:p>
    <w:p w14:paraId="322A47E4" w14:textId="77777777" w:rsidR="00D84E51" w:rsidRDefault="00D84E51" w:rsidP="00D84E51">
      <w:pPr>
        <w:pStyle w:val="Caption"/>
      </w:pPr>
      <w:bookmarkStart w:id="63" w:name="_Toc161582181"/>
      <w:bookmarkStart w:id="64" w:name="_Toc161602837"/>
      <w:r>
        <w:t xml:space="preserve">Hình </w:t>
      </w:r>
      <w:r>
        <w:fldChar w:fldCharType="begin"/>
      </w:r>
      <w:r>
        <w:instrText xml:space="preserve"> SEQ Hình \* ARABIC </w:instrText>
      </w:r>
      <w:r>
        <w:fldChar w:fldCharType="separate"/>
      </w:r>
      <w:r>
        <w:rPr>
          <w:noProof/>
        </w:rPr>
        <w:t>1</w:t>
      </w:r>
      <w:r>
        <w:fldChar w:fldCharType="end"/>
      </w:r>
      <w:r>
        <w:t xml:space="preserve"> Sơ đồ lớp cho giải pháp WPMFIM</w:t>
      </w:r>
      <w:bookmarkEnd w:id="63"/>
      <w:bookmarkEnd w:id="64"/>
    </w:p>
    <w:p w14:paraId="1B14CF85" w14:textId="77777777" w:rsidR="00D84E51" w:rsidRPr="002C4365" w:rsidRDefault="00D84E51" w:rsidP="00D84E51">
      <w:pPr>
        <w:rPr>
          <w:rFonts w:eastAsia="Times New Roman" w:cs="Times New Roman"/>
        </w:rPr>
      </w:pPr>
      <w:r w:rsidRPr="002C4365">
        <w:rPr>
          <w:rFonts w:eastAsia="Times New Roman" w:cs="Times New Roman"/>
          <w:noProof/>
        </w:rPr>
        <w:drawing>
          <wp:inline distT="0" distB="0" distL="0" distR="0" wp14:anchorId="4673A799" wp14:editId="5DF16515">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0869E50E" w14:textId="0EF3917B" w:rsidR="00D84E51" w:rsidRDefault="00D84E51" w:rsidP="002F44BB">
      <w:pPr>
        <w:pStyle w:val="Heading5"/>
        <w:numPr>
          <w:ilvl w:val="0"/>
          <w:numId w:val="42"/>
        </w:numPr>
      </w:pPr>
      <w:r>
        <w:t>Chức năng</w:t>
      </w:r>
    </w:p>
    <w:p w14:paraId="6185055A" w14:textId="77777777" w:rsidR="00D84E51" w:rsidRDefault="00D84E51" w:rsidP="00BE142F">
      <w:pPr>
        <w:pStyle w:val="Nidungvnbn"/>
      </w:pPr>
      <w:r>
        <w:t>FrequentItemset dùng để kiểm tính toán các chỉ số cho tập mục. Phương thức calculateSupport() dùng để tính độ hỗ trợ cho tập mục. Phương thức calculateExpectedSupport() dùng để tính độ hỗ trợ kì vọng cho tập mục tương ứng với Định nghĩa 1. Phương thức calculateUpperBound() và calculateLowerBound() dùng để tính cận trên và cận dưới tương ứng của độ hỗ trợ xác suất có trọng số cho tập mục tương ứng với Định lí 2.</w:t>
      </w:r>
    </w:p>
    <w:p w14:paraId="472B4189" w14:textId="77777777" w:rsidR="00D84E51" w:rsidRDefault="00D84E51" w:rsidP="00BE142F">
      <w:pPr>
        <w:pStyle w:val="Nidungvnbn"/>
      </w:pPr>
      <w:r>
        <w:lastRenderedPageBreak/>
        <w:t>ProbabilisticFrequentItemset dùng để kiểm tra tập mục có phải là phổ biên hay không. Phương thức calculateWeightedProbabilisticSupport(double minConfidence) dùng để tính ra độ hỗ trợ xác suất trọng số dưới ngưỡng tin cậy tối thiểu tương ứng với Định nghĩa 4 và phương thức isWeightedProbabilisticFrequentItemset() dùng để kiểm tra xem tập mục có phải là thường xuyên hay không.</w:t>
      </w:r>
    </w:p>
    <w:p w14:paraId="617DF790" w14:textId="77777777" w:rsidR="00D84E51" w:rsidRDefault="00D84E51" w:rsidP="00BE142F">
      <w:pPr>
        <w:pStyle w:val="Nidungvnbn"/>
      </w:pPr>
      <w:r>
        <w:t>SummedSupportProbabilisticVector dùng để tính summed support probabilistic support cho tập mục. Phương thức divideAndConquer(List&lt;UncertainTransaction&gt; transactions) sử dụng phương pháp chia để trị, bằng cách thực hiện đệ quy chia cơ sở dữ liệu làm hai phần cho đến khi còn một giao dịch, sau đó thực hiện việc tích chập tập mục trên giao dịch. Việc tích chập thông qua phương thức convolutionFFT, trong phương thức này sử dụng thư viện math3 để thực hiện việc tích chập bằng FFT.</w:t>
      </w:r>
    </w:p>
    <w:p w14:paraId="388F4480" w14:textId="07B85640" w:rsidR="00D84E51" w:rsidRDefault="00D84E51" w:rsidP="00F84840">
      <w:pPr>
        <w:pStyle w:val="Heading5"/>
        <w:numPr>
          <w:ilvl w:val="0"/>
          <w:numId w:val="42"/>
        </w:numPr>
      </w:pPr>
      <w:r>
        <w:t>Giải thuật</w:t>
      </w:r>
    </w:p>
    <w:p w14:paraId="6B43BFA2" w14:textId="77777777" w:rsidR="00D84E51" w:rsidRDefault="00D84E51" w:rsidP="00BE142F">
      <w:pPr>
        <w:pStyle w:val="Nidungvnbn"/>
      </w:pPr>
      <w:r>
        <w:t>ItemsetTuple dùng để lưu trữ các node trong cấu trúc dữ liệu cây tập mục phổ biến tối đa xác suất có trọng số. Mỗi node bao gồm tập mục, độ hỗ trợ, độ hỗ trợ kì vọng, độ hỗ trợ xác suất trọng số, cận trên và cận dưới của tập mục, cuối cùng là danh sách các node con của node hiện tại.</w:t>
      </w:r>
    </w:p>
    <w:p w14:paraId="211BA197" w14:textId="77777777" w:rsidR="00D84E51" w:rsidRDefault="00D84E51" w:rsidP="00BE142F">
      <w:pPr>
        <w:pStyle w:val="Nidungvnbn"/>
      </w:pPr>
      <w:r>
        <w:t>WPMFIT dùng để triển khai phương pháp WPMFIM. Phương thức findAllWMFI() dùng để tìm ra tất cả cá tập mục phổ biến tối đa xác suất có trọng số trong sở dữ liệu không chắc chắn. Phương thức này là sự triển khai cho Thuật toán 1 bên trên. Phương thức WPMFIM() dùng để triển khai mã giả thuật toán 2 bên trên. Phương thức getSortedItemList() dùng để tìm ra danh sách các phần tử trong cơ sở dữ liệu không chắc chắn và các phần tử được sắp xếp theo độ giảm dần của độ hỗ trợ xác suất trọng số. Phương thức getItemJLagerThanItemI() dùng để tìm ra những phần J có thứ tự lớn hơn phần tử I hiện tại trong danh sách các phần tử được sắp xếp bên trên.</w:t>
      </w:r>
    </w:p>
    <w:p w14:paraId="3C12DB86" w14:textId="2E0A7AE6" w:rsidR="00D84E51" w:rsidRDefault="00D84E51" w:rsidP="00F84840">
      <w:pPr>
        <w:pStyle w:val="Heading5"/>
        <w:numPr>
          <w:ilvl w:val="0"/>
          <w:numId w:val="42"/>
        </w:numPr>
      </w:pPr>
      <w:r>
        <w:lastRenderedPageBreak/>
        <w:t>Kiểm thử</w:t>
      </w:r>
    </w:p>
    <w:p w14:paraId="3A7C69F7" w14:textId="77777777" w:rsidR="00D84E51" w:rsidRDefault="00D84E51" w:rsidP="00BE142F">
      <w:pPr>
        <w:pStyle w:val="Nidungvnbn"/>
      </w:pPr>
      <w:r>
        <w:t>DatasetUtil có phương thức readDataset() dùng để đọc các bộ dữ liệu và sử dụng phân phối Gaussian để tạo ra cơ sở dữ liệu không chắn chắn. Phương thức createWeightedTable() dùng để tạo ra bảng trọng số cho các phần tử trong cơ sở dữ liệu không chắc chắn.</w:t>
      </w:r>
    </w:p>
    <w:p w14:paraId="51F9EABE" w14:textId="77777777" w:rsidR="00D84E51" w:rsidRPr="001A09D9" w:rsidRDefault="00D84E51" w:rsidP="00BE142F">
      <w:pPr>
        <w:pStyle w:val="Nidungvnbn"/>
      </w:pPr>
      <w:r>
        <w:t>Test dùng để thực thi thuật toán và đo thời gian chạy cho thuật toán.</w:t>
      </w:r>
    </w:p>
    <w:p w14:paraId="7BAF55D5" w14:textId="675BB318" w:rsidR="00D84E51" w:rsidRDefault="00D84E51" w:rsidP="00F8088C">
      <w:pPr>
        <w:pStyle w:val="Heading4"/>
      </w:pPr>
      <w:r>
        <w:t xml:space="preserve">Sơ đồ lớp </w:t>
      </w:r>
      <w:r w:rsidR="003D4FF5">
        <w:t>giải pháp</w:t>
      </w:r>
      <w:r>
        <w:t xml:space="preserve"> AWPMFIM</w:t>
      </w:r>
    </w:p>
    <w:p w14:paraId="107CD247" w14:textId="77777777" w:rsidR="00D84E51" w:rsidRDefault="00D84E51" w:rsidP="00D84E51">
      <w:pPr>
        <w:pStyle w:val="Caption"/>
      </w:pPr>
      <w:bookmarkStart w:id="65" w:name="_Ref161146142"/>
      <w:bookmarkStart w:id="66" w:name="_Toc161582182"/>
      <w:bookmarkStart w:id="67" w:name="_Toc161602838"/>
      <w:r>
        <w:t xml:space="preserve">Hình </w:t>
      </w:r>
      <w:r>
        <w:fldChar w:fldCharType="begin"/>
      </w:r>
      <w:r>
        <w:instrText xml:space="preserve"> SEQ Hình \* ARABIC </w:instrText>
      </w:r>
      <w:r>
        <w:fldChar w:fldCharType="separate"/>
      </w:r>
      <w:r>
        <w:rPr>
          <w:noProof/>
        </w:rPr>
        <w:t>2</w:t>
      </w:r>
      <w:r>
        <w:fldChar w:fldCharType="end"/>
      </w:r>
      <w:bookmarkEnd w:id="65"/>
      <w:r>
        <w:t xml:space="preserve"> Sơ đồ lớp cho giải pháp AWPMFIM</w:t>
      </w:r>
      <w:bookmarkEnd w:id="66"/>
      <w:bookmarkEnd w:id="67"/>
    </w:p>
    <w:p w14:paraId="1F9BB80D" w14:textId="77777777" w:rsidR="00D84E51" w:rsidRDefault="00D84E51" w:rsidP="00D84E51">
      <w:pPr>
        <w:rPr>
          <w:rFonts w:eastAsia="Times New Roman" w:cs="Times New Roman"/>
        </w:rPr>
      </w:pPr>
      <w:r w:rsidRPr="002C4365">
        <w:rPr>
          <w:rFonts w:eastAsia="Times New Roman" w:cs="Times New Roman"/>
          <w:noProof/>
        </w:rPr>
        <w:drawing>
          <wp:inline distT="0" distB="0" distL="0" distR="0" wp14:anchorId="10BFC1EE" wp14:editId="2B1B30C4">
            <wp:extent cx="5790565" cy="372110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721100"/>
                    </a:xfrm>
                    <a:prstGeom prst="rect">
                      <a:avLst/>
                    </a:prstGeom>
                    <a:noFill/>
                    <a:ln>
                      <a:noFill/>
                    </a:ln>
                  </pic:spPr>
                </pic:pic>
              </a:graphicData>
            </a:graphic>
          </wp:inline>
        </w:drawing>
      </w:r>
    </w:p>
    <w:p w14:paraId="33F07E6D" w14:textId="0D4A0E56" w:rsidR="00D84E51" w:rsidRDefault="00D84E51" w:rsidP="00BE142F">
      <w:pPr>
        <w:pStyle w:val="Nidungvnbn"/>
      </w:pPr>
      <w:r>
        <w:t xml:space="preserve">Sơ đồ lớp cho thuật toán AWPMFIM cũng tương tự như thuật toán WPMFIM được biểu thị trong </w:t>
      </w:r>
      <w:r>
        <w:fldChar w:fldCharType="begin"/>
      </w:r>
      <w:r>
        <w:instrText xml:space="preserve"> REF _Ref161146142 \h </w:instrText>
      </w:r>
      <w:r w:rsidR="00BE142F">
        <w:instrText xml:space="preserve"> \* MERGEFORMAT </w:instrText>
      </w:r>
      <w:r>
        <w:fldChar w:fldCharType="separate"/>
      </w:r>
      <w:r>
        <w:t xml:space="preserve">Hình </w:t>
      </w:r>
      <w:r>
        <w:rPr>
          <w:noProof/>
        </w:rPr>
        <w:t>2</w:t>
      </w:r>
      <w:r>
        <w:fldChar w:fldCharType="end"/>
      </w:r>
      <w:r>
        <w:t xml:space="preserve"> với một số điều chỉnh sau</w:t>
      </w:r>
      <w:r w:rsidR="0025652F">
        <w:t>:</w:t>
      </w:r>
    </w:p>
    <w:p w14:paraId="2C2EDBD0" w14:textId="230DC01E" w:rsidR="00D84E51" w:rsidRDefault="00D84E51" w:rsidP="00BE142F">
      <w:pPr>
        <w:pStyle w:val="Nidungvnbn"/>
      </w:pPr>
      <w:r>
        <w:t xml:space="preserve">ApproximateProbabilisticSupportItemset thay cho ProbabilisticSupportItemset. Trong lớp này bổ sung thêm hai phương thức calculateExpectation() và calculateVariance() dùng phương pháp xác suất thống kê </w:t>
      </w:r>
      <w:r>
        <w:lastRenderedPageBreak/>
        <w:t>để tính ra kì vọng và phương sai cho mỗi tập mục. Phương thức calculateWeightedProbabilisticSupport(double minConfidence) dùng để tính xấp xỉ độ hỗ trợ xác suất trọng số.</w:t>
      </w:r>
    </w:p>
    <w:p w14:paraId="1CB38797" w14:textId="618FFA3D" w:rsidR="00D84E51" w:rsidRDefault="00D84E51" w:rsidP="00BE142F">
      <w:pPr>
        <w:pStyle w:val="Nidungvnbn"/>
      </w:pPr>
      <w:r>
        <w:t>ApproximateWPMFIT dùng để triển khai thuật toán AWPMFIT. Phương thức findAllApproximateWPMFI dùng để tìm ra tập mục phổ biến tối đa xác suất có trọng số bằng phương pháp xấp xỉ.</w:t>
      </w:r>
    </w:p>
    <w:p w14:paraId="06346172" w14:textId="77777777" w:rsidR="00D84E51" w:rsidRDefault="00D84E51" w:rsidP="00D84E51">
      <w:pPr>
        <w:pStyle w:val="Caption"/>
      </w:pPr>
      <w:bookmarkStart w:id="68" w:name="_Ref161131269"/>
      <w:bookmarkStart w:id="69" w:name="_Toc161582183"/>
      <w:bookmarkStart w:id="70" w:name="_Toc161602839"/>
      <w:r>
        <w:t xml:space="preserve">Hình </w:t>
      </w:r>
      <w:r>
        <w:fldChar w:fldCharType="begin"/>
      </w:r>
      <w:r>
        <w:instrText xml:space="preserve"> SEQ Hình \* ARABIC </w:instrText>
      </w:r>
      <w:r>
        <w:fldChar w:fldCharType="separate"/>
      </w:r>
      <w:r>
        <w:rPr>
          <w:noProof/>
        </w:rPr>
        <w:t>3</w:t>
      </w:r>
      <w:r>
        <w:fldChar w:fldCharType="end"/>
      </w:r>
      <w:bookmarkEnd w:id="68"/>
      <w:r>
        <w:t xml:space="preserve"> Sơ đồ tuần tự kiểm tra tập mục có phải là thường xuyên</w:t>
      </w:r>
      <w:bookmarkEnd w:id="69"/>
      <w:bookmarkEnd w:id="70"/>
    </w:p>
    <w:p w14:paraId="228B06F1" w14:textId="77777777" w:rsidR="00D84E51" w:rsidRPr="00C55A40" w:rsidRDefault="00D84E51" w:rsidP="00D84E51">
      <w:pPr>
        <w:jc w:val="center"/>
        <w:rPr>
          <w:rFonts w:eastAsia="Times New Roman" w:cs="Times New Roman"/>
        </w:rPr>
      </w:pPr>
      <w:r w:rsidRPr="00C55A40">
        <w:rPr>
          <w:rFonts w:eastAsia="Times New Roman" w:cs="Times New Roman"/>
          <w:noProof/>
        </w:rPr>
        <w:drawing>
          <wp:inline distT="0" distB="0" distL="0" distR="0" wp14:anchorId="613D139E" wp14:editId="2129E54B">
            <wp:extent cx="5057976" cy="5638800"/>
            <wp:effectExtent l="0" t="0" r="952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49" cy="5715693"/>
                    </a:xfrm>
                    <a:prstGeom prst="rect">
                      <a:avLst/>
                    </a:prstGeom>
                    <a:noFill/>
                    <a:ln>
                      <a:noFill/>
                    </a:ln>
                  </pic:spPr>
                </pic:pic>
              </a:graphicData>
            </a:graphic>
          </wp:inline>
        </w:drawing>
      </w:r>
    </w:p>
    <w:p w14:paraId="4A960BB0" w14:textId="77777777" w:rsidR="00D84E51" w:rsidRDefault="00D84E51" w:rsidP="00A569B5">
      <w:pPr>
        <w:pStyle w:val="Heading3"/>
      </w:pPr>
      <w:bookmarkStart w:id="71" w:name="_Toc161603305"/>
      <w:bookmarkStart w:id="72" w:name="_Toc161041585"/>
      <w:bookmarkStart w:id="73" w:name="_Toc161043309"/>
      <w:bookmarkStart w:id="74" w:name="_Toc161043375"/>
      <w:bookmarkStart w:id="75" w:name="_Toc161475327"/>
      <w:bookmarkStart w:id="76" w:name="_Toc161651419"/>
      <w:r>
        <w:lastRenderedPageBreak/>
        <w:t>Sơ đồ tuần tự</w:t>
      </w:r>
      <w:bookmarkEnd w:id="71"/>
      <w:bookmarkEnd w:id="76"/>
      <w:r>
        <w:t xml:space="preserve"> </w:t>
      </w:r>
      <w:bookmarkEnd w:id="72"/>
      <w:bookmarkEnd w:id="73"/>
      <w:bookmarkEnd w:id="74"/>
      <w:bookmarkEnd w:id="75"/>
    </w:p>
    <w:p w14:paraId="794B4B5B" w14:textId="77777777" w:rsidR="00D84E51" w:rsidRDefault="00D84E51" w:rsidP="00D84E51">
      <w:pPr>
        <w:pStyle w:val="Caption"/>
      </w:pPr>
      <w:bookmarkStart w:id="77" w:name="_Ref161131816"/>
      <w:bookmarkStart w:id="78" w:name="_Toc161582184"/>
      <w:bookmarkStart w:id="79" w:name="_Toc161602840"/>
      <w:r>
        <w:t xml:space="preserve">Hình </w:t>
      </w:r>
      <w:r>
        <w:fldChar w:fldCharType="begin"/>
      </w:r>
      <w:r>
        <w:instrText xml:space="preserve"> SEQ Hình \* ARABIC </w:instrText>
      </w:r>
      <w:r>
        <w:fldChar w:fldCharType="separate"/>
      </w:r>
      <w:r>
        <w:rPr>
          <w:noProof/>
        </w:rPr>
        <w:t>4</w:t>
      </w:r>
      <w:r>
        <w:fldChar w:fldCharType="end"/>
      </w:r>
      <w:bookmarkEnd w:id="77"/>
      <w:r>
        <w:t xml:space="preserve"> Sơ đồ tuần tự thực thi thuật toán</w:t>
      </w:r>
      <w:bookmarkEnd w:id="78"/>
      <w:bookmarkEnd w:id="79"/>
    </w:p>
    <w:p w14:paraId="5896DBE4" w14:textId="77777777" w:rsidR="00D84E51" w:rsidRPr="00506791" w:rsidRDefault="00D84E51" w:rsidP="00D84E51">
      <w:pPr>
        <w:jc w:val="center"/>
        <w:rPr>
          <w:rFonts w:eastAsia="Times New Roman" w:cs="Times New Roman"/>
        </w:rPr>
      </w:pPr>
      <w:r w:rsidRPr="00506791">
        <w:rPr>
          <w:rFonts w:eastAsia="Times New Roman" w:cs="Times New Roman"/>
          <w:noProof/>
        </w:rPr>
        <w:drawing>
          <wp:inline distT="0" distB="0" distL="0" distR="0" wp14:anchorId="0037ADA6" wp14:editId="730D594C">
            <wp:extent cx="4365171" cy="3349392"/>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554" cy="3354290"/>
                    </a:xfrm>
                    <a:prstGeom prst="rect">
                      <a:avLst/>
                    </a:prstGeom>
                    <a:noFill/>
                    <a:ln>
                      <a:noFill/>
                    </a:ln>
                  </pic:spPr>
                </pic:pic>
              </a:graphicData>
            </a:graphic>
          </wp:inline>
        </w:drawing>
      </w:r>
    </w:p>
    <w:p w14:paraId="4AF94184" w14:textId="2D735914" w:rsidR="00D84E51" w:rsidRDefault="00D84E51" w:rsidP="00C374BA">
      <w:pPr>
        <w:pStyle w:val="Nidungvnbn"/>
      </w:pPr>
      <w:r>
        <w:t xml:space="preserve">Trong </w:t>
      </w:r>
      <w:r>
        <w:fldChar w:fldCharType="begin"/>
      </w:r>
      <w:r>
        <w:instrText xml:space="preserve"> REF _Ref161131269 \h </w:instrText>
      </w:r>
      <w:r w:rsidR="00C374BA">
        <w:instrText xml:space="preserve"> \* MERGEFORMAT </w:instrText>
      </w:r>
      <w:r>
        <w:fldChar w:fldCharType="separate"/>
      </w:r>
      <w:r>
        <w:t xml:space="preserve">Hình </w:t>
      </w:r>
      <w:r>
        <w:rPr>
          <w:noProof/>
        </w:rPr>
        <w:t>3</w:t>
      </w:r>
      <w:r>
        <w:fldChar w:fldCharType="end"/>
      </w:r>
      <w:r>
        <w:t xml:space="preserve"> mô tả quá trình kiểm tra tập mục có phải là thường xuyên hay không. Đầu tiên trong lớp WPMFIT sẽ yêu cầu lớp FrquentItemset lần lượt tính ra độ hỗ trợ, độ hỗ trợ, độ hỗ trợ kì vọng, cận trên, cận dưới của tập mục. Nếu những yếu tố này không thể biết được tập mục có phải là xuyên không thì lớp ProbabilisticFrequentItemset sẽ tính ra độ hỗ trợ xác suất trọng số và thực hiện việc kiểm tra xem tập mục có phải thường xuyên hay không và trả kết quả.</w:t>
      </w:r>
    </w:p>
    <w:p w14:paraId="57533174" w14:textId="3D2D1095" w:rsidR="00D84E51" w:rsidRDefault="00D84E51" w:rsidP="00C374BA">
      <w:pPr>
        <w:pStyle w:val="Nidungvnbn"/>
        <w:rPr>
          <w:highlight w:val="lightGray"/>
        </w:rPr>
      </w:pPr>
      <w:r>
        <w:t xml:space="preserve">Trong </w:t>
      </w:r>
      <w:r>
        <w:fldChar w:fldCharType="begin"/>
      </w:r>
      <w:r>
        <w:instrText xml:space="preserve"> REF _Ref161131816 \h </w:instrText>
      </w:r>
      <w:r w:rsidR="00C374BA">
        <w:instrText xml:space="preserve"> \* MERGEFORMAT </w:instrText>
      </w:r>
      <w:r>
        <w:fldChar w:fldCharType="separate"/>
      </w:r>
      <w:r>
        <w:t xml:space="preserve">Hình </w:t>
      </w:r>
      <w:r>
        <w:rPr>
          <w:noProof/>
        </w:rPr>
        <w:t>4</w:t>
      </w:r>
      <w:r>
        <w:fldChar w:fldCharType="end"/>
      </w:r>
      <w:r>
        <w:t xml:space="preserve"> mô tả quá trình chạy thuật toán và đo thời gian chạy của thuật toán. Lớp Test yêu cầu DatasetUtil để đọc các bộ dữ liệu sau đó sử dụng phân phối Gaussian để tạo xác suất cho từng phần tử và tạo ra cơ sở dữ liệu không chắc chắn. Tiếp theo DatasetUtil sẽ tạo ra bảng trọng số cho từng phần tử trong cơ sở dữ liệu không chắn chắn. Cuối cùng WPMFIT sẽ thực thi thuật toán và đo đạt thời gian chạy cho từng bộ dữ liệu.</w:t>
      </w:r>
      <w:bookmarkStart w:id="80" w:name="_Toc161475328"/>
      <w:r>
        <w:rPr>
          <w:highlight w:val="lightGray"/>
        </w:rPr>
        <w:br w:type="page"/>
      </w:r>
    </w:p>
    <w:p w14:paraId="2D9D1A70" w14:textId="57D910CA" w:rsidR="00D84E51" w:rsidRPr="00C452AA" w:rsidRDefault="00973011" w:rsidP="00973011">
      <w:pPr>
        <w:pStyle w:val="Heading1"/>
      </w:pPr>
      <w:bookmarkStart w:id="81" w:name="_Toc161651420"/>
      <w:bookmarkEnd w:id="80"/>
      <w:r>
        <w:rPr>
          <w:lang w:val="en-US"/>
        </w:rPr>
        <w:lastRenderedPageBreak/>
        <w:t>THIẾT LẬP THỰC NGHIỆM</w:t>
      </w:r>
      <w:bookmarkEnd w:id="81"/>
    </w:p>
    <w:p w14:paraId="7F0C18B8" w14:textId="4F897E06" w:rsidR="00D84E51" w:rsidRPr="00D84E51" w:rsidRDefault="00921EAE" w:rsidP="00C374BA">
      <w:pPr>
        <w:pStyle w:val="Nidungvnbn"/>
        <w:rPr>
          <w:lang w:val="vi-VN"/>
        </w:rPr>
      </w:pPr>
      <w:r w:rsidRPr="00921EAE">
        <w:rPr>
          <w:rFonts w:cs="Times New Roman"/>
          <w:lang w:val="vi-VN"/>
        </w:rPr>
        <w:t>Trong phần này c</w:t>
      </w:r>
      <w:r w:rsidR="00D84E51" w:rsidRPr="00D84E51">
        <w:rPr>
          <w:rFonts w:cs="Times New Roman"/>
          <w:lang w:val="vi-VN"/>
        </w:rPr>
        <w:t xml:space="preserve">húng tôi sẽ tiến hành thực nghiệm và đánh giá hiệu suất hai giải pháp WPMFIM và AWPMFIM. Thuật toán </w:t>
      </w:r>
      <w:r w:rsidR="00D84E51" w:rsidRPr="00D84E51">
        <w:rPr>
          <w:lang w:val="vi-VN"/>
        </w:rPr>
        <w:t>wPFI-Apriori được cải tiến từ thuật toán Apriori để tìm ra tất cả các tập mục phổ biến xác suất có trọng số được chúng tôi cải biên tìm ra các tập mục phổ biến tối đa xác suất có trọng số (chúng tôi gọi thuật toán này là wPMFI-Apriori), cũng sẽ được đánh giá và so sánh với hai thuật toán trong bài viết này. Tất cả các thuật toán đều được thực hiện bằng ngôn ngữ Java, compile với IntelliJ IDEA 2023 với JDK 18 trên Microsoft Windows 11 và thực hiện trên trên Laptop với 11th Gen Intel(R) Core i7-1165G7 2.80GHz và 16GB RAM.</w:t>
      </w:r>
    </w:p>
    <w:p w14:paraId="0E1D497A" w14:textId="77777777" w:rsidR="00D84E51" w:rsidRDefault="00D84E51" w:rsidP="00255921">
      <w:pPr>
        <w:pStyle w:val="Caption"/>
      </w:pPr>
      <w:bookmarkStart w:id="82" w:name="_Ref159935381"/>
      <w:bookmarkStart w:id="83" w:name="_Ref159935371"/>
      <w:bookmarkStart w:id="84" w:name="_Toc161582178"/>
      <w:bookmarkStart w:id="85" w:name="_Toc161602859"/>
      <w:r>
        <w:t xml:space="preserve">Bảng </w:t>
      </w:r>
      <w:r>
        <w:fldChar w:fldCharType="begin"/>
      </w:r>
      <w:r>
        <w:instrText xml:space="preserve"> SEQ Bảng \* ARABIC </w:instrText>
      </w:r>
      <w:r>
        <w:fldChar w:fldCharType="separate"/>
      </w:r>
      <w:r>
        <w:rPr>
          <w:noProof/>
        </w:rPr>
        <w:t>3</w:t>
      </w:r>
      <w:r>
        <w:fldChar w:fldCharType="end"/>
      </w:r>
      <w:bookmarkEnd w:id="82"/>
      <w:r>
        <w:t xml:space="preserve"> </w:t>
      </w:r>
      <w:r w:rsidRPr="00506859">
        <w:t>Thông tin các dataset và tham số</w:t>
      </w:r>
      <w:bookmarkEnd w:id="83"/>
      <w:bookmarkEnd w:id="84"/>
      <w:bookmarkEnd w:id="85"/>
      <w:r>
        <w:t xml:space="preserve"> </w:t>
      </w:r>
    </w:p>
    <w:tbl>
      <w:tblPr>
        <w:tblStyle w:val="TableGrid"/>
        <w:tblW w:w="9109" w:type="dxa"/>
        <w:tblLayout w:type="fixed"/>
        <w:tblLook w:val="04A0" w:firstRow="1" w:lastRow="0" w:firstColumn="1" w:lastColumn="0" w:noHBand="0" w:noVBand="1"/>
      </w:tblPr>
      <w:tblGrid>
        <w:gridCol w:w="1705"/>
        <w:gridCol w:w="1260"/>
        <w:gridCol w:w="1260"/>
        <w:gridCol w:w="1440"/>
        <w:gridCol w:w="802"/>
        <w:gridCol w:w="1358"/>
        <w:gridCol w:w="1284"/>
      </w:tblGrid>
      <w:tr w:rsidR="00D84E51" w14:paraId="6465AE93" w14:textId="77777777" w:rsidTr="0025652F">
        <w:trPr>
          <w:trHeight w:val="883"/>
        </w:trPr>
        <w:tc>
          <w:tcPr>
            <w:tcW w:w="1705" w:type="dxa"/>
          </w:tcPr>
          <w:p w14:paraId="396F6555" w14:textId="02DF72A1" w:rsidR="00D84E51" w:rsidRPr="0025652F" w:rsidRDefault="00D84E51" w:rsidP="0025652F">
            <w:pPr>
              <w:rPr>
                <w:b/>
                <w:bCs/>
              </w:rPr>
            </w:pPr>
            <w:r w:rsidRPr="0025652F">
              <w:rPr>
                <w:b/>
                <w:bCs/>
              </w:rPr>
              <w:t>Tên bộ dữ liệu</w:t>
            </w:r>
          </w:p>
        </w:tc>
        <w:tc>
          <w:tcPr>
            <w:tcW w:w="1260" w:type="dxa"/>
          </w:tcPr>
          <w:p w14:paraId="018F525D" w14:textId="77777777" w:rsidR="00D84E51" w:rsidRPr="0025652F" w:rsidRDefault="00D84E51" w:rsidP="0025652F">
            <w:pPr>
              <w:rPr>
                <w:b/>
                <w:bCs/>
              </w:rPr>
            </w:pPr>
            <w:r w:rsidRPr="0025652F">
              <w:rPr>
                <w:b/>
                <w:bCs/>
              </w:rPr>
              <w:t>Số lượng giao dịch</w:t>
            </w:r>
          </w:p>
        </w:tc>
        <w:tc>
          <w:tcPr>
            <w:tcW w:w="1260" w:type="dxa"/>
          </w:tcPr>
          <w:p w14:paraId="72575D26" w14:textId="77777777" w:rsidR="00D84E51" w:rsidRPr="0025652F" w:rsidRDefault="00D84E51" w:rsidP="0025652F">
            <w:pPr>
              <w:rPr>
                <w:b/>
                <w:bCs/>
              </w:rPr>
            </w:pPr>
            <w:r w:rsidRPr="0025652F">
              <w:rPr>
                <w:b/>
                <w:bCs/>
              </w:rPr>
              <w:t>Số lượng phần tử</w:t>
            </w:r>
          </w:p>
        </w:tc>
        <w:tc>
          <w:tcPr>
            <w:tcW w:w="1440" w:type="dxa"/>
          </w:tcPr>
          <w:p w14:paraId="1C9D70D2" w14:textId="77777777" w:rsidR="00D84E51" w:rsidRPr="0025652F" w:rsidRDefault="00D84E51" w:rsidP="0025652F">
            <w:pPr>
              <w:rPr>
                <w:b/>
                <w:bCs/>
              </w:rPr>
            </w:pPr>
            <w:r w:rsidRPr="0025652F">
              <w:rPr>
                <w:b/>
                <w:bCs/>
              </w:rPr>
              <w:t>Độ dài trung bình</w:t>
            </w:r>
          </w:p>
        </w:tc>
        <w:tc>
          <w:tcPr>
            <w:tcW w:w="802" w:type="dxa"/>
          </w:tcPr>
          <w:p w14:paraId="5EFDEA99" w14:textId="77777777" w:rsidR="00D84E51" w:rsidRPr="0025652F" w:rsidRDefault="00D84E51" w:rsidP="0025652F">
            <w:pPr>
              <w:rPr>
                <w:b/>
                <w:bCs/>
              </w:rPr>
            </w:pPr>
            <w:r w:rsidRPr="0025652F">
              <w:rPr>
                <w:b/>
                <w:bCs/>
              </w:rPr>
              <w:t>Mật độ</w:t>
            </w:r>
          </w:p>
        </w:tc>
        <w:tc>
          <w:tcPr>
            <w:tcW w:w="1358" w:type="dxa"/>
          </w:tcPr>
          <w:p w14:paraId="4E1DE645" w14:textId="77777777" w:rsidR="00D84E51" w:rsidRPr="0025652F" w:rsidRDefault="00D84E51" w:rsidP="0025652F">
            <w:pPr>
              <w:rPr>
                <w:b/>
                <w:bCs/>
              </w:rPr>
            </w:pPr>
            <w:r w:rsidRPr="0025652F">
              <w:rPr>
                <w:b/>
                <w:bCs/>
              </w:rPr>
              <w:t>Độ hỗ trợ tối thiểu</w:t>
            </w:r>
          </w:p>
        </w:tc>
        <w:tc>
          <w:tcPr>
            <w:tcW w:w="1284" w:type="dxa"/>
          </w:tcPr>
          <w:p w14:paraId="6C17B41D" w14:textId="77777777" w:rsidR="00D84E51" w:rsidRPr="0025652F" w:rsidRDefault="00D84E51" w:rsidP="0025652F">
            <w:pPr>
              <w:rPr>
                <w:b/>
                <w:bCs/>
              </w:rPr>
            </w:pPr>
            <w:r w:rsidRPr="0025652F">
              <w:rPr>
                <w:b/>
                <w:bCs/>
              </w:rPr>
              <w:t>Độ tin cậy tối thiểu</w:t>
            </w:r>
          </w:p>
        </w:tc>
      </w:tr>
      <w:tr w:rsidR="00D84E51" w14:paraId="0384A16C" w14:textId="77777777" w:rsidTr="0025652F">
        <w:trPr>
          <w:trHeight w:val="20"/>
        </w:trPr>
        <w:tc>
          <w:tcPr>
            <w:tcW w:w="1705" w:type="dxa"/>
            <w:vAlign w:val="center"/>
          </w:tcPr>
          <w:p w14:paraId="2BE728ED" w14:textId="77777777" w:rsidR="00D84E51" w:rsidRPr="004779F4" w:rsidRDefault="00D84E51" w:rsidP="0025652F">
            <w:r w:rsidRPr="004779F4">
              <w:t>T40I10D100K</w:t>
            </w:r>
          </w:p>
        </w:tc>
        <w:tc>
          <w:tcPr>
            <w:tcW w:w="1260" w:type="dxa"/>
            <w:vAlign w:val="center"/>
          </w:tcPr>
          <w:p w14:paraId="5E19D8AC" w14:textId="77777777" w:rsidR="00D84E51" w:rsidRPr="004779F4" w:rsidRDefault="00D84E51" w:rsidP="0025652F">
            <w:r w:rsidRPr="004779F4">
              <w:t>100,000</w:t>
            </w:r>
          </w:p>
        </w:tc>
        <w:tc>
          <w:tcPr>
            <w:tcW w:w="1260" w:type="dxa"/>
            <w:vAlign w:val="center"/>
          </w:tcPr>
          <w:p w14:paraId="209A30C1" w14:textId="77777777" w:rsidR="00D84E51" w:rsidRPr="004779F4" w:rsidRDefault="00D84E51" w:rsidP="0025652F">
            <w:r w:rsidRPr="004779F4">
              <w:t>942</w:t>
            </w:r>
          </w:p>
        </w:tc>
        <w:tc>
          <w:tcPr>
            <w:tcW w:w="1440" w:type="dxa"/>
            <w:vAlign w:val="center"/>
          </w:tcPr>
          <w:p w14:paraId="564D0FAA" w14:textId="77777777" w:rsidR="00D84E51" w:rsidRPr="004779F4" w:rsidRDefault="00D84E51" w:rsidP="0025652F">
            <w:r w:rsidRPr="004779F4">
              <w:t>39.6</w:t>
            </w:r>
          </w:p>
        </w:tc>
        <w:tc>
          <w:tcPr>
            <w:tcW w:w="802" w:type="dxa"/>
            <w:vAlign w:val="center"/>
          </w:tcPr>
          <w:p w14:paraId="655EC565" w14:textId="77777777" w:rsidR="00D84E51" w:rsidRPr="004779F4" w:rsidRDefault="00D84E51" w:rsidP="0025652F">
            <w:r w:rsidRPr="004779F4">
              <w:t>0.042</w:t>
            </w:r>
          </w:p>
        </w:tc>
        <w:tc>
          <w:tcPr>
            <w:tcW w:w="1358" w:type="dxa"/>
            <w:vAlign w:val="center"/>
          </w:tcPr>
          <w:p w14:paraId="7FC7AF52" w14:textId="77777777" w:rsidR="00D84E51" w:rsidRPr="004779F4" w:rsidRDefault="00D84E51" w:rsidP="0025652F">
            <w:r w:rsidRPr="004779F4">
              <w:t>0.1n</w:t>
            </w:r>
            <w:r w:rsidRPr="0025652F">
              <w:rPr>
                <w:vertAlign w:val="superscript"/>
              </w:rPr>
              <w:t>(*)</w:t>
            </w:r>
          </w:p>
        </w:tc>
        <w:tc>
          <w:tcPr>
            <w:tcW w:w="1284" w:type="dxa"/>
            <w:vAlign w:val="center"/>
          </w:tcPr>
          <w:p w14:paraId="2A9DD1C1" w14:textId="77777777" w:rsidR="00D84E51" w:rsidRPr="004779F4" w:rsidRDefault="00D84E51" w:rsidP="0025652F">
            <w:r w:rsidRPr="004779F4">
              <w:t>0.6</w:t>
            </w:r>
          </w:p>
        </w:tc>
      </w:tr>
      <w:tr w:rsidR="00D84E51" w14:paraId="1CB37364" w14:textId="77777777" w:rsidTr="0025652F">
        <w:trPr>
          <w:trHeight w:val="20"/>
        </w:trPr>
        <w:tc>
          <w:tcPr>
            <w:tcW w:w="1705" w:type="dxa"/>
            <w:vAlign w:val="center"/>
          </w:tcPr>
          <w:p w14:paraId="12316A94" w14:textId="77777777" w:rsidR="00D84E51" w:rsidRPr="004779F4" w:rsidRDefault="00D84E51" w:rsidP="0025652F">
            <w:r w:rsidRPr="004779F4">
              <w:t>CONNECT4</w:t>
            </w:r>
          </w:p>
        </w:tc>
        <w:tc>
          <w:tcPr>
            <w:tcW w:w="1260" w:type="dxa"/>
            <w:vAlign w:val="center"/>
          </w:tcPr>
          <w:p w14:paraId="0CD2680A" w14:textId="77777777" w:rsidR="00D84E51" w:rsidRPr="004779F4" w:rsidRDefault="00D84E51" w:rsidP="0025652F">
            <w:r w:rsidRPr="004779F4">
              <w:t>67,557</w:t>
            </w:r>
          </w:p>
        </w:tc>
        <w:tc>
          <w:tcPr>
            <w:tcW w:w="1260" w:type="dxa"/>
            <w:vAlign w:val="center"/>
          </w:tcPr>
          <w:p w14:paraId="7EEE0AEA" w14:textId="77777777" w:rsidR="00D84E51" w:rsidRPr="004779F4" w:rsidRDefault="00D84E51" w:rsidP="0025652F">
            <w:r w:rsidRPr="004779F4">
              <w:t>129</w:t>
            </w:r>
          </w:p>
        </w:tc>
        <w:tc>
          <w:tcPr>
            <w:tcW w:w="1440" w:type="dxa"/>
            <w:vAlign w:val="center"/>
          </w:tcPr>
          <w:p w14:paraId="0D25B78F" w14:textId="77777777" w:rsidR="00D84E51" w:rsidRPr="004779F4" w:rsidRDefault="00D84E51" w:rsidP="0025652F">
            <w:r w:rsidRPr="004779F4">
              <w:t>43</w:t>
            </w:r>
          </w:p>
        </w:tc>
        <w:tc>
          <w:tcPr>
            <w:tcW w:w="802" w:type="dxa"/>
            <w:vAlign w:val="center"/>
          </w:tcPr>
          <w:p w14:paraId="7AFFA8DC" w14:textId="77777777" w:rsidR="00D84E51" w:rsidRPr="004779F4" w:rsidRDefault="00D84E51" w:rsidP="0025652F">
            <w:r w:rsidRPr="004779F4">
              <w:t>0.33</w:t>
            </w:r>
          </w:p>
        </w:tc>
        <w:tc>
          <w:tcPr>
            <w:tcW w:w="1358" w:type="dxa"/>
            <w:vAlign w:val="center"/>
          </w:tcPr>
          <w:p w14:paraId="3CFDFDCD" w14:textId="77777777" w:rsidR="00D84E51" w:rsidRPr="004779F4" w:rsidRDefault="00D84E51" w:rsidP="0025652F">
            <w:r w:rsidRPr="004779F4">
              <w:t>0.2n</w:t>
            </w:r>
          </w:p>
        </w:tc>
        <w:tc>
          <w:tcPr>
            <w:tcW w:w="1284" w:type="dxa"/>
            <w:vAlign w:val="center"/>
          </w:tcPr>
          <w:p w14:paraId="76FE814E" w14:textId="77777777" w:rsidR="00D84E51" w:rsidRPr="004779F4" w:rsidRDefault="00D84E51" w:rsidP="0025652F">
            <w:r w:rsidRPr="004779F4">
              <w:t>0.6</w:t>
            </w:r>
          </w:p>
        </w:tc>
      </w:tr>
      <w:tr w:rsidR="00D84E51" w14:paraId="44D74A9E" w14:textId="77777777" w:rsidTr="0025652F">
        <w:trPr>
          <w:trHeight w:val="20"/>
        </w:trPr>
        <w:tc>
          <w:tcPr>
            <w:tcW w:w="1705" w:type="dxa"/>
            <w:vAlign w:val="center"/>
          </w:tcPr>
          <w:p w14:paraId="2B5E8617" w14:textId="77777777" w:rsidR="00D84E51" w:rsidRPr="004779F4" w:rsidRDefault="00D84E51" w:rsidP="0025652F">
            <w:r w:rsidRPr="004779F4">
              <w:t>ACCIDENTS</w:t>
            </w:r>
          </w:p>
        </w:tc>
        <w:tc>
          <w:tcPr>
            <w:tcW w:w="1260" w:type="dxa"/>
            <w:vAlign w:val="center"/>
          </w:tcPr>
          <w:p w14:paraId="644AF420" w14:textId="77777777" w:rsidR="00D84E51" w:rsidRPr="004779F4" w:rsidRDefault="00D84E51" w:rsidP="0025652F">
            <w:r w:rsidRPr="004779F4">
              <w:t>340,183</w:t>
            </w:r>
          </w:p>
        </w:tc>
        <w:tc>
          <w:tcPr>
            <w:tcW w:w="1260" w:type="dxa"/>
            <w:vAlign w:val="center"/>
          </w:tcPr>
          <w:p w14:paraId="2A844C50" w14:textId="77777777" w:rsidR="00D84E51" w:rsidRPr="004779F4" w:rsidRDefault="00D84E51" w:rsidP="0025652F">
            <w:r w:rsidRPr="004779F4">
              <w:t>468</w:t>
            </w:r>
          </w:p>
        </w:tc>
        <w:tc>
          <w:tcPr>
            <w:tcW w:w="1440" w:type="dxa"/>
            <w:vAlign w:val="center"/>
          </w:tcPr>
          <w:p w14:paraId="307066FD" w14:textId="77777777" w:rsidR="00D84E51" w:rsidRPr="004779F4" w:rsidRDefault="00D84E51" w:rsidP="0025652F">
            <w:r w:rsidRPr="004779F4">
              <w:t>33.8</w:t>
            </w:r>
          </w:p>
        </w:tc>
        <w:tc>
          <w:tcPr>
            <w:tcW w:w="802" w:type="dxa"/>
            <w:vAlign w:val="center"/>
          </w:tcPr>
          <w:p w14:paraId="632BCE27" w14:textId="77777777" w:rsidR="00D84E51" w:rsidRPr="004779F4" w:rsidRDefault="00D84E51" w:rsidP="0025652F">
            <w:r w:rsidRPr="004779F4">
              <w:t>0.072</w:t>
            </w:r>
          </w:p>
        </w:tc>
        <w:tc>
          <w:tcPr>
            <w:tcW w:w="1358" w:type="dxa"/>
            <w:vAlign w:val="center"/>
          </w:tcPr>
          <w:p w14:paraId="22908AA2" w14:textId="77777777" w:rsidR="00D84E51" w:rsidRPr="004779F4" w:rsidRDefault="00D84E51" w:rsidP="0025652F">
            <w:r w:rsidRPr="004779F4">
              <w:t>0.1n</w:t>
            </w:r>
          </w:p>
        </w:tc>
        <w:tc>
          <w:tcPr>
            <w:tcW w:w="1284" w:type="dxa"/>
            <w:vAlign w:val="center"/>
          </w:tcPr>
          <w:p w14:paraId="1E2321E0" w14:textId="77777777" w:rsidR="00D84E51" w:rsidRPr="004779F4" w:rsidRDefault="00D84E51" w:rsidP="0025652F">
            <w:r w:rsidRPr="004779F4">
              <w:t>0.6</w:t>
            </w:r>
          </w:p>
        </w:tc>
      </w:tr>
      <w:tr w:rsidR="00D84E51" w14:paraId="463A24F2" w14:textId="77777777" w:rsidTr="0025652F">
        <w:trPr>
          <w:trHeight w:val="20"/>
        </w:trPr>
        <w:tc>
          <w:tcPr>
            <w:tcW w:w="1705" w:type="dxa"/>
            <w:vAlign w:val="center"/>
          </w:tcPr>
          <w:p w14:paraId="12566ABD" w14:textId="77777777" w:rsidR="00D84E51" w:rsidRPr="004779F4" w:rsidRDefault="00D84E51" w:rsidP="0025652F">
            <w:r w:rsidRPr="004779F4">
              <w:t>USCensus</w:t>
            </w:r>
          </w:p>
        </w:tc>
        <w:tc>
          <w:tcPr>
            <w:tcW w:w="1260" w:type="dxa"/>
            <w:vAlign w:val="center"/>
          </w:tcPr>
          <w:p w14:paraId="18499840" w14:textId="77777777" w:rsidR="00D84E51" w:rsidRPr="004779F4" w:rsidRDefault="00D84E51" w:rsidP="0025652F">
            <w:r w:rsidRPr="004779F4">
              <w:t>1,000,000</w:t>
            </w:r>
          </w:p>
        </w:tc>
        <w:tc>
          <w:tcPr>
            <w:tcW w:w="1260" w:type="dxa"/>
            <w:vAlign w:val="center"/>
          </w:tcPr>
          <w:p w14:paraId="5A627C95" w14:textId="77777777" w:rsidR="00D84E51" w:rsidRPr="004779F4" w:rsidRDefault="00D84E51" w:rsidP="0025652F">
            <w:r w:rsidRPr="004779F4">
              <w:t>396</w:t>
            </w:r>
          </w:p>
        </w:tc>
        <w:tc>
          <w:tcPr>
            <w:tcW w:w="1440" w:type="dxa"/>
            <w:vAlign w:val="center"/>
          </w:tcPr>
          <w:p w14:paraId="0F5235DA" w14:textId="77777777" w:rsidR="00D84E51" w:rsidRPr="004779F4" w:rsidRDefault="00D84E51" w:rsidP="0025652F">
            <w:r w:rsidRPr="004779F4">
              <w:t>48</w:t>
            </w:r>
          </w:p>
        </w:tc>
        <w:tc>
          <w:tcPr>
            <w:tcW w:w="802" w:type="dxa"/>
            <w:vAlign w:val="center"/>
          </w:tcPr>
          <w:p w14:paraId="5FE897E0" w14:textId="77777777" w:rsidR="00D84E51" w:rsidRPr="004779F4" w:rsidRDefault="00D84E51" w:rsidP="0025652F">
            <w:r w:rsidRPr="004779F4">
              <w:t>0.12</w:t>
            </w:r>
          </w:p>
        </w:tc>
        <w:tc>
          <w:tcPr>
            <w:tcW w:w="1358" w:type="dxa"/>
            <w:vAlign w:val="center"/>
          </w:tcPr>
          <w:p w14:paraId="7917689A" w14:textId="77777777" w:rsidR="00D84E51" w:rsidRPr="004779F4" w:rsidRDefault="00D84E51" w:rsidP="0025652F">
            <w:r w:rsidRPr="004779F4">
              <w:t>0.1n</w:t>
            </w:r>
          </w:p>
        </w:tc>
        <w:tc>
          <w:tcPr>
            <w:tcW w:w="1284" w:type="dxa"/>
            <w:vAlign w:val="center"/>
          </w:tcPr>
          <w:p w14:paraId="1214E24B" w14:textId="77777777" w:rsidR="00D84E51" w:rsidRPr="004779F4" w:rsidRDefault="00D84E51" w:rsidP="0025652F">
            <w:r w:rsidRPr="004779F4">
              <w:t>0.6</w:t>
            </w:r>
          </w:p>
        </w:tc>
      </w:tr>
    </w:tbl>
    <w:p w14:paraId="3FA83F9D" w14:textId="77777777" w:rsidR="00D84E51" w:rsidRDefault="00D84E51" w:rsidP="00C374BA">
      <w:pPr>
        <w:pStyle w:val="Nidungvnbn"/>
      </w:pPr>
      <w:r>
        <w:t>(*): với n là là số lượng giao dịch</w:t>
      </w:r>
    </w:p>
    <w:p w14:paraId="349D52DC" w14:textId="1AFC0936" w:rsidR="00D84E51" w:rsidRPr="00BE4BBA" w:rsidRDefault="00D84E51" w:rsidP="00C374BA">
      <w:pPr>
        <w:pStyle w:val="Nidungvnbn"/>
      </w:pPr>
      <w:r w:rsidRPr="00BE4BBA">
        <w:t xml:space="preserve">Bởi vì không có </w:t>
      </w:r>
      <w:r>
        <w:t xml:space="preserve">cơ sở dữ liệu không chắc chắn được </w:t>
      </w:r>
      <w:r w:rsidRPr="00BE4BBA">
        <w:t xml:space="preserve">công khai, nên chúng tôi sử dụng những </w:t>
      </w:r>
      <w:r>
        <w:t>bộ dữ liệu tương tự</w:t>
      </w:r>
      <w:r w:rsidRPr="00BE4BBA">
        <w:t xml:space="preserve"> trong bài viết</w:t>
      </w:r>
      <w:sdt>
        <w:sdtPr>
          <w:id w:val="1683008049"/>
          <w:citation/>
        </w:sdtPr>
        <w:sdtContent>
          <w:r w:rsidRPr="00BE4BBA">
            <w:fldChar w:fldCharType="begin"/>
          </w:r>
          <w:r w:rsidRPr="00BE4BBA">
            <w:instrText xml:space="preserve"> CITATION Hai19 \l 1033 </w:instrText>
          </w:r>
          <w:r w:rsidRPr="00BE4BBA">
            <w:fldChar w:fldCharType="separate"/>
          </w:r>
          <w:r w:rsidR="004D09CA">
            <w:rPr>
              <w:noProof/>
            </w:rPr>
            <w:t xml:space="preserve"> ( Haifeng Li, Mo Hai , Ning Zhang, Jianming Zhu, Yue Wang and Huaihu Cao, 2019)</w:t>
          </w:r>
          <w:r w:rsidRPr="00BE4BBA">
            <w:fldChar w:fldCharType="end"/>
          </w:r>
        </w:sdtContent>
      </w:sdt>
      <w:r w:rsidRPr="00BE4BBA">
        <w:t xml:space="preserve"> và mỗi </w:t>
      </w:r>
      <w:r>
        <w:t>phần tử</w:t>
      </w:r>
      <w:r w:rsidRPr="00BE4BBA">
        <w:t xml:space="preserve"> sẽ được gán xác suất dựa vào phân phối Gaussian với </w:t>
      </w:r>
      <w:r>
        <w:t>kì vọng</w:t>
      </w:r>
      <w:r w:rsidRPr="00BE4BBA">
        <w:t xml:space="preserve"> là 0.5 và </w:t>
      </w:r>
      <w:r>
        <w:t>phương sai</w:t>
      </w:r>
      <w:r w:rsidRPr="00BE4BBA">
        <w:t xml:space="preserve"> là 0.125. </w:t>
      </w:r>
      <w:r>
        <w:t xml:space="preserve">Bảng </w:t>
      </w:r>
      <w:r>
        <w:lastRenderedPageBreak/>
        <w:t>trọng số của</w:t>
      </w:r>
      <w:r w:rsidR="00762ABC">
        <w:t xml:space="preserve"> các</w:t>
      </w:r>
      <w:r w:rsidRPr="00BE4BBA">
        <w:t xml:space="preserve"> </w:t>
      </w:r>
      <w:r>
        <w:t>phần tử</w:t>
      </w:r>
      <w:r w:rsidRPr="00BE4BBA">
        <w:t xml:space="preserve"> </w:t>
      </w:r>
      <w:r w:rsidR="00762ABC">
        <w:t>trong các bộ dữ liệu</w:t>
      </w:r>
      <w:r w:rsidRPr="00BE4BBA">
        <w:t xml:space="preserve"> sẽ được lấy ngẫu nhiên trong</w:t>
      </w:r>
      <w:r>
        <w:t xml:space="preserve"> nửa</w:t>
      </w:r>
      <w:r w:rsidRPr="00BE4BBA">
        <w:t xml:space="preserve"> khoảng </w:t>
      </w:r>
      <m:oMath>
        <m:r>
          <w:rPr>
            <w:rFonts w:ascii="Cambria Math" w:hAnsi="Cambria Math"/>
          </w:rPr>
          <m:t>(0,1]</m:t>
        </m:r>
      </m:oMath>
      <w:r w:rsidRPr="00BE4BBA">
        <w:rPr>
          <w:rFonts w:eastAsiaTheme="minorEastAsia"/>
        </w:rPr>
        <w:t>.</w:t>
      </w:r>
      <w:r w:rsidRPr="00BE4BBA">
        <w:t xml:space="preserve"> Chúng tôi sử dụng một bộ </w:t>
      </w:r>
      <w:r>
        <w:t>dữ liệu</w:t>
      </w:r>
      <w:r w:rsidRPr="00BE4BBA">
        <w:t xml:space="preserve"> tổng hợp là T40I10D100K và ba bộ </w:t>
      </w:r>
      <w:r>
        <w:t>dữ liệu</w:t>
      </w:r>
      <w:r w:rsidRPr="00BE4BBA">
        <w:t xml:space="preserve"> thực tế là CONNECT4, ACCIDENTS và USCensus. Kích thước của </w:t>
      </w:r>
      <w:r>
        <w:t>các bộ dữ liệu</w:t>
      </w:r>
      <w:r w:rsidRPr="00BE4BBA">
        <w:t xml:space="preserve">, </w:t>
      </w:r>
      <w:r>
        <w:t>độ hỗ trợ tối thiểu</w:t>
      </w:r>
      <w:r w:rsidRPr="00BE4BBA">
        <w:t xml:space="preserve"> và </w:t>
      </w:r>
      <w:r>
        <w:t>độ tin cậy tối thiểu</w:t>
      </w:r>
      <w:r w:rsidRPr="00BE4BBA">
        <w:t xml:space="preserve"> là ba yếu tố chính ảnh hưởng đến việc khai phá uncertain data. Do đó, ba thuộc tính này được sử dụng để sánh về thời gian chạy và chi phí sử dụng bộ nhớ giữa các thuật toán. </w:t>
      </w:r>
      <w:r>
        <w:t xml:space="preserve">Chúng tôi sẽ sử dụng 10000 dòng dữ liệu đầu tiên trong mỗi bộ dữ liệu để thực nghiệm, điều này làm cho chi phí về thời gian hợp lí. Việc khai phá trên toàn bộ dữ liệu cũng được thực hiện trong phần đánh giá ảnh hưởng của kích thước bộ dữ liệu đến thời gian chạy của thuật toán. </w:t>
      </w:r>
      <w:r w:rsidRPr="00BE4BBA">
        <w:t xml:space="preserve">Thông tin các tham số và các dataset được trình bày trong </w:t>
      </w:r>
      <w:r w:rsidRPr="00BE4BBA">
        <w:fldChar w:fldCharType="begin"/>
      </w:r>
      <w:r w:rsidRPr="00BE4BBA">
        <w:instrText xml:space="preserve"> REF _Ref159935381 \h  \* MERGEFORMAT </w:instrText>
      </w:r>
      <w:r w:rsidRPr="00BE4BBA">
        <w:fldChar w:fldCharType="separate"/>
      </w:r>
      <w:r w:rsidRPr="00BE4BBA">
        <w:t xml:space="preserve">Bảng </w:t>
      </w:r>
      <w:r w:rsidRPr="00BE4BBA">
        <w:rPr>
          <w:noProof/>
        </w:rPr>
        <w:t>3</w:t>
      </w:r>
      <w:r w:rsidRPr="00BE4BBA">
        <w:fldChar w:fldCharType="end"/>
      </w:r>
      <w:r w:rsidRPr="00BE4BBA">
        <w:t>.</w:t>
      </w:r>
    </w:p>
    <w:p w14:paraId="1280A02F" w14:textId="77777777" w:rsidR="00D84E51" w:rsidRDefault="00D84E51" w:rsidP="00D84E51">
      <w:pPr>
        <w:pStyle w:val="Heading1"/>
        <w:numPr>
          <w:ilvl w:val="0"/>
          <w:numId w:val="0"/>
        </w:numPr>
        <w:rPr>
          <w:highlight w:val="lightGray"/>
        </w:rPr>
      </w:pPr>
      <w:bookmarkStart w:id="86" w:name="_Toc161475329"/>
      <w:r>
        <w:rPr>
          <w:highlight w:val="lightGray"/>
        </w:rPr>
        <w:br w:type="page"/>
      </w:r>
    </w:p>
    <w:p w14:paraId="6B8DF1E1" w14:textId="297DE086" w:rsidR="00D84E51" w:rsidRPr="00C452AA" w:rsidRDefault="00B47DF8" w:rsidP="00B47DF8">
      <w:pPr>
        <w:pStyle w:val="Heading1"/>
      </w:pPr>
      <w:bookmarkStart w:id="87" w:name="_Toc161651421"/>
      <w:bookmarkEnd w:id="86"/>
      <w:r w:rsidRPr="00B47DF8">
        <w:lastRenderedPageBreak/>
        <w:t>KẾT QUẢ THỰC NGHIỆM VÀ THẢO LU</w:t>
      </w:r>
      <w:r w:rsidRPr="00E409C7">
        <w:t>ẬN</w:t>
      </w:r>
      <w:bookmarkEnd w:id="87"/>
    </w:p>
    <w:p w14:paraId="3F853787" w14:textId="77777777" w:rsidR="00D84E51" w:rsidRDefault="00D84E51" w:rsidP="00E409C7">
      <w:pPr>
        <w:pStyle w:val="Heading2"/>
      </w:pPr>
      <w:bookmarkStart w:id="88" w:name="_Toc161475330"/>
      <w:bookmarkStart w:id="89" w:name="_Toc161651422"/>
      <w:r>
        <w:t xml:space="preserve">Ảnh </w:t>
      </w:r>
      <w:r w:rsidRPr="00E409C7">
        <w:t>hưởng</w:t>
      </w:r>
      <w:r>
        <w:t xml:space="preserve"> của kích thước bộ dữ liệu</w:t>
      </w:r>
      <w:bookmarkEnd w:id="88"/>
      <w:bookmarkEnd w:id="89"/>
    </w:p>
    <w:p w14:paraId="74B01A5E" w14:textId="79CFBA2F" w:rsidR="00D84E51" w:rsidRPr="00D84E51" w:rsidRDefault="00D84E51" w:rsidP="00C374BA">
      <w:pPr>
        <w:pStyle w:val="Nidungvnbn"/>
        <w:rPr>
          <w:lang w:val="vi-VN"/>
        </w:rPr>
      </w:pPr>
      <w:r w:rsidRPr="00D84E51">
        <w:rPr>
          <w:lang w:val="vi-VN"/>
        </w:rPr>
        <w:t xml:space="preserve">Chúng tôi tiến hành thực nghiệm ba thuật toán trên các kích thước dữ liệu khác nhau. Bộ dữ liệu T40I10D100K được đề cập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Pr="00D84E51">
        <w:rPr>
          <w:lang w:val="vi-VN"/>
        </w:rPr>
        <w:t xml:space="preserve">Bảng </w:t>
      </w:r>
      <w:r w:rsidRPr="00D84E51">
        <w:rPr>
          <w:noProof/>
          <w:lang w:val="vi-VN"/>
        </w:rPr>
        <w:t>3</w:t>
      </w:r>
      <w:r>
        <w:fldChar w:fldCharType="end"/>
      </w:r>
      <w:r w:rsidRPr="00D84E51">
        <w:rPr>
          <w:lang w:val="vi-VN"/>
        </w:rPr>
        <w:t xml:space="preserve"> được chia thành 10000, 20000, 30000, 50000, 100000 dòng giao dịch. Độ hỗ trợ tối thiểu và độ tin cậy tối thiểu có giá trị lần lượt là 0.1 và 0.6. Trong </w:t>
      </w:r>
      <w:r>
        <w:fldChar w:fldCharType="begin"/>
      </w:r>
      <w:r w:rsidRPr="00D84E51">
        <w:rPr>
          <w:lang w:val="vi-VN"/>
        </w:rPr>
        <w:instrText xml:space="preserve"> REF _Ref160438870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5</w:t>
      </w:r>
      <w:r>
        <w:fldChar w:fldCharType="end"/>
      </w:r>
      <w:r w:rsidRPr="00D84E51">
        <w:rPr>
          <w:lang w:val="vi-VN"/>
        </w:rPr>
        <w:t xml:space="preserve"> là kết quả của thực nghiệm, ảnh hưởng của kích thước dữ liệu đến thời gian chạy của các thuật toán WPMFIM, AWPMFIM, wPMFI-Apriori. Chúng ta có thể nhận thấy rằng khi kích thước dữ liệu tăng thì thời gian chạy sẽ càng lớn. Tuy nhiên thuật toán WPMFIM và AWPMFIM có thời gian chạy ít hơn đáng kể hơn khi so sánh với thuật toán wPMFI-Apriori. Điều này là do hai thuật toán trên đã loại bỏ các tập không thường xuyên một cách hợp l</w:t>
      </w:r>
      <w:r>
        <w:rPr>
          <w:rtl/>
        </w:rPr>
        <w:t>‎</w:t>
      </w:r>
      <w:r w:rsidRPr="00D84E51">
        <w:rPr>
          <w:lang w:val="vi-VN"/>
        </w:rPr>
        <w:t xml:space="preserve">í góp phần đáng kể trong việc tối ưu thời gian chạy của thuật toán. </w:t>
      </w:r>
    </w:p>
    <w:p w14:paraId="22F090AB" w14:textId="77777777" w:rsidR="00D84E51" w:rsidRPr="00D84E51" w:rsidRDefault="00D84E51" w:rsidP="00D84E51">
      <w:pPr>
        <w:pStyle w:val="Caption"/>
        <w:rPr>
          <w:lang w:val="vi-VN"/>
        </w:rPr>
      </w:pPr>
      <w:bookmarkStart w:id="90" w:name="_Ref160438870"/>
      <w:bookmarkStart w:id="91" w:name="_Toc161582185"/>
      <w:bookmarkStart w:id="92" w:name="_Toc161602841"/>
      <w:r w:rsidRPr="00D84E51">
        <w:rPr>
          <w:lang w:val="vi-VN"/>
        </w:rPr>
        <w:t xml:space="preserve">Hình </w:t>
      </w:r>
      <w:r>
        <w:fldChar w:fldCharType="begin"/>
      </w:r>
      <w:r w:rsidRPr="00D84E51">
        <w:rPr>
          <w:lang w:val="vi-VN"/>
        </w:rPr>
        <w:instrText xml:space="preserve"> SEQ Hình \* ARABIC </w:instrText>
      </w:r>
      <w:r>
        <w:fldChar w:fldCharType="separate"/>
      </w:r>
      <w:r w:rsidRPr="00D84E51">
        <w:rPr>
          <w:noProof/>
          <w:lang w:val="vi-VN"/>
        </w:rPr>
        <w:t>5</w:t>
      </w:r>
      <w:r>
        <w:fldChar w:fldCharType="end"/>
      </w:r>
      <w:bookmarkEnd w:id="90"/>
      <w:r w:rsidRPr="00D84E51">
        <w:rPr>
          <w:lang w:val="vi-VN"/>
        </w:rPr>
        <w:t xml:space="preserve"> Ảnh hưởng của kích thước đến thời gian chạy trên bộ dữ liệu T40I10D100K</w:t>
      </w:r>
      <w:bookmarkEnd w:id="91"/>
      <w:bookmarkEnd w:id="92"/>
    </w:p>
    <w:p w14:paraId="01EAC82A" w14:textId="77777777" w:rsidR="00D84E51" w:rsidRDefault="00D84E51" w:rsidP="00D84E51">
      <w:pPr>
        <w:jc w:val="center"/>
      </w:pPr>
      <w:bookmarkStart w:id="93" w:name="_Toc160973706"/>
      <w:r>
        <w:rPr>
          <w:noProof/>
        </w:rPr>
        <w:drawing>
          <wp:inline distT="0" distB="0" distL="0" distR="0" wp14:anchorId="6227A7F4" wp14:editId="266320B9">
            <wp:extent cx="5486400" cy="3403600"/>
            <wp:effectExtent l="0" t="0" r="0" b="635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93"/>
    </w:p>
    <w:p w14:paraId="270DB725" w14:textId="77777777" w:rsidR="00D84E51" w:rsidRDefault="00D84E51" w:rsidP="00E409C7">
      <w:pPr>
        <w:pStyle w:val="Heading2"/>
      </w:pPr>
      <w:bookmarkStart w:id="94" w:name="_Toc161475331"/>
      <w:bookmarkStart w:id="95" w:name="_Toc161651423"/>
      <w:r>
        <w:lastRenderedPageBreak/>
        <w:t xml:space="preserve">Ảnh hưởng của </w:t>
      </w:r>
      <w:r w:rsidRPr="00E409C7">
        <w:t>độ</w:t>
      </w:r>
      <w:r>
        <w:t xml:space="preserve"> hỗ trợ tối thiểu</w:t>
      </w:r>
      <w:bookmarkEnd w:id="94"/>
      <w:bookmarkEnd w:id="95"/>
    </w:p>
    <w:p w14:paraId="5437CFA6" w14:textId="46BF73E3"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_Ref160439171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6</w:t>
      </w:r>
      <w:r>
        <w:fldChar w:fldCharType="end"/>
      </w:r>
      <w:r w:rsidRPr="00D84E51">
        <w:rPr>
          <w:lang w:val="vi-VN"/>
        </w:rPr>
        <w:t xml:space="preserve">, </w:t>
      </w:r>
      <w:r>
        <w:fldChar w:fldCharType="begin"/>
      </w:r>
      <w:r w:rsidRPr="00D84E51">
        <w:rPr>
          <w:lang w:val="vi-VN"/>
        </w:rPr>
        <w:instrText xml:space="preserve"> REF _Ref160439174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7</w:t>
      </w:r>
      <w:r>
        <w:fldChar w:fldCharType="end"/>
      </w:r>
      <w:r w:rsidRPr="00D84E51">
        <w:rPr>
          <w:lang w:val="vi-VN"/>
        </w:rPr>
        <w:t xml:space="preserve">, </w:t>
      </w:r>
      <w:r>
        <w:fldChar w:fldCharType="begin"/>
      </w:r>
      <w:r w:rsidRPr="00D84E51">
        <w:rPr>
          <w:lang w:val="vi-VN"/>
        </w:rPr>
        <w:instrText xml:space="preserve"> REF _Ref160439175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8</w:t>
      </w:r>
      <w:r>
        <w:fldChar w:fldCharType="end"/>
      </w:r>
      <w:r w:rsidRPr="00D84E51">
        <w:rPr>
          <w:lang w:val="vi-VN"/>
        </w:rPr>
        <w:t xml:space="preserve"> và </w:t>
      </w:r>
      <w:r>
        <w:fldChar w:fldCharType="begin"/>
      </w:r>
      <w:r w:rsidRPr="00D84E51">
        <w:rPr>
          <w:lang w:val="vi-VN"/>
        </w:rPr>
        <w:instrText xml:space="preserve"> REF _Ref160439177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9</w:t>
      </w:r>
      <w:r>
        <w:fldChar w:fldCharType="end"/>
      </w:r>
      <w:r w:rsidRPr="00D84E51">
        <w:rPr>
          <w:lang w:val="vi-VN"/>
        </w:rPr>
        <w:t xml:space="preserve"> biểu thị sự ảnh hưởng của độ hỗ trợ tối thiểu đến thời gian chạy trên các bộ dữ liệu T40I10D100K, Connect4, Accidents, UScensus. Khi minmimum support tăng lên thì thời gian chạy trở nên nhỏ đi. Bởi vì khi độ hỗ trợ tối thiểu lớn thì các tập mục sẽ ít trở nên thường xuyên. Chúng tôi sẽ đặt giá trị của minmimum confidence cố định là 0.6 và độ hỗ trợ tối thiểu thay đổi. Kết quả thực nghiệm cho thấy hai thuật toán WPMFIM và AWPMFIM có thời gian chạy luôn tốt hơn khi so với thuật toán wPMFI-Apriori. Điều này là do thuật toán wPMFI-Apriori tạo ra khá nhiều ứng viên là thường xuyên và phải kiểm tra, điều này ảnh hưởng khá lớn đến thời gian chạy của thuật toán. Mặt khác do hai thuật toán WPMFIM và AWPMFIM sử dụng các chiến lượt cắt tỉa giúp cải thiện hiệu suất tìm ra các tập thường xuyên.</w:t>
      </w:r>
    </w:p>
    <w:p w14:paraId="7C25EF8A" w14:textId="77777777" w:rsidR="00D84E51" w:rsidRPr="00D84E51" w:rsidRDefault="00D84E51" w:rsidP="00D84E51">
      <w:pPr>
        <w:pStyle w:val="Caption"/>
        <w:rPr>
          <w:lang w:val="vi-VN"/>
        </w:rPr>
      </w:pPr>
      <w:bookmarkStart w:id="96" w:name="_Ref160439171"/>
      <w:bookmarkStart w:id="97" w:name="_Toc161582186"/>
      <w:bookmarkStart w:id="98" w:name="_Toc161602842"/>
      <w:r w:rsidRPr="00D84E51">
        <w:rPr>
          <w:lang w:val="vi-VN"/>
        </w:rPr>
        <w:t xml:space="preserve">Hình </w:t>
      </w:r>
      <w:r>
        <w:fldChar w:fldCharType="begin"/>
      </w:r>
      <w:r w:rsidRPr="00D84E51">
        <w:rPr>
          <w:lang w:val="vi-VN"/>
        </w:rPr>
        <w:instrText xml:space="preserve"> SEQ Hình \* ARABIC </w:instrText>
      </w:r>
      <w:r>
        <w:fldChar w:fldCharType="separate"/>
      </w:r>
      <w:r w:rsidRPr="00D84E51">
        <w:rPr>
          <w:noProof/>
          <w:lang w:val="vi-VN"/>
        </w:rPr>
        <w:t>6</w:t>
      </w:r>
      <w:r>
        <w:fldChar w:fldCharType="end"/>
      </w:r>
      <w:bookmarkEnd w:id="96"/>
      <w:r w:rsidRPr="00D84E51">
        <w:rPr>
          <w:lang w:val="vi-VN"/>
        </w:rPr>
        <w:t xml:space="preserve"> Ảnh hưởng của độ hỗ trợ tối thiểu đến thời gian chạy trên bộ dữ liệu T40I10D100K</w:t>
      </w:r>
      <w:bookmarkEnd w:id="97"/>
      <w:bookmarkEnd w:id="98"/>
    </w:p>
    <w:p w14:paraId="566371F9" w14:textId="77777777" w:rsidR="00D84E51" w:rsidRDefault="00D84E51" w:rsidP="00D84E51">
      <w:pPr>
        <w:jc w:val="center"/>
      </w:pPr>
      <w:bookmarkStart w:id="99" w:name="_Toc160973708"/>
      <w:r>
        <w:rPr>
          <w:noProof/>
        </w:rPr>
        <w:drawing>
          <wp:inline distT="0" distB="0" distL="0" distR="0" wp14:anchorId="43EB0DF5" wp14:editId="548AD02E">
            <wp:extent cx="5486400" cy="356235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99"/>
    </w:p>
    <w:p w14:paraId="40184C93" w14:textId="77777777" w:rsidR="00D84E51" w:rsidRDefault="00D84E51" w:rsidP="00E409C7">
      <w:pPr>
        <w:pStyle w:val="Heading2"/>
      </w:pPr>
      <w:bookmarkStart w:id="100" w:name="_Toc161475332"/>
      <w:bookmarkStart w:id="101" w:name="_Toc161651424"/>
      <w:r>
        <w:lastRenderedPageBreak/>
        <w:t>Ảnh hưởng của độ tin cậy tối thiểu</w:t>
      </w:r>
      <w:bookmarkEnd w:id="100"/>
      <w:bookmarkEnd w:id="101"/>
    </w:p>
    <w:p w14:paraId="7F3E8B8D" w14:textId="5EFA24F2" w:rsidR="00D84E51" w:rsidRPr="00D84E51" w:rsidRDefault="00D84E51" w:rsidP="00C374BA">
      <w:pPr>
        <w:pStyle w:val="Nidungvnbn"/>
        <w:rPr>
          <w:lang w:val="vi-VN"/>
        </w:rPr>
      </w:pPr>
      <w:r w:rsidRPr="00D84E51">
        <w:rPr>
          <w:lang w:val="vi-VN"/>
        </w:rPr>
        <w:t xml:space="preserve">Trong </w:t>
      </w:r>
      <w:r>
        <w:fldChar w:fldCharType="begin"/>
      </w:r>
      <w:r w:rsidRPr="00D84E51">
        <w:rPr>
          <w:lang w:val="vi-VN"/>
        </w:rPr>
        <w:instrText xml:space="preserve"> REF _Ref160439652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10</w:t>
      </w:r>
      <w:r>
        <w:fldChar w:fldCharType="end"/>
      </w:r>
      <w:r w:rsidRPr="00D84E51">
        <w:rPr>
          <w:lang w:val="vi-VN"/>
        </w:rPr>
        <w:t xml:space="preserve">, </w:t>
      </w:r>
      <w:r>
        <w:fldChar w:fldCharType="begin"/>
      </w:r>
      <w:r w:rsidRPr="00D84E51">
        <w:rPr>
          <w:lang w:val="vi-VN"/>
        </w:rPr>
        <w:instrText xml:space="preserve"> REF _Ref160439653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11</w:t>
      </w:r>
      <w:r>
        <w:fldChar w:fldCharType="end"/>
      </w:r>
      <w:r w:rsidRPr="00D84E51">
        <w:rPr>
          <w:lang w:val="vi-VN"/>
        </w:rPr>
        <w:t xml:space="preserve">, </w:t>
      </w:r>
      <w:r>
        <w:fldChar w:fldCharType="begin"/>
      </w:r>
      <w:r w:rsidRPr="00D84E51">
        <w:rPr>
          <w:lang w:val="vi-VN"/>
        </w:rPr>
        <w:instrText xml:space="preserve"> REF _Ref160439654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12</w:t>
      </w:r>
      <w:r>
        <w:fldChar w:fldCharType="end"/>
      </w:r>
      <w:r w:rsidRPr="00D84E51">
        <w:rPr>
          <w:lang w:val="vi-VN"/>
        </w:rPr>
        <w:t xml:space="preserve"> và </w:t>
      </w:r>
      <w:r>
        <w:fldChar w:fldCharType="begin"/>
      </w:r>
      <w:r w:rsidRPr="00D84E51">
        <w:rPr>
          <w:lang w:val="vi-VN"/>
        </w:rPr>
        <w:instrText xml:space="preserve"> REF _Ref160439656 \h </w:instrText>
      </w:r>
      <w:r w:rsidR="00C374BA" w:rsidRPr="00C374BA">
        <w:rPr>
          <w:lang w:val="vi-VN"/>
        </w:rPr>
        <w:instrText xml:space="preserve"> \* MERGEFORMAT </w:instrText>
      </w:r>
      <w:r>
        <w:fldChar w:fldCharType="separate"/>
      </w:r>
      <w:r w:rsidRPr="00D84E51">
        <w:rPr>
          <w:lang w:val="vi-VN"/>
        </w:rPr>
        <w:t xml:space="preserve">Hình </w:t>
      </w:r>
      <w:r w:rsidRPr="00D84E51">
        <w:rPr>
          <w:noProof/>
          <w:lang w:val="vi-VN"/>
        </w:rPr>
        <w:t>13</w:t>
      </w:r>
      <w:r>
        <w:fldChar w:fldCharType="end"/>
      </w:r>
      <w:r w:rsidRPr="00D84E51">
        <w:rPr>
          <w:lang w:val="vi-VN"/>
        </w:rPr>
        <w:t xml:space="preserve"> biểu thị sự ảnh hưởng của độ tin cậy tối thiểu đến thời gian chạy trên các bộ dữ liệu trong </w:t>
      </w:r>
      <w:r>
        <w:fldChar w:fldCharType="begin"/>
      </w:r>
      <w:r w:rsidRPr="00D84E51">
        <w:rPr>
          <w:lang w:val="vi-VN"/>
        </w:rPr>
        <w:instrText xml:space="preserve"> REF _Ref159935381 \h </w:instrText>
      </w:r>
      <w:r w:rsidR="00C374BA" w:rsidRPr="00C374BA">
        <w:rPr>
          <w:lang w:val="vi-VN"/>
        </w:rPr>
        <w:instrText xml:space="preserve"> \* MERGEFORMAT </w:instrText>
      </w:r>
      <w:r>
        <w:fldChar w:fldCharType="separate"/>
      </w:r>
      <w:r w:rsidRPr="00D84E51">
        <w:rPr>
          <w:lang w:val="vi-VN"/>
        </w:rPr>
        <w:t xml:space="preserve">Bảng </w:t>
      </w:r>
      <w:r w:rsidRPr="00D84E51">
        <w:rPr>
          <w:noProof/>
          <w:lang w:val="vi-VN"/>
        </w:rPr>
        <w:t>3</w:t>
      </w:r>
      <w:r>
        <w:fldChar w:fldCharType="end"/>
      </w:r>
      <w:r w:rsidRPr="00D84E51">
        <w:rPr>
          <w:lang w:val="vi-VN"/>
        </w:rPr>
        <w:t>. Chúng tôi thiết lập độ hỗ trợ tối thiểu là 0.1 trên các bộ dữ liệu T40I10D100K, Accidents, UScensus và 0.2 trên bộ dữ liệu Connect4 và giá trị của độ tin cậy tối thiểu thay đổi từ 0.1 đến 0.9. Thực nghiệm cho thấy rằng trên bộ dữ liệu T40I10D100K thì ảnh hưởng của độ tin cậy tối thiểu ảnh hưởng ít đến thời gian của cả ba thuật toán. Tuy nhiên trên các bộ dữ liệu còn lại thì độ hỗ trợ tối thiệu lại ảnh hưởng lớn đến thời gian chạy. Điều này do mật độ dữ liệu của bộ dữ liệu T40I10D100K khá thưa thớt khi so với các bộ dữ liệu khác. Và trong bốn bộ dữ liệu thì hai thuật toán WPMFIM và AWPMFIM có thời gian chạy tốt hơn thuật toán wPMFI-Apriori.</w:t>
      </w:r>
    </w:p>
    <w:p w14:paraId="1D7C8C7F" w14:textId="77777777" w:rsidR="00D84E51" w:rsidRPr="00D84E51" w:rsidRDefault="00D84E51" w:rsidP="00D84E51">
      <w:pPr>
        <w:pStyle w:val="Caption"/>
        <w:rPr>
          <w:lang w:val="vi-VN"/>
        </w:rPr>
      </w:pPr>
      <w:bookmarkStart w:id="102" w:name="_Ref160439174"/>
      <w:bookmarkStart w:id="103" w:name="_Toc161582187"/>
      <w:bookmarkStart w:id="104" w:name="_Toc161602843"/>
      <w:r w:rsidRPr="00D84E51">
        <w:rPr>
          <w:lang w:val="vi-VN"/>
        </w:rPr>
        <w:t xml:space="preserve">Hình </w:t>
      </w:r>
      <w:r>
        <w:fldChar w:fldCharType="begin"/>
      </w:r>
      <w:r w:rsidRPr="00D84E51">
        <w:rPr>
          <w:lang w:val="vi-VN"/>
        </w:rPr>
        <w:instrText xml:space="preserve"> SEQ Hình \* ARABIC </w:instrText>
      </w:r>
      <w:r>
        <w:fldChar w:fldCharType="separate"/>
      </w:r>
      <w:r w:rsidRPr="00D84E51">
        <w:rPr>
          <w:noProof/>
          <w:lang w:val="vi-VN"/>
        </w:rPr>
        <w:t>7</w:t>
      </w:r>
      <w:r>
        <w:fldChar w:fldCharType="end"/>
      </w:r>
      <w:bookmarkEnd w:id="102"/>
      <w:r w:rsidRPr="00D84E51">
        <w:rPr>
          <w:lang w:val="vi-VN"/>
        </w:rPr>
        <w:t xml:space="preserve"> Ảnh hưởng của độ hỗ trợ tối thiểu đến thời gian chạy trên bộ dữ liệu Connect4</w:t>
      </w:r>
      <w:bookmarkEnd w:id="103"/>
      <w:bookmarkEnd w:id="104"/>
    </w:p>
    <w:p w14:paraId="4E26A9BF" w14:textId="77777777" w:rsidR="00D84E51" w:rsidRDefault="00D84E51" w:rsidP="00D84E51">
      <w:pPr>
        <w:jc w:val="center"/>
      </w:pPr>
      <w:r>
        <w:rPr>
          <w:noProof/>
        </w:rPr>
        <w:drawing>
          <wp:inline distT="0" distB="0" distL="0" distR="0" wp14:anchorId="65FCBD6A" wp14:editId="56D4ADD6">
            <wp:extent cx="5486400" cy="379095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4AD469" w14:textId="77777777" w:rsidR="00D84E51" w:rsidRDefault="00D84E51" w:rsidP="00D84E51">
      <w:pPr>
        <w:pStyle w:val="Caption"/>
      </w:pPr>
      <w:bookmarkStart w:id="105" w:name="_Ref160439175"/>
      <w:bookmarkStart w:id="106" w:name="_Toc161582188"/>
      <w:bookmarkStart w:id="107" w:name="_Toc161602844"/>
      <w:r>
        <w:lastRenderedPageBreak/>
        <w:t xml:space="preserve">Hình </w:t>
      </w:r>
      <w:r>
        <w:fldChar w:fldCharType="begin"/>
      </w:r>
      <w:r>
        <w:instrText xml:space="preserve"> SEQ Hình \* ARABIC </w:instrText>
      </w:r>
      <w:r>
        <w:fldChar w:fldCharType="separate"/>
      </w:r>
      <w:r>
        <w:rPr>
          <w:noProof/>
        </w:rPr>
        <w:t>8</w:t>
      </w:r>
      <w:r>
        <w:fldChar w:fldCharType="end"/>
      </w:r>
      <w:bookmarkEnd w:id="105"/>
      <w:r>
        <w:t xml:space="preserve"> </w:t>
      </w:r>
      <w:r w:rsidRPr="00D2786F">
        <w:t xml:space="preserve">Ảnh hưởng của </w:t>
      </w:r>
      <w:r>
        <w:t>độ hỗ trợ tối thiểu</w:t>
      </w:r>
      <w:r w:rsidRPr="00D2786F">
        <w:t xml:space="preserve"> đến thời gian chạy trên bộ dữ liệu </w:t>
      </w:r>
      <w:r>
        <w:t>Accidents</w:t>
      </w:r>
      <w:bookmarkEnd w:id="106"/>
      <w:bookmarkEnd w:id="107"/>
    </w:p>
    <w:p w14:paraId="1DC399B0" w14:textId="77777777" w:rsidR="00D84E51" w:rsidRDefault="00D84E51" w:rsidP="00D84E51">
      <w:pPr>
        <w:jc w:val="center"/>
      </w:pPr>
      <w:r>
        <w:rPr>
          <w:noProof/>
        </w:rPr>
        <w:drawing>
          <wp:inline distT="0" distB="0" distL="0" distR="0" wp14:anchorId="6B625FD7" wp14:editId="31DCBF88">
            <wp:extent cx="5486400" cy="3117850"/>
            <wp:effectExtent l="0" t="0" r="0" b="635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EBAABC" w14:textId="77777777" w:rsidR="00D84E51" w:rsidRDefault="00D84E51" w:rsidP="00D84E51">
      <w:pPr>
        <w:pStyle w:val="Caption"/>
      </w:pPr>
      <w:bookmarkStart w:id="108" w:name="_Ref160439177"/>
      <w:bookmarkStart w:id="109" w:name="_Toc161582189"/>
      <w:bookmarkStart w:id="110" w:name="_Toc161602845"/>
      <w:r>
        <w:t xml:space="preserve">Hình </w:t>
      </w:r>
      <w:r>
        <w:fldChar w:fldCharType="begin"/>
      </w:r>
      <w:r>
        <w:instrText xml:space="preserve"> SEQ Hình \* ARABIC </w:instrText>
      </w:r>
      <w:r>
        <w:fldChar w:fldCharType="separate"/>
      </w:r>
      <w:r>
        <w:rPr>
          <w:noProof/>
        </w:rPr>
        <w:t>9</w:t>
      </w:r>
      <w:r>
        <w:fldChar w:fldCharType="end"/>
      </w:r>
      <w:bookmarkEnd w:id="108"/>
      <w:r>
        <w:t xml:space="preserve"> </w:t>
      </w:r>
      <w:r w:rsidRPr="006A708C">
        <w:t xml:space="preserve">Ảnh hưởng của </w:t>
      </w:r>
      <w:r>
        <w:t>độ hỗ trợ tối thiểu</w:t>
      </w:r>
      <w:r w:rsidRPr="006A708C">
        <w:t xml:space="preserve"> đến thời gian chạy trên bộ dữ liệu </w:t>
      </w:r>
      <w:r>
        <w:t>UScensus</w:t>
      </w:r>
      <w:bookmarkEnd w:id="109"/>
      <w:bookmarkEnd w:id="110"/>
    </w:p>
    <w:p w14:paraId="3301D82C" w14:textId="77777777" w:rsidR="00D84E51" w:rsidRPr="00447494" w:rsidRDefault="00D84E51" w:rsidP="00D84E51">
      <w:pPr>
        <w:jc w:val="center"/>
      </w:pPr>
      <w:r>
        <w:rPr>
          <w:noProof/>
        </w:rPr>
        <w:drawing>
          <wp:inline distT="0" distB="0" distL="0" distR="0" wp14:anchorId="7F613808" wp14:editId="4FAF9453">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CEDCC9" w14:textId="77777777" w:rsidR="00D84E51" w:rsidRDefault="00D84E51" w:rsidP="00D84E51">
      <w:pPr>
        <w:pStyle w:val="Caption"/>
      </w:pPr>
      <w:bookmarkStart w:id="111" w:name="_Ref160439652"/>
      <w:bookmarkStart w:id="112" w:name="_Toc161582190"/>
      <w:bookmarkStart w:id="113" w:name="_Toc161602846"/>
      <w:r>
        <w:lastRenderedPageBreak/>
        <w:t xml:space="preserve">Hình </w:t>
      </w:r>
      <w:r>
        <w:fldChar w:fldCharType="begin"/>
      </w:r>
      <w:r>
        <w:instrText xml:space="preserve"> SEQ Hình \* ARABIC </w:instrText>
      </w:r>
      <w:r>
        <w:fldChar w:fldCharType="separate"/>
      </w:r>
      <w:r>
        <w:rPr>
          <w:noProof/>
        </w:rPr>
        <w:t>10</w:t>
      </w:r>
      <w:r>
        <w:fldChar w:fldCharType="end"/>
      </w:r>
      <w:bookmarkEnd w:id="111"/>
      <w:r>
        <w:t xml:space="preserve"> </w:t>
      </w:r>
      <w:r w:rsidRPr="00B21A49">
        <w:t xml:space="preserve">Ảnh hưởng của </w:t>
      </w:r>
      <w:r>
        <w:t>độ tin cậy tối thiểu</w:t>
      </w:r>
      <w:r w:rsidRPr="00B21A49">
        <w:t xml:space="preserve"> </w:t>
      </w:r>
      <w:r>
        <w:t xml:space="preserve">đến thời gian chạy </w:t>
      </w:r>
      <w:r w:rsidRPr="00B21A49">
        <w:t>trên bộ dữ liệu T40I10D100K</w:t>
      </w:r>
      <w:bookmarkEnd w:id="112"/>
      <w:bookmarkEnd w:id="113"/>
    </w:p>
    <w:p w14:paraId="62F8EBD3" w14:textId="77777777" w:rsidR="00D84E51" w:rsidRDefault="00D84E51" w:rsidP="00D84E51">
      <w:pPr>
        <w:jc w:val="center"/>
      </w:pPr>
      <w:r>
        <w:rPr>
          <w:noProof/>
        </w:rPr>
        <w:drawing>
          <wp:inline distT="0" distB="0" distL="0" distR="0" wp14:anchorId="1DDA1317" wp14:editId="521B1226">
            <wp:extent cx="5486400" cy="3031671"/>
            <wp:effectExtent l="0" t="0" r="0" b="1651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27BF192" w14:textId="77777777" w:rsidR="00D84E51" w:rsidRDefault="00D84E51" w:rsidP="00D84E51">
      <w:pPr>
        <w:pStyle w:val="Caption"/>
      </w:pPr>
      <w:bookmarkStart w:id="114" w:name="_Ref160439653"/>
      <w:bookmarkStart w:id="115" w:name="_Toc161582191"/>
      <w:bookmarkStart w:id="116" w:name="_Toc161602847"/>
      <w:r>
        <w:t xml:space="preserve">Hình </w:t>
      </w:r>
      <w:r>
        <w:fldChar w:fldCharType="begin"/>
      </w:r>
      <w:r>
        <w:instrText xml:space="preserve"> SEQ Hình \* ARABIC </w:instrText>
      </w:r>
      <w:r>
        <w:fldChar w:fldCharType="separate"/>
      </w:r>
      <w:r>
        <w:rPr>
          <w:noProof/>
        </w:rPr>
        <w:t>11</w:t>
      </w:r>
      <w:r>
        <w:fldChar w:fldCharType="end"/>
      </w:r>
      <w:bookmarkEnd w:id="114"/>
      <w:r>
        <w:t xml:space="preserve"> </w:t>
      </w:r>
      <w:r w:rsidRPr="004563A9">
        <w:t xml:space="preserve">Ảnh hưởng của </w:t>
      </w:r>
      <w:r>
        <w:t>độ tin cậy tối thiểu</w:t>
      </w:r>
      <w:r w:rsidRPr="004563A9">
        <w:t xml:space="preserve"> đến thời gian chạy trên bộ dữ liệu </w:t>
      </w:r>
      <w:r>
        <w:t>Connect4</w:t>
      </w:r>
      <w:bookmarkEnd w:id="115"/>
      <w:bookmarkEnd w:id="116"/>
    </w:p>
    <w:p w14:paraId="67EF2170" w14:textId="77777777" w:rsidR="00D84E51" w:rsidRPr="00317D1A" w:rsidRDefault="00D84E51" w:rsidP="00D84E51">
      <w:pPr>
        <w:jc w:val="center"/>
      </w:pPr>
      <w:r>
        <w:rPr>
          <w:noProof/>
        </w:rPr>
        <w:drawing>
          <wp:inline distT="0" distB="0" distL="0" distR="0" wp14:anchorId="73942FDE" wp14:editId="16FD3F5A">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E2B6C1" w14:textId="77777777" w:rsidR="00D84E51" w:rsidRDefault="00D84E51" w:rsidP="00D84E51">
      <w:pPr>
        <w:pStyle w:val="Caption"/>
      </w:pPr>
      <w:bookmarkStart w:id="117" w:name="_Ref160439654"/>
      <w:bookmarkStart w:id="118" w:name="_Toc161582192"/>
      <w:bookmarkStart w:id="119" w:name="_Toc161602848"/>
      <w:r>
        <w:lastRenderedPageBreak/>
        <w:t xml:space="preserve">Hình </w:t>
      </w:r>
      <w:r>
        <w:fldChar w:fldCharType="begin"/>
      </w:r>
      <w:r>
        <w:instrText xml:space="preserve"> SEQ Hình \* ARABIC </w:instrText>
      </w:r>
      <w:r>
        <w:fldChar w:fldCharType="separate"/>
      </w:r>
      <w:r>
        <w:rPr>
          <w:noProof/>
        </w:rPr>
        <w:t>12</w:t>
      </w:r>
      <w:r>
        <w:fldChar w:fldCharType="end"/>
      </w:r>
      <w:bookmarkEnd w:id="117"/>
      <w:r>
        <w:t xml:space="preserve"> </w:t>
      </w:r>
      <w:r w:rsidRPr="000B31F7">
        <w:t xml:space="preserve">Ảnh hưởng của </w:t>
      </w:r>
      <w:r>
        <w:t>độ tin cậy tối thiểu</w:t>
      </w:r>
      <w:r w:rsidRPr="000B31F7">
        <w:t xml:space="preserve"> đến thời gian chạy trên bộ dữ liệu </w:t>
      </w:r>
      <w:r>
        <w:t>Accidents</w:t>
      </w:r>
      <w:bookmarkEnd w:id="118"/>
      <w:bookmarkEnd w:id="119"/>
    </w:p>
    <w:p w14:paraId="2389FEA1" w14:textId="77777777" w:rsidR="00D84E51" w:rsidRDefault="00D84E51" w:rsidP="00D84E51">
      <w:pPr>
        <w:jc w:val="center"/>
      </w:pPr>
      <w:r>
        <w:rPr>
          <w:noProof/>
        </w:rPr>
        <w:drawing>
          <wp:inline distT="0" distB="0" distL="0" distR="0" wp14:anchorId="0C742229" wp14:editId="5E4F36CA">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FA2B45" w14:textId="77777777" w:rsidR="00D84E51" w:rsidRDefault="00D84E51" w:rsidP="00D84E51">
      <w:pPr>
        <w:pStyle w:val="Caption"/>
      </w:pPr>
      <w:bookmarkStart w:id="120" w:name="_Ref160439656"/>
      <w:bookmarkStart w:id="121" w:name="_Toc161582193"/>
      <w:bookmarkStart w:id="122" w:name="_Toc161602849"/>
      <w:r>
        <w:t xml:space="preserve">Hình </w:t>
      </w:r>
      <w:r>
        <w:fldChar w:fldCharType="begin"/>
      </w:r>
      <w:r>
        <w:instrText xml:space="preserve"> SEQ Hình \* ARABIC </w:instrText>
      </w:r>
      <w:r>
        <w:fldChar w:fldCharType="separate"/>
      </w:r>
      <w:r>
        <w:rPr>
          <w:noProof/>
        </w:rPr>
        <w:t>13</w:t>
      </w:r>
      <w:r>
        <w:fldChar w:fldCharType="end"/>
      </w:r>
      <w:bookmarkEnd w:id="120"/>
      <w:r>
        <w:t xml:space="preserve"> </w:t>
      </w:r>
      <w:r w:rsidRPr="00FE1D32">
        <w:t xml:space="preserve">Ảnh hưởng của </w:t>
      </w:r>
      <w:r>
        <w:t>độ tin cậy tối thiểu</w:t>
      </w:r>
      <w:r w:rsidRPr="00FE1D32">
        <w:t xml:space="preserve"> đến thời gian chạy trên bộ dữ liệu </w:t>
      </w:r>
      <w:r>
        <w:t>UScensus</w:t>
      </w:r>
      <w:bookmarkEnd w:id="121"/>
      <w:bookmarkEnd w:id="122"/>
    </w:p>
    <w:p w14:paraId="3B5AEC87" w14:textId="77777777" w:rsidR="00D84E51" w:rsidRDefault="00D84E51" w:rsidP="00D84E51">
      <w:pPr>
        <w:jc w:val="center"/>
      </w:pPr>
      <w:r>
        <w:rPr>
          <w:noProof/>
        </w:rPr>
        <w:drawing>
          <wp:inline distT="0" distB="0" distL="0" distR="0" wp14:anchorId="1FF5D08E" wp14:editId="344EA404">
            <wp:extent cx="5486400" cy="3178629"/>
            <wp:effectExtent l="0" t="0" r="0" b="3175"/>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A30D7A1" w14:textId="3C0A4A7C" w:rsidR="00D84E51" w:rsidRPr="00C374BA" w:rsidRDefault="00C374BA" w:rsidP="00E905DA">
      <w:pPr>
        <w:pStyle w:val="Heading1"/>
      </w:pPr>
      <w:bookmarkStart w:id="123" w:name="_Toc161651425"/>
      <w:r>
        <w:rPr>
          <w:lang w:val="en-US"/>
        </w:rPr>
        <w:lastRenderedPageBreak/>
        <w:t>KẾT LUẬN</w:t>
      </w:r>
      <w:bookmarkEnd w:id="123"/>
    </w:p>
    <w:p w14:paraId="2ECCF423" w14:textId="77777777" w:rsidR="00D84E51" w:rsidRPr="00D84E51" w:rsidRDefault="00D84E51" w:rsidP="00666FE8">
      <w:pPr>
        <w:pStyle w:val="Nidungvnbn"/>
        <w:rPr>
          <w:lang w:val="vi-VN"/>
        </w:rPr>
      </w:pPr>
      <w:r w:rsidRPr="00D84E51">
        <w:rPr>
          <w:lang w:val="vi-VN"/>
        </w:rPr>
        <w:t>Trong bài viết này chúng tôi nghiên cứu về việc khai phá các tập mục thường xuyên tối đa xác suất có trọng số. Chúng tôi định nghĩa lại tập mục thường xuyên có trọng số làm nó thuận lợi cho các chiến lược cắt tỉa. Việc khai phá các tập mục phổ biên được thực hiện từ dưới lên và các chiến lượt cắt tỉa được đề xuất, điều này giúp cắt giảm thời gian tìm kiếm. Sau đó chúng tôi sử dụng phương pháp xác xuất và thống kê để tính kì vọng và phương sai của tập mục từ đó suy ra trực tiếp ra độ hỗ trợ xác suất có trọng số của tập mục và đề xuất phương pháp AWPMFIM. Trong nghiên cứu của chúng tôi cho thấy rằng thuật toán WPMFIM có hiệu suất tốt hơn thuật toán wPMFI-Apriori. Thêm vào đó, thuật toán AWPMFIM thì hiệu quả hơn trong thời gian chạy khi so sánh với thuật toán WPMFIM. Đồng thời chúng tôi trực quan hóa thuật toán thông qua các sơ đồ, các giải thích chi tiết trong triển khai và thống nhất trong hệ thống kí hiệu điều này làm cho thuật toán trở nên rõ ràng và tường minh hơn.</w:t>
      </w:r>
    </w:p>
    <w:p w14:paraId="5CD1D46F" w14:textId="24D2BEE2" w:rsidR="00621932" w:rsidRDefault="00D84E51" w:rsidP="00B520DB">
      <w:pPr>
        <w:pStyle w:val="Nidungvnbn"/>
        <w:rPr>
          <w:lang w:val="vi-VN"/>
        </w:rPr>
      </w:pPr>
      <w:r w:rsidRPr="00D84E51">
        <w:rPr>
          <w:lang w:val="vi-VN"/>
        </w:rPr>
        <w:t>Phần triển khai hai giải pháp WPMFIM và AWPMFIM được thực hiện trong link github sau: https://github.com/AceGnuh/Mining-weighted-probabilistic-maximal-frequent-itemsets.git</w:t>
      </w:r>
      <w:r w:rsidR="00621932">
        <w:rPr>
          <w:lang w:val="vi-VN"/>
        </w:rPr>
        <w:br w:type="page"/>
      </w:r>
    </w:p>
    <w:bookmarkStart w:id="124" w:name="_Toc161651426" w:displacedByCustomXml="next"/>
    <w:sdt>
      <w:sdtPr>
        <w:rPr>
          <w:b w:val="0"/>
          <w:sz w:val="24"/>
          <w:szCs w:val="24"/>
          <w:lang w:val="en-US"/>
        </w:rPr>
        <w:id w:val="-747118502"/>
        <w:docPartObj>
          <w:docPartGallery w:val="Bibliographies"/>
          <w:docPartUnique/>
        </w:docPartObj>
      </w:sdtPr>
      <w:sdtEndPr>
        <w:rPr>
          <w:sz w:val="26"/>
        </w:rPr>
      </w:sdtEndPr>
      <w:sdtContent>
        <w:p w14:paraId="6EAAAEF3" w14:textId="27481AC0" w:rsidR="004D09CA" w:rsidRDefault="004D09CA">
          <w:pPr>
            <w:pStyle w:val="Heading1"/>
          </w:pPr>
          <w:r>
            <w:rPr>
              <w:lang w:val="en-US"/>
            </w:rPr>
            <w:t>TÀI LIỆU THAM KHẢO</w:t>
          </w:r>
          <w:bookmarkEnd w:id="124"/>
        </w:p>
        <w:sdt>
          <w:sdtPr>
            <w:id w:val="885149786"/>
            <w:bibliography/>
          </w:sdtPr>
          <w:sdtContent>
            <w:p w14:paraId="3B76DDE2" w14:textId="77777777" w:rsidR="004D09CA" w:rsidRDefault="004D09CA" w:rsidP="004D09CA">
              <w:pPr>
                <w:pStyle w:val="Bibliography"/>
                <w:rPr>
                  <w:noProof/>
                  <w:lang w:val="vi-VN"/>
                </w:rPr>
              </w:pPr>
              <w:r>
                <w:fldChar w:fldCharType="begin"/>
              </w:r>
              <w:r>
                <w:instrText xml:space="preserve"> BIBLIOGRAPHY </w:instrText>
              </w:r>
              <w:r>
                <w:fldChar w:fldCharType="separate"/>
              </w:r>
              <w:r>
                <w:rPr>
                  <w:noProof/>
                  <w:lang w:val="vi-VN"/>
                </w:rPr>
                <w:t xml:space="preserve">C.C. Aggarwal, Y. Li, J. Wang and J. Wang. (2009). Frequent pattern mining with uncertain data. </w:t>
              </w:r>
              <w:r>
                <w:rPr>
                  <w:i/>
                  <w:iCs/>
                  <w:noProof/>
                  <w:lang w:val="vi-VN"/>
                </w:rPr>
                <w:t>Proceedings of the 15th ACM SIGKDD International Conference on Knowledge Discovery and Data Mining.</w:t>
              </w:r>
              <w:r>
                <w:rPr>
                  <w:noProof/>
                  <w:lang w:val="vi-VN"/>
                </w:rPr>
                <w:t xml:space="preserve"> Paris, France.</w:t>
              </w:r>
            </w:p>
            <w:p w14:paraId="5A2B0882" w14:textId="77777777" w:rsidR="004D09CA" w:rsidRDefault="004D09CA" w:rsidP="004D09CA">
              <w:pPr>
                <w:pStyle w:val="Bibliography"/>
                <w:rPr>
                  <w:noProof/>
                  <w:lang w:val="vi-VN"/>
                </w:rPr>
              </w:pPr>
              <w:r>
                <w:rPr>
                  <w:noProof/>
                  <w:lang w:val="vi-VN"/>
                </w:rPr>
                <w:t xml:space="preserve">Haifeng Li, Mo Hai , Ning Zhang, Jianming Zhu, Yue Wang and Huaihu Cao. (2019). Probabilistic maximal frequent itemset mining methods over uncertain databases. </w:t>
              </w:r>
              <w:r>
                <w:rPr>
                  <w:i/>
                  <w:iCs/>
                  <w:noProof/>
                  <w:lang w:val="vi-VN"/>
                </w:rPr>
                <w:t>Intelligent Data Analysis 23</w:t>
              </w:r>
              <w:r>
                <w:rPr>
                  <w:noProof/>
                  <w:lang w:val="vi-VN"/>
                </w:rPr>
                <w:t>, trang 1219-1241.</w:t>
              </w:r>
            </w:p>
            <w:p w14:paraId="3FF2592A" w14:textId="77777777" w:rsidR="004D09CA" w:rsidRDefault="004D09CA" w:rsidP="004D09CA">
              <w:pPr>
                <w:pStyle w:val="Bibliography"/>
                <w:rPr>
                  <w:noProof/>
                  <w:lang w:val="vi-VN"/>
                </w:rPr>
              </w:pPr>
              <w:r>
                <w:rPr>
                  <w:noProof/>
                  <w:lang w:val="vi-VN"/>
                </w:rPr>
                <w:t xml:space="preserve">Bayardo, R. (1998). Efficiently Mining Long Patterns from Databases. </w:t>
              </w:r>
              <w:r>
                <w:rPr>
                  <w:i/>
                  <w:iCs/>
                  <w:noProof/>
                  <w:lang w:val="vi-VN"/>
                </w:rPr>
                <w:t>Proceedings of SIGMOD</w:t>
              </w:r>
              <w:r>
                <w:rPr>
                  <w:noProof/>
                  <w:lang w:val="vi-VN"/>
                </w:rPr>
                <w:t>.</w:t>
              </w:r>
            </w:p>
            <w:p w14:paraId="4F53765A" w14:textId="77777777" w:rsidR="004D09CA" w:rsidRDefault="004D09CA" w:rsidP="004D09CA">
              <w:pPr>
                <w:pStyle w:val="Bibliography"/>
                <w:rPr>
                  <w:noProof/>
                  <w:lang w:val="vi-VN"/>
                </w:rPr>
              </w:pPr>
              <w:r>
                <w:rPr>
                  <w:noProof/>
                  <w:lang w:val="vi-VN"/>
                </w:rPr>
                <w:t xml:space="preserve">C.K. Chui, B. Kao and E. Hung. (2007). Mining Frequent Itemsets from Uncertain Data. </w:t>
              </w:r>
              <w:r>
                <w:rPr>
                  <w:i/>
                  <w:iCs/>
                  <w:noProof/>
                  <w:lang w:val="vi-VN"/>
                </w:rPr>
                <w:t>Advances in Knowledge Discovery and Data Mining, 11th Pacific-Asia Conference, PAKDD 2007.</w:t>
              </w:r>
              <w:r>
                <w:rPr>
                  <w:noProof/>
                  <w:lang w:val="vi-VN"/>
                </w:rPr>
                <w:t xml:space="preserve"> Nanjing, China.</w:t>
              </w:r>
            </w:p>
            <w:p w14:paraId="4FF02938" w14:textId="77777777" w:rsidR="004D09CA" w:rsidRDefault="004D09CA" w:rsidP="004D09CA">
              <w:pPr>
                <w:pStyle w:val="Bibliography"/>
                <w:rPr>
                  <w:noProof/>
                  <w:lang w:val="vi-VN"/>
                </w:rPr>
              </w:pPr>
              <w:r>
                <w:rPr>
                  <w:noProof/>
                  <w:lang w:val="vi-VN"/>
                </w:rPr>
                <w:t xml:space="preserve">Carson Kai-Sang Leung &amp; Syed K. Tanbeer . (2012). Fast Tree-Based Mining of Frequent Itemsets from Uncertain Data. </w:t>
              </w:r>
              <w:r>
                <w:rPr>
                  <w:i/>
                  <w:iCs/>
                  <w:noProof/>
                  <w:lang w:val="vi-VN"/>
                </w:rPr>
                <w:t>Database Systems for Advanced Applications</w:t>
              </w:r>
              <w:r>
                <w:rPr>
                  <w:noProof/>
                  <w:lang w:val="vi-VN"/>
                </w:rPr>
                <w:t>, trang 272–287.</w:t>
              </w:r>
            </w:p>
            <w:p w14:paraId="4B6A30F8" w14:textId="77777777" w:rsidR="004D09CA" w:rsidRDefault="004D09CA" w:rsidP="004D09CA">
              <w:pPr>
                <w:pStyle w:val="Bibliography"/>
                <w:rPr>
                  <w:noProof/>
                  <w:lang w:val="vi-VN"/>
                </w:rPr>
              </w:pPr>
              <w:r>
                <w:rPr>
                  <w:noProof/>
                  <w:lang w:val="vi-VN"/>
                </w:rPr>
                <w:t xml:space="preserve">Carson Kai-Sang Leung, Mark Anthony F. Mateo &amp; Dale A. Brajczuk. (2008). A Tree-Based Approach for Frequent Pattern Mining from Uncertain Data. </w:t>
              </w:r>
              <w:r>
                <w:rPr>
                  <w:i/>
                  <w:iCs/>
                  <w:noProof/>
                  <w:lang w:val="vi-VN"/>
                </w:rPr>
                <w:t>Advances in Knowledge Discovery and Data Mining</w:t>
              </w:r>
              <w:r>
                <w:rPr>
                  <w:noProof/>
                  <w:lang w:val="vi-VN"/>
                </w:rPr>
                <w:t>, trang 653–661.</w:t>
              </w:r>
            </w:p>
            <w:p w14:paraId="43E57BF3" w14:textId="77777777" w:rsidR="004D09CA" w:rsidRDefault="004D09CA" w:rsidP="004D09CA">
              <w:pPr>
                <w:pStyle w:val="Bibliography"/>
                <w:rPr>
                  <w:noProof/>
                  <w:lang w:val="vi-VN"/>
                </w:rPr>
              </w:pPr>
              <w:r>
                <w:rPr>
                  <w:noProof/>
                  <w:lang w:val="vi-VN"/>
                </w:rPr>
                <w:lastRenderedPageBreak/>
                <w:t xml:space="preserve">Charu C. Aggarwal, P. S. (2009). A Survey of Uncertain Data Algorithms and Applications. </w:t>
              </w:r>
              <w:r>
                <w:rPr>
                  <w:i/>
                  <w:iCs/>
                  <w:noProof/>
                  <w:lang w:val="vi-VN"/>
                </w:rPr>
                <w:t>IEEE Transactions on Knowledge and Data Engineering</w:t>
              </w:r>
              <w:r>
                <w:rPr>
                  <w:noProof/>
                  <w:lang w:val="vi-VN"/>
                </w:rPr>
                <w:t>, trang 609-623.</w:t>
              </w:r>
            </w:p>
            <w:p w14:paraId="55D0FBA8" w14:textId="77777777" w:rsidR="004D09CA" w:rsidRDefault="004D09CA" w:rsidP="004D09CA">
              <w:pPr>
                <w:pStyle w:val="Bibliography"/>
                <w:rPr>
                  <w:noProof/>
                  <w:lang w:val="vi-VN"/>
                </w:rPr>
              </w:pPr>
              <w:r>
                <w:rPr>
                  <w:noProof/>
                  <w:lang w:val="vi-VN"/>
                </w:rPr>
                <w:t xml:space="preserve">Chun Kit Chui, Ben Kao. (2008). A Decremental Approach for Mining Frequent Itemsets from Uncertain Data. </w:t>
              </w:r>
              <w:r>
                <w:rPr>
                  <w:i/>
                  <w:iCs/>
                  <w:noProof/>
                  <w:lang w:val="vi-VN"/>
                </w:rPr>
                <w:t>Advances in Knowledge Discovery and Data Mining.</w:t>
              </w:r>
              <w:r>
                <w:rPr>
                  <w:noProof/>
                  <w:lang w:val="vi-VN"/>
                </w:rPr>
                <w:t xml:space="preserve"> Osaka, Japan.</w:t>
              </w:r>
            </w:p>
            <w:p w14:paraId="4D5348D4" w14:textId="77777777" w:rsidR="004D09CA" w:rsidRDefault="004D09CA" w:rsidP="004D09CA">
              <w:pPr>
                <w:pStyle w:val="Bibliography"/>
                <w:rPr>
                  <w:noProof/>
                  <w:lang w:val="vi-VN"/>
                </w:rPr>
              </w:pPr>
              <w:r>
                <w:rPr>
                  <w:noProof/>
                  <w:lang w:val="vi-VN"/>
                </w:rPr>
                <w:t xml:space="preserve">Erich A. Peterson, Peiyi Tang. (2013). Mining probabilistic generalized frequent itemsets in uncertain databases. </w:t>
              </w:r>
              <w:r>
                <w:rPr>
                  <w:i/>
                  <w:iCs/>
                  <w:noProof/>
                  <w:lang w:val="vi-VN"/>
                </w:rPr>
                <w:t>Proceedings of the 51st ACM Southeast Conference.</w:t>
              </w:r>
              <w:r>
                <w:rPr>
                  <w:noProof/>
                  <w:lang w:val="vi-VN"/>
                </w:rPr>
                <w:t xml:space="preserve"> </w:t>
              </w:r>
            </w:p>
            <w:p w14:paraId="0F1DBCF8" w14:textId="77777777" w:rsidR="004D09CA" w:rsidRDefault="004D09CA" w:rsidP="004D09CA">
              <w:pPr>
                <w:pStyle w:val="Bibliography"/>
                <w:rPr>
                  <w:noProof/>
                  <w:lang w:val="vi-VN"/>
                </w:rPr>
              </w:pPr>
              <w:r>
                <w:rPr>
                  <w:noProof/>
                  <w:lang w:val="vi-VN"/>
                </w:rPr>
                <w:t xml:space="preserve">Haifeng Li, Yuejin Zhang, Ning Zhang. (2017). Discovering Top-k Probabilistic Frequent Itemsets from Uncertain Databases. </w:t>
              </w:r>
              <w:r>
                <w:rPr>
                  <w:i/>
                  <w:iCs/>
                  <w:noProof/>
                  <w:lang w:val="vi-VN"/>
                </w:rPr>
                <w:t>Procedia Computer Science</w:t>
              </w:r>
              <w:r>
                <w:rPr>
                  <w:noProof/>
                  <w:lang w:val="vi-VN"/>
                </w:rPr>
                <w:t>, trang 1124-1132.</w:t>
              </w:r>
            </w:p>
            <w:p w14:paraId="02E7224E" w14:textId="77777777" w:rsidR="004D09CA" w:rsidRDefault="004D09CA" w:rsidP="004D09CA">
              <w:pPr>
                <w:pStyle w:val="Bibliography"/>
                <w:rPr>
                  <w:noProof/>
                  <w:lang w:val="vi-VN"/>
                </w:rPr>
              </w:pPr>
              <w:r>
                <w:rPr>
                  <w:noProof/>
                  <w:lang w:val="vi-VN"/>
                </w:rPr>
                <w:t xml:space="preserve">Jerry Chun-Wei Lin, Wensheng Gan, Philippe Fournier-Viger, Tzung-Pei Hong, Vincent S. Tseng. (2015). Weighted frequent itemset mining over uncertain databases. </w:t>
              </w:r>
              <w:r>
                <w:rPr>
                  <w:i/>
                  <w:iCs/>
                  <w:noProof/>
                  <w:lang w:val="vi-VN"/>
                </w:rPr>
                <w:t xml:space="preserve">Applied Intelligence </w:t>
              </w:r>
              <w:r>
                <w:rPr>
                  <w:noProof/>
                  <w:lang w:val="vi-VN"/>
                </w:rPr>
                <w:t>, trang 232-250.</w:t>
              </w:r>
            </w:p>
            <w:p w14:paraId="781BC441" w14:textId="77777777" w:rsidR="004D09CA" w:rsidRDefault="004D09CA" w:rsidP="004D09CA">
              <w:pPr>
                <w:pStyle w:val="Bibliography"/>
                <w:rPr>
                  <w:noProof/>
                  <w:lang w:val="vi-VN"/>
                </w:rPr>
              </w:pPr>
              <w:r>
                <w:rPr>
                  <w:noProof/>
                  <w:lang w:val="vi-VN"/>
                </w:rPr>
                <w:t xml:space="preserve">L. Sun, R. Cheng, D.W. Cheung and J. Cheng. (2010). Mining Uncertain Data with Probabilistic Guarantees. </w:t>
              </w:r>
              <w:r>
                <w:rPr>
                  <w:i/>
                  <w:iCs/>
                  <w:noProof/>
                  <w:lang w:val="vi-VN"/>
                </w:rPr>
                <w:t>Proceedings of the 16th ACM SIGKDD International Conference on Knowledge Discovery and Data Mining.</w:t>
              </w:r>
              <w:r>
                <w:rPr>
                  <w:noProof/>
                  <w:lang w:val="vi-VN"/>
                </w:rPr>
                <w:t xml:space="preserve"> Washington DC, USA.</w:t>
              </w:r>
            </w:p>
            <w:p w14:paraId="5C44DB1D" w14:textId="77777777" w:rsidR="004D09CA" w:rsidRDefault="004D09CA" w:rsidP="004D09CA">
              <w:pPr>
                <w:pStyle w:val="Bibliography"/>
                <w:rPr>
                  <w:noProof/>
                  <w:lang w:val="vi-VN"/>
                </w:rPr>
              </w:pPr>
              <w:r>
                <w:rPr>
                  <w:noProof/>
                  <w:lang w:val="vi-VN"/>
                </w:rPr>
                <w:lastRenderedPageBreak/>
                <w:t xml:space="preserve">Li Haifeng, Hai Mo, Zhang Ning, Zhu Jianming, Wang Yue, Cao Huaihu. (2019). Probabilistic maximal frequent itemset. </w:t>
              </w:r>
              <w:r>
                <w:rPr>
                  <w:i/>
                  <w:iCs/>
                  <w:noProof/>
                  <w:lang w:val="vi-VN"/>
                </w:rPr>
                <w:t>Intelligent Data Analysis</w:t>
              </w:r>
              <w:r>
                <w:rPr>
                  <w:noProof/>
                  <w:lang w:val="vi-VN"/>
                </w:rPr>
                <w:t>, trang 1219–1241.</w:t>
              </w:r>
            </w:p>
            <w:p w14:paraId="5896CEDC" w14:textId="77777777" w:rsidR="004D09CA" w:rsidRDefault="004D09CA" w:rsidP="004D09CA">
              <w:pPr>
                <w:pStyle w:val="Bibliography"/>
                <w:rPr>
                  <w:noProof/>
                  <w:lang w:val="vi-VN"/>
                </w:rPr>
              </w:pPr>
              <w:r>
                <w:rPr>
                  <w:noProof/>
                  <w:lang w:val="vi-VN"/>
                </w:rPr>
                <w:t xml:space="preserve">Li, H. (2016). An algorithm to discover the approximate probabilistic frequent itemsets with sampling method. </w:t>
              </w:r>
              <w:r>
                <w:rPr>
                  <w:i/>
                  <w:iCs/>
                  <w:noProof/>
                  <w:lang w:val="vi-VN"/>
                </w:rPr>
                <w:t>International Conference on Fuzzy Systems and Knowledge Discovery.</w:t>
              </w:r>
              <w:r>
                <w:rPr>
                  <w:noProof/>
                  <w:lang w:val="vi-VN"/>
                </w:rPr>
                <w:t xml:space="preserve"> Changsha, China.</w:t>
              </w:r>
            </w:p>
            <w:p w14:paraId="2C8ABA45" w14:textId="77777777" w:rsidR="004D09CA" w:rsidRDefault="004D09CA" w:rsidP="004D09CA">
              <w:pPr>
                <w:pStyle w:val="Bibliography"/>
                <w:rPr>
                  <w:noProof/>
                  <w:lang w:val="vi-VN"/>
                </w:rPr>
              </w:pPr>
              <w:r>
                <w:rPr>
                  <w:noProof/>
                  <w:lang w:val="vi-VN"/>
                </w:rPr>
                <w:t xml:space="preserve">Liang Wang, Reynold Cheng, Sau Dan Lee, David W.Cheung. (2010). Accelerating probabilistic frequent itemset mining: A model-based approach. </w:t>
              </w:r>
              <w:r>
                <w:rPr>
                  <w:i/>
                  <w:iCs/>
                  <w:noProof/>
                  <w:lang w:val="vi-VN"/>
                </w:rPr>
                <w:t>Information and Knowledge Management.</w:t>
              </w:r>
              <w:r>
                <w:rPr>
                  <w:noProof/>
                  <w:lang w:val="vi-VN"/>
                </w:rPr>
                <w:t xml:space="preserve"> Toronto, Ontario, Canada.</w:t>
              </w:r>
            </w:p>
            <w:p w14:paraId="6118B591" w14:textId="77777777" w:rsidR="004D09CA" w:rsidRDefault="004D09CA" w:rsidP="004D09CA">
              <w:pPr>
                <w:pStyle w:val="Bibliography"/>
                <w:rPr>
                  <w:noProof/>
                  <w:lang w:val="vi-VN"/>
                </w:rPr>
              </w:pPr>
              <w:r>
                <w:rPr>
                  <w:noProof/>
                  <w:lang w:val="vi-VN"/>
                </w:rPr>
                <w:t xml:space="preserve">Thomas Bernecker, Hans-Peter Kriegel, Matthias Renz, Florian Verhein &amp; Andreas Züfle. (2012). Probabilistic Frequent Pattern Growth for Itemset Mining in Uncertain Databases. </w:t>
              </w:r>
              <w:r>
                <w:rPr>
                  <w:i/>
                  <w:iCs/>
                  <w:noProof/>
                  <w:lang w:val="vi-VN"/>
                </w:rPr>
                <w:t>Scientific and Statistical Database Management</w:t>
              </w:r>
              <w:r>
                <w:rPr>
                  <w:noProof/>
                  <w:lang w:val="vi-VN"/>
                </w:rPr>
                <w:t>, trang 38-55.</w:t>
              </w:r>
            </w:p>
            <w:p w14:paraId="0BFA66FA" w14:textId="77777777" w:rsidR="004D09CA" w:rsidRDefault="004D09CA" w:rsidP="004D09CA">
              <w:pPr>
                <w:pStyle w:val="Bibliography"/>
                <w:rPr>
                  <w:noProof/>
                  <w:lang w:val="vi-VN"/>
                </w:rPr>
              </w:pPr>
              <w:r>
                <w:rPr>
                  <w:noProof/>
                  <w:lang w:val="vi-VN"/>
                </w:rPr>
                <w:t xml:space="preserve">Thomas Bernecker, Reynold Cheng, David W. Cheung, Hans-Peter Kriegel, Sau Dan Lee, Matthias Renz, Florian Verhein, Liang Wang &amp; Andreas Zuefle. (2013). Model-based probabilistic frequent itemset mining. Trong </w:t>
              </w:r>
              <w:r>
                <w:rPr>
                  <w:i/>
                  <w:iCs/>
                  <w:noProof/>
                  <w:lang w:val="vi-VN"/>
                </w:rPr>
                <w:t>Knowledge and Information Systems</w:t>
              </w:r>
              <w:r>
                <w:rPr>
                  <w:noProof/>
                  <w:lang w:val="vi-VN"/>
                </w:rPr>
                <w:t xml:space="preserve"> (trang 181-212).</w:t>
              </w:r>
            </w:p>
            <w:p w14:paraId="204D3C7F" w14:textId="77777777" w:rsidR="004D09CA" w:rsidRDefault="004D09CA" w:rsidP="004D09CA">
              <w:pPr>
                <w:pStyle w:val="Bibliography"/>
                <w:rPr>
                  <w:noProof/>
                  <w:lang w:val="vi-VN"/>
                </w:rPr>
              </w:pPr>
              <w:r>
                <w:rPr>
                  <w:noProof/>
                  <w:lang w:val="vi-VN"/>
                </w:rPr>
                <w:t xml:space="preserve">Xia, X. (2021). Improved Probabilistic Frequent Itemset Analysis Strategy of Learning Behaviors Based on Eclat Framework. Trong </w:t>
              </w:r>
              <w:r>
                <w:rPr>
                  <w:i/>
                  <w:iCs/>
                  <w:noProof/>
                  <w:lang w:val="vi-VN"/>
                </w:rPr>
                <w:t>Advances in Decision Making.</w:t>
              </w:r>
              <w:r>
                <w:rPr>
                  <w:noProof/>
                  <w:lang w:val="vi-VN"/>
                </w:rPr>
                <w:t xml:space="preserve"> </w:t>
              </w:r>
            </w:p>
            <w:p w14:paraId="4E16860A" w14:textId="77777777" w:rsidR="004D09CA" w:rsidRDefault="004D09CA" w:rsidP="004D09CA">
              <w:pPr>
                <w:pStyle w:val="Bibliography"/>
                <w:rPr>
                  <w:noProof/>
                  <w:lang w:val="vi-VN"/>
                </w:rPr>
              </w:pPr>
              <w:r>
                <w:rPr>
                  <w:noProof/>
                  <w:lang w:val="vi-VN"/>
                </w:rPr>
                <w:lastRenderedPageBreak/>
                <w:t xml:space="preserve">Yun, U. (2006). WSpan: Weighted Sequential pattern mining in large sequence databases. </w:t>
              </w:r>
              <w:r>
                <w:rPr>
                  <w:i/>
                  <w:iCs/>
                  <w:noProof/>
                  <w:lang w:val="vi-VN"/>
                </w:rPr>
                <w:t>IEEE international conference on intelligent system</w:t>
              </w:r>
              <w:r>
                <w:rPr>
                  <w:noProof/>
                  <w:lang w:val="vi-VN"/>
                </w:rPr>
                <w:t>, trang 512–517.</w:t>
              </w:r>
            </w:p>
            <w:p w14:paraId="5121066C" w14:textId="77777777" w:rsidR="004D09CA" w:rsidRDefault="004D09CA" w:rsidP="004D09CA">
              <w:pPr>
                <w:pStyle w:val="Bibliography"/>
                <w:rPr>
                  <w:noProof/>
                  <w:lang w:val="vi-VN"/>
                </w:rPr>
              </w:pPr>
              <w:r>
                <w:rPr>
                  <w:noProof/>
                  <w:lang w:val="vi-VN"/>
                </w:rPr>
                <w:t xml:space="preserve">Zhiyang Li, Fengjuan Chen, Junfeng Wuz, Zhaobin Liu, Weijiang Liu. (2020). Efficient weighted probabilistic frequent itemset mining in. </w:t>
              </w:r>
              <w:r>
                <w:rPr>
                  <w:i/>
                  <w:iCs/>
                  <w:noProof/>
                  <w:lang w:val="vi-VN"/>
                </w:rPr>
                <w:t>Expert Systems</w:t>
              </w:r>
              <w:r>
                <w:rPr>
                  <w:noProof/>
                  <w:lang w:val="vi-VN"/>
                </w:rPr>
                <w:t>.</w:t>
              </w:r>
            </w:p>
            <w:p w14:paraId="2506940B" w14:textId="400DD054" w:rsidR="004D09CA" w:rsidRDefault="004D09CA" w:rsidP="004D09CA">
              <w:r>
                <w:rPr>
                  <w:b/>
                  <w:bCs/>
                  <w:noProof/>
                </w:rPr>
                <w:fldChar w:fldCharType="end"/>
              </w:r>
            </w:p>
          </w:sdtContent>
        </w:sdt>
      </w:sdtContent>
    </w:sdt>
    <w:p w14:paraId="557C51A8" w14:textId="14B77DFB" w:rsidR="00621932" w:rsidRDefault="00621932" w:rsidP="0084735F">
      <w:pPr>
        <w:pStyle w:val="Heading1"/>
        <w:numPr>
          <w:ilvl w:val="0"/>
          <w:numId w:val="0"/>
        </w:numPr>
      </w:pPr>
    </w:p>
    <w:p w14:paraId="07BEA27C" w14:textId="0DC7E60B" w:rsidR="00D84E51" w:rsidRPr="00C167D7" w:rsidRDefault="00D84E51" w:rsidP="00C167D7">
      <w:pPr>
        <w:pStyle w:val="Nidungvnbn"/>
        <w:ind w:firstLine="0"/>
      </w:pPr>
    </w:p>
    <w:sectPr w:rsidR="00D84E51" w:rsidRPr="00C167D7" w:rsidSect="00F26E1C">
      <w:footerReference w:type="default" r:id="rId25"/>
      <w:pgSz w:w="11906" w:h="16838"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575D0" w14:textId="77777777" w:rsidR="00F26E1C" w:rsidRDefault="00F26E1C" w:rsidP="00453AB1">
      <w:r>
        <w:separator/>
      </w:r>
    </w:p>
  </w:endnote>
  <w:endnote w:type="continuationSeparator" w:id="0">
    <w:p w14:paraId="4638E9CE" w14:textId="77777777" w:rsidR="00F26E1C" w:rsidRDefault="00F26E1C" w:rsidP="00453AB1">
      <w:r>
        <w:continuationSeparator/>
      </w:r>
    </w:p>
  </w:endnote>
  <w:endnote w:type="continuationNotice" w:id="1">
    <w:p w14:paraId="73A8178E" w14:textId="77777777" w:rsidR="00F26E1C" w:rsidRDefault="00F26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6EB6B" w14:textId="77777777" w:rsidR="00A569B5" w:rsidRDefault="00A569B5">
    <w:pPr>
      <w:pStyle w:val="Footer"/>
    </w:pPr>
  </w:p>
  <w:p w14:paraId="66B24A06" w14:textId="77777777" w:rsidR="00A569B5" w:rsidRDefault="00A569B5">
    <w:pPr>
      <w:pStyle w:val="Footer"/>
    </w:pPr>
  </w:p>
  <w:p w14:paraId="60CEC66F" w14:textId="77777777" w:rsidR="00A569B5" w:rsidRDefault="00A56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72160" w14:textId="77777777" w:rsidR="00F26E1C" w:rsidRDefault="00F26E1C" w:rsidP="00453AB1">
      <w:r>
        <w:separator/>
      </w:r>
    </w:p>
  </w:footnote>
  <w:footnote w:type="continuationSeparator" w:id="0">
    <w:p w14:paraId="67E76B64" w14:textId="77777777" w:rsidR="00F26E1C" w:rsidRDefault="00F26E1C" w:rsidP="00453AB1">
      <w:r>
        <w:continuationSeparator/>
      </w:r>
    </w:p>
  </w:footnote>
  <w:footnote w:type="continuationNotice" w:id="1">
    <w:p w14:paraId="5CC52057" w14:textId="77777777" w:rsidR="00F26E1C" w:rsidRDefault="00F26E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CD457" w14:textId="77777777" w:rsidR="00F772AD" w:rsidRPr="00453AB1" w:rsidRDefault="00F772AD">
    <w:pPr>
      <w:pStyle w:val="Header"/>
      <w:jc w:val="center"/>
      <w:rPr>
        <w:rStyle w:val="NidungvnbnChar"/>
      </w:rPr>
    </w:pPr>
  </w:p>
  <w:p w14:paraId="01DB0B6A"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13AADAC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1C97B30D"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Cs w:val="26"/>
      </w:rPr>
    </w:sdtEndPr>
    <w:sdtContent>
      <w:p w14:paraId="1D473871"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04CFDA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55A1C"/>
    <w:multiLevelType w:val="hybridMultilevel"/>
    <w:tmpl w:val="4332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A64B2D"/>
    <w:multiLevelType w:val="hybridMultilevel"/>
    <w:tmpl w:val="77162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4192B"/>
    <w:multiLevelType w:val="hybridMultilevel"/>
    <w:tmpl w:val="3092C7DE"/>
    <w:lvl w:ilvl="0" w:tplc="46DE3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A614C"/>
    <w:multiLevelType w:val="hybridMultilevel"/>
    <w:tmpl w:val="8E863C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2"/>
  </w:num>
  <w:num w:numId="2" w16cid:durableId="1379470000">
    <w:abstractNumId w:val="19"/>
  </w:num>
  <w:num w:numId="3" w16cid:durableId="967201436">
    <w:abstractNumId w:val="27"/>
  </w:num>
  <w:num w:numId="4" w16cid:durableId="24870113">
    <w:abstractNumId w:val="36"/>
  </w:num>
  <w:num w:numId="5" w16cid:durableId="2083719434">
    <w:abstractNumId w:val="0"/>
  </w:num>
  <w:num w:numId="6" w16cid:durableId="1159923144">
    <w:abstractNumId w:val="9"/>
  </w:num>
  <w:num w:numId="7" w16cid:durableId="575290421">
    <w:abstractNumId w:val="22"/>
  </w:num>
  <w:num w:numId="8" w16cid:durableId="432167206">
    <w:abstractNumId w:val="31"/>
  </w:num>
  <w:num w:numId="9" w16cid:durableId="2061173545">
    <w:abstractNumId w:val="3"/>
  </w:num>
  <w:num w:numId="10" w16cid:durableId="1834568291">
    <w:abstractNumId w:val="16"/>
  </w:num>
  <w:num w:numId="11" w16cid:durableId="677535900">
    <w:abstractNumId w:val="34"/>
  </w:num>
  <w:num w:numId="12" w16cid:durableId="363676185">
    <w:abstractNumId w:val="37"/>
  </w:num>
  <w:num w:numId="13" w16cid:durableId="1350452648">
    <w:abstractNumId w:val="13"/>
  </w:num>
  <w:num w:numId="14" w16cid:durableId="1617757309">
    <w:abstractNumId w:val="21"/>
  </w:num>
  <w:num w:numId="15" w16cid:durableId="1568495345">
    <w:abstractNumId w:val="20"/>
  </w:num>
  <w:num w:numId="16" w16cid:durableId="216165621">
    <w:abstractNumId w:val="15"/>
  </w:num>
  <w:num w:numId="17" w16cid:durableId="1113744065">
    <w:abstractNumId w:val="28"/>
  </w:num>
  <w:num w:numId="18" w16cid:durableId="303899053">
    <w:abstractNumId w:val="35"/>
  </w:num>
  <w:num w:numId="19" w16cid:durableId="1559322532">
    <w:abstractNumId w:val="6"/>
  </w:num>
  <w:num w:numId="20" w16cid:durableId="93521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6"/>
  </w:num>
  <w:num w:numId="23" w16cid:durableId="769468478">
    <w:abstractNumId w:val="29"/>
  </w:num>
  <w:num w:numId="24" w16cid:durableId="385446020">
    <w:abstractNumId w:val="12"/>
  </w:num>
  <w:num w:numId="25" w16cid:durableId="30420138">
    <w:abstractNumId w:val="6"/>
  </w:num>
  <w:num w:numId="26" w16cid:durableId="1166555490">
    <w:abstractNumId w:val="6"/>
  </w:num>
  <w:num w:numId="27" w16cid:durableId="687219385">
    <w:abstractNumId w:val="30"/>
  </w:num>
  <w:num w:numId="28" w16cid:durableId="460849350">
    <w:abstractNumId w:val="8"/>
  </w:num>
  <w:num w:numId="29" w16cid:durableId="697051820">
    <w:abstractNumId w:val="18"/>
  </w:num>
  <w:num w:numId="30" w16cid:durableId="973681176">
    <w:abstractNumId w:val="23"/>
  </w:num>
  <w:num w:numId="31" w16cid:durableId="1810588596">
    <w:abstractNumId w:val="14"/>
  </w:num>
  <w:num w:numId="32" w16cid:durableId="1917352636">
    <w:abstractNumId w:val="24"/>
  </w:num>
  <w:num w:numId="33" w16cid:durableId="2010475417">
    <w:abstractNumId w:val="11"/>
  </w:num>
  <w:num w:numId="34" w16cid:durableId="582491505">
    <w:abstractNumId w:val="10"/>
  </w:num>
  <w:num w:numId="35" w16cid:durableId="1098332440">
    <w:abstractNumId w:val="7"/>
  </w:num>
  <w:num w:numId="36" w16cid:durableId="1623927041">
    <w:abstractNumId w:val="17"/>
  </w:num>
  <w:num w:numId="37" w16cid:durableId="440539354">
    <w:abstractNumId w:val="4"/>
  </w:num>
  <w:num w:numId="38" w16cid:durableId="743995055">
    <w:abstractNumId w:val="32"/>
  </w:num>
  <w:num w:numId="39" w16cid:durableId="671683711">
    <w:abstractNumId w:val="1"/>
  </w:num>
  <w:num w:numId="40" w16cid:durableId="1784618073">
    <w:abstractNumId w:val="25"/>
  </w:num>
  <w:num w:numId="41" w16cid:durableId="1009984097">
    <w:abstractNumId w:val="26"/>
  </w:num>
  <w:num w:numId="42" w16cid:durableId="1048840080">
    <w:abstractNumId w:val="33"/>
  </w:num>
  <w:num w:numId="43" w16cid:durableId="2131581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51"/>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0A7B"/>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796"/>
    <w:rsid w:val="00084968"/>
    <w:rsid w:val="00085D35"/>
    <w:rsid w:val="00090195"/>
    <w:rsid w:val="000907EF"/>
    <w:rsid w:val="00091FAD"/>
    <w:rsid w:val="000923FE"/>
    <w:rsid w:val="00092475"/>
    <w:rsid w:val="0009391D"/>
    <w:rsid w:val="00094020"/>
    <w:rsid w:val="0009795A"/>
    <w:rsid w:val="00097FC7"/>
    <w:rsid w:val="000A29CB"/>
    <w:rsid w:val="000A3C13"/>
    <w:rsid w:val="000B1191"/>
    <w:rsid w:val="000B37B2"/>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075CB"/>
    <w:rsid w:val="00115628"/>
    <w:rsid w:val="00115F33"/>
    <w:rsid w:val="001164DB"/>
    <w:rsid w:val="00116504"/>
    <w:rsid w:val="001165FB"/>
    <w:rsid w:val="00116807"/>
    <w:rsid w:val="001243A7"/>
    <w:rsid w:val="00124585"/>
    <w:rsid w:val="00125477"/>
    <w:rsid w:val="00131BFE"/>
    <w:rsid w:val="001321C0"/>
    <w:rsid w:val="00132777"/>
    <w:rsid w:val="001330D5"/>
    <w:rsid w:val="00135B3E"/>
    <w:rsid w:val="00135CD7"/>
    <w:rsid w:val="001404FB"/>
    <w:rsid w:val="00141512"/>
    <w:rsid w:val="00143182"/>
    <w:rsid w:val="00143D1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5921"/>
    <w:rsid w:val="00256322"/>
    <w:rsid w:val="0025652F"/>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0A80"/>
    <w:rsid w:val="002C1EDA"/>
    <w:rsid w:val="002C2E8D"/>
    <w:rsid w:val="002C3297"/>
    <w:rsid w:val="002C3653"/>
    <w:rsid w:val="002C3857"/>
    <w:rsid w:val="002C7D83"/>
    <w:rsid w:val="002D0750"/>
    <w:rsid w:val="002D237A"/>
    <w:rsid w:val="002D3080"/>
    <w:rsid w:val="002D4934"/>
    <w:rsid w:val="002D5A46"/>
    <w:rsid w:val="002E12DC"/>
    <w:rsid w:val="002E2986"/>
    <w:rsid w:val="002E48E9"/>
    <w:rsid w:val="002E6110"/>
    <w:rsid w:val="002F12D4"/>
    <w:rsid w:val="002F2024"/>
    <w:rsid w:val="002F44BB"/>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546"/>
    <w:rsid w:val="003D4A95"/>
    <w:rsid w:val="003D4FF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129"/>
    <w:rsid w:val="004458CB"/>
    <w:rsid w:val="00447175"/>
    <w:rsid w:val="00453AB1"/>
    <w:rsid w:val="00455AAF"/>
    <w:rsid w:val="0045655F"/>
    <w:rsid w:val="0046008B"/>
    <w:rsid w:val="004642D6"/>
    <w:rsid w:val="0046645C"/>
    <w:rsid w:val="004667D2"/>
    <w:rsid w:val="00471711"/>
    <w:rsid w:val="0047257A"/>
    <w:rsid w:val="00475B4D"/>
    <w:rsid w:val="004779F4"/>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09CA"/>
    <w:rsid w:val="004D1361"/>
    <w:rsid w:val="004D2B86"/>
    <w:rsid w:val="004D328A"/>
    <w:rsid w:val="004E02D8"/>
    <w:rsid w:val="004E0A3F"/>
    <w:rsid w:val="004E3C16"/>
    <w:rsid w:val="004E3E78"/>
    <w:rsid w:val="004E7A59"/>
    <w:rsid w:val="004F68FF"/>
    <w:rsid w:val="004F79A0"/>
    <w:rsid w:val="00500E77"/>
    <w:rsid w:val="005026D4"/>
    <w:rsid w:val="005029AE"/>
    <w:rsid w:val="00504CE8"/>
    <w:rsid w:val="005061BF"/>
    <w:rsid w:val="005125B8"/>
    <w:rsid w:val="00512D4B"/>
    <w:rsid w:val="005148AC"/>
    <w:rsid w:val="00521510"/>
    <w:rsid w:val="00522EDD"/>
    <w:rsid w:val="00525FBA"/>
    <w:rsid w:val="00531D29"/>
    <w:rsid w:val="005328EE"/>
    <w:rsid w:val="00533646"/>
    <w:rsid w:val="00534C3F"/>
    <w:rsid w:val="00534F27"/>
    <w:rsid w:val="00535EA9"/>
    <w:rsid w:val="00537F11"/>
    <w:rsid w:val="00543CEF"/>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1D49"/>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C670C"/>
    <w:rsid w:val="005D0A88"/>
    <w:rsid w:val="005D1999"/>
    <w:rsid w:val="005D1EC2"/>
    <w:rsid w:val="005D2E26"/>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1932"/>
    <w:rsid w:val="00625990"/>
    <w:rsid w:val="00626FEE"/>
    <w:rsid w:val="006277F3"/>
    <w:rsid w:val="00633887"/>
    <w:rsid w:val="00641049"/>
    <w:rsid w:val="0064189C"/>
    <w:rsid w:val="00647757"/>
    <w:rsid w:val="00647923"/>
    <w:rsid w:val="00650C7F"/>
    <w:rsid w:val="00650D6A"/>
    <w:rsid w:val="0065510C"/>
    <w:rsid w:val="006567D0"/>
    <w:rsid w:val="0066243B"/>
    <w:rsid w:val="00666020"/>
    <w:rsid w:val="00666E40"/>
    <w:rsid w:val="00666FE8"/>
    <w:rsid w:val="00672032"/>
    <w:rsid w:val="00672A28"/>
    <w:rsid w:val="00673654"/>
    <w:rsid w:val="006807A5"/>
    <w:rsid w:val="006828A9"/>
    <w:rsid w:val="00686A3B"/>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E63AA"/>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112A"/>
    <w:rsid w:val="007430B9"/>
    <w:rsid w:val="00743F7E"/>
    <w:rsid w:val="0074420E"/>
    <w:rsid w:val="00744264"/>
    <w:rsid w:val="00744B41"/>
    <w:rsid w:val="00745EFE"/>
    <w:rsid w:val="00750A50"/>
    <w:rsid w:val="00750BBB"/>
    <w:rsid w:val="00750CE5"/>
    <w:rsid w:val="00751171"/>
    <w:rsid w:val="007518D9"/>
    <w:rsid w:val="007537B8"/>
    <w:rsid w:val="007561C0"/>
    <w:rsid w:val="0076012A"/>
    <w:rsid w:val="00762ABC"/>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5D72"/>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376"/>
    <w:rsid w:val="007C652B"/>
    <w:rsid w:val="007C706C"/>
    <w:rsid w:val="007D0718"/>
    <w:rsid w:val="007D2D21"/>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1FE8"/>
    <w:rsid w:val="008327BB"/>
    <w:rsid w:val="00834CA2"/>
    <w:rsid w:val="00837BD6"/>
    <w:rsid w:val="00837F3A"/>
    <w:rsid w:val="00840058"/>
    <w:rsid w:val="008416C4"/>
    <w:rsid w:val="0084418D"/>
    <w:rsid w:val="0084735F"/>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305"/>
    <w:rsid w:val="009039CD"/>
    <w:rsid w:val="00910FC2"/>
    <w:rsid w:val="009110E4"/>
    <w:rsid w:val="00911C5A"/>
    <w:rsid w:val="0091295D"/>
    <w:rsid w:val="0091566D"/>
    <w:rsid w:val="0092073E"/>
    <w:rsid w:val="00921D0A"/>
    <w:rsid w:val="00921EAE"/>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3FF5"/>
    <w:rsid w:val="00954D57"/>
    <w:rsid w:val="009568D4"/>
    <w:rsid w:val="00957556"/>
    <w:rsid w:val="009600A1"/>
    <w:rsid w:val="00961EA9"/>
    <w:rsid w:val="00963AE5"/>
    <w:rsid w:val="00967555"/>
    <w:rsid w:val="00971934"/>
    <w:rsid w:val="00972F5F"/>
    <w:rsid w:val="00973011"/>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1BE6"/>
    <w:rsid w:val="00A2308F"/>
    <w:rsid w:val="00A23BE5"/>
    <w:rsid w:val="00A262B4"/>
    <w:rsid w:val="00A27750"/>
    <w:rsid w:val="00A31CCE"/>
    <w:rsid w:val="00A33D6B"/>
    <w:rsid w:val="00A33ED6"/>
    <w:rsid w:val="00A34BC9"/>
    <w:rsid w:val="00A34F50"/>
    <w:rsid w:val="00A4299A"/>
    <w:rsid w:val="00A430B3"/>
    <w:rsid w:val="00A43B20"/>
    <w:rsid w:val="00A45914"/>
    <w:rsid w:val="00A46FC4"/>
    <w:rsid w:val="00A514F1"/>
    <w:rsid w:val="00A54BBB"/>
    <w:rsid w:val="00A569B5"/>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54C9"/>
    <w:rsid w:val="00AF7A13"/>
    <w:rsid w:val="00B0058F"/>
    <w:rsid w:val="00B014C8"/>
    <w:rsid w:val="00B07331"/>
    <w:rsid w:val="00B127A5"/>
    <w:rsid w:val="00B12E19"/>
    <w:rsid w:val="00B13E82"/>
    <w:rsid w:val="00B1468B"/>
    <w:rsid w:val="00B153C0"/>
    <w:rsid w:val="00B1718C"/>
    <w:rsid w:val="00B22036"/>
    <w:rsid w:val="00B23E61"/>
    <w:rsid w:val="00B24383"/>
    <w:rsid w:val="00B253E0"/>
    <w:rsid w:val="00B26DAF"/>
    <w:rsid w:val="00B26F7C"/>
    <w:rsid w:val="00B30413"/>
    <w:rsid w:val="00B353B1"/>
    <w:rsid w:val="00B35A6F"/>
    <w:rsid w:val="00B410DA"/>
    <w:rsid w:val="00B437ED"/>
    <w:rsid w:val="00B47DF8"/>
    <w:rsid w:val="00B520DB"/>
    <w:rsid w:val="00B5427A"/>
    <w:rsid w:val="00B54D17"/>
    <w:rsid w:val="00B55C92"/>
    <w:rsid w:val="00B56979"/>
    <w:rsid w:val="00B64477"/>
    <w:rsid w:val="00B66045"/>
    <w:rsid w:val="00B7235C"/>
    <w:rsid w:val="00B73341"/>
    <w:rsid w:val="00B7414D"/>
    <w:rsid w:val="00B7420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D52A8"/>
    <w:rsid w:val="00BD67DE"/>
    <w:rsid w:val="00BE1062"/>
    <w:rsid w:val="00BE142F"/>
    <w:rsid w:val="00BE6461"/>
    <w:rsid w:val="00BE6D8A"/>
    <w:rsid w:val="00BE6F2C"/>
    <w:rsid w:val="00BE7AF5"/>
    <w:rsid w:val="00BF2976"/>
    <w:rsid w:val="00BF2FF1"/>
    <w:rsid w:val="00C01380"/>
    <w:rsid w:val="00C040E7"/>
    <w:rsid w:val="00C057BA"/>
    <w:rsid w:val="00C100B7"/>
    <w:rsid w:val="00C15C4E"/>
    <w:rsid w:val="00C167D7"/>
    <w:rsid w:val="00C20FE5"/>
    <w:rsid w:val="00C316AA"/>
    <w:rsid w:val="00C3189F"/>
    <w:rsid w:val="00C3232F"/>
    <w:rsid w:val="00C32C35"/>
    <w:rsid w:val="00C32CFB"/>
    <w:rsid w:val="00C3524C"/>
    <w:rsid w:val="00C374BA"/>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7AE9"/>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C4F"/>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34D70"/>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4E5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12CF"/>
    <w:rsid w:val="00DD2B2C"/>
    <w:rsid w:val="00DD2E97"/>
    <w:rsid w:val="00DD5786"/>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09C7"/>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05DA"/>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26E1C"/>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088C"/>
    <w:rsid w:val="00F81E2A"/>
    <w:rsid w:val="00F84840"/>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02D0"/>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ABA8"/>
  <w15:docId w15:val="{FB6ABA2E-E3ED-4B6D-AA85-CF69F05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1075CB"/>
    <w:pPr>
      <w:spacing w:before="120" w:after="120" w:line="360" w:lineRule="auto"/>
    </w:pPr>
    <w:rPr>
      <w:color w:val="000000" w:themeColor="text1"/>
      <w:sz w:val="26"/>
    </w:rPr>
  </w:style>
  <w:style w:type="paragraph" w:styleId="Heading1">
    <w:name w:val="heading 1"/>
    <w:aliases w:val="Chương"/>
    <w:basedOn w:val="Normal"/>
    <w:link w:val="Heading1Char"/>
    <w:uiPriority w:val="9"/>
    <w:qFormat/>
    <w:rsid w:val="00B56979"/>
    <w:pPr>
      <w:numPr>
        <w:numId w:val="22"/>
      </w:numPr>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22"/>
      </w:numPr>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22"/>
      </w:numPr>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22"/>
      </w:numPr>
      <w:spacing w:before="120" w:after="120" w:line="360" w:lineRule="auto"/>
      <w:outlineLvl w:val="3"/>
    </w:pPr>
    <w:rPr>
      <w:sz w:val="28"/>
      <w:szCs w:val="26"/>
    </w:rPr>
  </w:style>
  <w:style w:type="paragraph" w:styleId="Heading5">
    <w:name w:val="heading 5"/>
    <w:basedOn w:val="Heading4"/>
    <w:next w:val="Nidungvnbn"/>
    <w:link w:val="Heading5Char"/>
    <w:uiPriority w:val="9"/>
    <w:unhideWhenUsed/>
    <w:qFormat/>
    <w:rsid w:val="00831FE8"/>
    <w:pPr>
      <w:keepNext/>
      <w:keepLines/>
      <w:numPr>
        <w:ilvl w:val="4"/>
      </w:numPr>
      <w:spacing w:before="0" w:after="0"/>
      <w:outlineLvl w:val="4"/>
    </w:pPr>
    <w:rPr>
      <w:rFonts w:eastAsiaTheme="majorEastAsia" w:cstheme="majorBidi"/>
      <w:color w:val="000000" w:themeColor="text1"/>
      <w:sz w:val="26"/>
    </w:rPr>
  </w:style>
  <w:style w:type="paragraph" w:styleId="Heading6">
    <w:name w:val="heading 6"/>
    <w:basedOn w:val="Normal"/>
    <w:next w:val="Normal"/>
    <w:link w:val="Heading6Char"/>
    <w:uiPriority w:val="9"/>
    <w:semiHidden/>
    <w:unhideWhenUsed/>
    <w:qFormat/>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pPr>
    <w:rPr>
      <w:b/>
    </w:rPr>
  </w:style>
  <w:style w:type="paragraph" w:styleId="TOC2">
    <w:name w:val="toc 2"/>
    <w:basedOn w:val="Normal"/>
    <w:next w:val="Normal"/>
    <w:autoRedefine/>
    <w:uiPriority w:val="39"/>
    <w:unhideWhenUsed/>
    <w:rsid w:val="00F772AD"/>
    <w:pPr>
      <w:tabs>
        <w:tab w:val="left" w:pos="567"/>
        <w:tab w:val="right" w:leader="dot" w:pos="9111"/>
      </w:tabs>
    </w:pPr>
  </w:style>
  <w:style w:type="paragraph" w:styleId="TOC3">
    <w:name w:val="toc 3"/>
    <w:basedOn w:val="Normal"/>
    <w:next w:val="Normal"/>
    <w:autoRedefine/>
    <w:uiPriority w:val="39"/>
    <w:unhideWhenUsed/>
    <w:rsid w:val="00F772AD"/>
    <w:pPr>
      <w:tabs>
        <w:tab w:val="left" w:pos="993"/>
        <w:tab w:val="right" w:leader="dot" w:pos="9111"/>
      </w:tabs>
      <w:ind w:left="142"/>
    </w:pPr>
    <w:rPr>
      <w:i/>
    </w:r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5"/>
    <w:unhideWhenUsed/>
    <w:qFormat/>
    <w:rsid w:val="00546D2F"/>
    <w:pPr>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831FE8"/>
    <w:rPr>
      <w:rFonts w:eastAsiaTheme="majorEastAsia" w:cstheme="majorBidi"/>
      <w:color w:val="000000" w:themeColor="text1"/>
      <w:sz w:val="26"/>
      <w:szCs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LineNumber">
    <w:name w:val="line number"/>
    <w:basedOn w:val="DefaultParagraphFont"/>
    <w:uiPriority w:val="99"/>
    <w:semiHidden/>
    <w:unhideWhenUsed/>
    <w:rsid w:val="00D84E51"/>
  </w:style>
  <w:style w:type="paragraph" w:customStyle="1" w:styleId="pre-body">
    <w:name w:val="pre-body"/>
    <w:basedOn w:val="Normal"/>
    <w:link w:val="pre-bodyChar"/>
    <w:qFormat/>
    <w:rsid w:val="00D84E51"/>
    <w:pPr>
      <w:spacing w:before="0" w:line="480" w:lineRule="auto"/>
      <w:jc w:val="both"/>
    </w:pPr>
    <w:rPr>
      <w:rFonts w:ascii="Times News Roman" w:hAnsi="Times News Roman" w:cs="Times New Roman (Body CS)"/>
      <w:b/>
      <w:sz w:val="20"/>
      <w:szCs w:val="20"/>
    </w:rPr>
  </w:style>
  <w:style w:type="character" w:customStyle="1" w:styleId="pre-bodyChar">
    <w:name w:val="pre-body Char"/>
    <w:basedOn w:val="DefaultParagraphFont"/>
    <w:link w:val="pre-body"/>
    <w:rsid w:val="00D84E51"/>
    <w:rPr>
      <w:rFonts w:ascii="Times News Roman" w:hAnsi="Times News Roman" w:cs="Times New Roman (Body CS)"/>
      <w:b/>
      <w:color w:val="000000" w:themeColor="text1"/>
      <w:sz w:val="20"/>
      <w:szCs w:val="20"/>
    </w:rPr>
  </w:style>
  <w:style w:type="paragraph" w:customStyle="1" w:styleId="CHNG">
    <w:name w:val="CHƯƠNG"/>
    <w:basedOn w:val="Normal"/>
    <w:next w:val="Heading1"/>
    <w:link w:val="CHNGChar"/>
    <w:qFormat/>
    <w:rsid w:val="00D84E51"/>
    <w:pPr>
      <w:spacing w:before="0" w:after="0"/>
      <w:jc w:val="both"/>
    </w:pPr>
    <w:rPr>
      <w:rFonts w:ascii="Times News Roman" w:hAnsi="Times News Roman" w:cs="Times New Roman (Body CS)"/>
      <w:b/>
      <w:sz w:val="44"/>
      <w:szCs w:val="44"/>
    </w:rPr>
  </w:style>
  <w:style w:type="character" w:customStyle="1" w:styleId="CHNGChar">
    <w:name w:val="CHƯƠNG Char"/>
    <w:basedOn w:val="DefaultParagraphFont"/>
    <w:link w:val="CHNG"/>
    <w:rsid w:val="00D84E51"/>
    <w:rPr>
      <w:rFonts w:ascii="Times News Roman" w:hAnsi="Times News Roman" w:cs="Times New Roman (Body CS)"/>
      <w:b/>
      <w:color w:val="000000" w:themeColor="text1"/>
      <w:sz w:val="44"/>
      <w:szCs w:val="44"/>
    </w:rPr>
  </w:style>
  <w:style w:type="paragraph" w:styleId="HTMLPreformatted">
    <w:name w:val="HTML Preformatted"/>
    <w:basedOn w:val="Normal"/>
    <w:link w:val="HTMLPreformattedChar"/>
    <w:uiPriority w:val="99"/>
    <w:semiHidden/>
    <w:unhideWhenUsed/>
    <w:rsid w:val="00D8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E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E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8749048">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3355911">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0378805">
      <w:bodyDiv w:val="1"/>
      <w:marLeft w:val="0"/>
      <w:marRight w:val="0"/>
      <w:marTop w:val="0"/>
      <w:marBottom w:val="0"/>
      <w:divBdr>
        <w:top w:val="none" w:sz="0" w:space="0" w:color="auto"/>
        <w:left w:val="none" w:sz="0" w:space="0" w:color="auto"/>
        <w:bottom w:val="none" w:sz="0" w:space="0" w:color="auto"/>
        <w:right w:val="none" w:sz="0" w:space="0" w:color="auto"/>
      </w:divBdr>
    </w:div>
    <w:div w:id="82185540">
      <w:bodyDiv w:val="1"/>
      <w:marLeft w:val="0"/>
      <w:marRight w:val="0"/>
      <w:marTop w:val="0"/>
      <w:marBottom w:val="0"/>
      <w:divBdr>
        <w:top w:val="none" w:sz="0" w:space="0" w:color="auto"/>
        <w:left w:val="none" w:sz="0" w:space="0" w:color="auto"/>
        <w:bottom w:val="none" w:sz="0" w:space="0" w:color="auto"/>
        <w:right w:val="none" w:sz="0" w:space="0" w:color="auto"/>
      </w:divBdr>
    </w:div>
    <w:div w:id="83771152">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0855873">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7049116">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20092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2576254">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5675707">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4077381">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79662370">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1958456">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1310356">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628749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1349100">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79653">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7532425">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775065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571309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048168">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16943411">
      <w:bodyDiv w:val="1"/>
      <w:marLeft w:val="0"/>
      <w:marRight w:val="0"/>
      <w:marTop w:val="0"/>
      <w:marBottom w:val="0"/>
      <w:divBdr>
        <w:top w:val="none" w:sz="0" w:space="0" w:color="auto"/>
        <w:left w:val="none" w:sz="0" w:space="0" w:color="auto"/>
        <w:bottom w:val="none" w:sz="0" w:space="0" w:color="auto"/>
        <w:right w:val="none" w:sz="0" w:space="0" w:color="auto"/>
      </w:divBdr>
    </w:div>
    <w:div w:id="419256685">
      <w:bodyDiv w:val="1"/>
      <w:marLeft w:val="0"/>
      <w:marRight w:val="0"/>
      <w:marTop w:val="0"/>
      <w:marBottom w:val="0"/>
      <w:divBdr>
        <w:top w:val="none" w:sz="0" w:space="0" w:color="auto"/>
        <w:left w:val="none" w:sz="0" w:space="0" w:color="auto"/>
        <w:bottom w:val="none" w:sz="0" w:space="0" w:color="auto"/>
        <w:right w:val="none" w:sz="0" w:space="0" w:color="auto"/>
      </w:divBdr>
    </w:div>
    <w:div w:id="424151336">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5460157">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9971283">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0576531">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181643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7522245">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078819">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3237987">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251243">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1714855">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028612">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2608986">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1508765">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052399">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3223046">
      <w:bodyDiv w:val="1"/>
      <w:marLeft w:val="0"/>
      <w:marRight w:val="0"/>
      <w:marTop w:val="0"/>
      <w:marBottom w:val="0"/>
      <w:divBdr>
        <w:top w:val="none" w:sz="0" w:space="0" w:color="auto"/>
        <w:left w:val="none" w:sz="0" w:space="0" w:color="auto"/>
        <w:bottom w:val="none" w:sz="0" w:space="0" w:color="auto"/>
        <w:right w:val="none" w:sz="0" w:space="0" w:color="auto"/>
      </w:divBdr>
    </w:div>
    <w:div w:id="904148558">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0767343">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628348">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2773159">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9228796">
      <w:bodyDiv w:val="1"/>
      <w:marLeft w:val="0"/>
      <w:marRight w:val="0"/>
      <w:marTop w:val="0"/>
      <w:marBottom w:val="0"/>
      <w:divBdr>
        <w:top w:val="none" w:sz="0" w:space="0" w:color="auto"/>
        <w:left w:val="none" w:sz="0" w:space="0" w:color="auto"/>
        <w:bottom w:val="none" w:sz="0" w:space="0" w:color="auto"/>
        <w:right w:val="none" w:sz="0" w:space="0" w:color="auto"/>
      </w:divBdr>
    </w:div>
    <w:div w:id="106976564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04229543">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99635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1754466">
      <w:bodyDiv w:val="1"/>
      <w:marLeft w:val="0"/>
      <w:marRight w:val="0"/>
      <w:marTop w:val="0"/>
      <w:marBottom w:val="0"/>
      <w:divBdr>
        <w:top w:val="none" w:sz="0" w:space="0" w:color="auto"/>
        <w:left w:val="none" w:sz="0" w:space="0" w:color="auto"/>
        <w:bottom w:val="none" w:sz="0" w:space="0" w:color="auto"/>
        <w:right w:val="none" w:sz="0" w:space="0" w:color="auto"/>
      </w:divBdr>
    </w:div>
    <w:div w:id="1152791134">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473862">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9413532">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0966702">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3467257">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6621698">
      <w:bodyDiv w:val="1"/>
      <w:marLeft w:val="0"/>
      <w:marRight w:val="0"/>
      <w:marTop w:val="0"/>
      <w:marBottom w:val="0"/>
      <w:divBdr>
        <w:top w:val="none" w:sz="0" w:space="0" w:color="auto"/>
        <w:left w:val="none" w:sz="0" w:space="0" w:color="auto"/>
        <w:bottom w:val="none" w:sz="0" w:space="0" w:color="auto"/>
        <w:right w:val="none" w:sz="0" w:space="0" w:color="auto"/>
      </w:divBdr>
    </w:div>
    <w:div w:id="1267889447">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875789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09355684">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8558644">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0281559">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5981743">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2706291">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78885894">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3740517">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68222772">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27739270">
      <w:bodyDiv w:val="1"/>
      <w:marLeft w:val="0"/>
      <w:marRight w:val="0"/>
      <w:marTop w:val="0"/>
      <w:marBottom w:val="0"/>
      <w:divBdr>
        <w:top w:val="none" w:sz="0" w:space="0" w:color="auto"/>
        <w:left w:val="none" w:sz="0" w:space="0" w:color="auto"/>
        <w:bottom w:val="none" w:sz="0" w:space="0" w:color="auto"/>
        <w:right w:val="none" w:sz="0" w:space="0" w:color="auto"/>
      </w:divBdr>
    </w:div>
    <w:div w:id="1631401593">
      <w:bodyDiv w:val="1"/>
      <w:marLeft w:val="0"/>
      <w:marRight w:val="0"/>
      <w:marTop w:val="0"/>
      <w:marBottom w:val="0"/>
      <w:divBdr>
        <w:top w:val="none" w:sz="0" w:space="0" w:color="auto"/>
        <w:left w:val="none" w:sz="0" w:space="0" w:color="auto"/>
        <w:bottom w:val="none" w:sz="0" w:space="0" w:color="auto"/>
        <w:right w:val="none" w:sz="0" w:space="0" w:color="auto"/>
      </w:divBdr>
    </w:div>
    <w:div w:id="1631781368">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493410">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0788912">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67585553">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712078">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4013444">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5080253">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4447707">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2558947">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3206295">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02239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1841192">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899438160">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890819">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8868483">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3691194">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099521502">
      <w:bodyDiv w:val="1"/>
      <w:marLeft w:val="0"/>
      <w:marRight w:val="0"/>
      <w:marTop w:val="0"/>
      <w:marBottom w:val="0"/>
      <w:divBdr>
        <w:top w:val="none" w:sz="0" w:space="0" w:color="auto"/>
        <w:left w:val="none" w:sz="0" w:space="0" w:color="auto"/>
        <w:bottom w:val="none" w:sz="0" w:space="0" w:color="auto"/>
        <w:right w:val="none" w:sz="0" w:space="0" w:color="auto"/>
      </w:divBdr>
    </w:div>
    <w:div w:id="2103642343">
      <w:bodyDiv w:val="1"/>
      <w:marLeft w:val="0"/>
      <w:marRight w:val="0"/>
      <w:marTop w:val="0"/>
      <w:marBottom w:val="0"/>
      <w:divBdr>
        <w:top w:val="none" w:sz="0" w:space="0" w:color="auto"/>
        <w:left w:val="none" w:sz="0" w:space="0" w:color="auto"/>
        <w:bottom w:val="none" w:sz="0" w:space="0" w:color="auto"/>
        <w:right w:val="none" w:sz="0" w:space="0" w:color="auto"/>
      </w:divBdr>
    </w:div>
    <w:div w:id="2106882533">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uyenDeNghienCuu\GitLab\Mining-weighted-probabilistic-maximal-frequent-itemsets\Bao%20Cao\TemplateCacMonDuAnVaThucTap_KhoaCNT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456E-4BB1-B238-4F2C0098274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456E-4BB1-B238-4F2C0098274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456E-4BB1-B238-4F2C0098274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DFDA-45AC-9943-E18B48D4570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DFDA-45AC-9943-E18B48D4570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DFDA-45AC-9943-E18B48D4570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9155-419C-A3F3-1BF537FEAFC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9155-419C-A3F3-1BF537FEAFC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9155-419C-A3F3-1BF537FEAFC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baseline="0">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6D44-4126-B20C-A7DD7D384D1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6D44-4126-B20C-A7DD7D384D1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6D44-4126-B20C-A7DD7D384D1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effectLst/>
                <a:latin typeface="Times New Roman" panose="02020603050405020304" pitchFamily="18" charset="0"/>
                <a:cs typeface="Times New Roman" panose="02020603050405020304" pitchFamily="18" charset="0"/>
              </a:rPr>
              <a:t>độ hỗ trợ tối thiểu</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3B34-4FBD-8D6E-0BA1A691DE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3B34-4FBD-8D6E-0BA1A691DE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3B34-4FBD-8D6E-0BA1A691DE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độ tin cậy tối thiểu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7758-4D3C-9604-43635ABF1221}"/>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7758-4D3C-9604-43635ABF1221}"/>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7758-4D3C-9604-43635ABF1221}"/>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a:t>
            </a:r>
            <a:r>
              <a:rPr lang="en-US" sz="11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 </a:t>
            </a:r>
            <a:r>
              <a:rPr lang="en-US" baseline="0">
                <a:latin typeface="Times New Roman" panose="02020603050405020304" pitchFamily="18" charset="0"/>
                <a:cs typeface="Times New Roman" panose="02020603050405020304" pitchFamily="18" charset="0"/>
              </a:rPr>
              <a:t>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DE68-4EC7-9DE7-51B6177347FA}"/>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DE68-4EC7-9DE7-51B6177347FA}"/>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DE68-4EC7-9DE7-51B6177347FA}"/>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DDCC-416B-A1BC-66226DDC8072}"/>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DDCC-416B-A1BC-66226DDC8072}"/>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DDCC-416B-A1BC-66226DDC8072}"/>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a:t>
            </a: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độ tin cậy tối thiểu </a:t>
            </a:r>
            <a:r>
              <a:rPr lang="en-US" baseline="0">
                <a:latin typeface="Times New Roman" panose="02020603050405020304" pitchFamily="18" charset="0"/>
                <a:cs typeface="Times New Roman" panose="02020603050405020304" pitchFamily="18" charset="0"/>
              </a:rPr>
              <a:t>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413A-47E0-B978-6707415C5FD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413A-47E0-B978-6707415C5FD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413A-47E0-B978-6707415C5FD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1</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2</b:RefOrder>
  </b:Source>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3</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4</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5</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6</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7</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12</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13</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14</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15</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16</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17</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18</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19</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20</b:RefOrder>
  </b:Source>
</b:Sources>
</file>

<file path=customXml/itemProps1.xml><?xml version="1.0" encoding="utf-8"?>
<ds:datastoreItem xmlns:ds="http://schemas.openxmlformats.org/officeDocument/2006/customXml" ds:itemID="{C0FCFBAA-CEA7-444D-A366-71261597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121</TotalTime>
  <Pages>48</Pages>
  <Words>7667</Words>
  <Characters>43704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Hưng Trần Tấn</dc:creator>
  <cp:lastModifiedBy>Hưng Trần Tấn</cp:lastModifiedBy>
  <cp:revision>38</cp:revision>
  <cp:lastPrinted>2021-05-03T07:17:00Z</cp:lastPrinted>
  <dcterms:created xsi:type="dcterms:W3CDTF">2024-03-18T02:33:00Z</dcterms:created>
  <dcterms:modified xsi:type="dcterms:W3CDTF">2024-03-18T04:38:00Z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