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81B85" w14:textId="5410159A" w:rsidR="00B81EBB" w:rsidRPr="0072281E" w:rsidRDefault="00923292" w:rsidP="00923292">
      <w:pPr>
        <w:jc w:val="center"/>
        <w:rPr>
          <w:rFonts w:asciiTheme="majorBidi" w:hAnsiTheme="majorBidi" w:cstheme="majorBidi"/>
          <w:b/>
          <w:bCs/>
          <w:sz w:val="36"/>
          <w:szCs w:val="36"/>
        </w:rPr>
      </w:pPr>
      <w:r w:rsidRPr="0072281E">
        <w:rPr>
          <w:rFonts w:asciiTheme="majorBidi" w:hAnsiTheme="majorBidi" w:cstheme="majorBidi"/>
          <w:b/>
          <w:bCs/>
          <w:sz w:val="36"/>
          <w:szCs w:val="36"/>
        </w:rPr>
        <w:t>Probabilistic maximal frequent itemset mining methods over uncertain databases</w:t>
      </w:r>
    </w:p>
    <w:p w14:paraId="790EFDFC" w14:textId="77777777" w:rsidR="00923292" w:rsidRPr="0072281E" w:rsidRDefault="00923292" w:rsidP="00923292">
      <w:pPr>
        <w:rPr>
          <w:rFonts w:asciiTheme="majorBidi" w:hAnsiTheme="majorBidi" w:cstheme="majorBidi"/>
          <w:b/>
          <w:bCs/>
          <w:sz w:val="28"/>
          <w:szCs w:val="28"/>
        </w:rPr>
      </w:pPr>
      <w:r w:rsidRPr="0072281E">
        <w:rPr>
          <w:rFonts w:asciiTheme="majorBidi" w:hAnsiTheme="majorBidi" w:cstheme="majorBidi"/>
          <w:b/>
          <w:bCs/>
          <w:sz w:val="28"/>
          <w:szCs w:val="28"/>
        </w:rPr>
        <w:t>4.2. Probabilistic support computing:</w:t>
      </w:r>
    </w:p>
    <w:p w14:paraId="5CA33733" w14:textId="77777777" w:rsidR="006F68AE" w:rsidRPr="0072281E" w:rsidRDefault="00923292" w:rsidP="00923292">
      <w:pPr>
        <w:ind w:firstLine="720"/>
        <w:jc w:val="both"/>
        <w:rPr>
          <w:rFonts w:asciiTheme="majorBidi" w:hAnsiTheme="majorBidi" w:cstheme="majorBidi"/>
          <w:sz w:val="26"/>
          <w:szCs w:val="26"/>
        </w:rPr>
      </w:pPr>
      <w:r w:rsidRPr="0072281E">
        <w:rPr>
          <w:rFonts w:asciiTheme="majorBidi" w:hAnsiTheme="majorBidi" w:cstheme="majorBidi"/>
          <w:sz w:val="26"/>
          <w:szCs w:val="26"/>
        </w:rPr>
        <w:t xml:space="preserve">Because the summed support probabilistic vector of itemset x in two transactions T1 and T2 is the convolution of that in T1 and that in T2, the divide-and-conquer method proposed in [20] is also employed in our paper. </w:t>
      </w:r>
    </w:p>
    <w:p w14:paraId="7712927A" w14:textId="77777777" w:rsidR="009135FF" w:rsidRPr="0072281E" w:rsidRDefault="00923292" w:rsidP="00923292">
      <w:pPr>
        <w:ind w:firstLine="720"/>
        <w:jc w:val="both"/>
        <w:rPr>
          <w:rFonts w:asciiTheme="majorBidi" w:hAnsiTheme="majorBidi" w:cstheme="majorBidi"/>
          <w:sz w:val="26"/>
          <w:szCs w:val="26"/>
        </w:rPr>
      </w:pPr>
      <w:r w:rsidRPr="0072281E">
        <w:rPr>
          <w:rFonts w:asciiTheme="majorBidi" w:hAnsiTheme="majorBidi" w:cstheme="majorBidi"/>
          <w:sz w:val="26"/>
          <w:szCs w:val="26"/>
        </w:rPr>
        <w:t>That is, the uncertain database will be split into two parts to separately compute the summed support probabilistic vector, and this operation will be recursively conducted until the sub database has only one transaction. The convolution can be computed with a Fast Fourier Transform, which, given the size of the uncertain database n, will efficiently reduce the time complexity from O(n</w:t>
      </w:r>
      <w:r w:rsidRPr="0072281E">
        <w:rPr>
          <w:rFonts w:asciiTheme="majorBidi" w:hAnsiTheme="majorBidi" w:cstheme="majorBidi"/>
          <w:sz w:val="26"/>
          <w:szCs w:val="26"/>
          <w:vertAlign w:val="superscript"/>
        </w:rPr>
        <w:t>2</w:t>
      </w:r>
      <w:r w:rsidRPr="0072281E">
        <w:rPr>
          <w:rFonts w:asciiTheme="majorBidi" w:hAnsiTheme="majorBidi" w:cstheme="majorBidi"/>
          <w:sz w:val="26"/>
          <w:szCs w:val="26"/>
        </w:rPr>
        <w:t>) to O(nlog</w:t>
      </w:r>
      <w:r w:rsidRPr="0072281E">
        <w:rPr>
          <w:rFonts w:asciiTheme="majorBidi" w:hAnsiTheme="majorBidi" w:cstheme="majorBidi"/>
          <w:sz w:val="26"/>
          <w:szCs w:val="26"/>
          <w:vertAlign w:val="superscript"/>
        </w:rPr>
        <w:t>2</w:t>
      </w:r>
      <w:r w:rsidRPr="0072281E">
        <w:rPr>
          <w:rFonts w:asciiTheme="majorBidi" w:hAnsiTheme="majorBidi" w:cstheme="majorBidi"/>
          <w:sz w:val="26"/>
          <w:szCs w:val="26"/>
        </w:rPr>
        <w:t xml:space="preserve">(n)). </w:t>
      </w:r>
    </w:p>
    <w:p w14:paraId="2997BC80" w14:textId="0E3EBFFB" w:rsidR="00694EBD" w:rsidRPr="00AA5F13" w:rsidRDefault="00923292" w:rsidP="00AA5F13">
      <w:pPr>
        <w:ind w:firstLine="720"/>
        <w:jc w:val="both"/>
        <w:rPr>
          <w:rFonts w:asciiTheme="majorBidi" w:hAnsiTheme="majorBidi" w:cstheme="majorBidi"/>
          <w:sz w:val="26"/>
          <w:szCs w:val="26"/>
        </w:rPr>
      </w:pPr>
      <w:r w:rsidRPr="00AA5F13">
        <w:rPr>
          <w:rFonts w:asciiTheme="majorBidi" w:hAnsiTheme="majorBidi" w:cstheme="majorBidi"/>
          <w:sz w:val="26"/>
          <w:szCs w:val="26"/>
        </w:rPr>
        <w:t>With the computed summed support probabilistic vector</w:t>
      </w:r>
      <w:r w:rsidR="000238A0" w:rsidRPr="00AA5F13">
        <w:rPr>
          <w:rFonts w:asciiTheme="majorBidi" w:hAnsiTheme="majorBidi" w:cstheme="majorBidi"/>
          <w:sz w:val="26"/>
          <w:szCs w:val="26"/>
        </w:rPr>
        <w:t xml:space="preserve"> </w:t>
      </w:r>
      <m:oMath>
        <m:r>
          <m:rPr>
            <m:sty m:val="p"/>
          </m:rPr>
          <w:rPr>
            <w:rFonts w:ascii="Cambria Math" w:hAnsi="Cambria Math" w:cstheme="majorBidi"/>
            <w:sz w:val="26"/>
            <w:szCs w:val="26"/>
          </w:rPr>
          <m:t>{</m:t>
        </m:r>
        <m:sSub>
          <m:sSubPr>
            <m:ctrlPr>
              <w:rPr>
                <w:rFonts w:ascii="Cambria Math" w:hAnsi="Cambria Math" w:cstheme="majorBidi"/>
                <w:sz w:val="26"/>
                <w:szCs w:val="26"/>
              </w:rPr>
            </m:ctrlPr>
          </m:sSubPr>
          <m:e>
            <m:r>
              <m:rPr>
                <m:sty m:val="p"/>
              </m:rPr>
              <w:rPr>
                <w:rFonts w:ascii="Cambria Math" w:hAnsi="Cambria Math" w:cstheme="majorBidi"/>
                <w:sz w:val="26"/>
                <w:szCs w:val="26"/>
              </w:rPr>
              <m:t>sp</m:t>
            </m:r>
          </m:e>
          <m:sub>
            <m:r>
              <m:rPr>
                <m:sty m:val="p"/>
              </m:rPr>
              <w:rPr>
                <w:rFonts w:ascii="Cambria Math" w:hAnsi="Cambria Math" w:cstheme="majorBidi"/>
                <w:sz w:val="26"/>
                <w:szCs w:val="26"/>
              </w:rPr>
              <m:t>0</m:t>
            </m:r>
          </m:sub>
        </m:sSub>
        <m:r>
          <m:rPr>
            <m:sty m:val="p"/>
          </m:rPr>
          <w:rPr>
            <w:rFonts w:ascii="Cambria Math" w:hAnsi="Cambria Math" w:cstheme="majorBidi"/>
            <w:sz w:val="26"/>
            <w:szCs w:val="26"/>
          </w:rPr>
          <m:t xml:space="preserve">,  </m:t>
        </m:r>
        <m:sSub>
          <m:sSubPr>
            <m:ctrlPr>
              <w:rPr>
                <w:rFonts w:ascii="Cambria Math" w:hAnsi="Cambria Math" w:cstheme="majorBidi"/>
                <w:sz w:val="26"/>
                <w:szCs w:val="26"/>
              </w:rPr>
            </m:ctrlPr>
          </m:sSubPr>
          <m:e>
            <m:r>
              <m:rPr>
                <m:sty m:val="p"/>
              </m:rPr>
              <w:rPr>
                <w:rFonts w:ascii="Cambria Math" w:hAnsi="Cambria Math" w:cstheme="majorBidi"/>
                <w:sz w:val="26"/>
                <w:szCs w:val="26"/>
              </w:rPr>
              <m:t>sp</m:t>
            </m:r>
          </m:e>
          <m:sub>
            <m:r>
              <m:rPr>
                <m:sty m:val="p"/>
              </m:rPr>
              <w:rPr>
                <w:rFonts w:ascii="Cambria Math" w:hAnsi="Cambria Math" w:cstheme="majorBidi"/>
                <w:sz w:val="26"/>
                <w:szCs w:val="26"/>
              </w:rPr>
              <m:t>1</m:t>
            </m:r>
          </m:sub>
        </m:sSub>
        <m:r>
          <m:rPr>
            <m:sty m:val="p"/>
          </m:rPr>
          <w:rPr>
            <w:rFonts w:ascii="Cambria Math" w:hAnsi="Cambria Math" w:cstheme="majorBidi"/>
            <w:sz w:val="26"/>
            <w:szCs w:val="26"/>
          </w:rPr>
          <m:t xml:space="preserve">, …,  </m:t>
        </m:r>
        <m:sSub>
          <m:sSubPr>
            <m:ctrlPr>
              <w:rPr>
                <w:rFonts w:ascii="Cambria Math" w:hAnsi="Cambria Math" w:cstheme="majorBidi"/>
                <w:sz w:val="26"/>
                <w:szCs w:val="26"/>
              </w:rPr>
            </m:ctrlPr>
          </m:sSubPr>
          <m:e>
            <m:r>
              <m:rPr>
                <m:sty m:val="p"/>
              </m:rPr>
              <w:rPr>
                <w:rFonts w:ascii="Cambria Math" w:hAnsi="Cambria Math" w:cstheme="majorBidi"/>
                <w:sz w:val="26"/>
                <w:szCs w:val="26"/>
              </w:rPr>
              <m:t>sp</m:t>
            </m:r>
          </m:e>
          <m:sub>
            <m:r>
              <m:rPr>
                <m:sty m:val="p"/>
              </m:rPr>
              <w:rPr>
                <w:rFonts w:ascii="Cambria Math" w:hAnsi="Cambria Math" w:cstheme="majorBidi"/>
                <w:sz w:val="26"/>
                <w:szCs w:val="26"/>
              </w:rPr>
              <m:t>n-1</m:t>
            </m:r>
          </m:sub>
        </m:sSub>
        <m:r>
          <m:rPr>
            <m:sty m:val="p"/>
          </m:rPr>
          <w:rPr>
            <w:rFonts w:ascii="Cambria Math" w:hAnsi="Cambria Math" w:cstheme="majorBidi"/>
            <w:sz w:val="26"/>
            <w:szCs w:val="26"/>
          </w:rPr>
          <m:t>}</m:t>
        </m:r>
      </m:oMath>
      <w:r w:rsidRPr="00AA5F13">
        <w:rPr>
          <w:rFonts w:asciiTheme="majorBidi" w:hAnsiTheme="majorBidi" w:cstheme="majorBidi"/>
          <w:sz w:val="26"/>
          <w:szCs w:val="26"/>
        </w:rPr>
        <w:t>, we can get the probabilistic support</w:t>
      </w:r>
      <w:r w:rsidR="00F91BA6" w:rsidRPr="00AA5F13">
        <w:rPr>
          <w:rFonts w:asciiTheme="majorBidi" w:hAnsiTheme="majorBidi" w:cstheme="majorBidi"/>
          <w:sz w:val="26"/>
          <w:szCs w:val="26"/>
        </w:rPr>
        <w:t>, which is maximal of t so that</w:t>
      </w:r>
      <w:r w:rsidR="00AA5F13" w:rsidRPr="00AA5F13">
        <w:rPr>
          <w:rFonts w:asciiTheme="majorBidi" w:hAnsiTheme="majorBidi" w:cstheme="majorBidi"/>
          <w:sz w:val="26"/>
          <w:szCs w:val="26"/>
        </w:rPr>
        <w:t xml:space="preserve">: </w:t>
      </w:r>
      <m:oMath>
        <m:nary>
          <m:naryPr>
            <m:chr m:val="∑"/>
            <m:limLoc m:val="subSup"/>
            <m:ctrlPr>
              <w:rPr>
                <w:rFonts w:ascii="Cambria Math" w:hAnsi="Cambria Math" w:cstheme="majorBidi"/>
                <w:sz w:val="26"/>
                <w:szCs w:val="26"/>
              </w:rPr>
            </m:ctrlPr>
          </m:naryPr>
          <m:sub>
            <m:r>
              <m:rPr>
                <m:sty m:val="p"/>
              </m:rPr>
              <w:rPr>
                <w:rFonts w:ascii="Cambria Math" w:hAnsi="Cambria Math" w:cstheme="majorBidi"/>
                <w:sz w:val="26"/>
                <w:szCs w:val="26"/>
              </w:rPr>
              <m:t>i=t</m:t>
            </m:r>
          </m:sub>
          <m:sup>
            <m:r>
              <m:rPr>
                <m:sty m:val="p"/>
              </m:rPr>
              <w:rPr>
                <w:rFonts w:ascii="Cambria Math" w:hAnsi="Cambria Math" w:cstheme="majorBidi"/>
                <w:sz w:val="26"/>
                <w:szCs w:val="26"/>
              </w:rPr>
              <m:t>n</m:t>
            </m:r>
          </m:sup>
          <m:e>
            <m:r>
              <m:rPr>
                <m:sty m:val="p"/>
              </m:rPr>
              <w:rPr>
                <w:rFonts w:ascii="Cambria Math" w:hAnsi="Cambria Math" w:cstheme="majorBidi"/>
                <w:sz w:val="26"/>
                <w:szCs w:val="26"/>
              </w:rPr>
              <m:t>(</m:t>
            </m:r>
            <m:sSub>
              <m:sSubPr>
                <m:ctrlPr>
                  <w:rPr>
                    <w:rFonts w:ascii="Cambria Math" w:hAnsi="Cambria Math" w:cstheme="majorBidi"/>
                    <w:sz w:val="26"/>
                    <w:szCs w:val="26"/>
                  </w:rPr>
                </m:ctrlPr>
              </m:sSubPr>
              <m:e>
                <m:r>
                  <m:rPr>
                    <m:sty m:val="p"/>
                  </m:rPr>
                  <w:rPr>
                    <w:rFonts w:ascii="Cambria Math" w:hAnsi="Cambria Math" w:cstheme="majorBidi"/>
                    <w:sz w:val="26"/>
                    <w:szCs w:val="26"/>
                  </w:rPr>
                  <m:t>sp</m:t>
                </m:r>
              </m:e>
              <m:sub>
                <m:r>
                  <m:rPr>
                    <m:sty m:val="p"/>
                  </m:rPr>
                  <w:rPr>
                    <w:rFonts w:ascii="Cambria Math" w:hAnsi="Cambria Math" w:cstheme="majorBidi"/>
                    <w:sz w:val="26"/>
                    <w:szCs w:val="26"/>
                  </w:rPr>
                  <m:t>i</m:t>
                </m:r>
              </m:sub>
            </m:sSub>
            <m:r>
              <m:rPr>
                <m:sty m:val="p"/>
              </m:rPr>
              <w:rPr>
                <w:rFonts w:ascii="Cambria Math" w:hAnsi="Cambria Math" w:cstheme="majorBidi"/>
                <w:sz w:val="26"/>
                <w:szCs w:val="26"/>
              </w:rPr>
              <m:t>*weighted(</m:t>
            </m:r>
            <m:r>
              <m:rPr>
                <m:sty m:val="b"/>
              </m:rPr>
              <w:rPr>
                <w:rFonts w:ascii="Cambria Math" w:hAnsi="Cambria Math" w:cstheme="majorBidi"/>
                <w:sz w:val="26"/>
                <w:szCs w:val="26"/>
              </w:rPr>
              <m:t>x</m:t>
            </m:r>
            <m:r>
              <m:rPr>
                <m:sty m:val="p"/>
              </m:rPr>
              <w:rPr>
                <w:rFonts w:ascii="Cambria Math" w:hAnsi="Cambria Math" w:cstheme="majorBidi"/>
                <w:sz w:val="26"/>
                <w:szCs w:val="26"/>
              </w:rPr>
              <m:t>)</m:t>
            </m:r>
          </m:e>
        </m:nary>
        <m:r>
          <m:rPr>
            <m:sty m:val="p"/>
          </m:rPr>
          <w:rPr>
            <w:rFonts w:ascii="Cambria Math" w:hAnsi="Cambria Math" w:cstheme="majorBidi"/>
            <w:sz w:val="26"/>
            <w:szCs w:val="26"/>
          </w:rPr>
          <m:t>) larger than</m:t>
        </m:r>
        <m:func>
          <m:funcPr>
            <m:ctrlPr>
              <w:rPr>
                <w:rFonts w:ascii="Cambria Math" w:hAnsi="Cambria Math" w:cstheme="majorBidi"/>
                <w:sz w:val="26"/>
                <w:szCs w:val="26"/>
              </w:rPr>
            </m:ctrlPr>
          </m:funcPr>
          <m:fName>
            <m:r>
              <m:rPr>
                <m:sty m:val="p"/>
              </m:rPr>
              <w:rPr>
                <w:rFonts w:ascii="Cambria Math" w:hAnsi="Cambria Math" w:cstheme="majorBidi"/>
                <w:sz w:val="26"/>
                <w:szCs w:val="26"/>
              </w:rPr>
              <m:t>minimum</m:t>
            </m:r>
          </m:fName>
          <m:e>
            <m:r>
              <m:rPr>
                <m:sty m:val="p"/>
              </m:rPr>
              <w:rPr>
                <w:rFonts w:ascii="Cambria Math" w:hAnsi="Cambria Math" w:cstheme="majorBidi"/>
                <w:sz w:val="26"/>
                <w:szCs w:val="26"/>
              </w:rPr>
              <m:t>confidence</m:t>
            </m:r>
          </m:e>
        </m:func>
      </m:oMath>
      <w:r w:rsidR="00DF45EE" w:rsidRPr="00AA5F13">
        <w:rPr>
          <w:rFonts w:asciiTheme="majorBidi" w:eastAsiaTheme="minorEastAsia" w:hAnsiTheme="majorBidi" w:cstheme="majorBidi"/>
          <w:sz w:val="26"/>
          <w:szCs w:val="26"/>
        </w:rPr>
        <w:t>.</w:t>
      </w:r>
    </w:p>
    <w:p w14:paraId="4A372C7C" w14:textId="628748EC" w:rsidR="00923292" w:rsidRPr="00AA5F13" w:rsidRDefault="000B2EA4" w:rsidP="00AA5F13">
      <w:pPr>
        <w:ind w:firstLine="720"/>
        <w:jc w:val="center"/>
        <w:rPr>
          <w:rFonts w:asciiTheme="majorBidi" w:eastAsiaTheme="minorEastAsia" w:hAnsiTheme="majorBidi" w:cstheme="majorBidi"/>
          <w:sz w:val="26"/>
          <w:szCs w:val="26"/>
        </w:rPr>
      </w:pPr>
      <m:oMathPara>
        <m:oMathParaPr>
          <m:jc m:val="center"/>
        </m:oMathParaPr>
        <m:oMath>
          <m:r>
            <w:rPr>
              <w:rFonts w:ascii="Cambria Math" w:eastAsiaTheme="minorEastAsia" w:hAnsi="Cambria Math" w:cstheme="majorBidi"/>
              <w:sz w:val="26"/>
              <w:szCs w:val="26"/>
            </w:rPr>
            <m:t>pr</m:t>
          </m:r>
          <m:d>
            <m:dPr>
              <m:ctrlPr>
                <w:rPr>
                  <w:rFonts w:ascii="Cambria Math" w:eastAsiaTheme="minorEastAsia" w:hAnsi="Cambria Math" w:cstheme="majorBidi"/>
                  <w:i/>
                  <w:sz w:val="26"/>
                  <w:szCs w:val="26"/>
                </w:rPr>
              </m:ctrlPr>
            </m:dPr>
            <m:e>
              <m:r>
                <m:rPr>
                  <m:sty m:val="bi"/>
                </m:rPr>
                <w:rPr>
                  <w:rFonts w:ascii="Cambria Math" w:eastAsiaTheme="minorEastAsia" w:hAnsi="Cambria Math" w:cstheme="majorBidi"/>
                  <w:sz w:val="26"/>
                  <w:szCs w:val="26"/>
                </w:rPr>
                <m:t>x</m:t>
              </m:r>
            </m:e>
          </m:d>
          <m:r>
            <w:rPr>
              <w:rFonts w:ascii="Cambria Math" w:eastAsiaTheme="minorEastAsia" w:hAnsi="Cambria Math" w:cstheme="majorBidi"/>
              <w:sz w:val="26"/>
              <w:szCs w:val="26"/>
            </w:rPr>
            <m:t>=Max</m:t>
          </m:r>
          <m:d>
            <m:dPr>
              <m:begChr m:val="{"/>
              <m:endChr m:val="|"/>
              <m:ctrlPr>
                <w:rPr>
                  <w:rFonts w:ascii="Cambria Math" w:eastAsiaTheme="minorEastAsia" w:hAnsi="Cambria Math" w:cstheme="majorBidi"/>
                  <w:i/>
                  <w:sz w:val="26"/>
                  <w:szCs w:val="26"/>
                </w:rPr>
              </m:ctrlPr>
            </m:dPr>
            <m:e>
              <m:r>
                <w:rPr>
                  <w:rFonts w:ascii="Cambria Math" w:eastAsiaTheme="minorEastAsia" w:hAnsi="Cambria Math" w:cstheme="majorBidi"/>
                  <w:sz w:val="26"/>
                  <w:szCs w:val="26"/>
                </w:rPr>
                <m:t xml:space="preserve"> i </m:t>
              </m:r>
            </m:e>
          </m:d>
          <m:r>
            <w:rPr>
              <w:rFonts w:ascii="Cambria Math" w:eastAsiaTheme="minorEastAsia" w:hAnsi="Cambria Math" w:cstheme="majorBidi"/>
              <w:sz w:val="26"/>
              <w:szCs w:val="26"/>
            </w:rPr>
            <m:t xml:space="preserve"> </m:t>
          </m:r>
          <m:nary>
            <m:naryPr>
              <m:chr m:val="∑"/>
              <m:limLoc m:val="subSup"/>
              <m:ctrlPr>
                <w:rPr>
                  <w:rFonts w:ascii="Cambria Math" w:hAnsi="Cambria Math" w:cstheme="majorBidi"/>
                  <w:i/>
                  <w:sz w:val="26"/>
                  <w:szCs w:val="26"/>
                </w:rPr>
              </m:ctrlPr>
            </m:naryPr>
            <m:sub>
              <m:r>
                <w:rPr>
                  <w:rFonts w:ascii="Cambria Math" w:hAnsi="Cambria Math" w:cstheme="majorBidi"/>
                  <w:sz w:val="26"/>
                  <w:szCs w:val="26"/>
                </w:rPr>
                <m:t>i</m:t>
              </m:r>
            </m:sub>
            <m:sup>
              <m:r>
                <w:rPr>
                  <w:rFonts w:ascii="Cambria Math" w:hAnsi="Cambria Math" w:cstheme="majorBidi"/>
                  <w:sz w:val="26"/>
                  <w:szCs w:val="26"/>
                </w:rPr>
                <m:t>n</m:t>
              </m:r>
            </m:sup>
            <m:e>
              <m:r>
                <w:rPr>
                  <w:rFonts w:ascii="Cambria Math" w:hAnsi="Cambria Math" w:cstheme="majorBidi"/>
                  <w:sz w:val="26"/>
                  <w:szCs w:val="26"/>
                </w:rPr>
                <m:t>(</m:t>
              </m:r>
              <m:sSub>
                <m:sSubPr>
                  <m:ctrlPr>
                    <w:rPr>
                      <w:rFonts w:ascii="Cambria Math" w:hAnsi="Cambria Math" w:cstheme="majorBidi"/>
                      <w:i/>
                      <w:sz w:val="26"/>
                      <w:szCs w:val="26"/>
                    </w:rPr>
                  </m:ctrlPr>
                </m:sSubPr>
                <m:e>
                  <m:r>
                    <w:rPr>
                      <w:rFonts w:ascii="Cambria Math" w:hAnsi="Cambria Math" w:cstheme="majorBidi"/>
                      <w:sz w:val="26"/>
                      <w:szCs w:val="26"/>
                    </w:rPr>
                    <m:t>sp</m:t>
                  </m:r>
                </m:e>
                <m:sub>
                  <m:r>
                    <w:rPr>
                      <w:rFonts w:ascii="Cambria Math" w:hAnsi="Cambria Math" w:cstheme="majorBidi"/>
                      <w:sz w:val="26"/>
                      <w:szCs w:val="26"/>
                    </w:rPr>
                    <m:t>i</m:t>
                  </m:r>
                </m:sub>
              </m:sSub>
              <m:r>
                <w:rPr>
                  <w:rFonts w:ascii="Cambria Math" w:hAnsi="Cambria Math" w:cstheme="majorBidi"/>
                  <w:sz w:val="26"/>
                  <w:szCs w:val="26"/>
                </w:rPr>
                <m:t>*weighted(</m:t>
              </m:r>
              <m:r>
                <m:rPr>
                  <m:sty m:val="bi"/>
                </m:rPr>
                <w:rPr>
                  <w:rFonts w:ascii="Cambria Math" w:hAnsi="Cambria Math" w:cstheme="majorBidi"/>
                  <w:sz w:val="26"/>
                  <w:szCs w:val="26"/>
                </w:rPr>
                <m:t>x</m:t>
              </m:r>
              <m:r>
                <w:rPr>
                  <w:rFonts w:ascii="Cambria Math" w:hAnsi="Cambria Math" w:cstheme="majorBidi"/>
                  <w:sz w:val="26"/>
                  <w:szCs w:val="26"/>
                </w:rPr>
                <m:t>)</m:t>
              </m:r>
            </m:e>
          </m:nary>
          <m:r>
            <w:rPr>
              <w:rFonts w:ascii="Cambria Math" w:hAnsi="Cambria Math" w:cstheme="majorBidi"/>
              <w:sz w:val="26"/>
              <w:szCs w:val="26"/>
            </w:rPr>
            <m:t>)&gt;</m:t>
          </m:r>
          <m:r>
            <m:rPr>
              <m:sty m:val="p"/>
            </m:rPr>
            <w:rPr>
              <w:rFonts w:ascii="Cambria Math" w:hAnsi="Cambria Math" w:cstheme="majorBidi"/>
              <w:sz w:val="26"/>
              <w:szCs w:val="26"/>
            </w:rPr>
            <m:t>minConfidence</m:t>
          </m:r>
          <m:r>
            <w:rPr>
              <w:rFonts w:ascii="Cambria Math" w:eastAsiaTheme="minorEastAsia" w:hAnsi="Cambria Math" w:cstheme="majorBidi"/>
              <w:sz w:val="26"/>
              <w:szCs w:val="26"/>
            </w:rPr>
            <m:t>}</m:t>
          </m:r>
        </m:oMath>
      </m:oMathPara>
    </w:p>
    <w:p w14:paraId="4E0AE80E" w14:textId="77777777" w:rsidR="00BA31A3" w:rsidRPr="0072281E" w:rsidRDefault="00BA31A3" w:rsidP="00BA31A3">
      <w:pPr>
        <w:rPr>
          <w:rFonts w:asciiTheme="majorBidi" w:hAnsiTheme="majorBidi" w:cstheme="majorBidi"/>
          <w:sz w:val="26"/>
          <w:szCs w:val="26"/>
        </w:rPr>
      </w:pPr>
    </w:p>
    <w:p w14:paraId="14DAF6D5" w14:textId="77777777" w:rsidR="00BA31A3" w:rsidRPr="0072281E" w:rsidRDefault="00BA31A3" w:rsidP="00BA31A3">
      <w:pPr>
        <w:rPr>
          <w:rFonts w:asciiTheme="majorBidi" w:hAnsiTheme="majorBidi" w:cstheme="majorBidi"/>
          <w:sz w:val="26"/>
          <w:szCs w:val="26"/>
        </w:rPr>
      </w:pPr>
    </w:p>
    <w:p w14:paraId="2AE494CB" w14:textId="08752E8E" w:rsidR="00BA31A3" w:rsidRPr="0072281E" w:rsidRDefault="00AA5F13" w:rsidP="00BA31A3">
      <w:pPr>
        <w:rPr>
          <w:rFonts w:asciiTheme="majorBidi" w:hAnsiTheme="majorBidi" w:cstheme="majorBidi"/>
          <w:sz w:val="26"/>
          <w:szCs w:val="26"/>
        </w:rPr>
      </w:pPr>
      <w:r w:rsidRPr="00AA5F13">
        <w:rPr>
          <w:rFonts w:asciiTheme="majorBidi" w:hAnsiTheme="majorBidi" w:cstheme="majorBidi"/>
          <w:noProof/>
          <w:sz w:val="26"/>
          <w:szCs w:val="26"/>
        </w:rPr>
        <w:drawing>
          <wp:inline distT="0" distB="0" distL="0" distR="0" wp14:anchorId="1287B57C" wp14:editId="0A6AEF89">
            <wp:extent cx="5943600" cy="577850"/>
            <wp:effectExtent l="0" t="0" r="0" b="0"/>
            <wp:docPr id="172427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7111" name=""/>
                    <pic:cNvPicPr/>
                  </pic:nvPicPr>
                  <pic:blipFill>
                    <a:blip r:embed="rId4"/>
                    <a:stretch>
                      <a:fillRect/>
                    </a:stretch>
                  </pic:blipFill>
                  <pic:spPr>
                    <a:xfrm>
                      <a:off x="0" y="0"/>
                      <a:ext cx="5943600" cy="577850"/>
                    </a:xfrm>
                    <a:prstGeom prst="rect">
                      <a:avLst/>
                    </a:prstGeom>
                  </pic:spPr>
                </pic:pic>
              </a:graphicData>
            </a:graphic>
          </wp:inline>
        </w:drawing>
      </w:r>
    </w:p>
    <w:p w14:paraId="3E93CB29" w14:textId="77777777" w:rsidR="00BA31A3" w:rsidRPr="0072281E" w:rsidRDefault="00BA31A3" w:rsidP="00BA31A3">
      <w:pPr>
        <w:rPr>
          <w:rFonts w:asciiTheme="majorBidi" w:eastAsiaTheme="minorEastAsia" w:hAnsiTheme="majorBidi" w:cstheme="majorBidi"/>
          <w:sz w:val="26"/>
          <w:szCs w:val="26"/>
        </w:rPr>
      </w:pPr>
    </w:p>
    <w:p w14:paraId="7442A2C5" w14:textId="21C174D4" w:rsidR="00BA31A3" w:rsidRPr="0072281E" w:rsidRDefault="00BA31A3" w:rsidP="00BA31A3">
      <w:pPr>
        <w:ind w:firstLine="720"/>
        <w:rPr>
          <w:rFonts w:asciiTheme="majorBidi" w:hAnsiTheme="majorBidi" w:cstheme="majorBidi"/>
          <w:sz w:val="26"/>
          <w:szCs w:val="26"/>
        </w:rPr>
      </w:pPr>
      <w:r w:rsidRPr="0072281E">
        <w:rPr>
          <w:rFonts w:asciiTheme="majorBidi" w:hAnsiTheme="majorBidi" w:cstheme="majorBidi"/>
          <w:sz w:val="26"/>
          <w:szCs w:val="26"/>
        </w:rPr>
        <w:br w:type="page"/>
      </w:r>
    </w:p>
    <w:p w14:paraId="15ABB898" w14:textId="6F678F1A" w:rsidR="00BA31A3" w:rsidRDefault="005D5555" w:rsidP="0072281E">
      <w:pPr>
        <w:ind w:firstLine="720"/>
        <w:jc w:val="center"/>
        <w:rPr>
          <w:rFonts w:asciiTheme="majorBidi" w:hAnsiTheme="majorBidi" w:cstheme="majorBidi"/>
          <w:b/>
          <w:bCs/>
          <w:sz w:val="36"/>
          <w:szCs w:val="36"/>
        </w:rPr>
      </w:pPr>
      <w:r w:rsidRPr="0072281E">
        <w:rPr>
          <w:rFonts w:asciiTheme="majorBidi" w:hAnsiTheme="majorBidi" w:cstheme="majorBidi"/>
          <w:b/>
          <w:bCs/>
          <w:sz w:val="36"/>
          <w:szCs w:val="36"/>
        </w:rPr>
        <w:lastRenderedPageBreak/>
        <w:t>Efficient weighted probabilistic frequent itemset mining in uncertain databases</w:t>
      </w:r>
    </w:p>
    <w:p w14:paraId="690AE34B" w14:textId="77777777" w:rsidR="006B5EC4" w:rsidRDefault="006B5EC4" w:rsidP="0072281E">
      <w:pPr>
        <w:ind w:firstLine="720"/>
        <w:rPr>
          <w:rFonts w:asciiTheme="majorBidi" w:hAnsiTheme="majorBidi" w:cstheme="majorBidi"/>
          <w:sz w:val="26"/>
          <w:szCs w:val="26"/>
        </w:rPr>
      </w:pPr>
    </w:p>
    <w:p w14:paraId="7DC68EB7" w14:textId="357D454C" w:rsidR="0072281E" w:rsidRDefault="0072281E" w:rsidP="00FC1537">
      <w:pPr>
        <w:ind w:firstLine="720"/>
        <w:jc w:val="both"/>
        <w:rPr>
          <w:rFonts w:asciiTheme="majorBidi" w:hAnsiTheme="majorBidi" w:cstheme="majorBidi"/>
          <w:sz w:val="26"/>
          <w:szCs w:val="26"/>
        </w:rPr>
      </w:pPr>
      <w:r>
        <w:rPr>
          <w:rFonts w:asciiTheme="majorBidi" w:hAnsiTheme="majorBidi" w:cstheme="majorBidi"/>
          <w:sz w:val="26"/>
          <w:szCs w:val="26"/>
        </w:rPr>
        <w:t>Result of this paper is collection of weighted probabilistic frequent itemset</w:t>
      </w:r>
      <w:r w:rsidR="00DA6B63">
        <w:rPr>
          <w:rFonts w:asciiTheme="majorBidi" w:hAnsiTheme="majorBidi" w:cstheme="majorBidi"/>
          <w:sz w:val="26"/>
          <w:szCs w:val="26"/>
        </w:rPr>
        <w:t>:</w:t>
      </w:r>
    </w:p>
    <w:p w14:paraId="4B199D50" w14:textId="2D7134B3" w:rsidR="00B22A72" w:rsidRDefault="00604938" w:rsidP="00FC1537">
      <w:pPr>
        <w:ind w:firstLine="720"/>
        <w:jc w:val="both"/>
        <w:rPr>
          <w:rFonts w:asciiTheme="majorBidi" w:hAnsiTheme="majorBidi" w:cstheme="majorBidi"/>
          <w:sz w:val="26"/>
          <w:szCs w:val="26"/>
        </w:rPr>
      </w:pPr>
      <w:r>
        <w:rPr>
          <w:rFonts w:asciiTheme="majorBidi" w:hAnsiTheme="majorBidi" w:cstheme="majorBidi"/>
          <w:sz w:val="26"/>
          <w:szCs w:val="26"/>
        </w:rPr>
        <w:t>I</w:t>
      </w:r>
      <w:r w:rsidR="00B22A72">
        <w:rPr>
          <w:rFonts w:asciiTheme="majorBidi" w:hAnsiTheme="majorBidi" w:cstheme="majorBidi"/>
          <w:sz w:val="26"/>
          <w:szCs w:val="26"/>
        </w:rPr>
        <w:t>n paper</w:t>
      </w:r>
      <w:r w:rsidR="00C52A37">
        <w:rPr>
          <w:rFonts w:asciiTheme="majorBidi" w:hAnsiTheme="majorBidi" w:cstheme="majorBidi"/>
          <w:sz w:val="26"/>
          <w:szCs w:val="26"/>
        </w:rPr>
        <w:t>, people</w:t>
      </w:r>
      <w:r w:rsidR="00B22A72">
        <w:rPr>
          <w:rFonts w:asciiTheme="majorBidi" w:hAnsiTheme="majorBidi" w:cstheme="majorBidi"/>
          <w:sz w:val="26"/>
          <w:szCs w:val="26"/>
        </w:rPr>
        <w:t xml:space="preserve"> propose a breath-first mi</w:t>
      </w:r>
      <w:r w:rsidR="000A65FA">
        <w:rPr>
          <w:rFonts w:asciiTheme="majorBidi" w:hAnsiTheme="majorBidi" w:cstheme="majorBidi"/>
          <w:sz w:val="26"/>
          <w:szCs w:val="26"/>
        </w:rPr>
        <w:t>ning</w:t>
      </w:r>
      <w:r w:rsidR="00B22A72">
        <w:rPr>
          <w:rFonts w:asciiTheme="majorBidi" w:hAnsiTheme="majorBidi" w:cstheme="majorBidi"/>
          <w:sz w:val="26"/>
          <w:szCs w:val="26"/>
        </w:rPr>
        <w:t xml:space="preserve"> </w:t>
      </w:r>
      <w:r w:rsidR="00A42FD2">
        <w:rPr>
          <w:rFonts w:asciiTheme="majorBidi" w:hAnsiTheme="majorBidi" w:cstheme="majorBidi"/>
          <w:sz w:val="26"/>
          <w:szCs w:val="26"/>
        </w:rPr>
        <w:t>algorithm</w:t>
      </w:r>
      <w:r w:rsidR="00F46068">
        <w:rPr>
          <w:rFonts w:asciiTheme="majorBidi" w:hAnsiTheme="majorBidi" w:cstheme="majorBidi"/>
          <w:sz w:val="26"/>
          <w:szCs w:val="26"/>
        </w:rPr>
        <w:t xml:space="preserve">, so I store result in list: </w:t>
      </w:r>
    </w:p>
    <w:p w14:paraId="4A1243B4" w14:textId="1B4B5A17" w:rsidR="00F46068" w:rsidRDefault="00F46068" w:rsidP="00FC1537">
      <w:pPr>
        <w:ind w:firstLine="720"/>
        <w:jc w:val="both"/>
        <w:rPr>
          <w:rFonts w:asciiTheme="majorBidi" w:hAnsiTheme="majorBidi" w:cstheme="majorBidi"/>
          <w:sz w:val="26"/>
          <w:szCs w:val="26"/>
        </w:rPr>
      </w:pPr>
      <w:r>
        <w:rPr>
          <w:rFonts w:asciiTheme="majorBidi" w:hAnsiTheme="majorBidi" w:cstheme="majorBidi"/>
          <w:sz w:val="26"/>
          <w:szCs w:val="26"/>
        </w:rPr>
        <w:t>[[size-1 frequent itemset],</w:t>
      </w:r>
    </w:p>
    <w:p w14:paraId="1B767E37" w14:textId="3F4B26A6" w:rsidR="00F46068" w:rsidRDefault="00F46068" w:rsidP="00FC1537">
      <w:pPr>
        <w:ind w:firstLine="720"/>
        <w:jc w:val="both"/>
        <w:rPr>
          <w:rFonts w:asciiTheme="majorBidi" w:hAnsiTheme="majorBidi" w:cstheme="majorBidi"/>
          <w:sz w:val="26"/>
          <w:szCs w:val="26"/>
        </w:rPr>
      </w:pPr>
      <w:r>
        <w:rPr>
          <w:rFonts w:asciiTheme="majorBidi" w:hAnsiTheme="majorBidi" w:cstheme="majorBidi"/>
          <w:sz w:val="26"/>
          <w:szCs w:val="26"/>
        </w:rPr>
        <w:t>[size-2 frequent itemset],</w:t>
      </w:r>
    </w:p>
    <w:p w14:paraId="6517DFC9" w14:textId="52C8C849" w:rsidR="00F46068" w:rsidRDefault="00F46068" w:rsidP="00FC1537">
      <w:pPr>
        <w:ind w:firstLine="720"/>
        <w:jc w:val="both"/>
        <w:rPr>
          <w:rFonts w:asciiTheme="majorBidi" w:hAnsiTheme="majorBidi" w:cstheme="majorBidi"/>
          <w:sz w:val="26"/>
          <w:szCs w:val="26"/>
        </w:rPr>
      </w:pPr>
      <w:r>
        <w:rPr>
          <w:rFonts w:asciiTheme="majorBidi" w:hAnsiTheme="majorBidi" w:cstheme="majorBidi"/>
          <w:sz w:val="26"/>
          <w:szCs w:val="26"/>
        </w:rPr>
        <w:t>…</w:t>
      </w:r>
    </w:p>
    <w:p w14:paraId="18CB8FE3" w14:textId="6E32A51F" w:rsidR="00F46068" w:rsidRDefault="00F46068" w:rsidP="00FC1537">
      <w:pPr>
        <w:ind w:firstLine="720"/>
        <w:jc w:val="both"/>
        <w:rPr>
          <w:rFonts w:asciiTheme="majorBidi" w:hAnsiTheme="majorBidi" w:cstheme="majorBidi"/>
          <w:sz w:val="26"/>
          <w:szCs w:val="26"/>
        </w:rPr>
      </w:pPr>
      <w:r>
        <w:rPr>
          <w:rFonts w:asciiTheme="majorBidi" w:hAnsiTheme="majorBidi" w:cstheme="majorBidi"/>
          <w:sz w:val="26"/>
          <w:szCs w:val="26"/>
        </w:rPr>
        <w:t>[size-</w:t>
      </w:r>
      <w:r w:rsidR="005659F3">
        <w:rPr>
          <w:rFonts w:asciiTheme="majorBidi" w:hAnsiTheme="majorBidi" w:cstheme="majorBidi"/>
          <w:sz w:val="26"/>
          <w:szCs w:val="26"/>
        </w:rPr>
        <w:t>n</w:t>
      </w:r>
      <w:r>
        <w:rPr>
          <w:rFonts w:asciiTheme="majorBidi" w:hAnsiTheme="majorBidi" w:cstheme="majorBidi"/>
          <w:sz w:val="26"/>
          <w:szCs w:val="26"/>
        </w:rPr>
        <w:t xml:space="preserve"> frequent itemset]]</w:t>
      </w:r>
    </w:p>
    <w:p w14:paraId="0B6DAFB9" w14:textId="77777777" w:rsidR="0041189E" w:rsidRDefault="0041189E" w:rsidP="00FC1537">
      <w:pPr>
        <w:ind w:firstLine="720"/>
        <w:jc w:val="both"/>
        <w:rPr>
          <w:rFonts w:asciiTheme="majorBidi" w:hAnsiTheme="majorBidi" w:cstheme="majorBidi"/>
          <w:sz w:val="26"/>
          <w:szCs w:val="26"/>
        </w:rPr>
      </w:pPr>
    </w:p>
    <w:p w14:paraId="66A06464" w14:textId="2137742F" w:rsidR="0041189E" w:rsidRDefault="0041189E" w:rsidP="002154CF">
      <w:pPr>
        <w:ind w:firstLine="576"/>
        <w:jc w:val="both"/>
        <w:rPr>
          <w:rFonts w:asciiTheme="majorBidi" w:eastAsiaTheme="minorEastAsia" w:hAnsiTheme="majorBidi" w:cstheme="majorBidi"/>
          <w:sz w:val="26"/>
          <w:szCs w:val="26"/>
        </w:rPr>
      </w:pPr>
      <w:r w:rsidRPr="00FC1537">
        <w:rPr>
          <w:rFonts w:asciiTheme="majorBidi" w:hAnsiTheme="majorBidi" w:cstheme="majorBidi"/>
          <w:b/>
          <w:bCs/>
          <w:sz w:val="26"/>
          <w:szCs w:val="26"/>
        </w:rPr>
        <w:t>(Probabilistic Maximal Frequent Itemset)</w:t>
      </w:r>
      <w:r w:rsidR="00E5752B">
        <w:rPr>
          <w:rFonts w:asciiTheme="majorBidi" w:hAnsiTheme="majorBidi" w:cstheme="majorBidi"/>
          <w:b/>
          <w:bCs/>
          <w:sz w:val="26"/>
          <w:szCs w:val="26"/>
        </w:rPr>
        <w:t xml:space="preserve">: </w:t>
      </w:r>
      <w:r w:rsidR="00E5752B">
        <w:rPr>
          <w:rFonts w:asciiTheme="majorBidi" w:hAnsiTheme="majorBidi" w:cstheme="majorBidi"/>
          <w:sz w:val="26"/>
          <w:szCs w:val="26"/>
        </w:rPr>
        <w:t xml:space="preserve">Given </w:t>
      </w:r>
      <w:r w:rsidR="00D348F1">
        <w:rPr>
          <w:rFonts w:asciiTheme="majorBidi" w:hAnsiTheme="majorBidi" w:cstheme="majorBidi"/>
          <w:sz w:val="26"/>
          <w:szCs w:val="26"/>
        </w:rPr>
        <w:t>the</w:t>
      </w:r>
      <w:r w:rsidR="00E5752B">
        <w:rPr>
          <w:rFonts w:asciiTheme="majorBidi" w:hAnsiTheme="majorBidi" w:cstheme="majorBidi"/>
          <w:sz w:val="26"/>
          <w:szCs w:val="26"/>
        </w:rPr>
        <w:t xml:space="preserve"> uncertain database, minimum support, minimum confidence, an itemset is probabilistic maximal frequent itemset if it is probabilistic frequent itemset and it </w:t>
      </w:r>
      <w:r w:rsidR="006E6DFC">
        <w:rPr>
          <w:rFonts w:asciiTheme="majorBidi" w:hAnsiTheme="majorBidi" w:cstheme="majorBidi"/>
          <w:sz w:val="26"/>
          <w:szCs w:val="26"/>
        </w:rPr>
        <w:t>isn’t</w:t>
      </w:r>
      <w:r w:rsidR="00E5752B">
        <w:rPr>
          <w:rFonts w:asciiTheme="majorBidi" w:hAnsiTheme="majorBidi" w:cstheme="majorBidi"/>
          <w:sz w:val="26"/>
          <w:szCs w:val="26"/>
        </w:rPr>
        <w:t xml:space="preserve"> cover</w:t>
      </w:r>
      <w:r w:rsidR="00DC7F82">
        <w:rPr>
          <w:rFonts w:asciiTheme="majorBidi" w:hAnsiTheme="majorBidi" w:cstheme="majorBidi"/>
          <w:sz w:val="26"/>
          <w:szCs w:val="26"/>
        </w:rPr>
        <w:t>ed</w:t>
      </w:r>
      <w:r w:rsidR="00E5752B">
        <w:rPr>
          <w:rFonts w:asciiTheme="majorBidi" w:hAnsiTheme="majorBidi" w:cstheme="majorBidi"/>
          <w:sz w:val="26"/>
          <w:szCs w:val="26"/>
        </w:rPr>
        <w:t xml:space="preserve"> by another probabilistic frequent itemset, denoted:</w:t>
      </w:r>
      <w:r w:rsidR="002154CF">
        <w:rPr>
          <w:rFonts w:asciiTheme="majorBidi" w:hAnsiTheme="majorBidi" w:cstheme="majorBidi"/>
          <w:sz w:val="26"/>
          <w:szCs w:val="26"/>
        </w:rPr>
        <w:t xml:space="preserve"> </w:t>
      </w:r>
      <m:oMath>
        <m:sSubSup>
          <m:sSubSupPr>
            <m:ctrlPr>
              <w:rPr>
                <w:rFonts w:ascii="Cambria Math" w:eastAsiaTheme="minorEastAsia" w:hAnsi="Cambria Math" w:cstheme="majorBidi"/>
                <w:i/>
                <w:sz w:val="26"/>
                <w:szCs w:val="26"/>
              </w:rPr>
            </m:ctrlPr>
          </m:sSubSupPr>
          <m:e>
            <m:r>
              <m:rPr>
                <m:sty m:val="p"/>
              </m:rPr>
              <w:rPr>
                <w:rFonts w:ascii="Cambria Math" w:hAnsi="Cambria Math" w:cstheme="majorBidi"/>
                <w:sz w:val="26"/>
                <w:szCs w:val="26"/>
              </w:rPr>
              <m:t>Λ</m:t>
            </m:r>
          </m:e>
          <m:sub>
            <m:r>
              <w:rPr>
                <w:rFonts w:ascii="Cambria Math" w:eastAsiaTheme="minorEastAsia" w:hAnsi="Cambria Math" w:cstheme="majorBidi"/>
                <w:sz w:val="26"/>
                <w:szCs w:val="26"/>
              </w:rPr>
              <m:t>τ</m:t>
            </m:r>
          </m:sub>
          <m:sup>
            <m:r>
              <w:rPr>
                <w:rFonts w:ascii="Cambria Math" w:eastAsiaTheme="minorEastAsia" w:hAnsi="Cambria Math" w:cstheme="majorBidi"/>
                <w:sz w:val="26"/>
                <w:szCs w:val="26"/>
              </w:rPr>
              <m:t>P</m:t>
            </m:r>
          </m:sup>
        </m:sSubSup>
        <m:d>
          <m:dPr>
            <m:ctrlPr>
              <w:rPr>
                <w:rFonts w:ascii="Cambria Math" w:eastAsiaTheme="minorEastAsia" w:hAnsi="Cambria Math" w:cstheme="majorBidi"/>
                <w:i/>
                <w:sz w:val="26"/>
                <w:szCs w:val="26"/>
              </w:rPr>
            </m:ctrlPr>
          </m:dPr>
          <m:e>
            <m:r>
              <w:rPr>
                <w:rFonts w:ascii="Cambria Math" w:eastAsiaTheme="minorEastAsia" w:hAnsi="Cambria Math" w:cstheme="majorBidi"/>
                <w:sz w:val="26"/>
                <w:szCs w:val="26"/>
              </w:rPr>
              <m:t>X</m:t>
            </m:r>
          </m:e>
        </m:d>
        <m:r>
          <w:rPr>
            <w:rFonts w:ascii="Cambria Math" w:eastAsiaTheme="minorEastAsia" w:hAnsi="Cambria Math" w:cstheme="majorBidi"/>
            <w:sz w:val="26"/>
            <w:szCs w:val="26"/>
          </w:rPr>
          <m:t xml:space="preserve"> ≥ </m:t>
        </m:r>
        <m:r>
          <w:rPr>
            <w:rFonts w:ascii="Cambria Math" w:hAnsi="Cambria Math" w:cstheme="majorBidi"/>
            <w:sz w:val="26"/>
            <w:szCs w:val="26"/>
          </w:rPr>
          <m:t xml:space="preserve">λ ∩ ∄{Y|Y ⊃X ∩ </m:t>
        </m:r>
        <m:sSubSup>
          <m:sSubSupPr>
            <m:ctrlPr>
              <w:rPr>
                <w:rFonts w:ascii="Cambria Math" w:eastAsiaTheme="minorEastAsia" w:hAnsi="Cambria Math" w:cstheme="majorBidi"/>
                <w:i/>
                <w:sz w:val="26"/>
                <w:szCs w:val="26"/>
              </w:rPr>
            </m:ctrlPr>
          </m:sSubSupPr>
          <m:e>
            <m:r>
              <m:rPr>
                <m:sty m:val="p"/>
              </m:rPr>
              <w:rPr>
                <w:rFonts w:ascii="Cambria Math" w:hAnsi="Cambria Math" w:cstheme="majorBidi"/>
                <w:sz w:val="26"/>
                <w:szCs w:val="26"/>
              </w:rPr>
              <m:t>Λ</m:t>
            </m:r>
          </m:e>
          <m:sub>
            <m:r>
              <w:rPr>
                <w:rFonts w:ascii="Cambria Math" w:eastAsiaTheme="minorEastAsia" w:hAnsi="Cambria Math" w:cstheme="majorBidi"/>
                <w:sz w:val="26"/>
                <w:szCs w:val="26"/>
              </w:rPr>
              <m:t>τ</m:t>
            </m:r>
          </m:sub>
          <m:sup>
            <m:r>
              <w:rPr>
                <w:rFonts w:ascii="Cambria Math" w:eastAsiaTheme="minorEastAsia" w:hAnsi="Cambria Math" w:cstheme="majorBidi"/>
                <w:sz w:val="26"/>
                <w:szCs w:val="26"/>
              </w:rPr>
              <m:t>P</m:t>
            </m:r>
          </m:sup>
        </m:sSubSup>
        <m:d>
          <m:dPr>
            <m:ctrlPr>
              <w:rPr>
                <w:rFonts w:ascii="Cambria Math" w:eastAsiaTheme="minorEastAsia" w:hAnsi="Cambria Math" w:cstheme="majorBidi"/>
                <w:i/>
                <w:sz w:val="26"/>
                <w:szCs w:val="26"/>
              </w:rPr>
            </m:ctrlPr>
          </m:dPr>
          <m:e>
            <m:r>
              <w:rPr>
                <w:rFonts w:ascii="Cambria Math" w:eastAsiaTheme="minorEastAsia" w:hAnsi="Cambria Math" w:cstheme="majorBidi"/>
                <w:sz w:val="26"/>
                <w:szCs w:val="26"/>
              </w:rPr>
              <m:t>Y</m:t>
            </m:r>
          </m:e>
        </m:d>
        <m:r>
          <w:rPr>
            <w:rFonts w:ascii="Cambria Math" w:eastAsiaTheme="minorEastAsia" w:hAnsi="Cambria Math" w:cstheme="majorBidi"/>
            <w:sz w:val="26"/>
            <w:szCs w:val="26"/>
          </w:rPr>
          <m:t xml:space="preserve"> ≥ </m:t>
        </m:r>
        <m:r>
          <w:rPr>
            <w:rFonts w:ascii="Cambria Math" w:hAnsi="Cambria Math" w:cstheme="majorBidi"/>
            <w:sz w:val="26"/>
            <w:szCs w:val="26"/>
          </w:rPr>
          <m:t>λ}</m:t>
        </m:r>
      </m:oMath>
      <w:r w:rsidRPr="0041189E">
        <w:rPr>
          <w:rFonts w:asciiTheme="majorBidi" w:eastAsiaTheme="minorEastAsia" w:hAnsiTheme="majorBidi" w:cstheme="majorBidi"/>
          <w:sz w:val="26"/>
          <w:szCs w:val="26"/>
        </w:rPr>
        <w:t>.</w:t>
      </w:r>
    </w:p>
    <w:p w14:paraId="0BA7B56E" w14:textId="3366430A" w:rsidR="00804101" w:rsidRPr="00994611" w:rsidRDefault="00994611" w:rsidP="002154CF">
      <w:pPr>
        <w:ind w:firstLine="576"/>
        <w:jc w:val="both"/>
        <w:rPr>
          <w:rFonts w:asciiTheme="majorBidi" w:eastAsiaTheme="minorEastAsia" w:hAnsiTheme="majorBidi" w:cstheme="majorBidi"/>
          <w:sz w:val="26"/>
          <w:szCs w:val="26"/>
        </w:rPr>
      </w:pPr>
      <w:r w:rsidRPr="00D561C7">
        <w:rPr>
          <w:rFonts w:asciiTheme="majorBidi" w:eastAsiaTheme="minorEastAsia" w:hAnsiTheme="majorBidi" w:cstheme="majorBidi"/>
          <w:b/>
          <w:bCs/>
          <w:sz w:val="26"/>
          <w:szCs w:val="26"/>
        </w:rPr>
        <w:t>Theorem 3: (Anti-monotonicity property for weighted PFI)</w:t>
      </w:r>
      <w:r>
        <w:rPr>
          <w:rFonts w:asciiTheme="majorBidi" w:eastAsiaTheme="minorEastAsia" w:hAnsiTheme="majorBidi" w:cstheme="majorBidi"/>
          <w:sz w:val="26"/>
          <w:szCs w:val="26"/>
        </w:rPr>
        <w:t xml:space="preserve"> If itemset </w:t>
      </w:r>
      <w:r w:rsidRPr="00994611">
        <w:rPr>
          <w:rFonts w:asciiTheme="majorBidi" w:eastAsiaTheme="minorEastAsia" w:hAnsiTheme="majorBidi" w:cstheme="majorBidi"/>
          <w:b/>
          <w:bCs/>
          <w:sz w:val="26"/>
          <w:szCs w:val="26"/>
        </w:rPr>
        <w:t>x</w:t>
      </w:r>
      <w:r>
        <w:rPr>
          <w:rFonts w:asciiTheme="majorBidi" w:eastAsiaTheme="minorEastAsia" w:hAnsiTheme="majorBidi" w:cstheme="majorBidi"/>
          <w:b/>
          <w:bCs/>
          <w:sz w:val="26"/>
          <w:szCs w:val="26"/>
        </w:rPr>
        <w:t xml:space="preserve"> </w:t>
      </w:r>
      <w:r>
        <w:rPr>
          <w:rFonts w:asciiTheme="majorBidi" w:eastAsiaTheme="minorEastAsia" w:hAnsiTheme="majorBidi" w:cstheme="majorBidi"/>
          <w:sz w:val="26"/>
          <w:szCs w:val="26"/>
        </w:rPr>
        <w:t xml:space="preserve">is w-PFI with size </w:t>
      </w:r>
      <m:oMath>
        <m:d>
          <m:dPr>
            <m:begChr m:val="|"/>
            <m:endChr m:val="|"/>
            <m:ctrlPr>
              <w:rPr>
                <w:rFonts w:ascii="Cambria Math" w:eastAsiaTheme="minorEastAsia" w:hAnsi="Cambria Math" w:cstheme="majorBidi"/>
                <w:i/>
                <w:sz w:val="26"/>
                <w:szCs w:val="26"/>
              </w:rPr>
            </m:ctrlPr>
          </m:dPr>
          <m:e>
            <m:r>
              <m:rPr>
                <m:sty m:val="bi"/>
              </m:rPr>
              <w:rPr>
                <w:rFonts w:ascii="Cambria Math" w:eastAsiaTheme="minorEastAsia" w:hAnsi="Cambria Math" w:cstheme="majorBidi"/>
                <w:sz w:val="26"/>
                <w:szCs w:val="26"/>
              </w:rPr>
              <m:t>x</m:t>
            </m:r>
          </m:e>
        </m:d>
        <m:r>
          <w:rPr>
            <w:rFonts w:ascii="Cambria Math" w:eastAsiaTheme="minorEastAsia" w:hAnsi="Cambria Math" w:cstheme="majorBidi"/>
            <w:sz w:val="26"/>
            <w:szCs w:val="26"/>
          </w:rPr>
          <m:t>=k</m:t>
        </m:r>
      </m:oMath>
      <w:r>
        <w:rPr>
          <w:rFonts w:asciiTheme="majorBidi" w:eastAsiaTheme="minorEastAsia" w:hAnsiTheme="majorBidi" w:cstheme="majorBidi"/>
          <w:sz w:val="26"/>
          <w:szCs w:val="26"/>
        </w:rPr>
        <w:t xml:space="preserve">, then there is at least one itemset </w:t>
      </w:r>
      <m:oMath>
        <m:sSup>
          <m:sSupPr>
            <m:ctrlPr>
              <w:rPr>
                <w:rFonts w:ascii="Cambria Math" w:eastAsiaTheme="minorEastAsia" w:hAnsi="Cambria Math" w:cstheme="majorBidi"/>
                <w:b/>
                <w:bCs/>
                <w:i/>
                <w:sz w:val="26"/>
                <w:szCs w:val="26"/>
              </w:rPr>
            </m:ctrlPr>
          </m:sSupPr>
          <m:e>
            <m:r>
              <m:rPr>
                <m:sty m:val="bi"/>
              </m:rPr>
              <w:rPr>
                <w:rFonts w:ascii="Cambria Math" w:eastAsiaTheme="minorEastAsia" w:hAnsi="Cambria Math" w:cstheme="majorBidi"/>
                <w:sz w:val="26"/>
                <w:szCs w:val="26"/>
              </w:rPr>
              <m:t>x</m:t>
            </m:r>
          </m:e>
          <m:sup>
            <m:r>
              <m:rPr>
                <m:sty m:val="bi"/>
              </m:rPr>
              <w:rPr>
                <w:rFonts w:ascii="Cambria Math" w:eastAsiaTheme="minorEastAsia" w:hAnsi="Cambria Math" w:cstheme="majorBidi"/>
                <w:sz w:val="26"/>
                <w:szCs w:val="26"/>
              </w:rPr>
              <m:t>'</m:t>
            </m:r>
          </m:sup>
        </m:sSup>
        <m:r>
          <m:rPr>
            <m:sty m:val="bi"/>
          </m:rPr>
          <w:rPr>
            <w:rFonts w:ascii="Cambria Math" w:eastAsiaTheme="minorEastAsia" w:hAnsi="Cambria Math" w:cstheme="majorBidi"/>
            <w:sz w:val="26"/>
            <w:szCs w:val="26"/>
          </w:rPr>
          <m:t>⊂x</m:t>
        </m:r>
        <m:r>
          <w:rPr>
            <w:rFonts w:ascii="Cambria Math" w:eastAsiaTheme="minorEastAsia" w:hAnsi="Cambria Math" w:cstheme="majorBidi"/>
            <w:sz w:val="26"/>
            <w:szCs w:val="26"/>
          </w:rPr>
          <m:t xml:space="preserve">,  </m:t>
        </m:r>
        <m:d>
          <m:dPr>
            <m:begChr m:val="|"/>
            <m:endChr m:val="|"/>
            <m:ctrlPr>
              <w:rPr>
                <w:rFonts w:ascii="Cambria Math" w:eastAsiaTheme="minorEastAsia" w:hAnsi="Cambria Math" w:cstheme="majorBidi"/>
                <w:i/>
                <w:sz w:val="26"/>
                <w:szCs w:val="26"/>
              </w:rPr>
            </m:ctrlPr>
          </m:dPr>
          <m:e>
            <m:sSup>
              <m:sSupPr>
                <m:ctrlPr>
                  <w:rPr>
                    <w:rFonts w:ascii="Cambria Math" w:eastAsiaTheme="minorEastAsia" w:hAnsi="Cambria Math" w:cstheme="majorBidi"/>
                    <w:b/>
                    <w:bCs/>
                    <w:i/>
                    <w:sz w:val="26"/>
                    <w:szCs w:val="26"/>
                  </w:rPr>
                </m:ctrlPr>
              </m:sSupPr>
              <m:e>
                <m:r>
                  <m:rPr>
                    <m:sty m:val="bi"/>
                  </m:rPr>
                  <w:rPr>
                    <w:rFonts w:ascii="Cambria Math" w:eastAsiaTheme="minorEastAsia" w:hAnsi="Cambria Math" w:cstheme="majorBidi"/>
                    <w:sz w:val="26"/>
                    <w:szCs w:val="26"/>
                  </w:rPr>
                  <m:t>x</m:t>
                </m:r>
              </m:e>
              <m:sup>
                <m:r>
                  <m:rPr>
                    <m:sty m:val="bi"/>
                  </m:rPr>
                  <w:rPr>
                    <w:rFonts w:ascii="Cambria Math" w:eastAsiaTheme="minorEastAsia" w:hAnsi="Cambria Math" w:cstheme="majorBidi"/>
                    <w:sz w:val="26"/>
                    <w:szCs w:val="26"/>
                  </w:rPr>
                  <m:t>'</m:t>
                </m:r>
              </m:sup>
            </m:sSup>
          </m:e>
        </m:d>
        <m:r>
          <w:rPr>
            <w:rFonts w:ascii="Cambria Math" w:eastAsiaTheme="minorEastAsia" w:hAnsi="Cambria Math" w:cstheme="majorBidi"/>
            <w:sz w:val="26"/>
            <w:szCs w:val="26"/>
          </w:rPr>
          <m:t>=k-1</m:t>
        </m:r>
      </m:oMath>
      <w:r>
        <w:rPr>
          <w:rFonts w:asciiTheme="majorBidi" w:eastAsiaTheme="minorEastAsia" w:hAnsiTheme="majorBidi" w:cstheme="majorBidi"/>
          <w:sz w:val="26"/>
          <w:szCs w:val="26"/>
        </w:rPr>
        <w:t xml:space="preserve"> is w-PFI.</w:t>
      </w:r>
    </w:p>
    <w:p w14:paraId="7B1EC60A" w14:textId="5DB62B9D" w:rsidR="0041189E" w:rsidRPr="00804101" w:rsidRDefault="00E102FB" w:rsidP="00F46068">
      <w:pPr>
        <w:ind w:firstLine="720"/>
        <w:rPr>
          <w:rFonts w:asciiTheme="majorBidi" w:hAnsiTheme="majorBidi" w:cstheme="majorBidi"/>
          <w:b/>
          <w:bCs/>
          <w:sz w:val="26"/>
          <w:szCs w:val="26"/>
        </w:rPr>
      </w:pPr>
      <w:r w:rsidRPr="00804101">
        <w:rPr>
          <w:rFonts w:asciiTheme="majorBidi" w:hAnsiTheme="majorBidi" w:cstheme="majorBidi"/>
          <w:b/>
          <w:bCs/>
          <w:sz w:val="26"/>
          <w:szCs w:val="26"/>
        </w:rPr>
        <w:t>How to find weighted probabilistic maximal frequent itemset in this?</w:t>
      </w:r>
    </w:p>
    <w:p w14:paraId="52508A8B" w14:textId="347FCE5A" w:rsidR="00226C27" w:rsidRDefault="00226C27" w:rsidP="00F46068">
      <w:pPr>
        <w:ind w:firstLine="720"/>
        <w:rPr>
          <w:rFonts w:asciiTheme="majorBidi" w:hAnsiTheme="majorBidi" w:cstheme="majorBidi"/>
          <w:sz w:val="26"/>
          <w:szCs w:val="26"/>
        </w:rPr>
      </w:pPr>
      <w:r>
        <w:rPr>
          <w:rFonts w:asciiTheme="majorBidi" w:hAnsiTheme="majorBidi" w:cstheme="majorBidi"/>
          <w:sz w:val="26"/>
          <w:szCs w:val="26"/>
        </w:rPr>
        <w:t>for</w:t>
      </w:r>
      <w:r w:rsidR="00DE6985">
        <w:rPr>
          <w:rFonts w:asciiTheme="majorBidi" w:hAnsiTheme="majorBidi" w:cstheme="majorBidi"/>
          <w:sz w:val="26"/>
          <w:szCs w:val="26"/>
        </w:rPr>
        <w:t xml:space="preserve"> </w:t>
      </w:r>
      <w:r>
        <w:rPr>
          <w:rFonts w:asciiTheme="majorBidi" w:hAnsiTheme="majorBidi" w:cstheme="majorBidi"/>
          <w:sz w:val="26"/>
          <w:szCs w:val="26"/>
        </w:rPr>
        <w:t>(0 -&gt; n-</w:t>
      </w:r>
      <w:r w:rsidR="00120808">
        <w:rPr>
          <w:rFonts w:asciiTheme="majorBidi" w:hAnsiTheme="majorBidi" w:cstheme="majorBidi"/>
          <w:sz w:val="26"/>
          <w:szCs w:val="26"/>
        </w:rPr>
        <w:t>2</w:t>
      </w:r>
      <w:r>
        <w:rPr>
          <w:rFonts w:asciiTheme="majorBidi" w:hAnsiTheme="majorBidi" w:cstheme="majorBidi"/>
          <w:sz w:val="26"/>
          <w:szCs w:val="26"/>
        </w:rPr>
        <w:t>)</w:t>
      </w:r>
      <w:r w:rsidR="00DE6985">
        <w:rPr>
          <w:rFonts w:asciiTheme="majorBidi" w:hAnsiTheme="majorBidi" w:cstheme="majorBidi"/>
          <w:sz w:val="26"/>
          <w:szCs w:val="26"/>
        </w:rPr>
        <w:t xml:space="preserve"> </w:t>
      </w:r>
      <w:r>
        <w:rPr>
          <w:rFonts w:asciiTheme="majorBidi" w:hAnsiTheme="majorBidi" w:cstheme="majorBidi"/>
          <w:sz w:val="26"/>
          <w:szCs w:val="26"/>
        </w:rPr>
        <w:t>{</w:t>
      </w:r>
    </w:p>
    <w:p w14:paraId="6B09EF67" w14:textId="158BB632" w:rsidR="00226C27" w:rsidRDefault="00226C27" w:rsidP="00F46068">
      <w:pPr>
        <w:ind w:firstLine="720"/>
        <w:rPr>
          <w:rFonts w:asciiTheme="majorBidi" w:hAnsiTheme="majorBidi" w:cstheme="majorBidi"/>
          <w:sz w:val="26"/>
          <w:szCs w:val="26"/>
        </w:rPr>
      </w:pPr>
      <w:r>
        <w:rPr>
          <w:rFonts w:asciiTheme="majorBidi" w:hAnsiTheme="majorBidi" w:cstheme="majorBidi"/>
          <w:sz w:val="26"/>
          <w:szCs w:val="26"/>
        </w:rPr>
        <w:tab/>
        <w:t>size-k itemset list,</w:t>
      </w:r>
    </w:p>
    <w:p w14:paraId="4CEAA011" w14:textId="4BFA5938" w:rsidR="00226C27" w:rsidRDefault="00226C27" w:rsidP="00F46068">
      <w:pPr>
        <w:ind w:firstLine="720"/>
        <w:rPr>
          <w:rFonts w:asciiTheme="majorBidi" w:hAnsiTheme="majorBidi" w:cstheme="majorBidi"/>
          <w:sz w:val="26"/>
          <w:szCs w:val="26"/>
        </w:rPr>
      </w:pPr>
      <w:r>
        <w:rPr>
          <w:rFonts w:asciiTheme="majorBidi" w:hAnsiTheme="majorBidi" w:cstheme="majorBidi"/>
          <w:sz w:val="26"/>
          <w:szCs w:val="26"/>
        </w:rPr>
        <w:tab/>
        <w:t>size-(k+1) itemset list</w:t>
      </w:r>
    </w:p>
    <w:p w14:paraId="7D71EAA7" w14:textId="0DBD20FF" w:rsidR="00E66026" w:rsidRDefault="00E66026" w:rsidP="00F46068">
      <w:pPr>
        <w:ind w:firstLine="720"/>
        <w:rPr>
          <w:rFonts w:asciiTheme="majorBidi" w:hAnsiTheme="majorBidi" w:cstheme="majorBidi"/>
          <w:sz w:val="26"/>
          <w:szCs w:val="26"/>
        </w:rPr>
      </w:pPr>
      <w:r>
        <w:rPr>
          <w:rFonts w:asciiTheme="majorBidi" w:hAnsiTheme="majorBidi" w:cstheme="majorBidi"/>
          <w:sz w:val="26"/>
          <w:szCs w:val="26"/>
        </w:rPr>
        <w:tab/>
        <w:t>if (</w:t>
      </w:r>
      <w:r w:rsidR="004D236C">
        <w:rPr>
          <w:rFonts w:asciiTheme="majorBidi" w:hAnsiTheme="majorBidi" w:cstheme="majorBidi"/>
          <w:sz w:val="26"/>
          <w:szCs w:val="26"/>
        </w:rPr>
        <w:t xml:space="preserve">not found </w:t>
      </w:r>
      <w:r w:rsidR="00F16501">
        <w:rPr>
          <w:rFonts w:asciiTheme="majorBidi" w:hAnsiTheme="majorBidi" w:cstheme="majorBidi"/>
          <w:sz w:val="26"/>
          <w:szCs w:val="26"/>
        </w:rPr>
        <w:t>a</w:t>
      </w:r>
      <w:r w:rsidR="004D236C">
        <w:rPr>
          <w:rFonts w:asciiTheme="majorBidi" w:hAnsiTheme="majorBidi" w:cstheme="majorBidi"/>
          <w:sz w:val="26"/>
          <w:szCs w:val="26"/>
        </w:rPr>
        <w:t>ny</w:t>
      </w:r>
      <w:r w:rsidR="00F16501">
        <w:rPr>
          <w:rFonts w:asciiTheme="majorBidi" w:hAnsiTheme="majorBidi" w:cstheme="majorBidi"/>
          <w:sz w:val="26"/>
          <w:szCs w:val="26"/>
        </w:rPr>
        <w:t xml:space="preserve"> element in size-(k+1) covered a</w:t>
      </w:r>
      <w:r w:rsidR="00A11FAB">
        <w:rPr>
          <w:rFonts w:asciiTheme="majorBidi" w:hAnsiTheme="majorBidi" w:cstheme="majorBidi"/>
          <w:sz w:val="26"/>
          <w:szCs w:val="26"/>
        </w:rPr>
        <w:t>n</w:t>
      </w:r>
      <w:r w:rsidR="00F16501">
        <w:rPr>
          <w:rFonts w:asciiTheme="majorBidi" w:hAnsiTheme="majorBidi" w:cstheme="majorBidi"/>
          <w:sz w:val="26"/>
          <w:szCs w:val="26"/>
        </w:rPr>
        <w:t xml:space="preserve"> element in size-k)</w:t>
      </w:r>
      <w:r w:rsidR="00AD5F1B">
        <w:rPr>
          <w:rFonts w:asciiTheme="majorBidi" w:hAnsiTheme="majorBidi" w:cstheme="majorBidi"/>
          <w:sz w:val="26"/>
          <w:szCs w:val="26"/>
        </w:rPr>
        <w:t xml:space="preserve"> </w:t>
      </w:r>
      <w:r w:rsidR="00F16501">
        <w:rPr>
          <w:rFonts w:asciiTheme="majorBidi" w:hAnsiTheme="majorBidi" w:cstheme="majorBidi"/>
          <w:sz w:val="26"/>
          <w:szCs w:val="26"/>
        </w:rPr>
        <w:t>{</w:t>
      </w:r>
    </w:p>
    <w:p w14:paraId="179454DE" w14:textId="02D2BF40" w:rsidR="00CA35AE" w:rsidRDefault="00F16501" w:rsidP="00CA35AE">
      <w:pPr>
        <w:ind w:firstLine="720"/>
        <w:rPr>
          <w:rFonts w:asciiTheme="majorBidi" w:hAnsiTheme="majorBidi" w:cstheme="majorBidi"/>
          <w:sz w:val="26"/>
          <w:szCs w:val="26"/>
        </w:rPr>
      </w:pPr>
      <w:r>
        <w:rPr>
          <w:rFonts w:asciiTheme="majorBidi" w:hAnsiTheme="majorBidi" w:cstheme="majorBidi"/>
          <w:sz w:val="26"/>
          <w:szCs w:val="26"/>
        </w:rPr>
        <w:tab/>
      </w:r>
      <w:r>
        <w:rPr>
          <w:rFonts w:asciiTheme="majorBidi" w:hAnsiTheme="majorBidi" w:cstheme="majorBidi"/>
          <w:sz w:val="26"/>
          <w:szCs w:val="26"/>
        </w:rPr>
        <w:tab/>
        <w:t>size-k element is maximal;</w:t>
      </w:r>
    </w:p>
    <w:p w14:paraId="18816B4D" w14:textId="1776D5C2" w:rsidR="00F16501" w:rsidRDefault="00F16501" w:rsidP="00F46068">
      <w:pPr>
        <w:ind w:firstLine="720"/>
        <w:rPr>
          <w:rFonts w:asciiTheme="majorBidi" w:hAnsiTheme="majorBidi" w:cstheme="majorBidi"/>
          <w:sz w:val="26"/>
          <w:szCs w:val="26"/>
        </w:rPr>
      </w:pPr>
      <w:r>
        <w:rPr>
          <w:rFonts w:asciiTheme="majorBidi" w:hAnsiTheme="majorBidi" w:cstheme="majorBidi"/>
          <w:sz w:val="26"/>
          <w:szCs w:val="26"/>
        </w:rPr>
        <w:tab/>
        <w:t>}</w:t>
      </w:r>
    </w:p>
    <w:p w14:paraId="5B781EDC" w14:textId="5824A6BB" w:rsidR="00226C27" w:rsidRDefault="00226C27" w:rsidP="00F46068">
      <w:pPr>
        <w:ind w:firstLine="720"/>
        <w:rPr>
          <w:rFonts w:asciiTheme="majorBidi" w:hAnsiTheme="majorBidi" w:cstheme="majorBidi"/>
          <w:sz w:val="26"/>
          <w:szCs w:val="26"/>
        </w:rPr>
      </w:pPr>
      <w:r>
        <w:rPr>
          <w:rFonts w:asciiTheme="majorBidi" w:hAnsiTheme="majorBidi" w:cstheme="majorBidi"/>
          <w:sz w:val="26"/>
          <w:szCs w:val="26"/>
        </w:rPr>
        <w:t>}</w:t>
      </w:r>
    </w:p>
    <w:p w14:paraId="52A60CE6" w14:textId="3F4C5797" w:rsidR="00CA35AE" w:rsidRDefault="004D0D91" w:rsidP="00F46068">
      <w:pPr>
        <w:ind w:firstLine="720"/>
        <w:rPr>
          <w:rFonts w:asciiTheme="majorBidi" w:hAnsiTheme="majorBidi" w:cstheme="majorBidi"/>
          <w:sz w:val="26"/>
          <w:szCs w:val="26"/>
        </w:rPr>
      </w:pPr>
      <w:r>
        <w:rPr>
          <w:rFonts w:asciiTheme="majorBidi" w:hAnsiTheme="majorBidi" w:cstheme="majorBidi"/>
          <w:sz w:val="26"/>
          <w:szCs w:val="26"/>
        </w:rPr>
        <w:t>size-n frequent itemset is definitely maximal</w:t>
      </w:r>
      <w:r w:rsidR="00323826">
        <w:rPr>
          <w:rFonts w:asciiTheme="majorBidi" w:hAnsiTheme="majorBidi" w:cstheme="majorBidi"/>
          <w:sz w:val="26"/>
          <w:szCs w:val="26"/>
        </w:rPr>
        <w:t>.</w:t>
      </w:r>
      <w:r>
        <w:rPr>
          <w:rFonts w:asciiTheme="majorBidi" w:hAnsiTheme="majorBidi" w:cstheme="majorBidi"/>
          <w:sz w:val="26"/>
          <w:szCs w:val="26"/>
        </w:rPr>
        <w:t xml:space="preserve"> </w:t>
      </w:r>
    </w:p>
    <w:p w14:paraId="63974528" w14:textId="77777777" w:rsidR="00CA35AE" w:rsidRDefault="00CA35AE" w:rsidP="00F46068">
      <w:pPr>
        <w:ind w:firstLine="720"/>
        <w:rPr>
          <w:rFonts w:asciiTheme="majorBidi" w:hAnsiTheme="majorBidi" w:cstheme="majorBidi"/>
          <w:sz w:val="26"/>
          <w:szCs w:val="26"/>
        </w:rPr>
      </w:pPr>
    </w:p>
    <w:p w14:paraId="73200FBF" w14:textId="77777777" w:rsidR="00CA35AE" w:rsidRPr="0072281E" w:rsidRDefault="00CA35AE" w:rsidP="00F46068">
      <w:pPr>
        <w:ind w:firstLine="720"/>
        <w:rPr>
          <w:rFonts w:asciiTheme="majorBidi" w:hAnsiTheme="majorBidi" w:cstheme="majorBidi"/>
          <w:sz w:val="26"/>
          <w:szCs w:val="26"/>
        </w:rPr>
      </w:pPr>
    </w:p>
    <w:sectPr w:rsidR="00CA35AE" w:rsidRPr="00722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292"/>
    <w:rsid w:val="0000532A"/>
    <w:rsid w:val="000238A0"/>
    <w:rsid w:val="000A44B3"/>
    <w:rsid w:val="000A65FA"/>
    <w:rsid w:val="000B2EA4"/>
    <w:rsid w:val="00120808"/>
    <w:rsid w:val="00142243"/>
    <w:rsid w:val="0014308D"/>
    <w:rsid w:val="001644D9"/>
    <w:rsid w:val="001A380B"/>
    <w:rsid w:val="002154CF"/>
    <w:rsid w:val="00226C27"/>
    <w:rsid w:val="00323826"/>
    <w:rsid w:val="003E773A"/>
    <w:rsid w:val="0041189E"/>
    <w:rsid w:val="00454E87"/>
    <w:rsid w:val="004565C6"/>
    <w:rsid w:val="004D0D91"/>
    <w:rsid w:val="004D236C"/>
    <w:rsid w:val="004D7B72"/>
    <w:rsid w:val="005659F3"/>
    <w:rsid w:val="005D5555"/>
    <w:rsid w:val="00604938"/>
    <w:rsid w:val="00645C18"/>
    <w:rsid w:val="00694EBD"/>
    <w:rsid w:val="006B5EC4"/>
    <w:rsid w:val="006C3CF1"/>
    <w:rsid w:val="006E6DFC"/>
    <w:rsid w:val="006F47C4"/>
    <w:rsid w:val="006F68AE"/>
    <w:rsid w:val="0072281E"/>
    <w:rsid w:val="00804101"/>
    <w:rsid w:val="00816638"/>
    <w:rsid w:val="00842DF6"/>
    <w:rsid w:val="009135FF"/>
    <w:rsid w:val="00923292"/>
    <w:rsid w:val="00994611"/>
    <w:rsid w:val="00A11FAB"/>
    <w:rsid w:val="00A42FD2"/>
    <w:rsid w:val="00AA5F13"/>
    <w:rsid w:val="00AD5F1B"/>
    <w:rsid w:val="00B22A72"/>
    <w:rsid w:val="00B81EBB"/>
    <w:rsid w:val="00BA31A3"/>
    <w:rsid w:val="00C47DCD"/>
    <w:rsid w:val="00C50076"/>
    <w:rsid w:val="00C52A37"/>
    <w:rsid w:val="00C74A24"/>
    <w:rsid w:val="00CA35AE"/>
    <w:rsid w:val="00CC5772"/>
    <w:rsid w:val="00CD3EDC"/>
    <w:rsid w:val="00D24AF2"/>
    <w:rsid w:val="00D348F1"/>
    <w:rsid w:val="00D561C7"/>
    <w:rsid w:val="00D76A49"/>
    <w:rsid w:val="00DA6B63"/>
    <w:rsid w:val="00DC7F82"/>
    <w:rsid w:val="00DE6985"/>
    <w:rsid w:val="00DF45EE"/>
    <w:rsid w:val="00E102FB"/>
    <w:rsid w:val="00E1587E"/>
    <w:rsid w:val="00E5752B"/>
    <w:rsid w:val="00E66026"/>
    <w:rsid w:val="00F16501"/>
    <w:rsid w:val="00F25D27"/>
    <w:rsid w:val="00F46068"/>
    <w:rsid w:val="00F91BA6"/>
    <w:rsid w:val="00FB1567"/>
    <w:rsid w:val="00FC066E"/>
    <w:rsid w:val="00FC1537"/>
    <w:rsid w:val="00FF27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8462"/>
  <w15:chartTrackingRefBased/>
  <w15:docId w15:val="{B58190A3-2C28-4D1A-84CE-DC3B99C3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38A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Trần Tấn</dc:creator>
  <cp:keywords/>
  <dc:description/>
  <cp:lastModifiedBy>Hưng Trần Tấn</cp:lastModifiedBy>
  <cp:revision>70</cp:revision>
  <dcterms:created xsi:type="dcterms:W3CDTF">2024-01-19T07:10:00Z</dcterms:created>
  <dcterms:modified xsi:type="dcterms:W3CDTF">2024-01-21T08:09:00Z</dcterms:modified>
</cp:coreProperties>
</file>