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09B0D" w14:textId="77777777" w:rsidR="007747F0" w:rsidRPr="00613B8A" w:rsidRDefault="007747F0" w:rsidP="000F191B">
      <w:pPr>
        <w:jc w:val="center"/>
        <w:rPr>
          <w:rFonts w:ascii="Arial" w:hAnsi="Arial" w:cs="Arial"/>
          <w:b/>
          <w:color w:val="000000" w:themeColor="text1"/>
        </w:rPr>
      </w:pPr>
      <w:r w:rsidRPr="00613B8A">
        <w:rPr>
          <w:rFonts w:ascii="Arial" w:hAnsi="Arial" w:cs="Arial"/>
          <w:noProof/>
          <w:color w:val="000000" w:themeColor="text1"/>
        </w:rPr>
        <w:drawing>
          <wp:inline distT="0" distB="0" distL="0" distR="0" wp14:anchorId="2DAF3CFC" wp14:editId="36C36291">
            <wp:extent cx="1704975" cy="353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574" cy="369727"/>
                    </a:xfrm>
                    <a:prstGeom prst="rect">
                      <a:avLst/>
                    </a:prstGeom>
                  </pic:spPr>
                </pic:pic>
              </a:graphicData>
            </a:graphic>
          </wp:inline>
        </w:drawing>
      </w:r>
    </w:p>
    <w:p w14:paraId="7938EF17" w14:textId="614174AC" w:rsidR="007747F0" w:rsidRPr="00613B8A" w:rsidRDefault="00B159CB" w:rsidP="007747F0">
      <w:pPr>
        <w:rPr>
          <w:rFonts w:ascii="Arial" w:hAnsi="Arial" w:cs="Arial"/>
          <w:color w:val="000000" w:themeColor="text1"/>
        </w:rPr>
      </w:pPr>
      <w:r w:rsidRPr="00613B8A">
        <w:rPr>
          <w:rFonts w:ascii="Arial" w:hAnsi="Arial" w:cs="Arial"/>
          <w:b/>
          <w:noProof/>
          <w:color w:val="000000" w:themeColor="text1"/>
        </w:rPr>
        <mc:AlternateContent>
          <mc:Choice Requires="wps">
            <w:drawing>
              <wp:anchor distT="45720" distB="45720" distL="114300" distR="114300" simplePos="0" relativeHeight="251658270" behindDoc="0" locked="0" layoutInCell="1" allowOverlap="1" wp14:anchorId="00A93869" wp14:editId="1A375B2A">
                <wp:simplePos x="0" y="0"/>
                <wp:positionH relativeFrom="margin">
                  <wp:align>center</wp:align>
                </wp:positionH>
                <wp:positionV relativeFrom="paragraph">
                  <wp:posOffset>200660</wp:posOffset>
                </wp:positionV>
                <wp:extent cx="5705475" cy="2139950"/>
                <wp:effectExtent l="0" t="0" r="285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39950"/>
                        </a:xfrm>
                        <a:prstGeom prst="rect">
                          <a:avLst/>
                        </a:prstGeom>
                        <a:solidFill>
                          <a:srgbClr val="FFFFFF"/>
                        </a:solidFill>
                        <a:ln w="9525">
                          <a:solidFill>
                            <a:srgbClr val="0070C0"/>
                          </a:solidFill>
                          <a:miter lim="800000"/>
                          <a:headEnd/>
                          <a:tailEnd/>
                        </a:ln>
                      </wps:spPr>
                      <wps:txb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48B5FF0E" w:rsidR="005825C2" w:rsidRPr="00D07E80" w:rsidRDefault="009A3A34"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26</w:t>
                            </w:r>
                            <w:r w:rsidR="00E83942">
                              <w:rPr>
                                <w:rFonts w:ascii="Arial" w:hAnsi="Arial" w:cs="Arial"/>
                                <w:color w:val="000000" w:themeColor="text1"/>
                                <w:sz w:val="28"/>
                                <w:szCs w:val="28"/>
                              </w:rPr>
                              <w:t xml:space="preserve"> </w:t>
                            </w:r>
                            <w:r>
                              <w:rPr>
                                <w:rFonts w:ascii="Arial" w:hAnsi="Arial" w:cs="Arial"/>
                                <w:color w:val="000000" w:themeColor="text1"/>
                                <w:sz w:val="28"/>
                                <w:szCs w:val="28"/>
                              </w:rPr>
                              <w:t>Jan</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5</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93869" id="_x0000_t202" coordsize="21600,21600" o:spt="202" path="m,l,21600r21600,l21600,xe">
                <v:stroke joinstyle="miter"/>
                <v:path gradientshapeok="t" o:connecttype="rect"/>
              </v:shapetype>
              <v:shape id="Text Box 2" o:spid="_x0000_s1026" type="#_x0000_t202" style="position:absolute;margin-left:0;margin-top:15.8pt;width:449.25pt;height:168.5pt;z-index:25165827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hWBFgIAACAEAAAOAAAAZHJzL2Uyb0RvYy54bWysU9uO2yAQfa/Uf0C8N3bSuNlYcVbbbFNV&#13;&#10;2l6kbT8AYxyjAkOBxE6/vgNOsulWfanKA5phhsPMmcPqdtCKHITzEkxFp5OcEmE4NNLsKvrt6/bV&#13;&#10;DSU+MNMwBUZU9Cg8vV2/fLHqbSlm0IFqhCMIYnzZ24p2IdgyyzzvhGZ+AlYYDLbgNAvoul3WONYj&#13;&#10;ulbZLM/fZD24xjrgwns8vR+DdJ3w21bw8LltvQhEVRRrC2l3aa/jnq1XrNw5ZjvJT2Wwf6hCM2nw&#13;&#10;0QvUPQuM7J38A0pL7sBDGyYcdAZtK7lIPWA30/xZN48dsyL1guR4e6HJ/z9Y/unwaL84Eoa3MOAA&#13;&#10;UxPePgD/7omBTcfMTtw5B30nWIMPTyNlWW99eboaqfaljyB1/xEaHDLbB0hAQ+t0ZAX7JIiOAzhe&#13;&#10;SBdDIBwPi0VezBcFJRxjs+nr5bJIY8lYeb5unQ/vBWgSjYo6nGqCZ4cHH2I5rDynxNc8KNlspVLJ&#13;&#10;cbt6oxw5MFTANq3UwbM0ZUhf0WUxK0YG/gqR54t8cy7wt5e0DChlJXVFb/K4RnFF3t6ZJgktMKlG&#13;&#10;G0tW5kRk5G5kMQz1gImR0BqaI1LqYJQsfjE0OnA/KelRrhX1P/bMCUrUB4NjWU7n86jv5MyLxQwd&#13;&#10;dx2pryPMcISqaKBkNDch/YlImIE7HF8rE7FPlZxqRRkmvk9fJur82k9ZTx97/QsAAP//AwBQSwME&#13;&#10;FAAGAAgAAAAhAE4cnjXiAAAADAEAAA8AAABkcnMvZG93bnJldi54bWxMj09LxDAQxe+C3yGM4M1N&#13;&#10;659Yu00XdRFEkMWteM42Y1ttJqXJdrvf3vGkl4GZx3vzfsVqdr2YcAydJw3pIgGBVHvbUaPhvXq6&#13;&#10;yECEaMia3hNqOGKAVXl6Upjc+gO94bSNjeAQCrnR0MY45FKGukVnwsIPSKx9+tGZyOvYSDuaA4e7&#13;&#10;Xl4miZLOdMQfWjPgY4v193bvNLxWie2/qg/1kj7cbo6Teg6b9bXW52fzesnjfgki4hz/HPDLwP2h&#13;&#10;5GI7vycbRK+BaaKGq1SBYDW7y25A7PigMgWyLOR/iPIHAAD//wMAUEsBAi0AFAAGAAgAAAAhALaD&#13;&#10;OJL+AAAA4QEAABMAAAAAAAAAAAAAAAAAAAAAAFtDb250ZW50X1R5cGVzXS54bWxQSwECLQAUAAYA&#13;&#10;CAAAACEAOP0h/9YAAACUAQAACwAAAAAAAAAAAAAAAAAvAQAAX3JlbHMvLnJlbHNQSwECLQAUAAYA&#13;&#10;CAAAACEANVYVgRYCAAAgBAAADgAAAAAAAAAAAAAAAAAuAgAAZHJzL2Uyb0RvYy54bWxQSwECLQAU&#13;&#10;AAYACAAAACEAThyeNeIAAAAMAQAADwAAAAAAAAAAAAAAAABwBAAAZHJzL2Rvd25yZXYueG1sUEsF&#13;&#10;BgAAAAAEAAQA8wAAAH8FAAAAAA==&#13;&#10;" strokecolor="#0070c0">
                <v:textbo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48B5FF0E" w:rsidR="005825C2" w:rsidRPr="00D07E80" w:rsidRDefault="009A3A34"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26</w:t>
                      </w:r>
                      <w:r w:rsidR="00E83942">
                        <w:rPr>
                          <w:rFonts w:ascii="Arial" w:hAnsi="Arial" w:cs="Arial"/>
                          <w:color w:val="000000" w:themeColor="text1"/>
                          <w:sz w:val="28"/>
                          <w:szCs w:val="28"/>
                        </w:rPr>
                        <w:t xml:space="preserve"> </w:t>
                      </w:r>
                      <w:r>
                        <w:rPr>
                          <w:rFonts w:ascii="Arial" w:hAnsi="Arial" w:cs="Arial"/>
                          <w:color w:val="000000" w:themeColor="text1"/>
                          <w:sz w:val="28"/>
                          <w:szCs w:val="28"/>
                        </w:rPr>
                        <w:t>Jan</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5</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v:textbox>
                <w10:wrap type="square" anchorx="margin"/>
              </v:shape>
            </w:pict>
          </mc:Fallback>
        </mc:AlternateContent>
      </w:r>
    </w:p>
    <w:p w14:paraId="1391109A" w14:textId="625E9330" w:rsidR="007747F0" w:rsidRPr="00613B8A" w:rsidRDefault="007747F0" w:rsidP="001D697B">
      <w:pPr>
        <w:rPr>
          <w:rFonts w:ascii="Arial" w:hAnsi="Arial" w:cs="Arial"/>
          <w:b/>
          <w:color w:val="000000" w:themeColor="text1"/>
        </w:rPr>
      </w:pPr>
    </w:p>
    <w:p w14:paraId="3F3694A6" w14:textId="77777777" w:rsidR="007747F0" w:rsidRPr="00613B8A" w:rsidRDefault="007747F0" w:rsidP="007747F0">
      <w:pPr>
        <w:tabs>
          <w:tab w:val="left" w:pos="5310"/>
        </w:tabs>
        <w:rPr>
          <w:rFonts w:ascii="Arial" w:hAnsi="Arial" w:cs="Arial"/>
          <w:color w:val="000000" w:themeColor="text1"/>
        </w:rPr>
      </w:pPr>
      <w:r w:rsidRPr="00613B8A">
        <w:rPr>
          <w:rFonts w:ascii="Arial" w:hAnsi="Arial" w:cs="Arial"/>
          <w:color w:val="000000" w:themeColor="text1"/>
        </w:rPr>
        <w:tab/>
      </w:r>
    </w:p>
    <w:p w14:paraId="2BADF7C0" w14:textId="7EC77000" w:rsidR="00D61683" w:rsidRPr="00613B8A" w:rsidRDefault="00D61683" w:rsidP="00B159CB">
      <w:pPr>
        <w:rPr>
          <w:rFonts w:ascii="Arial" w:hAnsi="Arial" w:cs="Arial"/>
          <w:color w:val="000000" w:themeColor="text1"/>
        </w:rPr>
      </w:pPr>
    </w:p>
    <w:p w14:paraId="75CC45EF" w14:textId="357667C0" w:rsidR="00A52417" w:rsidRPr="00613B8A" w:rsidRDefault="00A52417" w:rsidP="006F1857">
      <w:pPr>
        <w:rPr>
          <w:rFonts w:ascii="Arial" w:hAnsi="Arial" w:cs="Arial"/>
          <w:color w:val="000000" w:themeColor="text1"/>
        </w:rPr>
        <w:sectPr w:rsidR="00A52417" w:rsidRPr="00613B8A" w:rsidSect="00AC29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362" w:gutter="0"/>
          <w:cols w:space="708"/>
          <w:docGrid w:linePitch="360"/>
        </w:sectPr>
      </w:pPr>
      <w:r w:rsidRPr="00613B8A">
        <w:rPr>
          <w:rFonts w:ascii="Arial" w:hAnsi="Arial" w:cs="Arial"/>
          <w:color w:val="000000" w:themeColor="text1"/>
        </w:rPr>
        <w:br w:type="page"/>
      </w:r>
    </w:p>
    <w:p w14:paraId="38A3DA62" w14:textId="1A6F6075" w:rsidR="000F191B" w:rsidRPr="00613B8A" w:rsidRDefault="003F5B20" w:rsidP="000F191B">
      <w:pPr>
        <w:jc w:val="center"/>
        <w:rPr>
          <w:rFonts w:ascii="Arial" w:hAnsi="Arial" w:cs="Arial"/>
          <w:b/>
          <w:color w:val="000000" w:themeColor="text1"/>
        </w:rPr>
      </w:pPr>
      <w:r w:rsidRPr="00613B8A">
        <w:rPr>
          <w:rFonts w:ascii="Arial" w:hAnsi="Arial" w:cs="Arial"/>
          <w:b/>
          <w:noProof/>
          <w:color w:val="000000" w:themeColor="text1"/>
        </w:rPr>
        <w:lastRenderedPageBreak/>
        <mc:AlternateContent>
          <mc:Choice Requires="wps">
            <w:drawing>
              <wp:anchor distT="0" distB="0" distL="114300" distR="114300" simplePos="0" relativeHeight="251658240" behindDoc="0" locked="0" layoutInCell="1" allowOverlap="1" wp14:anchorId="66CC2015" wp14:editId="3FF7AA8F">
                <wp:simplePos x="0" y="0"/>
                <wp:positionH relativeFrom="margin">
                  <wp:posOffset>325120</wp:posOffset>
                </wp:positionH>
                <wp:positionV relativeFrom="paragraph">
                  <wp:posOffset>-171450</wp:posOffset>
                </wp:positionV>
                <wp:extent cx="5202195"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21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2015" id="Text Box 5" o:spid="_x0000_s1027" type="#_x0000_t202" style="position:absolute;left:0;text-align:left;margin-left:25.6pt;margin-top:-13.5pt;width:409.6pt;height:4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FGWbAIAAEQFAAAOAAAAZHJzL2Uyb0RvYy54bWysVEtvGjEQvlfqf7B8LwsE8kAsESWiqhQl&#13;&#10;UZMqZ+O1YVWvx7UHdumv79i7PJT2kqoXe+z5ZjzfPDy9bSrDdsqHEmzOB70+Z8pKKEq7zvn3l+Wn&#13;&#10;a84CClsIA1blfK8Cv519/DCt3UQNYQOmUJ6RExsmtcv5BtFNsizIjapE6IFTlpQafCWQjn6dFV7U&#13;&#10;5L0y2bDfv8xq8IXzIFUIdHvXKvks+ddaSXzUOihkJucUG6bVp3UV12w2FZO1F25Tyi4M8Q9RVKK0&#13;&#10;9OjR1Z1Awba+/MNVVUoPATT2JFQZaF1KlTgQm0H/DZvnjXAqcaHkBHdMU/h/buXD7tk9eYbNZ2io&#13;&#10;gDEhtQuTQJeRT6N9FXeKlJGeUrg/pk01yCRdjof94eBmzJkk3Xh4cX01jm6yk7XzAb8oqFgUcu6p&#13;&#10;LClbYncfsIUeIPExC8vSmFQaY1md88uLcT8ZHDXk3NiIVanInZtT5EnCvVERY+w3pVlZJALxIrWX&#13;&#10;WhjPdoIaQ0ipLCbuyS+hI0pTEO8x7PCnqN5j3PI4vAwWj8ZVacEn9m/CLn4cQtYtnnJ+xjuK2Kwa&#13;&#10;In5W2BUUe6q3h3YUgpPLkopyLwI+CU+9TyWmecZHWrQBSj50Emcb8L/+dh/x1JKk5aymWcp5+LkV&#13;&#10;XnFmvlpq1pvBaBSHLx1G46shHfy5ZnWusdtqAVSVAf0cTiYx4tEcRO2heqWxn8dXSSWspLdzjgdx&#13;&#10;ge2E07ch1XyeQDRuTuC9fXYyuo5Fii330rwK77q+ROroBzhMnZi8ac8WGy0tzLcIuky9G/PcZrXL&#13;&#10;P41q6v7uW4l/wfk5oU6f3+w3AAAA//8DAFBLAwQUAAYACAAAACEAd0eNwuUAAAAOAQAADwAAAGRy&#13;&#10;cy9kb3ducmV2LnhtbEyPQUvDQBCF74L/YRnBW7tpMDak2ZQSKYLoobUXb5PsNAlmd2N220Z/veOp&#13;&#10;XgaG9+bN+/L1ZHpxptF3zipYzCMQZGunO9soOLxvZykIH9Bq7J0lBd/kYV3c3uSYaXexOzrvQyM4&#13;&#10;xPoMFbQhDJmUvm7JoJ+7gSxrRzcaDLyOjdQjXjjc9DKOokdpsLP8ocWBypbqz/3JKHgpt2+4q2KT&#13;&#10;/vTl8+txM3wdPhKl7u+mpxWPzQpEoClcL+CPgftDwcUqd7Lai15BsojZqWAWLxmMDekyegBRsZIk&#13;&#10;IItc/scofgEAAP//AwBQSwECLQAUAAYACAAAACEAtoM4kv4AAADhAQAAEwAAAAAAAAAAAAAAAAAA&#13;&#10;AAAAW0NvbnRlbnRfVHlwZXNdLnhtbFBLAQItABQABgAIAAAAIQA4/SH/1gAAAJQBAAALAAAAAAAA&#13;&#10;AAAAAAAAAC8BAABfcmVscy8ucmVsc1BLAQItABQABgAIAAAAIQCX7FGWbAIAAEQFAAAOAAAAAAAA&#13;&#10;AAAAAAAAAC4CAABkcnMvZTJvRG9jLnhtbFBLAQItABQABgAIAAAAIQB3R43C5QAAAA4BAAAPAAAA&#13;&#10;AAAAAAAAAAAAAMYEAABkcnMvZG93bnJldi54bWxQSwUGAAAAAAQABADzAAAA2AUAAAAA&#13;&#10;" filled="f" stroked="f" strokeweight=".5pt">
                <v:textbo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v:textbox>
                <w10:wrap anchorx="margin"/>
              </v:shape>
            </w:pict>
          </mc:Fallback>
        </mc:AlternateContent>
      </w:r>
    </w:p>
    <w:p w14:paraId="00FDC57C" w14:textId="77777777" w:rsidR="00334B6F" w:rsidRPr="00613B8A" w:rsidRDefault="00334B6F" w:rsidP="00B93E2A">
      <w:pPr>
        <w:spacing w:after="0" w:line="240" w:lineRule="auto"/>
        <w:rPr>
          <w:rFonts w:ascii="Arial" w:hAnsi="Arial" w:cs="Arial"/>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4D4AE9" w:rsidRPr="00613B8A" w14:paraId="379992F3" w14:textId="77777777" w:rsidTr="00730207">
        <w:trPr>
          <w:trHeight w:val="70"/>
        </w:trPr>
        <w:tc>
          <w:tcPr>
            <w:tcW w:w="9016" w:type="dxa"/>
            <w:shd w:val="clear" w:color="auto" w:fill="D9D9D9" w:themeFill="background1" w:themeFillShade="D9"/>
          </w:tcPr>
          <w:p w14:paraId="228DDE65" w14:textId="77777777" w:rsidR="00730207" w:rsidRPr="00613B8A" w:rsidRDefault="00730207" w:rsidP="00730207">
            <w:pPr>
              <w:spacing w:before="120" w:after="120"/>
              <w:rPr>
                <w:rFonts w:ascii="Arial" w:hAnsi="Arial" w:cs="Arial"/>
                <w:b/>
                <w:color w:val="000000" w:themeColor="text1"/>
              </w:rPr>
            </w:pPr>
            <w:r w:rsidRPr="00613B8A">
              <w:rPr>
                <w:rFonts w:ascii="Arial" w:hAnsi="Arial" w:cs="Arial"/>
                <w:b/>
                <w:color w:val="000000" w:themeColor="text1"/>
              </w:rPr>
              <w:t>Format</w:t>
            </w:r>
          </w:p>
        </w:tc>
      </w:tr>
    </w:tbl>
    <w:p w14:paraId="19A7337B" w14:textId="77777777" w:rsidR="00B93E2A" w:rsidRPr="00613B8A" w:rsidRDefault="00B93E2A" w:rsidP="00B93E2A">
      <w:pPr>
        <w:spacing w:after="0" w:line="240" w:lineRule="auto"/>
        <w:rPr>
          <w:rFonts w:ascii="Arial" w:hAnsi="Arial" w:cs="Arial"/>
          <w:b/>
          <w:color w:val="000000" w:themeColor="text1"/>
        </w:rPr>
      </w:pPr>
    </w:p>
    <w:tbl>
      <w:tblPr>
        <w:tblStyle w:val="TableGrid"/>
        <w:tblW w:w="0" w:type="auto"/>
        <w:tblLook w:val="04A0" w:firstRow="1" w:lastRow="0" w:firstColumn="1" w:lastColumn="0" w:noHBand="0" w:noVBand="1"/>
      </w:tblPr>
      <w:tblGrid>
        <w:gridCol w:w="4508"/>
        <w:gridCol w:w="4508"/>
      </w:tblGrid>
      <w:tr w:rsidR="004D4AE9" w:rsidRPr="00613B8A" w14:paraId="4A969D28" w14:textId="77777777" w:rsidTr="00B93E2A">
        <w:tc>
          <w:tcPr>
            <w:tcW w:w="4508" w:type="dxa"/>
          </w:tcPr>
          <w:p w14:paraId="3E6EC482" w14:textId="25110BBD" w:rsidR="00B93E2A" w:rsidRPr="00613B8A" w:rsidRDefault="00B93E2A" w:rsidP="00D61B83">
            <w:pPr>
              <w:pStyle w:val="ListParagraph"/>
              <w:numPr>
                <w:ilvl w:val="0"/>
                <w:numId w:val="24"/>
              </w:numPr>
              <w:rPr>
                <w:rFonts w:ascii="Arial" w:hAnsi="Arial" w:cs="Arial"/>
                <w:color w:val="000000" w:themeColor="text1"/>
              </w:rPr>
            </w:pPr>
            <w:r w:rsidRPr="00613B8A">
              <w:rPr>
                <w:rFonts w:ascii="Arial" w:hAnsi="Arial" w:cs="Arial"/>
                <w:color w:val="000000" w:themeColor="text1"/>
              </w:rPr>
              <w:t>Report</w:t>
            </w:r>
          </w:p>
        </w:tc>
        <w:tc>
          <w:tcPr>
            <w:tcW w:w="4508" w:type="dxa"/>
          </w:tcPr>
          <w:p w14:paraId="3A758C5D" w14:textId="617FB2A6" w:rsidR="00B93E2A" w:rsidRPr="00613B8A" w:rsidRDefault="00E838ED" w:rsidP="002E4A26">
            <w:pPr>
              <w:ind w:left="626"/>
              <w:rPr>
                <w:rFonts w:ascii="Arial" w:hAnsi="Arial" w:cs="Arial"/>
                <w:color w:val="000000" w:themeColor="text1"/>
              </w:rPr>
            </w:pPr>
            <w:r w:rsidRPr="00613B8A">
              <w:rPr>
                <w:rFonts w:ascii="Arial" w:hAnsi="Arial" w:cs="Arial"/>
                <w:color w:val="000000" w:themeColor="text1"/>
              </w:rPr>
              <w:t>50</w:t>
            </w:r>
            <w:r w:rsidR="00B93E2A" w:rsidRPr="00613B8A">
              <w:rPr>
                <w:rFonts w:ascii="Arial" w:hAnsi="Arial" w:cs="Arial"/>
                <w:color w:val="000000" w:themeColor="text1"/>
              </w:rPr>
              <w:t xml:space="preserve"> marks</w:t>
            </w:r>
          </w:p>
        </w:tc>
      </w:tr>
      <w:tr w:rsidR="004D4AE9" w:rsidRPr="00613B8A" w14:paraId="1312636C" w14:textId="77777777" w:rsidTr="00B93E2A">
        <w:tc>
          <w:tcPr>
            <w:tcW w:w="4508" w:type="dxa"/>
          </w:tcPr>
          <w:p w14:paraId="38F5D5A1" w14:textId="3B0A0852" w:rsidR="00B93E2A" w:rsidRPr="00613B8A" w:rsidRDefault="00BE5303" w:rsidP="00D61B83">
            <w:pPr>
              <w:pStyle w:val="ListParagraph"/>
              <w:numPr>
                <w:ilvl w:val="0"/>
                <w:numId w:val="24"/>
              </w:numPr>
              <w:rPr>
                <w:rFonts w:ascii="Arial" w:hAnsi="Arial" w:cs="Arial"/>
                <w:color w:val="000000" w:themeColor="text1"/>
              </w:rPr>
            </w:pPr>
            <w:r w:rsidRPr="00613B8A">
              <w:rPr>
                <w:rFonts w:ascii="Arial" w:hAnsi="Arial" w:cs="Arial"/>
                <w:color w:val="000000" w:themeColor="text1"/>
              </w:rPr>
              <w:t>MCQ</w:t>
            </w:r>
          </w:p>
        </w:tc>
        <w:tc>
          <w:tcPr>
            <w:tcW w:w="4508" w:type="dxa"/>
          </w:tcPr>
          <w:p w14:paraId="4A1141B4" w14:textId="77777777" w:rsidR="00B93E2A" w:rsidRPr="00613B8A" w:rsidRDefault="00387D6E" w:rsidP="002E4A26">
            <w:pPr>
              <w:ind w:left="626"/>
              <w:rPr>
                <w:rFonts w:ascii="Arial" w:hAnsi="Arial" w:cs="Arial"/>
                <w:color w:val="000000" w:themeColor="text1"/>
              </w:rPr>
            </w:pPr>
            <w:r w:rsidRPr="00613B8A">
              <w:rPr>
                <w:rFonts w:ascii="Arial" w:hAnsi="Arial" w:cs="Arial"/>
                <w:color w:val="000000" w:themeColor="text1"/>
              </w:rPr>
              <w:t>10</w:t>
            </w:r>
            <w:r w:rsidR="00B93E2A" w:rsidRPr="00613B8A">
              <w:rPr>
                <w:rFonts w:ascii="Arial" w:hAnsi="Arial" w:cs="Arial"/>
                <w:color w:val="000000" w:themeColor="text1"/>
              </w:rPr>
              <w:t xml:space="preserve"> marks</w:t>
            </w:r>
          </w:p>
        </w:tc>
      </w:tr>
      <w:tr w:rsidR="00B93E2A" w:rsidRPr="00613B8A" w14:paraId="2DDEF215" w14:textId="77777777" w:rsidTr="00B93E2A">
        <w:tc>
          <w:tcPr>
            <w:tcW w:w="4508" w:type="dxa"/>
          </w:tcPr>
          <w:p w14:paraId="437CCF38" w14:textId="77777777" w:rsidR="00B93E2A" w:rsidRPr="00613B8A" w:rsidRDefault="00B93E2A" w:rsidP="00B93E2A">
            <w:pPr>
              <w:jc w:val="right"/>
              <w:rPr>
                <w:rFonts w:ascii="Arial" w:hAnsi="Arial" w:cs="Arial"/>
                <w:b/>
                <w:color w:val="000000" w:themeColor="text1"/>
              </w:rPr>
            </w:pPr>
            <w:r w:rsidRPr="00613B8A">
              <w:rPr>
                <w:rFonts w:ascii="Arial" w:hAnsi="Arial" w:cs="Arial"/>
                <w:b/>
                <w:color w:val="000000" w:themeColor="text1"/>
              </w:rPr>
              <w:t>Total</w:t>
            </w:r>
          </w:p>
        </w:tc>
        <w:tc>
          <w:tcPr>
            <w:tcW w:w="4508" w:type="dxa"/>
          </w:tcPr>
          <w:p w14:paraId="26267EE6" w14:textId="7F919E62" w:rsidR="00B93E2A" w:rsidRPr="00613B8A" w:rsidRDefault="005F5D9B" w:rsidP="002E4A26">
            <w:pPr>
              <w:ind w:left="626"/>
              <w:rPr>
                <w:rFonts w:ascii="Arial" w:hAnsi="Arial" w:cs="Arial"/>
                <w:color w:val="000000" w:themeColor="text1"/>
              </w:rPr>
            </w:pPr>
            <w:r w:rsidRPr="00613B8A">
              <w:rPr>
                <w:rFonts w:ascii="Arial" w:hAnsi="Arial" w:cs="Arial"/>
                <w:color w:val="000000" w:themeColor="text1"/>
              </w:rPr>
              <w:t>6</w:t>
            </w:r>
            <w:r w:rsidR="00B93E2A" w:rsidRPr="00613B8A">
              <w:rPr>
                <w:rFonts w:ascii="Arial" w:hAnsi="Arial" w:cs="Arial"/>
                <w:color w:val="000000" w:themeColor="text1"/>
              </w:rPr>
              <w:t>0 marks</w:t>
            </w:r>
          </w:p>
        </w:tc>
      </w:tr>
    </w:tbl>
    <w:p w14:paraId="5CF9CFC4" w14:textId="77777777" w:rsidR="00334B6F" w:rsidRPr="00613B8A" w:rsidRDefault="00334B6F" w:rsidP="00B93E2A">
      <w:pPr>
        <w:spacing w:after="0" w:line="240" w:lineRule="auto"/>
        <w:rPr>
          <w:rFonts w:ascii="Arial" w:hAnsi="Arial"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4D4AE9" w:rsidRPr="00613B8A" w14:paraId="1F9A9399" w14:textId="77777777" w:rsidTr="00730207">
        <w:tc>
          <w:tcPr>
            <w:tcW w:w="9016" w:type="dxa"/>
            <w:shd w:val="clear" w:color="auto" w:fill="D9D9D9" w:themeFill="background1" w:themeFillShade="D9"/>
          </w:tcPr>
          <w:p w14:paraId="76A47E9F" w14:textId="77777777" w:rsidR="00730207" w:rsidRPr="00613B8A" w:rsidRDefault="00730207" w:rsidP="009B2290">
            <w:pPr>
              <w:spacing w:before="120" w:after="120"/>
              <w:rPr>
                <w:rFonts w:ascii="Arial" w:hAnsi="Arial" w:cs="Arial"/>
                <w:b/>
                <w:color w:val="000000" w:themeColor="text1"/>
              </w:rPr>
            </w:pPr>
            <w:r w:rsidRPr="00613B8A">
              <w:rPr>
                <w:rFonts w:ascii="Arial" w:hAnsi="Arial" w:cs="Arial"/>
                <w:b/>
                <w:color w:val="000000" w:themeColor="text1"/>
              </w:rPr>
              <w:t>Purpose of the Assignment</w:t>
            </w:r>
          </w:p>
        </w:tc>
      </w:tr>
    </w:tbl>
    <w:p w14:paraId="081D158C" w14:textId="77777777" w:rsidR="00334B6F" w:rsidRPr="00613B8A" w:rsidRDefault="00334B6F" w:rsidP="009B2290">
      <w:pPr>
        <w:spacing w:after="0" w:line="240" w:lineRule="auto"/>
        <w:rPr>
          <w:rFonts w:ascii="Arial" w:hAnsi="Arial" w:cs="Arial"/>
          <w:color w:val="000000" w:themeColor="text1"/>
        </w:rPr>
      </w:pPr>
    </w:p>
    <w:p w14:paraId="5ED061D7" w14:textId="77777777" w:rsidR="00334B6F" w:rsidRPr="00613B8A" w:rsidRDefault="00B93E2A" w:rsidP="009B2290">
      <w:pPr>
        <w:pStyle w:val="ListParagraph"/>
        <w:numPr>
          <w:ilvl w:val="0"/>
          <w:numId w:val="32"/>
        </w:numPr>
        <w:spacing w:after="0" w:line="240" w:lineRule="auto"/>
        <w:rPr>
          <w:rFonts w:ascii="Arial" w:hAnsi="Arial" w:cs="Arial"/>
          <w:color w:val="000000" w:themeColor="text1"/>
        </w:rPr>
      </w:pPr>
      <w:r w:rsidRPr="00613B8A">
        <w:rPr>
          <w:rFonts w:ascii="Arial" w:hAnsi="Arial" w:cs="Arial"/>
          <w:color w:val="000000" w:themeColor="text1"/>
        </w:rPr>
        <w:t xml:space="preserve">Increase </w:t>
      </w:r>
      <w:r w:rsidR="00334B6F" w:rsidRPr="00613B8A">
        <w:rPr>
          <w:rFonts w:ascii="Arial" w:hAnsi="Arial" w:cs="Arial"/>
          <w:color w:val="000000" w:themeColor="text1"/>
        </w:rPr>
        <w:t xml:space="preserve">your </w:t>
      </w:r>
      <w:r w:rsidRPr="00613B8A">
        <w:rPr>
          <w:rFonts w:ascii="Arial" w:hAnsi="Arial" w:cs="Arial"/>
          <w:color w:val="000000" w:themeColor="text1"/>
        </w:rPr>
        <w:t xml:space="preserve">awareness of companies in the industry and the variety of opportunities </w:t>
      </w:r>
      <w:r w:rsidR="00334B6F" w:rsidRPr="00613B8A">
        <w:rPr>
          <w:rFonts w:ascii="Arial" w:hAnsi="Arial" w:cs="Arial"/>
          <w:color w:val="000000" w:themeColor="text1"/>
        </w:rPr>
        <w:t xml:space="preserve">that are </w:t>
      </w:r>
      <w:r w:rsidR="002B428D" w:rsidRPr="00613B8A">
        <w:rPr>
          <w:rFonts w:ascii="Arial" w:hAnsi="Arial" w:cs="Arial"/>
          <w:color w:val="000000" w:themeColor="text1"/>
        </w:rPr>
        <w:t>available;</w:t>
      </w:r>
    </w:p>
    <w:p w14:paraId="7B4667F8" w14:textId="77777777" w:rsidR="00334B6F" w:rsidRPr="00613B8A" w:rsidRDefault="00334B6F" w:rsidP="009B2290">
      <w:pPr>
        <w:pStyle w:val="ListParagraph"/>
        <w:spacing w:after="0" w:line="240" w:lineRule="auto"/>
        <w:ind w:left="709" w:hanging="425"/>
        <w:rPr>
          <w:rFonts w:ascii="Arial" w:hAnsi="Arial" w:cs="Arial"/>
          <w:color w:val="000000" w:themeColor="text1"/>
        </w:rPr>
      </w:pPr>
    </w:p>
    <w:p w14:paraId="570F8064" w14:textId="13181481" w:rsidR="00BD6432" w:rsidRPr="00613B8A" w:rsidRDefault="00B93E2A" w:rsidP="009B2290">
      <w:pPr>
        <w:pStyle w:val="ListParagraph"/>
        <w:numPr>
          <w:ilvl w:val="0"/>
          <w:numId w:val="32"/>
        </w:numPr>
        <w:spacing w:after="0" w:line="240" w:lineRule="auto"/>
        <w:rPr>
          <w:rFonts w:ascii="Arial" w:hAnsi="Arial" w:cs="Arial"/>
          <w:color w:val="000000" w:themeColor="text1"/>
        </w:rPr>
      </w:pPr>
      <w:r w:rsidRPr="00613B8A">
        <w:rPr>
          <w:rFonts w:ascii="Arial" w:hAnsi="Arial" w:cs="Arial"/>
          <w:color w:val="000000" w:themeColor="text1"/>
        </w:rPr>
        <w:t xml:space="preserve">Apply a systematic approach </w:t>
      </w:r>
      <w:r w:rsidR="00334B6F" w:rsidRPr="00613B8A">
        <w:rPr>
          <w:rFonts w:ascii="Arial" w:hAnsi="Arial" w:cs="Arial"/>
          <w:color w:val="000000" w:themeColor="text1"/>
        </w:rPr>
        <w:t>to</w:t>
      </w:r>
      <w:r w:rsidRPr="00613B8A">
        <w:rPr>
          <w:rFonts w:ascii="Arial" w:hAnsi="Arial" w:cs="Arial"/>
          <w:color w:val="000000" w:themeColor="text1"/>
        </w:rPr>
        <w:t xml:space="preserve"> demonstrate informed career decision </w:t>
      </w:r>
      <w:r w:rsidR="00334B6F" w:rsidRPr="00613B8A">
        <w:rPr>
          <w:rFonts w:ascii="Arial" w:hAnsi="Arial" w:cs="Arial"/>
          <w:color w:val="000000" w:themeColor="text1"/>
        </w:rPr>
        <w:t xml:space="preserve">making </w:t>
      </w:r>
      <w:r w:rsidRPr="00613B8A">
        <w:rPr>
          <w:rFonts w:ascii="Arial" w:hAnsi="Arial" w:cs="Arial"/>
          <w:color w:val="000000" w:themeColor="text1"/>
        </w:rPr>
        <w:t>with consideration of fa</w:t>
      </w:r>
      <w:r w:rsidR="002B428D" w:rsidRPr="00613B8A">
        <w:rPr>
          <w:rFonts w:ascii="Arial" w:hAnsi="Arial" w:cs="Arial"/>
          <w:color w:val="000000" w:themeColor="text1"/>
        </w:rPr>
        <w:t xml:space="preserve">ctors that are important to you; </w:t>
      </w:r>
      <w:r w:rsidRPr="00613B8A">
        <w:rPr>
          <w:rFonts w:ascii="Arial" w:hAnsi="Arial" w:cs="Arial"/>
          <w:color w:val="000000" w:themeColor="text1"/>
        </w:rPr>
        <w:br/>
      </w:r>
    </w:p>
    <w:p w14:paraId="5C15A35A" w14:textId="0D4906EF" w:rsidR="00EB0F26" w:rsidRPr="00613B8A" w:rsidRDefault="00EB0F26" w:rsidP="009B2290">
      <w:pPr>
        <w:pStyle w:val="ListParagraph"/>
        <w:numPr>
          <w:ilvl w:val="0"/>
          <w:numId w:val="32"/>
        </w:numPr>
        <w:spacing w:after="0" w:line="240" w:lineRule="auto"/>
        <w:rPr>
          <w:rFonts w:ascii="Arial" w:hAnsi="Arial" w:cs="Arial"/>
          <w:color w:val="000000" w:themeColor="text1"/>
        </w:rPr>
      </w:pPr>
      <w:r w:rsidRPr="00613B8A">
        <w:rPr>
          <w:rFonts w:ascii="Arial" w:hAnsi="Arial" w:cs="Arial"/>
          <w:color w:val="000000" w:themeColor="text1"/>
        </w:rPr>
        <w:t>Create a Linked</w:t>
      </w:r>
      <w:r w:rsidR="4E3A87C2" w:rsidRPr="00613B8A">
        <w:rPr>
          <w:rFonts w:ascii="Arial" w:hAnsi="Arial" w:cs="Arial"/>
          <w:color w:val="000000" w:themeColor="text1"/>
        </w:rPr>
        <w:t>I</w:t>
      </w:r>
      <w:r w:rsidRPr="00613B8A">
        <w:rPr>
          <w:rFonts w:ascii="Arial" w:hAnsi="Arial" w:cs="Arial"/>
          <w:color w:val="000000" w:themeColor="text1"/>
        </w:rPr>
        <w:t xml:space="preserve">n Account for networking and portfolio building. </w:t>
      </w:r>
    </w:p>
    <w:p w14:paraId="08BD5A5E" w14:textId="77777777" w:rsidR="00BD6432" w:rsidRPr="00613B8A" w:rsidRDefault="00BD6432" w:rsidP="009B2290">
      <w:pPr>
        <w:pStyle w:val="ListParagraph"/>
        <w:rPr>
          <w:rFonts w:ascii="Arial" w:hAnsi="Arial" w:cs="Arial"/>
          <w:color w:val="000000" w:themeColor="text1"/>
        </w:rPr>
      </w:pPr>
    </w:p>
    <w:p w14:paraId="2B7EB9B3" w14:textId="77777777" w:rsidR="00BE5303" w:rsidRPr="00613B8A" w:rsidRDefault="00BE5303" w:rsidP="009B2290">
      <w:pPr>
        <w:pStyle w:val="ListParagraph"/>
        <w:rPr>
          <w:rFonts w:ascii="Arial" w:hAnsi="Arial" w:cs="Arial"/>
          <w:color w:val="000000" w:themeColor="text1"/>
        </w:rPr>
      </w:pPr>
    </w:p>
    <w:p w14:paraId="0A885703" w14:textId="2A900DCE" w:rsidR="00BE5303" w:rsidRPr="00613B8A" w:rsidRDefault="00BE5303" w:rsidP="009B2290">
      <w:pPr>
        <w:pStyle w:val="ListParagraph"/>
        <w:numPr>
          <w:ilvl w:val="0"/>
          <w:numId w:val="32"/>
        </w:numPr>
        <w:spacing w:after="0" w:line="240" w:lineRule="auto"/>
        <w:rPr>
          <w:rFonts w:ascii="Arial" w:hAnsi="Arial" w:cs="Arial"/>
          <w:color w:val="000000" w:themeColor="text1"/>
        </w:rPr>
      </w:pPr>
      <w:r w:rsidRPr="00613B8A">
        <w:rPr>
          <w:rFonts w:ascii="Arial" w:hAnsi="Arial" w:cs="Arial"/>
          <w:color w:val="000000" w:themeColor="text1"/>
        </w:rPr>
        <w:t>Increase awareness of using limited financial resources responsibly.</w:t>
      </w:r>
    </w:p>
    <w:p w14:paraId="3B971D83" w14:textId="77777777" w:rsidR="002B428D" w:rsidRPr="00613B8A" w:rsidRDefault="002B428D" w:rsidP="009B2290">
      <w:pPr>
        <w:pStyle w:val="ListParagraph"/>
        <w:rPr>
          <w:rFonts w:ascii="Arial" w:hAnsi="Arial" w:cs="Arial"/>
          <w:color w:val="000000" w:themeColor="text1"/>
        </w:rPr>
      </w:pPr>
    </w:p>
    <w:p w14:paraId="2F540DCC" w14:textId="0AADF5B5" w:rsidR="002B428D" w:rsidRPr="00613B8A" w:rsidRDefault="002B428D" w:rsidP="009B2290">
      <w:pPr>
        <w:pStyle w:val="ListParagraph"/>
        <w:spacing w:after="0" w:line="240" w:lineRule="auto"/>
        <w:ind w:left="709"/>
        <w:rPr>
          <w:rFonts w:ascii="Arial" w:hAnsi="Arial" w:cs="Arial"/>
          <w:color w:val="000000" w:themeColor="text1"/>
        </w:rPr>
      </w:pPr>
    </w:p>
    <w:p w14:paraId="46A21178" w14:textId="77777777" w:rsidR="00334B6F" w:rsidRPr="00613B8A" w:rsidRDefault="00334B6F" w:rsidP="009B2290">
      <w:pPr>
        <w:spacing w:after="0" w:line="240" w:lineRule="auto"/>
        <w:rPr>
          <w:rFonts w:ascii="Arial" w:hAnsi="Arial"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4D4AE9" w:rsidRPr="00613B8A" w14:paraId="51346B18" w14:textId="77777777" w:rsidTr="00730207">
        <w:tc>
          <w:tcPr>
            <w:tcW w:w="9016" w:type="dxa"/>
            <w:shd w:val="clear" w:color="auto" w:fill="D9D9D9" w:themeFill="background1" w:themeFillShade="D9"/>
          </w:tcPr>
          <w:p w14:paraId="5284F193" w14:textId="3D22A0B3" w:rsidR="00730207" w:rsidRPr="00613B8A" w:rsidRDefault="00BE5303" w:rsidP="009B2290">
            <w:pPr>
              <w:pStyle w:val="ListParagraph"/>
              <w:numPr>
                <w:ilvl w:val="0"/>
                <w:numId w:val="25"/>
              </w:numPr>
              <w:spacing w:before="120" w:after="120"/>
              <w:ind w:left="604" w:hanging="604"/>
              <w:rPr>
                <w:rFonts w:ascii="Arial" w:hAnsi="Arial" w:cs="Arial"/>
                <w:color w:val="000000" w:themeColor="text1"/>
              </w:rPr>
            </w:pPr>
            <w:r w:rsidRPr="00613B8A">
              <w:rPr>
                <w:rFonts w:ascii="Arial" w:hAnsi="Arial" w:cs="Arial"/>
                <w:b/>
                <w:color w:val="000000" w:themeColor="text1"/>
              </w:rPr>
              <w:t xml:space="preserve">Career </w:t>
            </w:r>
            <w:r w:rsidR="00730207" w:rsidRPr="00613B8A">
              <w:rPr>
                <w:rFonts w:ascii="Arial" w:hAnsi="Arial" w:cs="Arial"/>
                <w:b/>
                <w:color w:val="000000" w:themeColor="text1"/>
              </w:rPr>
              <w:t>Report</w:t>
            </w:r>
            <w:r w:rsidR="00A34F39" w:rsidRPr="00613B8A">
              <w:rPr>
                <w:rFonts w:ascii="Arial" w:hAnsi="Arial" w:cs="Arial"/>
                <w:b/>
                <w:color w:val="000000" w:themeColor="text1"/>
              </w:rPr>
              <w:t xml:space="preserve"> with creation of the </w:t>
            </w:r>
            <w:proofErr w:type="spellStart"/>
            <w:r w:rsidR="00A34F39" w:rsidRPr="00613B8A">
              <w:rPr>
                <w:rFonts w:ascii="Arial" w:hAnsi="Arial" w:cs="Arial"/>
                <w:b/>
                <w:color w:val="000000" w:themeColor="text1"/>
              </w:rPr>
              <w:t>Linkedin</w:t>
            </w:r>
            <w:proofErr w:type="spellEnd"/>
            <w:r w:rsidR="00A34F39" w:rsidRPr="00613B8A">
              <w:rPr>
                <w:rFonts w:ascii="Arial" w:hAnsi="Arial" w:cs="Arial"/>
                <w:b/>
                <w:color w:val="000000" w:themeColor="text1"/>
              </w:rPr>
              <w:t xml:space="preserve"> Account</w:t>
            </w:r>
            <w:r w:rsidR="00730207" w:rsidRPr="00613B8A">
              <w:rPr>
                <w:rFonts w:ascii="Arial" w:hAnsi="Arial" w:cs="Arial"/>
                <w:b/>
                <w:color w:val="000000" w:themeColor="text1"/>
              </w:rPr>
              <w:t xml:space="preserve"> (</w:t>
            </w:r>
            <w:r w:rsidR="006A10A0" w:rsidRPr="00613B8A">
              <w:rPr>
                <w:rFonts w:ascii="Arial" w:hAnsi="Arial" w:cs="Arial"/>
                <w:b/>
                <w:color w:val="000000" w:themeColor="text1"/>
              </w:rPr>
              <w:t>5</w:t>
            </w:r>
            <w:r w:rsidR="00387D6E" w:rsidRPr="00613B8A">
              <w:rPr>
                <w:rFonts w:ascii="Arial" w:hAnsi="Arial" w:cs="Arial"/>
                <w:b/>
                <w:color w:val="000000" w:themeColor="text1"/>
              </w:rPr>
              <w:t>0</w:t>
            </w:r>
            <w:r w:rsidR="00730207" w:rsidRPr="00613B8A">
              <w:rPr>
                <w:rFonts w:ascii="Arial" w:hAnsi="Arial" w:cs="Arial"/>
                <w:b/>
                <w:color w:val="000000" w:themeColor="text1"/>
              </w:rPr>
              <w:t xml:space="preserve"> mark</w:t>
            </w:r>
            <w:r w:rsidR="00C73436" w:rsidRPr="00613B8A">
              <w:rPr>
                <w:rFonts w:ascii="Arial" w:hAnsi="Arial" w:cs="Arial"/>
                <w:b/>
                <w:color w:val="000000" w:themeColor="text1"/>
              </w:rPr>
              <w:t>s)</w:t>
            </w:r>
          </w:p>
        </w:tc>
      </w:tr>
    </w:tbl>
    <w:p w14:paraId="62FD57A0" w14:textId="77777777" w:rsidR="00730207" w:rsidRPr="00613B8A" w:rsidRDefault="00730207" w:rsidP="009B2290">
      <w:pPr>
        <w:spacing w:after="0" w:line="240" w:lineRule="auto"/>
        <w:rPr>
          <w:rFonts w:ascii="Arial" w:hAnsi="Arial" w:cs="Arial"/>
          <w:color w:val="000000" w:themeColor="text1"/>
        </w:rPr>
      </w:pPr>
    </w:p>
    <w:p w14:paraId="2C178226" w14:textId="77777777" w:rsidR="00B93E2A" w:rsidRPr="00613B8A" w:rsidRDefault="00B93E2A" w:rsidP="009B2290">
      <w:pPr>
        <w:pStyle w:val="ListParagraph"/>
        <w:numPr>
          <w:ilvl w:val="0"/>
          <w:numId w:val="20"/>
        </w:numPr>
        <w:spacing w:after="0" w:line="240" w:lineRule="auto"/>
        <w:ind w:left="709" w:hanging="425"/>
        <w:rPr>
          <w:rFonts w:ascii="Arial" w:hAnsi="Arial" w:cs="Arial"/>
          <w:color w:val="000000" w:themeColor="text1"/>
        </w:rPr>
      </w:pPr>
      <w:r w:rsidRPr="00613B8A">
        <w:rPr>
          <w:rFonts w:ascii="Arial" w:hAnsi="Arial" w:cs="Arial"/>
          <w:color w:val="000000" w:themeColor="text1"/>
        </w:rPr>
        <w:t xml:space="preserve">Identify </w:t>
      </w:r>
      <w:r w:rsidR="0013233A" w:rsidRPr="00613B8A">
        <w:rPr>
          <w:rFonts w:ascii="Arial" w:hAnsi="Arial" w:cs="Arial"/>
          <w:color w:val="000000" w:themeColor="text1"/>
          <w:u w:val="single"/>
        </w:rPr>
        <w:t>one</w:t>
      </w:r>
      <w:r w:rsidR="0013233A" w:rsidRPr="00613B8A">
        <w:rPr>
          <w:rFonts w:ascii="Arial" w:hAnsi="Arial" w:cs="Arial"/>
          <w:color w:val="000000" w:themeColor="text1"/>
        </w:rPr>
        <w:t xml:space="preserve"> sector, </w:t>
      </w:r>
      <w:r w:rsidRPr="00613B8A">
        <w:rPr>
          <w:rFonts w:ascii="Arial" w:hAnsi="Arial" w:cs="Arial"/>
          <w:color w:val="000000" w:themeColor="text1"/>
        </w:rPr>
        <w:t>compan</w:t>
      </w:r>
      <w:r w:rsidR="0013233A" w:rsidRPr="00613B8A">
        <w:rPr>
          <w:rFonts w:ascii="Arial" w:hAnsi="Arial" w:cs="Arial"/>
          <w:color w:val="000000" w:themeColor="text1"/>
        </w:rPr>
        <w:t>y and job</w:t>
      </w:r>
      <w:r w:rsidRPr="00613B8A">
        <w:rPr>
          <w:rFonts w:ascii="Arial" w:hAnsi="Arial" w:cs="Arial"/>
          <w:color w:val="000000" w:themeColor="text1"/>
        </w:rPr>
        <w:t xml:space="preserve"> </w:t>
      </w:r>
      <w:r w:rsidR="0013233A" w:rsidRPr="00613B8A">
        <w:rPr>
          <w:rFonts w:ascii="Arial" w:hAnsi="Arial" w:cs="Arial"/>
          <w:color w:val="000000" w:themeColor="text1"/>
        </w:rPr>
        <w:t>which</w:t>
      </w:r>
      <w:r w:rsidR="004D2AD6" w:rsidRPr="00613B8A">
        <w:rPr>
          <w:rFonts w:ascii="Arial" w:hAnsi="Arial" w:cs="Arial"/>
          <w:color w:val="000000" w:themeColor="text1"/>
        </w:rPr>
        <w:t xml:space="preserve"> you may be interested in working for in the future</w:t>
      </w:r>
      <w:r w:rsidRPr="00613B8A">
        <w:rPr>
          <w:rFonts w:ascii="Arial" w:hAnsi="Arial" w:cs="Arial"/>
          <w:color w:val="000000" w:themeColor="text1"/>
        </w:rPr>
        <w:t xml:space="preserve">. </w:t>
      </w:r>
      <w:r w:rsidR="00F34AFE" w:rsidRPr="00613B8A">
        <w:rPr>
          <w:rFonts w:ascii="Arial" w:hAnsi="Arial" w:cs="Arial"/>
          <w:color w:val="000000" w:themeColor="text1"/>
        </w:rPr>
        <w:t xml:space="preserve"> Do </w:t>
      </w:r>
      <w:r w:rsidR="0013233A" w:rsidRPr="00613B8A">
        <w:rPr>
          <w:rFonts w:ascii="Arial" w:hAnsi="Arial" w:cs="Arial"/>
          <w:color w:val="000000" w:themeColor="text1"/>
        </w:rPr>
        <w:t xml:space="preserve">sector, </w:t>
      </w:r>
      <w:r w:rsidR="00F34AFE" w:rsidRPr="00613B8A">
        <w:rPr>
          <w:rFonts w:ascii="Arial" w:hAnsi="Arial" w:cs="Arial"/>
          <w:color w:val="000000" w:themeColor="text1"/>
        </w:rPr>
        <w:t>company</w:t>
      </w:r>
      <w:r w:rsidR="0013233A" w:rsidRPr="00613B8A">
        <w:rPr>
          <w:rFonts w:ascii="Arial" w:hAnsi="Arial" w:cs="Arial"/>
          <w:color w:val="000000" w:themeColor="text1"/>
        </w:rPr>
        <w:t xml:space="preserve"> and job</w:t>
      </w:r>
      <w:r w:rsidR="00F34AFE" w:rsidRPr="00613B8A">
        <w:rPr>
          <w:rFonts w:ascii="Arial" w:hAnsi="Arial" w:cs="Arial"/>
          <w:color w:val="000000" w:themeColor="text1"/>
        </w:rPr>
        <w:t xml:space="preserve"> research using the worksheet in Appendix A</w:t>
      </w:r>
      <w:r w:rsidR="004235DF" w:rsidRPr="00613B8A">
        <w:rPr>
          <w:rFonts w:ascii="Arial" w:hAnsi="Arial" w:cs="Arial"/>
          <w:color w:val="000000" w:themeColor="text1"/>
        </w:rPr>
        <w:t>.  Provide supporting documents</w:t>
      </w:r>
      <w:r w:rsidR="00317596" w:rsidRPr="00613B8A">
        <w:rPr>
          <w:rFonts w:ascii="Arial" w:hAnsi="Arial" w:cs="Arial"/>
          <w:color w:val="000000" w:themeColor="text1"/>
        </w:rPr>
        <w:t>; and</w:t>
      </w:r>
    </w:p>
    <w:p w14:paraId="1CE8AA4C" w14:textId="77777777" w:rsidR="00B93E2A" w:rsidRPr="00613B8A" w:rsidRDefault="00B93E2A" w:rsidP="009B2290">
      <w:pPr>
        <w:pStyle w:val="ListParagraph"/>
        <w:spacing w:after="0" w:line="240" w:lineRule="auto"/>
        <w:ind w:left="709" w:hanging="425"/>
        <w:rPr>
          <w:rFonts w:ascii="Arial" w:hAnsi="Arial" w:cs="Arial"/>
          <w:color w:val="000000" w:themeColor="text1"/>
        </w:rPr>
      </w:pPr>
    </w:p>
    <w:p w14:paraId="57389255" w14:textId="65625DF9" w:rsidR="000667B4" w:rsidRPr="00613B8A" w:rsidRDefault="00A34F39" w:rsidP="009B2290">
      <w:pPr>
        <w:pStyle w:val="ListParagraph"/>
        <w:numPr>
          <w:ilvl w:val="0"/>
          <w:numId w:val="20"/>
        </w:numPr>
        <w:spacing w:after="0" w:line="240" w:lineRule="auto"/>
        <w:rPr>
          <w:rFonts w:ascii="Arial" w:hAnsi="Arial" w:cs="Arial"/>
          <w:color w:val="000000" w:themeColor="text1"/>
        </w:rPr>
      </w:pPr>
      <w:r w:rsidRPr="00613B8A">
        <w:rPr>
          <w:rFonts w:ascii="Arial" w:hAnsi="Arial" w:cs="Arial"/>
          <w:color w:val="000000" w:themeColor="text1"/>
        </w:rPr>
        <w:t>Create a</w:t>
      </w:r>
      <w:r w:rsidR="00B410AF" w:rsidRPr="00613B8A">
        <w:rPr>
          <w:rFonts w:ascii="Arial" w:hAnsi="Arial" w:cs="Arial"/>
          <w:color w:val="000000" w:themeColor="text1"/>
        </w:rPr>
        <w:t xml:space="preserve"> </w:t>
      </w:r>
      <w:r w:rsidRPr="00613B8A">
        <w:rPr>
          <w:rFonts w:ascii="Arial" w:hAnsi="Arial" w:cs="Arial"/>
          <w:color w:val="000000" w:themeColor="text1"/>
        </w:rPr>
        <w:t>LinkedIn account to show a summary page of yourself with at least 10 connections made in the capacity of the sector, company or job that you may have an interest in working for in the future.</w:t>
      </w:r>
    </w:p>
    <w:p w14:paraId="17EBAE4C" w14:textId="77777777" w:rsidR="00A34F39" w:rsidRPr="00613B8A" w:rsidRDefault="00A34F39" w:rsidP="009B2290">
      <w:pPr>
        <w:spacing w:after="0" w:line="240" w:lineRule="auto"/>
        <w:rPr>
          <w:rFonts w:ascii="Arial" w:hAnsi="Arial" w:cs="Arial"/>
          <w:color w:val="000000" w:themeColor="text1"/>
        </w:rPr>
      </w:pPr>
    </w:p>
    <w:p w14:paraId="3052A5D0" w14:textId="0FB071F8" w:rsidR="00B93E2A" w:rsidRPr="00613B8A" w:rsidRDefault="004A25E1" w:rsidP="009B2290">
      <w:pPr>
        <w:spacing w:after="0" w:line="240" w:lineRule="auto"/>
        <w:rPr>
          <w:rFonts w:ascii="Arial" w:hAnsi="Arial" w:cs="Arial"/>
          <w:color w:val="000000" w:themeColor="text1"/>
        </w:rPr>
      </w:pPr>
      <w:r w:rsidRPr="00613B8A">
        <w:rPr>
          <w:rFonts w:ascii="Arial" w:hAnsi="Arial" w:cs="Arial"/>
          <w:color w:val="000000" w:themeColor="text1"/>
        </w:rPr>
        <w:t>Your</w:t>
      </w:r>
      <w:r w:rsidR="00B93E2A" w:rsidRPr="00613B8A">
        <w:rPr>
          <w:rFonts w:ascii="Arial" w:hAnsi="Arial" w:cs="Arial"/>
          <w:color w:val="000000" w:themeColor="text1"/>
        </w:rPr>
        <w:t xml:space="preserve"> </w:t>
      </w:r>
      <w:r w:rsidRPr="00613B8A">
        <w:rPr>
          <w:rFonts w:ascii="Arial" w:hAnsi="Arial" w:cs="Arial"/>
          <w:color w:val="000000" w:themeColor="text1"/>
        </w:rPr>
        <w:t xml:space="preserve">Career </w:t>
      </w:r>
      <w:r w:rsidR="00B93E2A" w:rsidRPr="00613B8A">
        <w:rPr>
          <w:rFonts w:ascii="Arial" w:hAnsi="Arial" w:cs="Arial"/>
          <w:color w:val="000000" w:themeColor="text1"/>
        </w:rPr>
        <w:t>Report will include</w:t>
      </w:r>
      <w:r w:rsidRPr="00613B8A">
        <w:rPr>
          <w:rFonts w:ascii="Arial" w:hAnsi="Arial" w:cs="Arial"/>
          <w:color w:val="000000" w:themeColor="text1"/>
        </w:rPr>
        <w:t xml:space="preserve"> documents from (</w:t>
      </w:r>
      <w:proofErr w:type="spellStart"/>
      <w:r w:rsidRPr="00613B8A">
        <w:rPr>
          <w:rFonts w:ascii="Arial" w:hAnsi="Arial" w:cs="Arial"/>
          <w:color w:val="000000" w:themeColor="text1"/>
        </w:rPr>
        <w:t>i</w:t>
      </w:r>
      <w:proofErr w:type="spellEnd"/>
      <w:r w:rsidRPr="00613B8A">
        <w:rPr>
          <w:rFonts w:ascii="Arial" w:hAnsi="Arial" w:cs="Arial"/>
          <w:color w:val="000000" w:themeColor="text1"/>
        </w:rPr>
        <w:t>)</w:t>
      </w:r>
      <w:r w:rsidR="0091702C" w:rsidRPr="00613B8A">
        <w:rPr>
          <w:rFonts w:ascii="Arial" w:hAnsi="Arial" w:cs="Arial"/>
          <w:color w:val="000000" w:themeColor="text1"/>
        </w:rPr>
        <w:t xml:space="preserve"> and</w:t>
      </w:r>
      <w:r w:rsidR="00B93E2A" w:rsidRPr="00613B8A">
        <w:rPr>
          <w:rFonts w:ascii="Arial" w:hAnsi="Arial" w:cs="Arial"/>
          <w:color w:val="000000" w:themeColor="text1"/>
        </w:rPr>
        <w:t xml:space="preserve"> </w:t>
      </w:r>
      <w:r w:rsidRPr="00613B8A">
        <w:rPr>
          <w:rFonts w:ascii="Arial" w:hAnsi="Arial" w:cs="Arial"/>
          <w:color w:val="000000" w:themeColor="text1"/>
        </w:rPr>
        <w:t>(ii)</w:t>
      </w:r>
      <w:r w:rsidR="00B93E2A" w:rsidRPr="00613B8A">
        <w:rPr>
          <w:rFonts w:ascii="Arial" w:hAnsi="Arial" w:cs="Arial"/>
          <w:color w:val="000000" w:themeColor="text1"/>
        </w:rPr>
        <w:t>.</w:t>
      </w:r>
    </w:p>
    <w:p w14:paraId="7F10E120" w14:textId="77777777" w:rsidR="00AC3E66" w:rsidRPr="00613B8A" w:rsidRDefault="00AC3E66" w:rsidP="009B2290">
      <w:pPr>
        <w:spacing w:after="0" w:line="240" w:lineRule="auto"/>
        <w:rPr>
          <w:rFonts w:ascii="Arial" w:hAnsi="Arial" w:cs="Arial"/>
          <w:color w:val="000000" w:themeColor="text1"/>
        </w:rPr>
      </w:pPr>
    </w:p>
    <w:p w14:paraId="6DAFFBB8" w14:textId="761145D2" w:rsidR="00B93E2A" w:rsidRPr="00613B8A" w:rsidRDefault="00AC3E66" w:rsidP="009B2290">
      <w:pPr>
        <w:spacing w:after="0" w:line="240" w:lineRule="auto"/>
        <w:rPr>
          <w:rFonts w:ascii="Arial" w:hAnsi="Arial" w:cs="Arial"/>
          <w:b/>
          <w:i/>
          <w:color w:val="000000" w:themeColor="text1"/>
        </w:rPr>
      </w:pPr>
      <w:r w:rsidRPr="00613B8A">
        <w:rPr>
          <w:rFonts w:ascii="Arial" w:hAnsi="Arial" w:cs="Arial"/>
          <w:b/>
          <w:i/>
          <w:color w:val="000000" w:themeColor="text1"/>
        </w:rPr>
        <w:t xml:space="preserve">Please remember to include the link of your </w:t>
      </w:r>
      <w:proofErr w:type="spellStart"/>
      <w:r w:rsidRPr="00613B8A">
        <w:rPr>
          <w:rFonts w:ascii="Arial" w:hAnsi="Arial" w:cs="Arial"/>
          <w:b/>
          <w:i/>
          <w:color w:val="000000" w:themeColor="text1"/>
        </w:rPr>
        <w:t>linkedIn</w:t>
      </w:r>
      <w:proofErr w:type="spellEnd"/>
      <w:r w:rsidRPr="00613B8A">
        <w:rPr>
          <w:rFonts w:ascii="Arial" w:hAnsi="Arial" w:cs="Arial"/>
          <w:b/>
          <w:i/>
          <w:color w:val="000000" w:themeColor="text1"/>
        </w:rPr>
        <w:t xml:space="preserve"> account in your career report. </w:t>
      </w:r>
    </w:p>
    <w:p w14:paraId="5AE194EB" w14:textId="77777777" w:rsidR="00351EB8" w:rsidRPr="00613B8A" w:rsidRDefault="00351EB8" w:rsidP="009B2290">
      <w:pPr>
        <w:spacing w:after="0" w:line="240" w:lineRule="auto"/>
        <w:rPr>
          <w:rFonts w:ascii="Arial" w:hAnsi="Arial" w:cs="Arial"/>
          <w:color w:val="000000" w:themeColor="text1"/>
        </w:rPr>
      </w:pPr>
    </w:p>
    <w:tbl>
      <w:tblPr>
        <w:tblStyle w:val="TableGrid"/>
        <w:tblW w:w="0" w:type="auto"/>
        <w:tblLook w:val="04A0" w:firstRow="1" w:lastRow="0" w:firstColumn="1" w:lastColumn="0" w:noHBand="0" w:noVBand="1"/>
      </w:tblPr>
      <w:tblGrid>
        <w:gridCol w:w="9016"/>
      </w:tblGrid>
      <w:tr w:rsidR="004D4AE9" w:rsidRPr="00613B8A" w14:paraId="72A8654D" w14:textId="77777777" w:rsidTr="00730207">
        <w:tc>
          <w:tcPr>
            <w:tcW w:w="9016" w:type="dxa"/>
            <w:tcBorders>
              <w:top w:val="nil"/>
              <w:left w:val="nil"/>
              <w:bottom w:val="nil"/>
              <w:right w:val="nil"/>
            </w:tcBorders>
            <w:shd w:val="clear" w:color="auto" w:fill="D9D9D9" w:themeFill="background1" w:themeFillShade="D9"/>
          </w:tcPr>
          <w:p w14:paraId="1B1AEAA4" w14:textId="7661F7EF" w:rsidR="00730207" w:rsidRPr="00613B8A" w:rsidRDefault="00BE5303" w:rsidP="009B2290">
            <w:pPr>
              <w:pStyle w:val="ListParagraph"/>
              <w:numPr>
                <w:ilvl w:val="0"/>
                <w:numId w:val="25"/>
              </w:numPr>
              <w:spacing w:before="120" w:after="120"/>
              <w:ind w:left="604" w:hanging="604"/>
              <w:rPr>
                <w:rFonts w:ascii="Arial" w:hAnsi="Arial" w:cs="Arial"/>
                <w:color w:val="000000" w:themeColor="text1"/>
              </w:rPr>
            </w:pPr>
            <w:r w:rsidRPr="00613B8A">
              <w:rPr>
                <w:rFonts w:ascii="Arial" w:hAnsi="Arial" w:cs="Arial"/>
                <w:b/>
                <w:color w:val="000000" w:themeColor="text1"/>
              </w:rPr>
              <w:t>Financial Literacy MCQ</w:t>
            </w:r>
            <w:r w:rsidR="00730207" w:rsidRPr="00613B8A">
              <w:rPr>
                <w:rFonts w:ascii="Arial" w:hAnsi="Arial" w:cs="Arial"/>
                <w:b/>
                <w:color w:val="000000" w:themeColor="text1"/>
              </w:rPr>
              <w:t xml:space="preserve"> </w:t>
            </w:r>
            <w:r w:rsidR="00351EB8" w:rsidRPr="00613B8A">
              <w:rPr>
                <w:rFonts w:ascii="Arial" w:hAnsi="Arial" w:cs="Arial"/>
                <w:b/>
                <w:color w:val="000000" w:themeColor="text1"/>
              </w:rPr>
              <w:t>(</w:t>
            </w:r>
            <w:r w:rsidR="00387D6E" w:rsidRPr="00613B8A">
              <w:rPr>
                <w:rFonts w:ascii="Arial" w:hAnsi="Arial" w:cs="Arial"/>
                <w:b/>
                <w:color w:val="000000" w:themeColor="text1"/>
              </w:rPr>
              <w:t>10</w:t>
            </w:r>
            <w:r w:rsidR="00730207" w:rsidRPr="00613B8A">
              <w:rPr>
                <w:rFonts w:ascii="Arial" w:hAnsi="Arial" w:cs="Arial"/>
                <w:b/>
                <w:color w:val="000000" w:themeColor="text1"/>
              </w:rPr>
              <w:t xml:space="preserve"> marks)</w:t>
            </w:r>
          </w:p>
        </w:tc>
      </w:tr>
    </w:tbl>
    <w:p w14:paraId="41431F01" w14:textId="77777777" w:rsidR="00730207" w:rsidRPr="00613B8A" w:rsidRDefault="00730207" w:rsidP="009B2290">
      <w:pPr>
        <w:spacing w:after="0" w:line="240" w:lineRule="auto"/>
        <w:rPr>
          <w:rFonts w:ascii="Arial" w:hAnsi="Arial" w:cs="Arial"/>
          <w:color w:val="000000" w:themeColor="text1"/>
        </w:rPr>
      </w:pPr>
    </w:p>
    <w:p w14:paraId="47092FB9" w14:textId="53F91673" w:rsidR="00B93E2A" w:rsidRPr="00613B8A" w:rsidRDefault="00BE5303" w:rsidP="009B2290">
      <w:pPr>
        <w:spacing w:after="0" w:line="240" w:lineRule="auto"/>
        <w:rPr>
          <w:rFonts w:ascii="Arial" w:hAnsi="Arial" w:cs="Arial"/>
          <w:b/>
          <w:color w:val="000000" w:themeColor="text1"/>
        </w:rPr>
      </w:pPr>
      <w:r w:rsidRPr="00613B8A">
        <w:rPr>
          <w:rFonts w:ascii="Arial" w:hAnsi="Arial" w:cs="Arial"/>
          <w:color w:val="000000" w:themeColor="text1"/>
        </w:rPr>
        <w:t>With an understanding of the type of salary range you will receive in your first job, complete the financial literacy MCQs to better plan</w:t>
      </w:r>
      <w:r w:rsidR="00BA0C85" w:rsidRPr="00613B8A">
        <w:rPr>
          <w:rFonts w:ascii="Arial" w:hAnsi="Arial" w:cs="Arial"/>
          <w:color w:val="000000" w:themeColor="text1"/>
        </w:rPr>
        <w:t xml:space="preserve"> and align </w:t>
      </w:r>
      <w:r w:rsidRPr="00613B8A">
        <w:rPr>
          <w:rFonts w:ascii="Arial" w:hAnsi="Arial" w:cs="Arial"/>
          <w:color w:val="000000" w:themeColor="text1"/>
        </w:rPr>
        <w:t>your financial</w:t>
      </w:r>
      <w:r w:rsidR="00BA0C85" w:rsidRPr="00613B8A">
        <w:rPr>
          <w:rFonts w:ascii="Arial" w:hAnsi="Arial" w:cs="Arial"/>
          <w:color w:val="000000" w:themeColor="text1"/>
        </w:rPr>
        <w:t xml:space="preserve"> and career</w:t>
      </w:r>
      <w:r w:rsidRPr="00613B8A">
        <w:rPr>
          <w:rFonts w:ascii="Arial" w:hAnsi="Arial" w:cs="Arial"/>
          <w:color w:val="000000" w:themeColor="text1"/>
        </w:rPr>
        <w:t xml:space="preserve"> goals</w:t>
      </w:r>
      <w:r w:rsidR="00BA0C85" w:rsidRPr="00613B8A">
        <w:rPr>
          <w:rFonts w:ascii="Arial" w:hAnsi="Arial" w:cs="Arial"/>
          <w:color w:val="000000" w:themeColor="text1"/>
        </w:rPr>
        <w:t>.</w:t>
      </w:r>
      <w:r w:rsidR="00B93E2A" w:rsidRPr="00613B8A">
        <w:rPr>
          <w:rFonts w:ascii="Arial" w:hAnsi="Arial" w:cs="Arial"/>
          <w:b/>
          <w:color w:val="000000" w:themeColor="text1"/>
        </w:rPr>
        <w:br w:type="page"/>
      </w:r>
    </w:p>
    <w:p w14:paraId="46789530" w14:textId="77777777" w:rsidR="00BA59A6" w:rsidRPr="00613B8A" w:rsidRDefault="00BA59A6">
      <w:pPr>
        <w:rPr>
          <w:rFonts w:ascii="Arial" w:hAnsi="Arial" w:cs="Arial"/>
          <w:b/>
          <w:color w:val="000000" w:themeColor="text1"/>
        </w:rPr>
        <w:sectPr w:rsidR="00BA59A6" w:rsidRPr="00613B8A" w:rsidSect="00AC2989">
          <w:pgSz w:w="11906" w:h="16838"/>
          <w:pgMar w:top="1440" w:right="1440" w:bottom="1440" w:left="1440" w:header="708" w:footer="362" w:gutter="0"/>
          <w:cols w:space="708"/>
          <w:docGrid w:linePitch="360"/>
        </w:sectPr>
      </w:pPr>
    </w:p>
    <w:p w14:paraId="7036B6E5" w14:textId="77777777" w:rsidR="00BA59A6" w:rsidRPr="00613B8A" w:rsidRDefault="00BA59A6" w:rsidP="00BA59A6">
      <w:pPr>
        <w:jc w:val="center"/>
        <w:rPr>
          <w:rFonts w:ascii="Arial" w:eastAsia="DengXian" w:hAnsi="Arial" w:cs="Arial"/>
          <w:b/>
          <w:color w:val="000000" w:themeColor="text1"/>
        </w:rPr>
      </w:pPr>
    </w:p>
    <w:p w14:paraId="7E135C35" w14:textId="77777777" w:rsidR="00BA59A6" w:rsidRPr="00613B8A" w:rsidRDefault="00BA59A6" w:rsidP="00BA59A6">
      <w:pPr>
        <w:jc w:val="center"/>
        <w:rPr>
          <w:rFonts w:ascii="Arial" w:eastAsia="DengXian" w:hAnsi="Arial" w:cs="Arial"/>
          <w:b/>
          <w:color w:val="000000" w:themeColor="text1"/>
        </w:rPr>
      </w:pPr>
    </w:p>
    <w:p w14:paraId="47C5688C" w14:textId="77777777" w:rsidR="00BA59A6" w:rsidRPr="00613B8A" w:rsidRDefault="00BA59A6" w:rsidP="00BA59A6">
      <w:pPr>
        <w:jc w:val="center"/>
        <w:rPr>
          <w:rFonts w:ascii="Arial" w:eastAsia="DengXian" w:hAnsi="Arial" w:cs="Arial"/>
          <w:b/>
          <w:color w:val="000000" w:themeColor="text1"/>
        </w:rPr>
      </w:pPr>
    </w:p>
    <w:p w14:paraId="7B48901B" w14:textId="77777777" w:rsidR="00BA59A6" w:rsidRPr="00613B8A" w:rsidRDefault="00BA59A6" w:rsidP="00BA59A6">
      <w:pPr>
        <w:jc w:val="center"/>
        <w:rPr>
          <w:rFonts w:ascii="Arial" w:eastAsia="DengXian" w:hAnsi="Arial" w:cs="Arial"/>
          <w:b/>
          <w:color w:val="000000" w:themeColor="text1"/>
        </w:rPr>
      </w:pPr>
    </w:p>
    <w:p w14:paraId="29CD666D" w14:textId="77777777" w:rsidR="00D21BA0" w:rsidRPr="00613B8A" w:rsidRDefault="00D21BA0" w:rsidP="00BA59A6">
      <w:pPr>
        <w:jc w:val="center"/>
        <w:rPr>
          <w:rFonts w:ascii="Arial" w:eastAsia="DengXian" w:hAnsi="Arial" w:cs="Arial"/>
          <w:b/>
          <w:color w:val="000000" w:themeColor="text1"/>
        </w:rPr>
      </w:pPr>
    </w:p>
    <w:p w14:paraId="47DF3EEF" w14:textId="23455F75" w:rsidR="00BA59A6" w:rsidRPr="00613B8A" w:rsidRDefault="00BA59A6" w:rsidP="00BA0C85">
      <w:pPr>
        <w:pStyle w:val="ListParagraph"/>
        <w:ind w:left="1571"/>
        <w:jc w:val="center"/>
        <w:rPr>
          <w:rFonts w:ascii="Arial" w:eastAsia="DengXian" w:hAnsi="Arial" w:cs="Arial"/>
          <w:b/>
          <w:color w:val="000000" w:themeColor="text1"/>
          <w:sz w:val="80"/>
          <w:szCs w:val="80"/>
        </w:rPr>
      </w:pPr>
      <w:r w:rsidRPr="00613B8A">
        <w:rPr>
          <w:rFonts w:ascii="Arial" w:eastAsia="DengXian" w:hAnsi="Arial" w:cs="Arial"/>
          <w:b/>
          <w:color w:val="000000" w:themeColor="text1"/>
          <w:sz w:val="80"/>
          <w:szCs w:val="80"/>
        </w:rPr>
        <w:t>Career Report</w:t>
      </w:r>
    </w:p>
    <w:p w14:paraId="5A7E40C6" w14:textId="77777777" w:rsidR="00BA59A6" w:rsidRPr="00613B8A" w:rsidRDefault="00BA59A6" w:rsidP="00BA59A6">
      <w:pPr>
        <w:jc w:val="both"/>
        <w:rPr>
          <w:rFonts w:ascii="Arial" w:eastAsia="DengXian" w:hAnsi="Arial" w:cs="Arial"/>
          <w:color w:val="000000" w:themeColor="text1"/>
        </w:rPr>
      </w:pPr>
    </w:p>
    <w:p w14:paraId="3887BFA0" w14:textId="77777777" w:rsidR="00BA59A6" w:rsidRPr="00613B8A" w:rsidRDefault="00BA59A6" w:rsidP="00BA59A6">
      <w:pPr>
        <w:jc w:val="both"/>
        <w:rPr>
          <w:rFonts w:ascii="Arial" w:eastAsia="DengXian" w:hAnsi="Arial" w:cs="Arial"/>
          <w:color w:val="000000" w:themeColor="text1"/>
        </w:rPr>
      </w:pPr>
    </w:p>
    <w:p w14:paraId="4ACF32D8" w14:textId="77777777" w:rsidR="00BA59A6" w:rsidRPr="00613B8A" w:rsidRDefault="00BA59A6" w:rsidP="00BA59A6">
      <w:pPr>
        <w:jc w:val="both"/>
        <w:rPr>
          <w:rFonts w:ascii="Arial" w:eastAsia="DengXian" w:hAnsi="Arial" w:cs="Arial"/>
          <w:color w:val="000000" w:themeColor="text1"/>
        </w:rPr>
      </w:pPr>
    </w:p>
    <w:p w14:paraId="09DE5A85" w14:textId="77777777" w:rsidR="00BA59A6" w:rsidRPr="00613B8A" w:rsidRDefault="00BA59A6" w:rsidP="00BA59A6">
      <w:pPr>
        <w:jc w:val="both"/>
        <w:rPr>
          <w:rFonts w:ascii="Arial" w:eastAsia="DengXian" w:hAnsi="Arial" w:cs="Arial"/>
          <w:color w:val="000000" w:themeColor="text1"/>
        </w:rPr>
      </w:pPr>
    </w:p>
    <w:p w14:paraId="32434FD2" w14:textId="77777777" w:rsidR="00BA59A6" w:rsidRPr="00613B8A" w:rsidRDefault="00BA59A6" w:rsidP="00BA59A6">
      <w:pPr>
        <w:jc w:val="both"/>
        <w:rPr>
          <w:rFonts w:ascii="Arial" w:eastAsia="DengXian" w:hAnsi="Arial" w:cs="Arial"/>
          <w:color w:val="000000" w:themeColor="text1"/>
        </w:rPr>
      </w:pPr>
    </w:p>
    <w:p w14:paraId="5B5A0B45" w14:textId="77777777" w:rsidR="00BA59A6" w:rsidRPr="00613B8A" w:rsidRDefault="00BA59A6" w:rsidP="00BA59A6">
      <w:pPr>
        <w:jc w:val="both"/>
        <w:rPr>
          <w:rFonts w:ascii="Arial" w:eastAsia="DengXian" w:hAnsi="Arial" w:cs="Arial"/>
          <w:color w:val="000000" w:themeColor="text1"/>
        </w:rPr>
      </w:pPr>
    </w:p>
    <w:p w14:paraId="286F4A0F" w14:textId="77777777" w:rsidR="00BA59A6" w:rsidRPr="00613B8A" w:rsidRDefault="00BA59A6" w:rsidP="00BA59A6">
      <w:pPr>
        <w:jc w:val="both"/>
        <w:rPr>
          <w:rFonts w:ascii="Arial" w:eastAsia="DengXian" w:hAnsi="Arial" w:cs="Arial"/>
          <w:color w:val="000000" w:themeColor="text1"/>
        </w:rPr>
      </w:pPr>
    </w:p>
    <w:p w14:paraId="5078DBD1" w14:textId="77777777" w:rsidR="00BA59A6" w:rsidRPr="00613B8A" w:rsidRDefault="00BA59A6" w:rsidP="00BA59A6">
      <w:pPr>
        <w:jc w:val="both"/>
        <w:rPr>
          <w:rFonts w:ascii="Arial" w:eastAsia="DengXian" w:hAnsi="Arial" w:cs="Arial"/>
          <w:color w:val="000000" w:themeColor="text1"/>
        </w:rPr>
      </w:pPr>
    </w:p>
    <w:p w14:paraId="4795CDDF" w14:textId="77777777" w:rsidR="00BA59A6" w:rsidRPr="00613B8A" w:rsidRDefault="00BA59A6" w:rsidP="00BA59A6">
      <w:pPr>
        <w:jc w:val="both"/>
        <w:rPr>
          <w:rFonts w:ascii="Arial" w:eastAsia="DengXian" w:hAnsi="Arial" w:cs="Arial"/>
          <w:color w:val="000000" w:themeColor="text1"/>
        </w:rPr>
      </w:pPr>
    </w:p>
    <w:p w14:paraId="5907C1E5" w14:textId="3C87466C" w:rsidR="00BA59A6"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Name:</w:t>
      </w:r>
      <w:r w:rsidRPr="00613B8A">
        <w:rPr>
          <w:rFonts w:ascii="Arial" w:eastAsia="DengXian" w:hAnsi="Arial" w:cs="Arial"/>
          <w:color w:val="000000" w:themeColor="text1"/>
        </w:rPr>
        <w:tab/>
      </w:r>
      <w:r w:rsidR="009A3A34" w:rsidRPr="00613B8A">
        <w:rPr>
          <w:rFonts w:ascii="Arial" w:eastAsia="DengXian" w:hAnsi="Arial" w:cs="Arial"/>
          <w:color w:val="000000" w:themeColor="text1"/>
        </w:rPr>
        <w:t>Joshua Long Yu Xuan</w:t>
      </w:r>
      <w:r w:rsidRPr="00613B8A">
        <w:rPr>
          <w:rFonts w:ascii="Arial" w:eastAsia="DengXian" w:hAnsi="Arial" w:cs="Arial"/>
          <w:color w:val="000000" w:themeColor="text1"/>
        </w:rPr>
        <w:tab/>
      </w:r>
      <w:r w:rsidRPr="00613B8A">
        <w:rPr>
          <w:rFonts w:ascii="Arial" w:eastAsia="DengXian" w:hAnsi="Arial" w:cs="Arial"/>
          <w:color w:val="000000" w:themeColor="text1"/>
        </w:rPr>
        <w:tab/>
      </w:r>
      <w:r w:rsidRPr="00613B8A">
        <w:rPr>
          <w:rFonts w:ascii="Arial" w:eastAsia="DengXian" w:hAnsi="Arial" w:cs="Arial"/>
          <w:color w:val="000000" w:themeColor="text1"/>
        </w:rPr>
        <w:tab/>
      </w:r>
      <w:r w:rsidRPr="00613B8A">
        <w:rPr>
          <w:rFonts w:ascii="Arial" w:eastAsia="DengXian" w:hAnsi="Arial" w:cs="Arial"/>
          <w:color w:val="000000" w:themeColor="text1"/>
        </w:rPr>
        <w:tab/>
      </w:r>
      <w:r w:rsidRPr="00613B8A">
        <w:rPr>
          <w:rFonts w:ascii="Arial" w:eastAsia="DengXian" w:hAnsi="Arial" w:cs="Arial"/>
          <w:color w:val="000000" w:themeColor="text1"/>
        </w:rPr>
        <w:tab/>
      </w:r>
    </w:p>
    <w:p w14:paraId="19A65EE3" w14:textId="360AB2A8" w:rsidR="00BA59A6"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Admin No.:</w:t>
      </w:r>
      <w:r w:rsidR="009A3A34" w:rsidRPr="00613B8A">
        <w:rPr>
          <w:rFonts w:ascii="Arial" w:eastAsia="DengXian" w:hAnsi="Arial" w:cs="Arial"/>
          <w:color w:val="000000" w:themeColor="text1"/>
        </w:rPr>
        <w:t xml:space="preserve"> 230627W</w:t>
      </w:r>
    </w:p>
    <w:p w14:paraId="1E92E523" w14:textId="582B321D" w:rsidR="00BA59A6"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 xml:space="preserve">Diploma: </w:t>
      </w:r>
      <w:r w:rsidR="009A3A34" w:rsidRPr="00613B8A">
        <w:rPr>
          <w:rFonts w:ascii="Arial" w:eastAsia="DengXian" w:hAnsi="Arial" w:cs="Arial"/>
          <w:color w:val="000000" w:themeColor="text1"/>
        </w:rPr>
        <w:t>Diploma in Information Technology (DIT)</w:t>
      </w:r>
    </w:p>
    <w:p w14:paraId="046D2BD0" w14:textId="132B0A03" w:rsidR="00BA59A6"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School:</w:t>
      </w:r>
      <w:r w:rsidR="009A3A34" w:rsidRPr="00613B8A">
        <w:rPr>
          <w:rFonts w:ascii="Arial" w:eastAsia="DengXian" w:hAnsi="Arial" w:cs="Arial"/>
          <w:color w:val="000000" w:themeColor="text1"/>
        </w:rPr>
        <w:t xml:space="preserve"> School of Information Technology (SIT)</w:t>
      </w:r>
    </w:p>
    <w:p w14:paraId="6B367199" w14:textId="52DD78B7" w:rsidR="00ED05CD"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Expected Graduation Year:</w:t>
      </w:r>
      <w:r w:rsidR="009A3A34" w:rsidRPr="00613B8A">
        <w:rPr>
          <w:rFonts w:ascii="Arial" w:eastAsia="DengXian" w:hAnsi="Arial" w:cs="Arial"/>
          <w:color w:val="000000" w:themeColor="text1"/>
        </w:rPr>
        <w:t xml:space="preserve"> 2026</w:t>
      </w:r>
    </w:p>
    <w:p w14:paraId="22B0ECC6" w14:textId="5CF9DC47" w:rsidR="00BA59A6" w:rsidRPr="00613B8A" w:rsidRDefault="00BA59A6" w:rsidP="00D21BA0">
      <w:pPr>
        <w:ind w:left="3402"/>
        <w:rPr>
          <w:rFonts w:ascii="Arial" w:eastAsia="DengXian" w:hAnsi="Arial" w:cs="Arial"/>
          <w:color w:val="000000" w:themeColor="text1"/>
        </w:rPr>
      </w:pPr>
      <w:r w:rsidRPr="00613B8A">
        <w:rPr>
          <w:rFonts w:ascii="Arial" w:eastAsia="DengXian" w:hAnsi="Arial" w:cs="Arial"/>
          <w:color w:val="000000" w:themeColor="text1"/>
        </w:rPr>
        <w:t xml:space="preserve">Career Research Report Update: </w:t>
      </w:r>
      <w:r w:rsidR="009A3A34" w:rsidRPr="00613B8A">
        <w:rPr>
          <w:rFonts w:ascii="Arial" w:eastAsia="DengXian" w:hAnsi="Arial" w:cs="Arial"/>
          <w:color w:val="000000" w:themeColor="text1"/>
        </w:rPr>
        <w:t>26-01-2025</w:t>
      </w:r>
    </w:p>
    <w:p w14:paraId="78783ADF" w14:textId="77777777" w:rsidR="00BA59A6" w:rsidRPr="00613B8A" w:rsidRDefault="00BA59A6">
      <w:pPr>
        <w:rPr>
          <w:rFonts w:ascii="Arial" w:eastAsia="DengXian" w:hAnsi="Arial" w:cs="Arial"/>
          <w:color w:val="000000" w:themeColor="text1"/>
        </w:rPr>
      </w:pPr>
    </w:p>
    <w:p w14:paraId="37778023" w14:textId="77777777" w:rsidR="00BA59A6" w:rsidRPr="00613B8A" w:rsidRDefault="00BA59A6">
      <w:pPr>
        <w:rPr>
          <w:rFonts w:ascii="Arial" w:hAnsi="Arial" w:cs="Arial"/>
          <w:b/>
          <w:color w:val="000000" w:themeColor="text1"/>
        </w:rPr>
      </w:pPr>
    </w:p>
    <w:p w14:paraId="7E7B93C1" w14:textId="77777777" w:rsidR="00BA59A6" w:rsidRPr="00613B8A" w:rsidRDefault="00BA59A6">
      <w:pPr>
        <w:rPr>
          <w:rFonts w:ascii="Arial" w:hAnsi="Arial" w:cs="Arial"/>
          <w:b/>
          <w:color w:val="000000" w:themeColor="text1"/>
        </w:rPr>
        <w:sectPr w:rsidR="00BA59A6" w:rsidRPr="00613B8A" w:rsidSect="00AC2989">
          <w:pgSz w:w="11906" w:h="16838"/>
          <w:pgMar w:top="1440" w:right="1440" w:bottom="1440" w:left="1440" w:header="708" w:footer="362" w:gutter="0"/>
          <w:cols w:space="708"/>
          <w:docGrid w:linePitch="360"/>
        </w:sectPr>
      </w:pPr>
    </w:p>
    <w:p w14:paraId="65E05988" w14:textId="000FAF5E" w:rsidR="00ED05CD" w:rsidRPr="00613B8A" w:rsidRDefault="00D07A8F" w:rsidP="00D07A8F">
      <w:pPr>
        <w:jc w:val="center"/>
        <w:rPr>
          <w:rFonts w:ascii="Arial" w:hAnsi="Arial" w:cs="Arial"/>
          <w:b/>
          <w:color w:val="000000" w:themeColor="text1"/>
        </w:rPr>
      </w:pPr>
      <w:r w:rsidRPr="00613B8A">
        <w:rPr>
          <w:rFonts w:ascii="Arial" w:hAnsi="Arial" w:cs="Arial"/>
          <w:b/>
          <w:color w:val="000000" w:themeColor="text1"/>
        </w:rPr>
        <w:lastRenderedPageBreak/>
        <w:t>Appendix A</w:t>
      </w:r>
      <w:r w:rsidR="009B2290" w:rsidRPr="00613B8A">
        <w:rPr>
          <w:rFonts w:ascii="Arial" w:hAnsi="Arial" w:cs="Arial"/>
          <w:b/>
          <w:color w:val="000000" w:themeColor="text1"/>
        </w:rPr>
        <w:t>i)</w:t>
      </w:r>
      <w:r w:rsidR="0013233A" w:rsidRPr="00613B8A">
        <w:rPr>
          <w:rFonts w:ascii="Arial" w:hAnsi="Arial" w:cs="Arial"/>
          <w:b/>
          <w:color w:val="000000" w:themeColor="text1"/>
        </w:rPr>
        <w:t xml:space="preserve"> – Sector, Company and Job Research Worksheet</w:t>
      </w:r>
    </w:p>
    <w:p w14:paraId="6AD7B183" w14:textId="6FFD09AB" w:rsidR="00ED05CD" w:rsidRPr="00613B8A" w:rsidRDefault="00C63084" w:rsidP="009E6F3C">
      <w:pPr>
        <w:spacing w:before="240" w:after="360"/>
        <w:jc w:val="both"/>
        <w:rPr>
          <w:rFonts w:ascii="Arial" w:hAnsi="Arial" w:cs="Arial"/>
          <w:color w:val="000000" w:themeColor="text1"/>
        </w:rPr>
      </w:pPr>
      <w:r w:rsidRPr="00613B8A">
        <w:rPr>
          <w:rFonts w:ascii="Arial" w:hAnsi="Arial" w:cs="Arial"/>
          <w:color w:val="000000" w:themeColor="text1"/>
        </w:rPr>
        <w:t>U</w:t>
      </w:r>
      <w:r w:rsidR="00ED05CD" w:rsidRPr="00613B8A">
        <w:rPr>
          <w:rFonts w:ascii="Arial" w:hAnsi="Arial" w:cs="Arial"/>
          <w:color w:val="000000" w:themeColor="text1"/>
        </w:rPr>
        <w:t xml:space="preserve">se this worksheet as a guide for your research. The information gathered can be used to help you prepare your Career Research Project Report. </w:t>
      </w:r>
      <w:r w:rsidR="007B328F" w:rsidRPr="00613B8A">
        <w:rPr>
          <w:rFonts w:ascii="Arial" w:hAnsi="Arial" w:cs="Arial"/>
          <w:color w:val="000000" w:themeColor="text1"/>
        </w:rPr>
        <w:t xml:space="preserve">Provide supporting documents e.g. </w:t>
      </w:r>
      <w:r w:rsidR="0013233A" w:rsidRPr="00613B8A">
        <w:rPr>
          <w:rFonts w:ascii="Arial" w:hAnsi="Arial" w:cs="Arial"/>
          <w:color w:val="000000" w:themeColor="text1"/>
        </w:rPr>
        <w:t xml:space="preserve">Skills Framework, company website, </w:t>
      </w:r>
      <w:r w:rsidR="007B328F" w:rsidRPr="00613B8A">
        <w:rPr>
          <w:rFonts w:ascii="Arial" w:hAnsi="Arial" w:cs="Arial"/>
          <w:color w:val="000000" w:themeColor="text1"/>
        </w:rPr>
        <w:t>job advertisement, RIASEC profile</w:t>
      </w:r>
      <w:r w:rsidR="00B40A0E" w:rsidRPr="00613B8A">
        <w:rPr>
          <w:rFonts w:ascii="Arial" w:hAnsi="Arial" w:cs="Arial"/>
          <w:color w:val="000000" w:themeColor="text1"/>
        </w:rPr>
        <w:t xml:space="preserve"> (refer to Topic</w:t>
      </w:r>
      <w:r w:rsidR="00BA7178" w:rsidRPr="00613B8A">
        <w:rPr>
          <w:rFonts w:ascii="Arial" w:hAnsi="Arial" w:cs="Arial"/>
          <w:color w:val="000000" w:themeColor="text1"/>
        </w:rPr>
        <w:t>s</w:t>
      </w:r>
      <w:r w:rsidR="00B40A0E" w:rsidRPr="00613B8A">
        <w:rPr>
          <w:rFonts w:ascii="Arial" w:hAnsi="Arial" w:cs="Arial"/>
          <w:color w:val="000000" w:themeColor="text1"/>
        </w:rPr>
        <w:t xml:space="preserve"> </w:t>
      </w:r>
      <w:r w:rsidR="003F2D9A" w:rsidRPr="00613B8A">
        <w:rPr>
          <w:rFonts w:ascii="Arial" w:hAnsi="Arial" w:cs="Arial"/>
          <w:color w:val="000000" w:themeColor="text1"/>
        </w:rPr>
        <w:t>1.3</w:t>
      </w:r>
      <w:r w:rsidR="00BA7178" w:rsidRPr="00613B8A">
        <w:rPr>
          <w:rFonts w:ascii="Arial" w:hAnsi="Arial" w:cs="Arial"/>
          <w:color w:val="000000" w:themeColor="text1"/>
        </w:rPr>
        <w:t xml:space="preserve"> 3.1 and 3.2</w:t>
      </w:r>
      <w:r w:rsidR="00B40A0E" w:rsidRPr="00613B8A">
        <w:rPr>
          <w:rFonts w:ascii="Arial" w:hAnsi="Arial" w:cs="Arial"/>
          <w:color w:val="000000" w:themeColor="text1"/>
        </w:rPr>
        <w:t>)</w:t>
      </w:r>
      <w:r w:rsidR="007B328F" w:rsidRPr="00613B8A">
        <w:rPr>
          <w:rFonts w:ascii="Arial" w:hAnsi="Arial" w:cs="Arial"/>
          <w:color w:val="000000" w:themeColor="text1"/>
        </w:rPr>
        <w:t>.</w:t>
      </w:r>
    </w:p>
    <w:p w14:paraId="6FC1D923" w14:textId="1BD68434" w:rsidR="00CF3E20" w:rsidRPr="00613B8A" w:rsidRDefault="00CF3E20" w:rsidP="005545A6">
      <w:pPr>
        <w:spacing w:after="300"/>
        <w:rPr>
          <w:rFonts w:ascii="Arial" w:hAnsi="Arial" w:cs="Arial"/>
          <w:bCs/>
          <w:color w:val="000000" w:themeColor="text1"/>
        </w:rPr>
      </w:pPr>
      <w:r w:rsidRPr="00613B8A">
        <w:rPr>
          <w:rFonts w:ascii="Arial" w:hAnsi="Arial" w:cs="Arial"/>
          <w:b/>
          <w:color w:val="000000" w:themeColor="text1"/>
        </w:rPr>
        <w:t xml:space="preserve">Name of Sector: </w:t>
      </w:r>
      <w:r w:rsidR="00363DB5" w:rsidRPr="00613B8A">
        <w:rPr>
          <w:rFonts w:ascii="Arial" w:hAnsi="Arial" w:cs="Arial"/>
          <w:bCs/>
          <w:color w:val="000000" w:themeColor="text1"/>
        </w:rPr>
        <w:t>Information Technology</w:t>
      </w:r>
    </w:p>
    <w:p w14:paraId="5BDBF592" w14:textId="09570B2F" w:rsidR="00363DB5" w:rsidRPr="00613B8A" w:rsidRDefault="00ED05CD" w:rsidP="005545A6">
      <w:pPr>
        <w:spacing w:after="300"/>
        <w:rPr>
          <w:rFonts w:ascii="Arial" w:hAnsi="Arial" w:cs="Arial"/>
          <w:bCs/>
          <w:color w:val="000000" w:themeColor="text1"/>
        </w:rPr>
      </w:pPr>
      <w:r w:rsidRPr="00613B8A">
        <w:rPr>
          <w:rFonts w:ascii="Arial" w:hAnsi="Arial" w:cs="Arial"/>
          <w:b/>
          <w:color w:val="000000" w:themeColor="text1"/>
        </w:rPr>
        <w:t>Name of Company :</w:t>
      </w:r>
      <w:r w:rsidR="00363DB5" w:rsidRPr="00613B8A">
        <w:rPr>
          <w:rFonts w:ascii="Arial" w:hAnsi="Arial" w:cs="Arial"/>
          <w:b/>
          <w:color w:val="000000" w:themeColor="text1"/>
        </w:rPr>
        <w:t xml:space="preserve"> </w:t>
      </w:r>
      <w:r w:rsidR="00363DB5" w:rsidRPr="00613B8A">
        <w:rPr>
          <w:rFonts w:ascii="Arial" w:hAnsi="Arial" w:cs="Arial"/>
          <w:bCs/>
          <w:color w:val="000000" w:themeColor="text1"/>
        </w:rPr>
        <w:t>Urban Redevelopment Authority of Singapore (URA)</w:t>
      </w:r>
    </w:p>
    <w:p w14:paraId="1731868A" w14:textId="29479DBC" w:rsidR="00363DB5" w:rsidRPr="00613B8A" w:rsidRDefault="00ED05CD" w:rsidP="005545A6">
      <w:pPr>
        <w:spacing w:after="300"/>
        <w:rPr>
          <w:rFonts w:ascii="Arial" w:hAnsi="Arial" w:cs="Arial"/>
          <w:b/>
          <w:color w:val="000000" w:themeColor="text1"/>
        </w:rPr>
      </w:pPr>
      <w:r w:rsidRPr="00613B8A">
        <w:rPr>
          <w:rFonts w:ascii="Arial" w:hAnsi="Arial" w:cs="Arial"/>
          <w:b/>
          <w:color w:val="000000" w:themeColor="text1"/>
        </w:rPr>
        <w:t xml:space="preserve">Job Title: </w:t>
      </w:r>
      <w:r w:rsidR="00363DB5" w:rsidRPr="00613B8A">
        <w:rPr>
          <w:rFonts w:ascii="Arial" w:hAnsi="Arial" w:cs="Arial"/>
          <w:bCs/>
          <w:color w:val="000000" w:themeColor="text1"/>
        </w:rPr>
        <w:t>Full Stack Developer</w:t>
      </w:r>
      <w:r w:rsidR="00363DB5" w:rsidRPr="00613B8A">
        <w:rPr>
          <w:rFonts w:ascii="Arial" w:hAnsi="Arial" w:cs="Arial"/>
          <w:b/>
          <w:noProof/>
          <w:color w:val="000000" w:themeColor="text1"/>
        </w:rPr>
        <mc:AlternateContent>
          <mc:Choice Requires="wps">
            <w:drawing>
              <wp:anchor distT="0" distB="0" distL="114300" distR="114300" simplePos="0" relativeHeight="251658242" behindDoc="0" locked="0" layoutInCell="1" allowOverlap="1" wp14:anchorId="1B56FD21" wp14:editId="111BC16F">
                <wp:simplePos x="0" y="0"/>
                <wp:positionH relativeFrom="column">
                  <wp:posOffset>39876</wp:posOffset>
                </wp:positionH>
                <wp:positionV relativeFrom="paragraph">
                  <wp:posOffset>355988</wp:posOffset>
                </wp:positionV>
                <wp:extent cx="263842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638425" cy="266700"/>
                        </a:xfrm>
                        <a:prstGeom prst="rect">
                          <a:avLst/>
                        </a:prstGeom>
                        <a:solidFill>
                          <a:schemeClr val="lt1"/>
                        </a:solidFill>
                        <a:ln w="6350">
                          <a:noFill/>
                        </a:ln>
                      </wps:spPr>
                      <wps:txbx>
                        <w:txbxContent>
                          <w:p w14:paraId="35C9E1F3" w14:textId="49022984" w:rsidR="005825C2" w:rsidRPr="00C54290" w:rsidRDefault="005825C2" w:rsidP="00ED05CD">
                            <w:pPr>
                              <w:rPr>
                                <w:b/>
                              </w:rPr>
                            </w:pPr>
                            <w:r>
                              <w:rPr>
                                <w:b/>
                              </w:rPr>
                              <w:t>Emerging trends in the sector</w:t>
                            </w:r>
                            <w:r w:rsidR="00731C40">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D21" id="_x0000_s1028" type="#_x0000_t202" style="position:absolute;margin-left:3.15pt;margin-top:28.05pt;width:207.7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1mhMQIAAFsEAAAOAAAAZHJzL2Uyb0RvYy54bWysVEtv2zAMvg/YfxB0X5y4SdoZcYosRYYB&#13;&#10;RVsgHXpWZCkWIIuapMTOfv0oOa91Ow27yKRI8fF9pGf3XaPJXjivwJR0NBhSIgyHSpltSb+/rj7d&#13;&#10;UeIDMxXTYERJD8LT+/nHD7PWFiKHGnQlHMEgxhetLWkdgi2yzPNaNMwPwAqDRgmuYQFVt80qx1qM&#13;&#10;3ugsHw6nWQuusg648B5vH3ojnaf4UgoenqX0IhBdUqwtpNOlcxPPbD5jxdYxWyt+LIP9QxUNUwaT&#13;&#10;nkM9sMDIzqk/QjWKO/Agw4BDk4GUiovUA3YzGr7rZl0zK1IvCI63Z5j8/wvLn/Zr++JI6L5AhwRG&#13;&#10;QFrrC4+XsZ9OuiZ+sVKCdoTwcIZNdIFwvMynN3fjfEIJR1s+nd4OE67Z5bV1PnwV0JAolNQhLQkt&#13;&#10;tn/0ATOi68klJvOgVbVSWicljoJYakf2DEnUIdWIL37z0oa0JZ3eTIYpsIH4vI+sDSa49BSl0G06&#13;&#10;oiqs9tTvBqoDwuCgnxBv+UphrY/MhxfmcCSwcxzz8IyH1IC54ChRUoP7+bf76I9MoZWSFkespP7H&#13;&#10;jjlBif5mkMPPo/E4zmRSxpPbHBV3bdlcW8yuWQICMMKFsjyJ0T/okygdNG+4DYuYFU3McMxd0nAS&#13;&#10;l6EffNwmLhaL5IRTaFl4NGvLY+gIeGTitXtjzh7pCkj0E5yGkRXvWOt940sDi10AqRKlEece1SP8&#13;&#10;OMGJ6eO2xRW51pPX5Z8w/wUAAP//AwBQSwMEFAAGAAgAAAAhAM8Kkj7kAAAADAEAAA8AAABkcnMv&#13;&#10;ZG93bnJldi54bWxMj0tPwzAQhO9I/Adrkbgg6qShoaTZVIinxI2Gh7i58ZJExHYUu0n49ywnuKy0&#13;&#10;mtnZ+fLtbDox0uBbZxHiRQSCbOV0a2uEl/L+fA3CB2W16pwlhG/ysC2Oj3KVaTfZZxp3oRYcYn2m&#13;&#10;EJoQ+kxKXzVklF+4nixrn24wKvA61FIPauJw08llFKXSqNbyh0b1dNNQ9bU7GISPs/r9yc8Pr1Oy&#13;&#10;Svq7x7G8fNMl4unJfLvhcb0BEWgOfxfwy8D9oeBie3ew2osOIU3YiLBKYxAsXyxjxtkjXK1jkEUu&#13;&#10;/0MUPwAAAP//AwBQSwECLQAUAAYACAAAACEAtoM4kv4AAADhAQAAEwAAAAAAAAAAAAAAAAAAAAAA&#13;&#10;W0NvbnRlbnRfVHlwZXNdLnhtbFBLAQItABQABgAIAAAAIQA4/SH/1gAAAJQBAAALAAAAAAAAAAAA&#13;&#10;AAAAAC8BAABfcmVscy8ucmVsc1BLAQItABQABgAIAAAAIQBpW1mhMQIAAFsEAAAOAAAAAAAAAAAA&#13;&#10;AAAAAC4CAABkcnMvZTJvRG9jLnhtbFBLAQItABQABgAIAAAAIQDPCpI+5AAAAAwBAAAPAAAAAAAA&#13;&#10;AAAAAAAAAIsEAABkcnMvZG93bnJldi54bWxQSwUGAAAAAAQABADzAAAAnAUAAAAA&#13;&#10;" fillcolor="white [3201]" stroked="f" strokeweight=".5pt">
                <v:textbox>
                  <w:txbxContent>
                    <w:p w14:paraId="35C9E1F3" w14:textId="49022984" w:rsidR="005825C2" w:rsidRPr="00C54290" w:rsidRDefault="005825C2" w:rsidP="00ED05CD">
                      <w:pPr>
                        <w:rPr>
                          <w:b/>
                        </w:rPr>
                      </w:pPr>
                      <w:r>
                        <w:rPr>
                          <w:b/>
                        </w:rPr>
                        <w:t>Emerging trends in the sector</w:t>
                      </w:r>
                      <w:r w:rsidR="00731C40">
                        <w:rPr>
                          <w:b/>
                        </w:rPr>
                        <w:t>:</w:t>
                      </w:r>
                    </w:p>
                  </w:txbxContent>
                </v:textbox>
              </v:shape>
            </w:pict>
          </mc:Fallback>
        </mc:AlternateContent>
      </w:r>
    </w:p>
    <w:p w14:paraId="65621EAC" w14:textId="060F1C0C" w:rsidR="00ED05CD" w:rsidRPr="00613B8A" w:rsidRDefault="00ED05CD" w:rsidP="00ED05CD">
      <w:pPr>
        <w:rPr>
          <w:rFonts w:ascii="Arial" w:hAnsi="Arial" w:cs="Arial"/>
          <w:color w:val="000000" w:themeColor="text1"/>
        </w:rPr>
      </w:pPr>
    </w:p>
    <w:p w14:paraId="3A031AA3" w14:textId="2592EF0E" w:rsidR="00A5049F" w:rsidRPr="00613B8A" w:rsidRDefault="00A5049F" w:rsidP="00A5049F">
      <w:pPr>
        <w:ind w:left="284"/>
        <w:rPr>
          <w:rFonts w:ascii="Arial" w:hAnsi="Arial" w:cs="Arial"/>
          <w:color w:val="000000" w:themeColor="text1"/>
        </w:rPr>
      </w:pPr>
      <w:r w:rsidRPr="00613B8A">
        <w:rPr>
          <w:rFonts w:ascii="Arial" w:hAnsi="Arial" w:cs="Arial"/>
          <w:b/>
          <w:bCs/>
          <w:color w:val="000000" w:themeColor="text1"/>
        </w:rPr>
        <w:t>Serverless Architecture</w:t>
      </w:r>
      <w:r w:rsidRPr="00613B8A">
        <w:rPr>
          <w:rFonts w:ascii="Arial" w:hAnsi="Arial" w:cs="Arial"/>
          <w:color w:val="000000" w:themeColor="text1"/>
        </w:rPr>
        <w:t xml:space="preserve"> – AWS Lambda and Google Cloud Functions allow Developers to focus on code without worrying about server management, which is ideal for scalable modern services, such as interactive maps or real-time analysis tools</w:t>
      </w:r>
    </w:p>
    <w:p w14:paraId="6F951238" w14:textId="22D0B384" w:rsidR="00A5049F" w:rsidRPr="00613B8A" w:rsidRDefault="00A5049F" w:rsidP="00A5049F">
      <w:pPr>
        <w:ind w:left="284"/>
        <w:rPr>
          <w:rFonts w:ascii="Arial" w:hAnsi="Arial" w:cs="Arial"/>
          <w:color w:val="000000" w:themeColor="text1"/>
        </w:rPr>
      </w:pPr>
      <w:r w:rsidRPr="00613B8A">
        <w:rPr>
          <w:rFonts w:ascii="Arial" w:hAnsi="Arial" w:cs="Arial"/>
          <w:b/>
          <w:bCs/>
          <w:color w:val="000000" w:themeColor="text1"/>
        </w:rPr>
        <w:t>Web3 and Decentralised Apps</w:t>
      </w:r>
      <w:r w:rsidRPr="00613B8A">
        <w:rPr>
          <w:rFonts w:ascii="Arial" w:hAnsi="Arial" w:cs="Arial"/>
          <w:color w:val="000000" w:themeColor="text1"/>
        </w:rPr>
        <w:t xml:space="preserve"> – Blockchain technologies are being explored for secure data sharing and </w:t>
      </w:r>
      <w:proofErr w:type="spellStart"/>
      <w:r w:rsidRPr="00613B8A">
        <w:rPr>
          <w:rFonts w:ascii="Arial" w:hAnsi="Arial" w:cs="Arial"/>
          <w:color w:val="000000" w:themeColor="text1"/>
        </w:rPr>
        <w:t>transimission</w:t>
      </w:r>
      <w:proofErr w:type="spellEnd"/>
    </w:p>
    <w:p w14:paraId="414ECF31" w14:textId="6DD3A617" w:rsidR="00A5049F" w:rsidRPr="00613B8A" w:rsidRDefault="00A5049F" w:rsidP="00A5049F">
      <w:pPr>
        <w:ind w:left="284"/>
        <w:rPr>
          <w:rFonts w:ascii="Arial" w:hAnsi="Arial" w:cs="Arial"/>
          <w:color w:val="000000" w:themeColor="text1"/>
        </w:rPr>
      </w:pPr>
      <w:r w:rsidRPr="00613B8A">
        <w:rPr>
          <w:rFonts w:ascii="Arial" w:hAnsi="Arial" w:cs="Arial"/>
          <w:b/>
          <w:bCs/>
          <w:color w:val="000000" w:themeColor="text1"/>
        </w:rPr>
        <w:t>Low-code and No-code platforms</w:t>
      </w:r>
      <w:r w:rsidRPr="00613B8A">
        <w:rPr>
          <w:rFonts w:ascii="Arial" w:hAnsi="Arial" w:cs="Arial"/>
          <w:color w:val="000000" w:themeColor="text1"/>
        </w:rPr>
        <w:t xml:space="preserve"> – These platforms empower people who do not have the technical skills and knowledge required to code, to build simple applications which is useful and crucial in departments with limited IT resources and manpower</w:t>
      </w:r>
    </w:p>
    <w:p w14:paraId="23FDB85D" w14:textId="590FAC41" w:rsidR="00A5049F" w:rsidRPr="00613B8A" w:rsidRDefault="00A5049F" w:rsidP="00A5049F">
      <w:pPr>
        <w:ind w:left="284"/>
        <w:rPr>
          <w:rFonts w:ascii="Arial" w:hAnsi="Arial" w:cs="Arial"/>
          <w:i/>
          <w:iCs/>
          <w:color w:val="000000" w:themeColor="text1"/>
        </w:rPr>
      </w:pPr>
      <w:r w:rsidRPr="00613B8A">
        <w:rPr>
          <w:rFonts w:ascii="Arial" w:hAnsi="Arial" w:cs="Arial"/>
          <w:i/>
          <w:iCs/>
          <w:color w:val="000000" w:themeColor="text1"/>
        </w:rPr>
        <w:t>References and quotes from:</w:t>
      </w:r>
    </w:p>
    <w:p w14:paraId="45427126" w14:textId="04E9BD3A" w:rsidR="00A5049F" w:rsidRPr="00613B8A" w:rsidRDefault="005A0389" w:rsidP="00A5049F">
      <w:pPr>
        <w:ind w:left="284"/>
        <w:rPr>
          <w:rFonts w:ascii="Arial" w:hAnsi="Arial" w:cs="Arial"/>
          <w:color w:val="000000" w:themeColor="text1"/>
        </w:rPr>
      </w:pPr>
      <w:hyperlink r:id="rId18" w:history="1">
        <w:r w:rsidRPr="00613B8A">
          <w:rPr>
            <w:rStyle w:val="Hyperlink"/>
            <w:rFonts w:ascii="Arial" w:hAnsi="Arial" w:cs="Arial"/>
            <w:color w:val="000000" w:themeColor="text1"/>
          </w:rPr>
          <w:t>https://straitsresearch.com/report/serverless-architecture-market</w:t>
        </w:r>
      </w:hyperlink>
    </w:p>
    <w:p w14:paraId="587AE586" w14:textId="50DB603C" w:rsidR="005A0389" w:rsidRPr="00613B8A" w:rsidRDefault="005A0389" w:rsidP="00A5049F">
      <w:pPr>
        <w:ind w:left="284"/>
        <w:rPr>
          <w:rFonts w:ascii="Arial" w:hAnsi="Arial" w:cs="Arial"/>
          <w:color w:val="000000" w:themeColor="text1"/>
        </w:rPr>
      </w:pPr>
      <w:hyperlink r:id="rId19" w:history="1">
        <w:r w:rsidRPr="00613B8A">
          <w:rPr>
            <w:rStyle w:val="Hyperlink"/>
            <w:rFonts w:ascii="Arial" w:hAnsi="Arial" w:cs="Arial"/>
            <w:color w:val="000000" w:themeColor="text1"/>
          </w:rPr>
          <w:t>https://www.forbes.com/sites/kalinabryant/2024/04/23/understanding-web3-and-its-impact-on-the-internet-and-society/</w:t>
        </w:r>
      </w:hyperlink>
    </w:p>
    <w:p w14:paraId="370190F1" w14:textId="3C1D06B2" w:rsidR="005A0389" w:rsidRPr="00613B8A" w:rsidRDefault="005A0389" w:rsidP="00A5049F">
      <w:pPr>
        <w:ind w:left="284"/>
        <w:rPr>
          <w:rFonts w:ascii="Arial" w:hAnsi="Arial" w:cs="Arial"/>
          <w:color w:val="000000" w:themeColor="text1"/>
        </w:rPr>
      </w:pPr>
      <w:hyperlink r:id="rId20" w:history="1">
        <w:r w:rsidRPr="00613B8A">
          <w:rPr>
            <w:rStyle w:val="Hyperlink"/>
            <w:rFonts w:ascii="Arial" w:hAnsi="Arial" w:cs="Arial"/>
            <w:color w:val="000000" w:themeColor="text1"/>
          </w:rPr>
          <w:t>https://www.forbes.com/councils/forbestechcouncil/2023/08/11/how-low-code-and-no-code-software-impact-the-future-of-development/</w:t>
        </w:r>
      </w:hyperlink>
    </w:p>
    <w:p w14:paraId="50343F37" w14:textId="77777777" w:rsidR="005A0389" w:rsidRPr="00613B8A" w:rsidRDefault="005A0389" w:rsidP="005A0389">
      <w:pPr>
        <w:rPr>
          <w:rFonts w:ascii="Arial" w:hAnsi="Arial" w:cs="Arial"/>
          <w:color w:val="000000" w:themeColor="text1"/>
        </w:rPr>
      </w:pPr>
    </w:p>
    <w:p w14:paraId="350B5EFE" w14:textId="77777777" w:rsidR="00A5049F" w:rsidRPr="00613B8A" w:rsidRDefault="00A5049F" w:rsidP="00A5049F">
      <w:pPr>
        <w:ind w:left="284"/>
        <w:rPr>
          <w:rFonts w:ascii="Arial" w:hAnsi="Arial" w:cs="Arial"/>
          <w:color w:val="000000" w:themeColor="text1"/>
        </w:rPr>
      </w:pPr>
    </w:p>
    <w:p w14:paraId="524CEF9D" w14:textId="77777777" w:rsidR="00731C40" w:rsidRPr="00613B8A" w:rsidRDefault="00731C40" w:rsidP="00ED05CD">
      <w:pPr>
        <w:rPr>
          <w:rFonts w:ascii="Arial" w:hAnsi="Arial" w:cs="Arial"/>
          <w:color w:val="000000" w:themeColor="text1"/>
        </w:rPr>
      </w:pPr>
    </w:p>
    <w:p w14:paraId="18E4B108" w14:textId="77777777" w:rsidR="00731C40" w:rsidRPr="00613B8A" w:rsidRDefault="00731C40" w:rsidP="00ED05CD">
      <w:pPr>
        <w:rPr>
          <w:rFonts w:ascii="Arial" w:hAnsi="Arial" w:cs="Arial"/>
          <w:color w:val="000000" w:themeColor="text1"/>
        </w:rPr>
      </w:pPr>
    </w:p>
    <w:p w14:paraId="75115406" w14:textId="77777777" w:rsidR="00731C40" w:rsidRPr="00613B8A" w:rsidRDefault="00731C40" w:rsidP="00ED05CD">
      <w:pPr>
        <w:rPr>
          <w:rFonts w:ascii="Arial" w:hAnsi="Arial" w:cs="Arial"/>
          <w:color w:val="000000" w:themeColor="text1"/>
        </w:rPr>
      </w:pPr>
    </w:p>
    <w:p w14:paraId="5E8F5E81" w14:textId="77777777" w:rsidR="00731C40" w:rsidRPr="00613B8A" w:rsidRDefault="00731C40" w:rsidP="00ED05CD">
      <w:pPr>
        <w:rPr>
          <w:rFonts w:ascii="Arial" w:hAnsi="Arial" w:cs="Arial"/>
          <w:color w:val="000000" w:themeColor="text1"/>
        </w:rPr>
      </w:pPr>
    </w:p>
    <w:p w14:paraId="79D37ED2" w14:textId="77777777" w:rsidR="00731C40" w:rsidRPr="00613B8A" w:rsidRDefault="00731C40" w:rsidP="00ED05CD">
      <w:pPr>
        <w:rPr>
          <w:rFonts w:ascii="Arial" w:hAnsi="Arial" w:cs="Arial"/>
          <w:color w:val="000000" w:themeColor="text1"/>
        </w:rPr>
      </w:pPr>
    </w:p>
    <w:p w14:paraId="60B55EBF" w14:textId="77777777" w:rsidR="00731C40" w:rsidRPr="00613B8A" w:rsidRDefault="00731C40" w:rsidP="00ED05CD">
      <w:pPr>
        <w:rPr>
          <w:rFonts w:ascii="Arial" w:hAnsi="Arial" w:cs="Arial"/>
          <w:color w:val="000000" w:themeColor="text1"/>
        </w:rPr>
      </w:pPr>
    </w:p>
    <w:p w14:paraId="1A2B0BC0" w14:textId="77777777" w:rsidR="00731C40" w:rsidRPr="00613B8A" w:rsidRDefault="00731C40" w:rsidP="00ED05CD">
      <w:pPr>
        <w:rPr>
          <w:rFonts w:ascii="Arial" w:hAnsi="Arial" w:cs="Arial"/>
          <w:color w:val="000000" w:themeColor="text1"/>
        </w:rPr>
      </w:pPr>
    </w:p>
    <w:p w14:paraId="5B9FFBCF" w14:textId="2900AE4A" w:rsidR="00ED05CD" w:rsidRPr="00613B8A" w:rsidRDefault="00A5049F" w:rsidP="00ED05CD">
      <w:pPr>
        <w:rPr>
          <w:rFonts w:ascii="Arial" w:hAnsi="Arial" w:cs="Arial"/>
          <w:color w:val="000000" w:themeColor="text1"/>
        </w:rPr>
      </w:pPr>
      <w:r w:rsidRPr="00613B8A">
        <w:rPr>
          <w:rFonts w:ascii="Arial" w:hAnsi="Arial" w:cs="Arial"/>
          <w:color w:val="000000" w:themeColor="text1"/>
        </w:rPr>
        <w:tab/>
      </w:r>
    </w:p>
    <w:p w14:paraId="5728709C" w14:textId="77777777" w:rsidR="007144E7" w:rsidRDefault="007144E7" w:rsidP="00ED05CD">
      <w:pPr>
        <w:rPr>
          <w:rFonts w:ascii="Arial" w:hAnsi="Arial" w:cs="Arial"/>
          <w:color w:val="000000" w:themeColor="text1"/>
        </w:rPr>
      </w:pPr>
    </w:p>
    <w:p w14:paraId="238C1934" w14:textId="4574FC6B" w:rsidR="00ED05CD" w:rsidRPr="00613B8A" w:rsidRDefault="00C37E73" w:rsidP="00ED05CD">
      <w:pPr>
        <w:rPr>
          <w:rFonts w:ascii="Arial" w:hAnsi="Arial" w:cs="Arial"/>
          <w:color w:val="000000" w:themeColor="text1"/>
        </w:rPr>
      </w:pPr>
      <w:r w:rsidRPr="00613B8A">
        <w:rPr>
          <w:rFonts w:ascii="Arial" w:hAnsi="Arial" w:cs="Arial"/>
          <w:noProof/>
          <w:color w:val="000000" w:themeColor="text1"/>
        </w:rPr>
        <w:lastRenderedPageBreak/>
        <mc:AlternateContent>
          <mc:Choice Requires="wps">
            <w:drawing>
              <wp:anchor distT="0" distB="0" distL="114300" distR="114300" simplePos="0" relativeHeight="251658256" behindDoc="0" locked="0" layoutInCell="1" allowOverlap="1" wp14:anchorId="25656542" wp14:editId="3DEA48D4">
                <wp:simplePos x="0" y="0"/>
                <wp:positionH relativeFrom="margin">
                  <wp:posOffset>19050</wp:posOffset>
                </wp:positionH>
                <wp:positionV relativeFrom="paragraph">
                  <wp:posOffset>186055</wp:posOffset>
                </wp:positionV>
                <wp:extent cx="291465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14650" cy="285750"/>
                        </a:xfrm>
                        <a:prstGeom prst="rect">
                          <a:avLst/>
                        </a:prstGeom>
                        <a:solidFill>
                          <a:schemeClr val="lt1"/>
                        </a:solidFill>
                        <a:ln w="6350">
                          <a:noFill/>
                        </a:ln>
                      </wps:spPr>
                      <wps:txbx>
                        <w:txbxContent>
                          <w:p w14:paraId="6D9FFC41" w14:textId="77777777" w:rsidR="005825C2" w:rsidRPr="00C54290" w:rsidRDefault="005825C2" w:rsidP="00F5144B">
                            <w:pPr>
                              <w:rPr>
                                <w:b/>
                              </w:rPr>
                            </w:pPr>
                            <w:r>
                              <w:rPr>
                                <w:b/>
                              </w:rPr>
                              <w:t>Company’s Vision, Mission, Values,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6542" id="Text Box 37" o:spid="_x0000_s1029" type="#_x0000_t202" style="position:absolute;margin-left:1.5pt;margin-top:14.65pt;width:229.5pt;height:2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08LgIAAFsEAAAOAAAAZHJzL2Uyb0RvYy54bWysVEtv2zAMvg/YfxB0b5ykSdoZcYosRYYB&#13;&#10;QVsgHXpWZCkWIIuapMTOfv0oOa91Ow29yKRI8fHxo6cPba3JXjivwBR00OtTIgyHUpltQX+8Lm/u&#13;&#10;KfGBmZJpMKKgB+Hpw+zzp2ljczGECnQpHMEgxueNLWgVgs2zzPNK1Mz3wAqDRgmuZgFVt81KxxqM&#13;&#10;Xuts2O9PsgZcaR1w4T3ePnZGOkvxpRQ8PEvpRSC6oFhbSKdL5yae2WzK8q1jtlL8WAb7jypqpgwm&#13;&#10;PYd6ZIGRnVN/haoVd+BBhh6HOgMpFRepB+xm0H/XzbpiVqReEBxvzzD5jwvLn/Zr++JIaL9CiwOM&#13;&#10;gDTW5x4vYz+tdHX8YqUE7Qjh4QybaAPheDn8MhhNxmjiaBvej+9QxjDZ5bV1PnwTUJMoFNThWBJa&#13;&#10;bL/yoXM9ucRkHrQql0rrpEQqiIV2ZM9wiDqkGjH4H17akKagk1tMHR8ZiM+7yNpgLZeeohTaTUtU&#13;&#10;WdDbU78bKA8Ig4OOId7ypcJaV8yHF+aQEtge0jw84yE1YC44SpRU4H796z7646TQSkmDFCuo/7lj&#13;&#10;TlCivxucIcI2ipxMymh8N0TFXVs21xazqxeAAAxwoSxPYvQP+iRKB/UbbsM8ZkUTMxxzFzScxEXo&#13;&#10;iI/bxMV8npyQhZaFlVlbHkNH7OIkXts35uxxXAEH/QQnMrL83dQ63w71+S6AVGmkEecO1SP8yOBE&#13;&#10;iuO2xRW51pPX5Z8w+w0AAP//AwBQSwMEFAAGAAgAAAAhAObTlOzkAAAADAEAAA8AAABkcnMvZG93&#13;&#10;bnJldi54bWxMj0tPwzAQhO9I/Adrkbig1iEpLaTZVIhHkbi14SFubrwkEbEdxW4S/j3LCS4r7Y5m&#13;&#10;dr5sM5lWDNT7xlmEy3kEgmzpdGMrhJficXYNwgdltWqdJYRv8rDJT08ylWo32h0N+1AJDrE+VQh1&#13;&#10;CF0qpS9rMsrPXUeWtU/XGxV47SupezVyuGllHEVLaVRj+UOtOrqrqfzaHw3Cx0X1/uyn7euYXCXd&#13;&#10;w9NQrN50gXh+Nt2vedyuQQSawp8Dfhm4P+Rc7OCOVnvRIiSMExDimwQEy4tlzIcDwmqRgMwz+R8i&#13;&#10;/wEAAP//AwBQSwECLQAUAAYACAAAACEAtoM4kv4AAADhAQAAEwAAAAAAAAAAAAAAAAAAAAAAW0Nv&#13;&#10;bnRlbnRfVHlwZXNdLnhtbFBLAQItABQABgAIAAAAIQA4/SH/1gAAAJQBAAALAAAAAAAAAAAAAAAA&#13;&#10;AC8BAABfcmVscy8ucmVsc1BLAQItABQABgAIAAAAIQCEr/08LgIAAFsEAAAOAAAAAAAAAAAAAAAA&#13;&#10;AC4CAABkcnMvZTJvRG9jLnhtbFBLAQItABQABgAIAAAAIQDm05Ts5AAAAAwBAAAPAAAAAAAAAAAA&#13;&#10;AAAAAIgEAABkcnMvZG93bnJldi54bWxQSwUGAAAAAAQABADzAAAAmQUAAAAA&#13;&#10;" fillcolor="white [3201]" stroked="f" strokeweight=".5pt">
                <v:textbox>
                  <w:txbxContent>
                    <w:p w14:paraId="6D9FFC41" w14:textId="77777777" w:rsidR="005825C2" w:rsidRPr="00C54290" w:rsidRDefault="005825C2" w:rsidP="00F5144B">
                      <w:pPr>
                        <w:rPr>
                          <w:b/>
                        </w:rPr>
                      </w:pPr>
                      <w:r>
                        <w:rPr>
                          <w:b/>
                        </w:rPr>
                        <w:t>Company’s Vision, Mission, Values, Culture</w:t>
                      </w:r>
                    </w:p>
                  </w:txbxContent>
                </v:textbox>
                <w10:wrap anchorx="margin"/>
              </v:shape>
            </w:pict>
          </mc:Fallback>
        </mc:AlternateContent>
      </w:r>
    </w:p>
    <w:p w14:paraId="50AFB409" w14:textId="006E8771" w:rsidR="00ED05CD" w:rsidRPr="00613B8A" w:rsidRDefault="00ED05CD" w:rsidP="00ED05CD">
      <w:pPr>
        <w:rPr>
          <w:rFonts w:ascii="Arial" w:hAnsi="Arial" w:cs="Arial"/>
          <w:color w:val="000000" w:themeColor="text1"/>
        </w:rPr>
      </w:pPr>
    </w:p>
    <w:p w14:paraId="7F9A966E" w14:textId="764E883B" w:rsidR="00ED05CD" w:rsidRPr="00613B8A" w:rsidRDefault="00731C40" w:rsidP="00731C40">
      <w:pPr>
        <w:ind w:left="720"/>
        <w:rPr>
          <w:rFonts w:ascii="Arial" w:hAnsi="Arial" w:cs="Arial"/>
          <w:color w:val="000000" w:themeColor="text1"/>
        </w:rPr>
      </w:pPr>
      <w:r w:rsidRPr="00613B8A">
        <w:rPr>
          <w:rFonts w:ascii="Arial" w:hAnsi="Arial" w:cs="Arial"/>
          <w:b/>
          <w:bCs/>
          <w:color w:val="000000" w:themeColor="text1"/>
        </w:rPr>
        <w:t>Vision</w:t>
      </w:r>
      <w:r w:rsidRPr="00613B8A">
        <w:rPr>
          <w:rFonts w:ascii="Arial" w:hAnsi="Arial" w:cs="Arial"/>
          <w:color w:val="000000" w:themeColor="text1"/>
        </w:rPr>
        <w:t xml:space="preserve">: </w:t>
      </w:r>
      <w:r w:rsidRPr="00613B8A">
        <w:rPr>
          <w:rFonts w:ascii="Arial" w:hAnsi="Arial" w:cs="Arial"/>
          <w:color w:val="000000" w:themeColor="text1"/>
        </w:rPr>
        <w:t>URA envisions</w:t>
      </w:r>
      <w:r w:rsidRPr="00613B8A">
        <w:rPr>
          <w:rStyle w:val="apple-converted-space"/>
          <w:rFonts w:ascii="Arial" w:hAnsi="Arial" w:cs="Arial"/>
          <w:color w:val="000000" w:themeColor="text1"/>
        </w:rPr>
        <w:t xml:space="preserve"> </w:t>
      </w:r>
      <w:r w:rsidRPr="00613B8A">
        <w:rPr>
          <w:rStyle w:val="Strong"/>
          <w:rFonts w:ascii="Arial" w:hAnsi="Arial" w:cs="Arial"/>
          <w:b w:val="0"/>
          <w:bCs w:val="0"/>
          <w:color w:val="000000" w:themeColor="text1"/>
        </w:rPr>
        <w:t>making Singapore a great city to live, work, and play</w:t>
      </w:r>
      <w:r w:rsidRPr="00613B8A">
        <w:rPr>
          <w:rFonts w:ascii="Arial" w:hAnsi="Arial" w:cs="Arial"/>
          <w:color w:val="000000" w:themeColor="text1"/>
        </w:rPr>
        <w:t xml:space="preserve">. This vision is </w:t>
      </w:r>
      <w:proofErr w:type="spellStart"/>
      <w:r w:rsidRPr="00613B8A">
        <w:rPr>
          <w:rFonts w:ascii="Arial" w:hAnsi="Arial" w:cs="Arial"/>
          <w:color w:val="000000" w:themeColor="text1"/>
        </w:rPr>
        <w:t>centered</w:t>
      </w:r>
      <w:proofErr w:type="spellEnd"/>
      <w:r w:rsidRPr="00613B8A">
        <w:rPr>
          <w:rFonts w:ascii="Arial" w:hAnsi="Arial" w:cs="Arial"/>
          <w:color w:val="000000" w:themeColor="text1"/>
        </w:rPr>
        <w:t xml:space="preserve"> on creating a vibrant, sustainable, and distinctive city that balances economic growth with a high quality of life. URA’s long-term planning approach ensures that Singapore remains a liveable and endearing home for current and future generations</w:t>
      </w:r>
    </w:p>
    <w:p w14:paraId="09D69178" w14:textId="77777777" w:rsidR="00731C40" w:rsidRPr="00613B8A" w:rsidRDefault="00731C40" w:rsidP="00731C40">
      <w:pPr>
        <w:pStyle w:val="NormalWeb"/>
        <w:ind w:left="720"/>
        <w:rPr>
          <w:rFonts w:ascii="Arial" w:hAnsi="Arial" w:cs="Arial"/>
          <w:color w:val="000000" w:themeColor="text1"/>
          <w:sz w:val="22"/>
          <w:szCs w:val="22"/>
        </w:rPr>
      </w:pPr>
      <w:r w:rsidRPr="00613B8A">
        <w:rPr>
          <w:rFonts w:ascii="Arial" w:hAnsi="Arial" w:cs="Arial"/>
          <w:b/>
          <w:bCs/>
          <w:color w:val="000000" w:themeColor="text1"/>
          <w:sz w:val="22"/>
          <w:szCs w:val="22"/>
        </w:rPr>
        <w:t>Mission</w:t>
      </w:r>
      <w:r w:rsidRPr="00613B8A">
        <w:rPr>
          <w:rFonts w:ascii="Arial" w:hAnsi="Arial" w:cs="Arial"/>
          <w:color w:val="000000" w:themeColor="text1"/>
          <w:sz w:val="22"/>
          <w:szCs w:val="22"/>
        </w:rPr>
        <w:t xml:space="preserve">: </w:t>
      </w:r>
      <w:r w:rsidRPr="00613B8A">
        <w:rPr>
          <w:rFonts w:ascii="Arial" w:hAnsi="Arial" w:cs="Arial"/>
          <w:color w:val="000000" w:themeColor="text1"/>
          <w:sz w:val="22"/>
          <w:szCs w:val="22"/>
        </w:rPr>
        <w:t>URA’s mission is to</w:t>
      </w:r>
      <w:r w:rsidRPr="00613B8A">
        <w:rPr>
          <w:rStyle w:val="apple-converted-space"/>
          <w:rFonts w:ascii="Arial" w:hAnsi="Arial" w:cs="Arial"/>
          <w:color w:val="000000" w:themeColor="text1"/>
          <w:sz w:val="22"/>
          <w:szCs w:val="22"/>
        </w:rPr>
        <w:t> </w:t>
      </w:r>
      <w:r w:rsidRPr="00613B8A">
        <w:rPr>
          <w:rStyle w:val="Strong"/>
          <w:rFonts w:ascii="Arial" w:hAnsi="Arial" w:cs="Arial"/>
          <w:color w:val="000000" w:themeColor="text1"/>
          <w:sz w:val="22"/>
          <w:szCs w:val="22"/>
        </w:rPr>
        <w:t>plan and facilitate the physical development of Singapore</w:t>
      </w:r>
      <w:r w:rsidRPr="00613B8A">
        <w:rPr>
          <w:rStyle w:val="apple-converted-space"/>
          <w:rFonts w:ascii="Arial" w:hAnsi="Arial" w:cs="Arial"/>
          <w:color w:val="000000" w:themeColor="text1"/>
          <w:sz w:val="22"/>
          <w:szCs w:val="22"/>
        </w:rPr>
        <w:t> </w:t>
      </w:r>
      <w:r w:rsidRPr="00613B8A">
        <w:rPr>
          <w:rFonts w:ascii="Arial" w:hAnsi="Arial" w:cs="Arial"/>
          <w:color w:val="000000" w:themeColor="text1"/>
          <w:sz w:val="22"/>
          <w:szCs w:val="22"/>
        </w:rPr>
        <w:t>in partnership with the community. This includes:</w:t>
      </w:r>
    </w:p>
    <w:p w14:paraId="07974C6A" w14:textId="4432E90F" w:rsidR="00731C40" w:rsidRPr="00613B8A" w:rsidRDefault="00731C40" w:rsidP="00731C40">
      <w:pPr>
        <w:pStyle w:val="NormalWeb"/>
        <w:numPr>
          <w:ilvl w:val="0"/>
          <w:numId w:val="34"/>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Land Use Planning</w:t>
      </w:r>
      <w:r w:rsidRPr="00613B8A">
        <w:rPr>
          <w:rFonts w:ascii="Arial" w:hAnsi="Arial" w:cs="Arial"/>
          <w:color w:val="000000" w:themeColor="text1"/>
          <w:sz w:val="22"/>
          <w:szCs w:val="22"/>
        </w:rPr>
        <w:t>: Formulating strategic plans like the Concept Plan and Master Plan to guide sustainable development</w:t>
      </w:r>
      <w:r w:rsidRPr="00613B8A">
        <w:rPr>
          <w:rStyle w:val="apple-converted-space"/>
          <w:rFonts w:ascii="Arial" w:hAnsi="Arial" w:cs="Arial"/>
          <w:color w:val="000000" w:themeColor="text1"/>
          <w:sz w:val="22"/>
          <w:szCs w:val="22"/>
        </w:rPr>
        <w:t>.</w:t>
      </w:r>
    </w:p>
    <w:p w14:paraId="525B2B3D" w14:textId="702014E2" w:rsidR="00731C40" w:rsidRPr="00613B8A" w:rsidRDefault="00731C40" w:rsidP="00731C40">
      <w:pPr>
        <w:pStyle w:val="NormalWeb"/>
        <w:numPr>
          <w:ilvl w:val="0"/>
          <w:numId w:val="34"/>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Conservation</w:t>
      </w:r>
      <w:r w:rsidRPr="00613B8A">
        <w:rPr>
          <w:rFonts w:ascii="Arial" w:hAnsi="Arial" w:cs="Arial"/>
          <w:color w:val="000000" w:themeColor="text1"/>
          <w:sz w:val="22"/>
          <w:szCs w:val="22"/>
        </w:rPr>
        <w:t>: Preserving Singapore’s architectural and cultural heritage, with over 7,200 buildings and structures conserved to date</w:t>
      </w:r>
      <w:r w:rsidRPr="00613B8A">
        <w:rPr>
          <w:rStyle w:val="apple-converted-space"/>
          <w:rFonts w:ascii="Arial" w:hAnsi="Arial" w:cs="Arial"/>
          <w:color w:val="000000" w:themeColor="text1"/>
          <w:sz w:val="22"/>
          <w:szCs w:val="22"/>
        </w:rPr>
        <w:t>.</w:t>
      </w:r>
    </w:p>
    <w:p w14:paraId="0E96ADDD" w14:textId="03644887" w:rsidR="00731C40" w:rsidRPr="00613B8A" w:rsidRDefault="00731C40" w:rsidP="00731C40">
      <w:pPr>
        <w:pStyle w:val="NormalWeb"/>
        <w:numPr>
          <w:ilvl w:val="0"/>
          <w:numId w:val="34"/>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Urban Design Excellence</w:t>
      </w:r>
      <w:r w:rsidRPr="00613B8A">
        <w:rPr>
          <w:rFonts w:ascii="Arial" w:hAnsi="Arial" w:cs="Arial"/>
          <w:color w:val="000000" w:themeColor="text1"/>
          <w:sz w:val="22"/>
          <w:szCs w:val="22"/>
        </w:rPr>
        <w:t>: Promoting innovative architecture and creating vibrant public spaces that enhance the cityscape</w:t>
      </w:r>
      <w:r w:rsidRPr="00613B8A">
        <w:rPr>
          <w:rStyle w:val="apple-converted-space"/>
          <w:rFonts w:ascii="Arial" w:hAnsi="Arial" w:cs="Arial"/>
          <w:color w:val="000000" w:themeColor="text1"/>
          <w:sz w:val="22"/>
          <w:szCs w:val="22"/>
        </w:rPr>
        <w:t>.</w:t>
      </w:r>
    </w:p>
    <w:p w14:paraId="45989D93" w14:textId="77777777" w:rsidR="00731C40" w:rsidRPr="00613B8A" w:rsidRDefault="00731C40" w:rsidP="00731C40">
      <w:pPr>
        <w:pStyle w:val="NormalWeb"/>
        <w:numPr>
          <w:ilvl w:val="0"/>
          <w:numId w:val="34"/>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Community Engagement</w:t>
      </w:r>
      <w:r w:rsidRPr="00613B8A">
        <w:rPr>
          <w:rFonts w:ascii="Arial" w:hAnsi="Arial" w:cs="Arial"/>
          <w:color w:val="000000" w:themeColor="text1"/>
          <w:sz w:val="22"/>
          <w:szCs w:val="22"/>
        </w:rPr>
        <w:t>: Collaborating with stakeholders and the public to shape Singapore’s urban environment, as seen in initiatives like the Draft Master Plan 2025 public engagement</w:t>
      </w:r>
    </w:p>
    <w:p w14:paraId="4426A792" w14:textId="77777777" w:rsidR="00442053" w:rsidRPr="00613B8A" w:rsidRDefault="00442053" w:rsidP="00442053">
      <w:pPr>
        <w:pStyle w:val="NormalWeb"/>
        <w:spacing w:before="0" w:beforeAutospacing="0" w:after="0" w:afterAutospacing="0"/>
        <w:rPr>
          <w:rFonts w:ascii="Arial" w:hAnsi="Arial" w:cs="Arial"/>
          <w:color w:val="000000" w:themeColor="text1"/>
          <w:sz w:val="22"/>
          <w:szCs w:val="22"/>
        </w:rPr>
      </w:pPr>
    </w:p>
    <w:p w14:paraId="2914CACD" w14:textId="11A1B1F7" w:rsidR="00442053" w:rsidRPr="00613B8A" w:rsidRDefault="00442053" w:rsidP="00442053">
      <w:pPr>
        <w:pStyle w:val="NormalWeb"/>
        <w:ind w:left="720"/>
        <w:rPr>
          <w:rFonts w:ascii="Arial" w:hAnsi="Arial" w:cs="Arial"/>
          <w:color w:val="000000" w:themeColor="text1"/>
          <w:sz w:val="22"/>
          <w:szCs w:val="22"/>
        </w:rPr>
      </w:pPr>
      <w:r w:rsidRPr="00613B8A">
        <w:rPr>
          <w:rFonts w:ascii="Arial" w:hAnsi="Arial" w:cs="Arial"/>
          <w:b/>
          <w:bCs/>
          <w:color w:val="000000" w:themeColor="text1"/>
          <w:sz w:val="22"/>
          <w:szCs w:val="22"/>
        </w:rPr>
        <w:t>Values</w:t>
      </w:r>
      <w:r w:rsidRPr="00613B8A">
        <w:rPr>
          <w:rFonts w:ascii="Arial" w:hAnsi="Arial" w:cs="Arial"/>
          <w:color w:val="000000" w:themeColor="text1"/>
          <w:sz w:val="22"/>
          <w:szCs w:val="22"/>
        </w:rPr>
        <w:t xml:space="preserve">: </w:t>
      </w:r>
      <w:r w:rsidRPr="00613B8A">
        <w:rPr>
          <w:rFonts w:ascii="Arial" w:hAnsi="Arial" w:cs="Arial"/>
          <w:color w:val="000000" w:themeColor="text1"/>
          <w:sz w:val="22"/>
          <w:szCs w:val="22"/>
        </w:rPr>
        <w:t>URA’s values are reflected in its commitment to:</w:t>
      </w:r>
    </w:p>
    <w:p w14:paraId="1DB4F0CB" w14:textId="2257BE95" w:rsidR="00442053" w:rsidRPr="00613B8A" w:rsidRDefault="00442053" w:rsidP="00442053">
      <w:pPr>
        <w:pStyle w:val="NormalWeb"/>
        <w:numPr>
          <w:ilvl w:val="0"/>
          <w:numId w:val="35"/>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Sustainability</w:t>
      </w:r>
      <w:r w:rsidRPr="00613B8A">
        <w:rPr>
          <w:rFonts w:ascii="Arial" w:hAnsi="Arial" w:cs="Arial"/>
          <w:color w:val="000000" w:themeColor="text1"/>
          <w:sz w:val="22"/>
          <w:szCs w:val="22"/>
        </w:rPr>
        <w:t>: Balancing economic growth with environmental and social considerations to ensure long-term resilience</w:t>
      </w:r>
      <w:r w:rsidRPr="00613B8A">
        <w:rPr>
          <w:rStyle w:val="apple-converted-space"/>
          <w:rFonts w:ascii="Arial" w:hAnsi="Arial" w:cs="Arial"/>
          <w:color w:val="000000" w:themeColor="text1"/>
          <w:sz w:val="22"/>
          <w:szCs w:val="22"/>
        </w:rPr>
        <w:t>.</w:t>
      </w:r>
    </w:p>
    <w:p w14:paraId="418658D0" w14:textId="24571DBA" w:rsidR="00442053" w:rsidRPr="00613B8A" w:rsidRDefault="00442053" w:rsidP="00442053">
      <w:pPr>
        <w:pStyle w:val="NormalWeb"/>
        <w:numPr>
          <w:ilvl w:val="0"/>
          <w:numId w:val="35"/>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Innovation</w:t>
      </w:r>
      <w:r w:rsidRPr="00613B8A">
        <w:rPr>
          <w:rFonts w:ascii="Arial" w:hAnsi="Arial" w:cs="Arial"/>
          <w:color w:val="000000" w:themeColor="text1"/>
          <w:sz w:val="22"/>
          <w:szCs w:val="22"/>
        </w:rPr>
        <w:t>: Adopting forward-thinking approaches to urban planning and design, such as integrating modern architecture with heritage conservation</w:t>
      </w:r>
      <w:r w:rsidRPr="00613B8A">
        <w:rPr>
          <w:rStyle w:val="apple-converted-space"/>
          <w:rFonts w:ascii="Arial" w:hAnsi="Arial" w:cs="Arial"/>
          <w:color w:val="000000" w:themeColor="text1"/>
          <w:sz w:val="22"/>
          <w:szCs w:val="22"/>
        </w:rPr>
        <w:t>.</w:t>
      </w:r>
    </w:p>
    <w:p w14:paraId="5A09FED3" w14:textId="1C0F90A3" w:rsidR="00442053" w:rsidRPr="00613B8A" w:rsidRDefault="00442053" w:rsidP="00442053">
      <w:pPr>
        <w:pStyle w:val="NormalWeb"/>
        <w:numPr>
          <w:ilvl w:val="0"/>
          <w:numId w:val="35"/>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Inclusivity</w:t>
      </w:r>
      <w:r w:rsidRPr="00613B8A">
        <w:rPr>
          <w:rFonts w:ascii="Arial" w:hAnsi="Arial" w:cs="Arial"/>
          <w:color w:val="000000" w:themeColor="text1"/>
          <w:sz w:val="22"/>
          <w:szCs w:val="22"/>
        </w:rPr>
        <w:t>: Engaging the community in planning processes and ensuring that urban spaces cater to diverse needs</w:t>
      </w:r>
      <w:r w:rsidRPr="00613B8A">
        <w:rPr>
          <w:rStyle w:val="apple-converted-space"/>
          <w:rFonts w:ascii="Arial" w:hAnsi="Arial" w:cs="Arial"/>
          <w:color w:val="000000" w:themeColor="text1"/>
          <w:sz w:val="22"/>
          <w:szCs w:val="22"/>
        </w:rPr>
        <w:t>.</w:t>
      </w:r>
    </w:p>
    <w:p w14:paraId="231AF437" w14:textId="67D669CF" w:rsidR="00FF0059" w:rsidRPr="00613B8A" w:rsidRDefault="00442053" w:rsidP="00FF0059">
      <w:pPr>
        <w:pStyle w:val="NormalWeb"/>
        <w:numPr>
          <w:ilvl w:val="0"/>
          <w:numId w:val="35"/>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Stewardship</w:t>
      </w:r>
      <w:r w:rsidRPr="00613B8A">
        <w:rPr>
          <w:rFonts w:ascii="Arial" w:hAnsi="Arial" w:cs="Arial"/>
          <w:color w:val="000000" w:themeColor="text1"/>
          <w:sz w:val="22"/>
          <w:szCs w:val="22"/>
        </w:rPr>
        <w:t>: Protecting Singapore’s built heritage and fostering a sense of national identity through conservation efforts</w:t>
      </w:r>
      <w:r w:rsidRPr="00613B8A">
        <w:rPr>
          <w:rStyle w:val="apple-converted-space"/>
          <w:rFonts w:ascii="Arial" w:hAnsi="Arial" w:cs="Arial"/>
          <w:color w:val="000000" w:themeColor="text1"/>
          <w:sz w:val="22"/>
          <w:szCs w:val="22"/>
        </w:rPr>
        <w:t> </w:t>
      </w:r>
    </w:p>
    <w:p w14:paraId="722DFCB6" w14:textId="6766501F" w:rsidR="00FF0059" w:rsidRPr="00613B8A" w:rsidRDefault="00FF0059" w:rsidP="0089601C">
      <w:pPr>
        <w:pStyle w:val="NormalWeb"/>
        <w:ind w:left="360" w:firstLine="360"/>
        <w:rPr>
          <w:rFonts w:ascii="Arial" w:hAnsi="Arial" w:cs="Arial"/>
          <w:color w:val="000000" w:themeColor="text1"/>
          <w:sz w:val="22"/>
          <w:szCs w:val="22"/>
        </w:rPr>
      </w:pPr>
      <w:r w:rsidRPr="00613B8A">
        <w:rPr>
          <w:rFonts w:ascii="Arial" w:hAnsi="Arial" w:cs="Arial"/>
          <w:b/>
          <w:bCs/>
          <w:color w:val="000000" w:themeColor="text1"/>
          <w:sz w:val="22"/>
          <w:szCs w:val="22"/>
        </w:rPr>
        <w:t>Culture</w:t>
      </w:r>
      <w:r w:rsidRPr="00613B8A">
        <w:rPr>
          <w:rFonts w:ascii="Arial" w:hAnsi="Arial" w:cs="Arial"/>
          <w:color w:val="000000" w:themeColor="text1"/>
          <w:sz w:val="22"/>
          <w:szCs w:val="22"/>
        </w:rPr>
        <w:t xml:space="preserve">: </w:t>
      </w:r>
      <w:r w:rsidRPr="00613B8A">
        <w:rPr>
          <w:rFonts w:ascii="Arial" w:hAnsi="Arial" w:cs="Arial"/>
          <w:color w:val="000000" w:themeColor="text1"/>
          <w:sz w:val="22"/>
          <w:szCs w:val="22"/>
        </w:rPr>
        <w:t>URA’s culture is characterized by:</w:t>
      </w:r>
    </w:p>
    <w:p w14:paraId="6944BB9D" w14:textId="7A8A7AA6" w:rsidR="00FF0059" w:rsidRPr="00613B8A" w:rsidRDefault="00FF0059" w:rsidP="0089601C">
      <w:pPr>
        <w:pStyle w:val="NormalWeb"/>
        <w:numPr>
          <w:ilvl w:val="0"/>
          <w:numId w:val="36"/>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Collaboration</w:t>
      </w:r>
      <w:r w:rsidRPr="00613B8A">
        <w:rPr>
          <w:rFonts w:ascii="Arial" w:hAnsi="Arial" w:cs="Arial"/>
          <w:color w:val="000000" w:themeColor="text1"/>
          <w:sz w:val="22"/>
          <w:szCs w:val="22"/>
        </w:rPr>
        <w:t>: Working closely with government agencies, private sector partners, and the community to achieve shared goals</w:t>
      </w:r>
      <w:r w:rsidR="000B5687" w:rsidRPr="00613B8A">
        <w:rPr>
          <w:rStyle w:val="apple-converted-space"/>
          <w:rFonts w:ascii="Arial" w:hAnsi="Arial" w:cs="Arial"/>
          <w:color w:val="000000" w:themeColor="text1"/>
          <w:sz w:val="22"/>
          <w:szCs w:val="22"/>
        </w:rPr>
        <w:t>.</w:t>
      </w:r>
    </w:p>
    <w:p w14:paraId="0CDE6CA6" w14:textId="6E6E296C" w:rsidR="00FF0059" w:rsidRPr="00613B8A" w:rsidRDefault="00FF0059" w:rsidP="0089601C">
      <w:pPr>
        <w:pStyle w:val="NormalWeb"/>
        <w:numPr>
          <w:ilvl w:val="0"/>
          <w:numId w:val="36"/>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Excellence</w:t>
      </w:r>
      <w:r w:rsidRPr="00613B8A">
        <w:rPr>
          <w:rFonts w:ascii="Arial" w:hAnsi="Arial" w:cs="Arial"/>
          <w:color w:val="000000" w:themeColor="text1"/>
          <w:sz w:val="22"/>
          <w:szCs w:val="22"/>
        </w:rPr>
        <w:t>: Striving for high standards in urban planning, design, and conservation, as evidenced by internationally recognized programs like the Architectural Heritage Awards</w:t>
      </w:r>
      <w:r w:rsidR="000B5687" w:rsidRPr="00613B8A">
        <w:rPr>
          <w:rStyle w:val="apple-converted-space"/>
          <w:rFonts w:ascii="Arial" w:hAnsi="Arial" w:cs="Arial"/>
          <w:color w:val="000000" w:themeColor="text1"/>
          <w:sz w:val="22"/>
          <w:szCs w:val="22"/>
        </w:rPr>
        <w:t>.</w:t>
      </w:r>
    </w:p>
    <w:p w14:paraId="4BFAE463" w14:textId="01E6E51B" w:rsidR="00FF0059" w:rsidRPr="00613B8A" w:rsidRDefault="00FF0059" w:rsidP="0089601C">
      <w:pPr>
        <w:pStyle w:val="NormalWeb"/>
        <w:numPr>
          <w:ilvl w:val="0"/>
          <w:numId w:val="36"/>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Adaptability</w:t>
      </w:r>
      <w:r w:rsidRPr="00613B8A">
        <w:rPr>
          <w:rFonts w:ascii="Arial" w:hAnsi="Arial" w:cs="Arial"/>
          <w:color w:val="000000" w:themeColor="text1"/>
          <w:sz w:val="22"/>
          <w:szCs w:val="22"/>
        </w:rPr>
        <w:t>: Responding to changing needs and challenges, such as integrating new technologies and addressing land scarcity while preserving heritage</w:t>
      </w:r>
      <w:r w:rsidR="000B5687" w:rsidRPr="00613B8A">
        <w:rPr>
          <w:rStyle w:val="apple-converted-space"/>
          <w:rFonts w:ascii="Arial" w:hAnsi="Arial" w:cs="Arial"/>
          <w:color w:val="000000" w:themeColor="text1"/>
          <w:sz w:val="22"/>
          <w:szCs w:val="22"/>
        </w:rPr>
        <w:t>.</w:t>
      </w:r>
    </w:p>
    <w:p w14:paraId="112F24EC" w14:textId="342F0384" w:rsidR="00ED05CD" w:rsidRPr="00613B8A" w:rsidRDefault="00FF0059" w:rsidP="00ED05CD">
      <w:pPr>
        <w:pStyle w:val="NormalWeb"/>
        <w:numPr>
          <w:ilvl w:val="0"/>
          <w:numId w:val="36"/>
        </w:numPr>
        <w:tabs>
          <w:tab w:val="clear" w:pos="720"/>
          <w:tab w:val="num" w:pos="1440"/>
        </w:tabs>
        <w:spacing w:before="0" w:beforeAutospacing="0" w:after="0" w:afterAutospacing="0"/>
        <w:ind w:left="1440"/>
        <w:rPr>
          <w:rFonts w:ascii="Arial" w:hAnsi="Arial" w:cs="Arial"/>
          <w:color w:val="000000" w:themeColor="text1"/>
          <w:sz w:val="22"/>
          <w:szCs w:val="22"/>
        </w:rPr>
      </w:pPr>
      <w:r w:rsidRPr="00613B8A">
        <w:rPr>
          <w:rStyle w:val="Strong"/>
          <w:rFonts w:ascii="Arial" w:hAnsi="Arial" w:cs="Arial"/>
          <w:color w:val="000000" w:themeColor="text1"/>
          <w:sz w:val="22"/>
          <w:szCs w:val="22"/>
        </w:rPr>
        <w:t>Community-Centric Approach</w:t>
      </w:r>
      <w:r w:rsidRPr="00613B8A">
        <w:rPr>
          <w:rFonts w:ascii="Arial" w:hAnsi="Arial" w:cs="Arial"/>
          <w:color w:val="000000" w:themeColor="text1"/>
          <w:sz w:val="22"/>
          <w:szCs w:val="22"/>
        </w:rPr>
        <w:t>: Encouraging public participation in shaping Singapore’s urban landscape, as seen in initiatives like the ‘Mad About Singapore’ exhibition</w:t>
      </w:r>
    </w:p>
    <w:p w14:paraId="19C3EFA1"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26A62FEF"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4AD72720"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434DF070"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4B1EF010"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15C3687F"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2139C653" w14:textId="77777777" w:rsidR="004D4AE9" w:rsidRPr="00613B8A" w:rsidRDefault="004D4AE9" w:rsidP="004D4AE9">
      <w:pPr>
        <w:pStyle w:val="NormalWeb"/>
        <w:spacing w:before="0" w:beforeAutospacing="0" w:after="0" w:afterAutospacing="0"/>
        <w:rPr>
          <w:rFonts w:ascii="Arial" w:hAnsi="Arial" w:cs="Arial"/>
          <w:color w:val="000000" w:themeColor="text1"/>
          <w:sz w:val="22"/>
          <w:szCs w:val="22"/>
        </w:rPr>
      </w:pPr>
    </w:p>
    <w:p w14:paraId="58A81D31" w14:textId="501A2872" w:rsidR="00ED05CD" w:rsidRPr="00613B8A" w:rsidRDefault="00C37E73" w:rsidP="00ED05CD">
      <w:pPr>
        <w:rPr>
          <w:rFonts w:ascii="Arial" w:hAnsi="Arial" w:cs="Arial"/>
          <w:b/>
          <w:color w:val="000000" w:themeColor="text1"/>
        </w:rPr>
      </w:pPr>
      <w:r w:rsidRPr="00613B8A">
        <w:rPr>
          <w:rFonts w:ascii="Arial" w:hAnsi="Arial" w:cs="Arial"/>
          <w:noProof/>
          <w:color w:val="000000" w:themeColor="text1"/>
        </w:rPr>
        <mc:AlternateContent>
          <mc:Choice Requires="wps">
            <w:drawing>
              <wp:anchor distT="0" distB="0" distL="114300" distR="114300" simplePos="0" relativeHeight="251658253" behindDoc="0" locked="0" layoutInCell="1" allowOverlap="1" wp14:anchorId="7FCF93B1" wp14:editId="44759B90">
                <wp:simplePos x="0" y="0"/>
                <wp:positionH relativeFrom="margin">
                  <wp:posOffset>-116237</wp:posOffset>
                </wp:positionH>
                <wp:positionV relativeFrom="paragraph">
                  <wp:posOffset>97155</wp:posOffset>
                </wp:positionV>
                <wp:extent cx="3021330" cy="2857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021330" cy="285750"/>
                        </a:xfrm>
                        <a:prstGeom prst="rect">
                          <a:avLst/>
                        </a:prstGeom>
                        <a:solidFill>
                          <a:schemeClr val="lt1"/>
                        </a:solidFill>
                        <a:ln w="6350">
                          <a:noFill/>
                        </a:ln>
                      </wps:spPr>
                      <wps:txb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93B1" id="Text Box 34" o:spid="_x0000_s1030" type="#_x0000_t202" style="position:absolute;margin-left:-9.15pt;margin-top:7.65pt;width:237.9pt;height:2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Q8fLwIAAFsEAAAOAAAAZHJzL2Uyb0RvYy54bWysVEtv2zAMvg/YfxB0b5xn2xlxiixFhgFB&#13;&#10;WyAdelZkKRYgi5qkxM5+/Sg5r3U7Db3IpEjx8X2kpw9trcleOK/AFHTQ61MiDIdSmW1Bf7wub+4p&#13;&#10;8YGZkmkwoqAH4enD7POnaWNzMYQKdCkcwSDG540taBWCzbPM80rUzPfACoNGCa5mAVW3zUrHGoxe&#13;&#10;62zY799mDbjSOuDCe7x97Ix0luJLKXh4ltKLQHRBsbaQTpfOTTyz2ZTlW8dspfixDPYfVdRMGUx6&#13;&#10;DvXIAiM7p/4KVSvuwIMMPQ51BlIqLlIP2M2g/66bdcWsSL0gON6eYfIfF5Y/7df2xZHQfoUWCYyA&#13;&#10;NNbnHi9jP610dfxipQTtCOHhDJtoA+F4OeoPB6MRmjjahveTu0nCNbu8ts6HbwJqEoWCOqQlocX2&#13;&#10;Kx8wI7qeXGIyD1qVS6V1UuIoiIV2ZM+QRB1SjfjiDy9tSFPQ2xGmjo8MxOddZG0wwaWnKIV20xJV&#13;&#10;FnR86ncD5QFhcNBNiLd8qbDWFfPhhTkcCWwPxzw84yE1YC44SpRU4H796z76I1NopaTBESuo/7lj&#13;&#10;TlCivxvk8MtgPI4zmZTx5G6Iiru2bK4tZlcvAAEY4EJZnsToH/RJlA7qN9yGecyKJmY45i5oOImL&#13;&#10;0A0+bhMX83lywim0LKzM2vIYOmIXmXht35izR7oCEv0Ep2Fk+TvWOt8O9fkugFSJ0ohzh+oRfpzg&#13;&#10;xPRx2+KKXOvJ6/JPmP0GAAD//wMAUEsDBBQABgAIAAAAIQD6mr7K4wAAAA4BAAAPAAAAZHJzL2Rv&#13;&#10;d25yZXYueG1sTE9NT8MwDL0j8R8iI3FBWzpKt6lrOiE+JW6sG4hb1pi2onGqJmvLv8ec4GLLes/v&#13;&#10;I9tOthUD9r5xpGAxj0Aglc40VCnYF4+zNQgfNBndOkIF3+hhm5+fZTo1bqRXHHahEixCPtUK6hC6&#13;&#10;VEpf1mi1n7sOibFP11sd+OwraXo9srht5XUULaXVDbFDrTu8q7H82p2sgo+r6v3FT0+HMU7i7uF5&#13;&#10;KFZvplDq8mK63/C43YAIOIW/D/jtwPkh52BHdyLjRatgtljHTGUg4c2Em2SVgDgqWEYxyDyT/2vk&#13;&#10;PwAAAP//AwBQSwECLQAUAAYACAAAACEAtoM4kv4AAADhAQAAEwAAAAAAAAAAAAAAAAAAAAAAW0Nv&#13;&#10;bnRlbnRfVHlwZXNdLnhtbFBLAQItABQABgAIAAAAIQA4/SH/1gAAAJQBAAALAAAAAAAAAAAAAAAA&#13;&#10;AC8BAABfcmVscy8ucmVsc1BLAQItABQABgAIAAAAIQCTaQ8fLwIAAFsEAAAOAAAAAAAAAAAAAAAA&#13;&#10;AC4CAABkcnMvZTJvRG9jLnhtbFBLAQItABQABgAIAAAAIQD6mr7K4wAAAA4BAAAPAAAAAAAAAAAA&#13;&#10;AAAAAIkEAABkcnMvZG93bnJldi54bWxQSwUGAAAAAAQABADzAAAAmQUAAAAA&#13;&#10;" fillcolor="white [3201]" stroked="f" strokeweight=".5pt">
                <v:textbo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v:textbox>
                <w10:wrap anchorx="margin"/>
              </v:shape>
            </w:pict>
          </mc:Fallback>
        </mc:AlternateContent>
      </w:r>
    </w:p>
    <w:p w14:paraId="4474C820" w14:textId="15F67510" w:rsidR="00ED05CD" w:rsidRPr="00613B8A" w:rsidRDefault="00ED05CD" w:rsidP="00ED05CD">
      <w:pPr>
        <w:rPr>
          <w:rFonts w:ascii="Arial" w:hAnsi="Arial" w:cs="Arial"/>
          <w:color w:val="000000" w:themeColor="text1"/>
        </w:rPr>
      </w:pPr>
    </w:p>
    <w:p w14:paraId="69FEACFA" w14:textId="77777777" w:rsidR="004D4AE9" w:rsidRPr="00613B8A" w:rsidRDefault="004D4AE9" w:rsidP="004D4AE9">
      <w:pPr>
        <w:pStyle w:val="NormalWeb"/>
        <w:numPr>
          <w:ilvl w:val="0"/>
          <w:numId w:val="37"/>
        </w:numPr>
        <w:spacing w:before="0" w:beforeAutospacing="0" w:after="6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Technical Skills</w:t>
      </w:r>
      <w:r w:rsidRPr="00613B8A">
        <w:rPr>
          <w:rFonts w:ascii="Arial" w:hAnsi="Arial" w:cs="Arial"/>
          <w:color w:val="000000" w:themeColor="text1"/>
          <w:sz w:val="22"/>
          <w:szCs w:val="22"/>
        </w:rPr>
        <w:t>:</w:t>
      </w:r>
    </w:p>
    <w:p w14:paraId="6A3ED859" w14:textId="1B885A79"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Front-End Development</w:t>
      </w:r>
      <w:r w:rsidRPr="00613B8A">
        <w:rPr>
          <w:rFonts w:ascii="Arial" w:hAnsi="Arial" w:cs="Arial"/>
          <w:color w:val="000000" w:themeColor="text1"/>
          <w:sz w:val="22"/>
          <w:szCs w:val="22"/>
        </w:rPr>
        <w:t>: Proficiency in HTML, CSS, JavaScript, and frameworks like React, Angular, or Vue.js for creating user interfaces</w:t>
      </w:r>
      <w:r w:rsidR="008F4D4C" w:rsidRPr="00613B8A">
        <w:rPr>
          <w:rStyle w:val="apple-converted-space"/>
          <w:rFonts w:ascii="Arial" w:hAnsi="Arial" w:cs="Arial"/>
          <w:color w:val="000000" w:themeColor="text1"/>
          <w:sz w:val="22"/>
          <w:szCs w:val="22"/>
        </w:rPr>
        <w:t>.</w:t>
      </w:r>
    </w:p>
    <w:p w14:paraId="07FEACE5" w14:textId="6F0010C9"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Back-End Development</w:t>
      </w:r>
      <w:r w:rsidRPr="00613B8A">
        <w:rPr>
          <w:rFonts w:ascii="Arial" w:hAnsi="Arial" w:cs="Arial"/>
          <w:color w:val="000000" w:themeColor="text1"/>
          <w:sz w:val="22"/>
          <w:szCs w:val="22"/>
        </w:rPr>
        <w:t>: Expertise in server-side languages like Node.js, Python, or Java, and frameworks such as Express.js or Django</w:t>
      </w:r>
      <w:r w:rsidR="008F4D4C" w:rsidRPr="00613B8A">
        <w:rPr>
          <w:rStyle w:val="apple-converted-space"/>
          <w:rFonts w:ascii="Arial" w:hAnsi="Arial" w:cs="Arial"/>
          <w:color w:val="000000" w:themeColor="text1"/>
          <w:sz w:val="22"/>
          <w:szCs w:val="22"/>
        </w:rPr>
        <w:t>.</w:t>
      </w:r>
    </w:p>
    <w:p w14:paraId="503B8982" w14:textId="0ACC6933"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Database Management</w:t>
      </w:r>
      <w:r w:rsidRPr="00613B8A">
        <w:rPr>
          <w:rFonts w:ascii="Arial" w:hAnsi="Arial" w:cs="Arial"/>
          <w:color w:val="000000" w:themeColor="text1"/>
          <w:sz w:val="22"/>
          <w:szCs w:val="22"/>
        </w:rPr>
        <w:t>: Knowledge of relational (e.g., MySQL, PostgreSQL) and non-relational databases (e.g., MongoDB)</w:t>
      </w:r>
      <w:r w:rsidR="008F4D4C" w:rsidRPr="00613B8A">
        <w:rPr>
          <w:rStyle w:val="apple-converted-space"/>
          <w:rFonts w:ascii="Arial" w:hAnsi="Arial" w:cs="Arial"/>
          <w:color w:val="000000" w:themeColor="text1"/>
          <w:sz w:val="22"/>
          <w:szCs w:val="22"/>
        </w:rPr>
        <w:t>.</w:t>
      </w:r>
    </w:p>
    <w:p w14:paraId="17172289" w14:textId="4D46B302"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API Development</w:t>
      </w:r>
      <w:r w:rsidRPr="00613B8A">
        <w:rPr>
          <w:rFonts w:ascii="Arial" w:hAnsi="Arial" w:cs="Arial"/>
          <w:color w:val="000000" w:themeColor="text1"/>
          <w:sz w:val="22"/>
          <w:szCs w:val="22"/>
        </w:rPr>
        <w:t>: Ability to design and integrate APIs for seamless data exchange</w:t>
      </w:r>
      <w:r w:rsidR="008F4D4C" w:rsidRPr="00613B8A">
        <w:rPr>
          <w:rStyle w:val="apple-converted-space"/>
          <w:rFonts w:ascii="Arial" w:hAnsi="Arial" w:cs="Arial"/>
          <w:color w:val="000000" w:themeColor="text1"/>
          <w:sz w:val="22"/>
          <w:szCs w:val="22"/>
        </w:rPr>
        <w:t>.</w:t>
      </w:r>
    </w:p>
    <w:p w14:paraId="6D94A13B" w14:textId="2C4E2733"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DevOps and Deployment</w:t>
      </w:r>
      <w:r w:rsidRPr="00613B8A">
        <w:rPr>
          <w:rFonts w:ascii="Arial" w:hAnsi="Arial" w:cs="Arial"/>
          <w:color w:val="000000" w:themeColor="text1"/>
          <w:sz w:val="22"/>
          <w:szCs w:val="22"/>
        </w:rPr>
        <w:t>: Familiarity with cloud platforms (e.g., AWS, Google Cloud) and tools like Docker for deployment</w:t>
      </w:r>
      <w:r w:rsidR="008F4D4C" w:rsidRPr="00613B8A">
        <w:rPr>
          <w:rFonts w:ascii="Arial" w:hAnsi="Arial" w:cs="Arial"/>
          <w:color w:val="000000" w:themeColor="text1"/>
          <w:sz w:val="22"/>
          <w:szCs w:val="22"/>
        </w:rPr>
        <w:t>.</w:t>
      </w:r>
    </w:p>
    <w:p w14:paraId="76B79E46" w14:textId="77777777" w:rsidR="008F4D4C" w:rsidRPr="00613B8A" w:rsidRDefault="008F4D4C" w:rsidP="008F4D4C">
      <w:pPr>
        <w:pStyle w:val="NormalWeb"/>
        <w:spacing w:before="0" w:beforeAutospacing="0" w:after="0" w:afterAutospacing="0"/>
        <w:ind w:left="1440"/>
        <w:rPr>
          <w:rFonts w:ascii="Arial" w:hAnsi="Arial" w:cs="Arial"/>
          <w:color w:val="000000" w:themeColor="text1"/>
          <w:sz w:val="22"/>
          <w:szCs w:val="22"/>
        </w:rPr>
      </w:pPr>
    </w:p>
    <w:p w14:paraId="79FA4EDD" w14:textId="77777777" w:rsidR="004D4AE9" w:rsidRPr="00613B8A" w:rsidRDefault="004D4AE9" w:rsidP="004D4AE9">
      <w:pPr>
        <w:pStyle w:val="NormalWeb"/>
        <w:numPr>
          <w:ilvl w:val="0"/>
          <w:numId w:val="37"/>
        </w:numPr>
        <w:spacing w:before="0" w:beforeAutospacing="0" w:after="6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Soft Skills</w:t>
      </w:r>
      <w:r w:rsidRPr="00613B8A">
        <w:rPr>
          <w:rFonts w:ascii="Arial" w:hAnsi="Arial" w:cs="Arial"/>
          <w:color w:val="000000" w:themeColor="text1"/>
          <w:sz w:val="22"/>
          <w:szCs w:val="22"/>
        </w:rPr>
        <w:t>:</w:t>
      </w:r>
    </w:p>
    <w:p w14:paraId="12B06CD9" w14:textId="537D6982"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Problem-Solving</w:t>
      </w:r>
      <w:r w:rsidRPr="00613B8A">
        <w:rPr>
          <w:rFonts w:ascii="Arial" w:hAnsi="Arial" w:cs="Arial"/>
          <w:color w:val="000000" w:themeColor="text1"/>
          <w:sz w:val="22"/>
          <w:szCs w:val="22"/>
        </w:rPr>
        <w:t>: Ability to troubleshoot and resolve issues across the entire stack</w:t>
      </w:r>
      <w:r w:rsidR="008F4D4C" w:rsidRPr="00613B8A">
        <w:rPr>
          <w:rFonts w:ascii="Arial" w:hAnsi="Arial" w:cs="Arial"/>
          <w:color w:val="000000" w:themeColor="text1"/>
          <w:sz w:val="22"/>
          <w:szCs w:val="22"/>
        </w:rPr>
        <w:t>.</w:t>
      </w:r>
    </w:p>
    <w:p w14:paraId="154C7E5A" w14:textId="0D457400"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Communication</w:t>
      </w:r>
      <w:r w:rsidRPr="00613B8A">
        <w:rPr>
          <w:rFonts w:ascii="Arial" w:hAnsi="Arial" w:cs="Arial"/>
          <w:color w:val="000000" w:themeColor="text1"/>
          <w:sz w:val="22"/>
          <w:szCs w:val="22"/>
        </w:rPr>
        <w:t>: Effective collaboration with cross-functional teams and stakeholders</w:t>
      </w:r>
      <w:r w:rsidR="008F4D4C" w:rsidRPr="00613B8A">
        <w:rPr>
          <w:rFonts w:ascii="Arial" w:hAnsi="Arial" w:cs="Arial"/>
          <w:color w:val="000000" w:themeColor="text1"/>
          <w:sz w:val="22"/>
          <w:szCs w:val="22"/>
        </w:rPr>
        <w:t>.</w:t>
      </w:r>
    </w:p>
    <w:p w14:paraId="3297FB0B" w14:textId="15F8EAEE" w:rsidR="004D4AE9" w:rsidRPr="00613B8A" w:rsidRDefault="004D4AE9" w:rsidP="004D4AE9">
      <w:pPr>
        <w:pStyle w:val="NormalWeb"/>
        <w:numPr>
          <w:ilvl w:val="1"/>
          <w:numId w:val="37"/>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Adaptability</w:t>
      </w:r>
      <w:r w:rsidRPr="00613B8A">
        <w:rPr>
          <w:rFonts w:ascii="Arial" w:hAnsi="Arial" w:cs="Arial"/>
          <w:color w:val="000000" w:themeColor="text1"/>
          <w:sz w:val="22"/>
          <w:szCs w:val="22"/>
        </w:rPr>
        <w:t>: Willingness to learn new technologies and adapt to evolving project requirements</w:t>
      </w:r>
      <w:r w:rsidR="008F4D4C" w:rsidRPr="00613B8A">
        <w:rPr>
          <w:rStyle w:val="apple-converted-space"/>
          <w:rFonts w:ascii="Arial" w:hAnsi="Arial" w:cs="Arial"/>
          <w:color w:val="000000" w:themeColor="text1"/>
          <w:sz w:val="22"/>
          <w:szCs w:val="22"/>
        </w:rPr>
        <w:t>.</w:t>
      </w:r>
    </w:p>
    <w:p w14:paraId="7D81AD40" w14:textId="77777777" w:rsidR="004D4AE9" w:rsidRPr="00613B8A" w:rsidRDefault="004D4AE9" w:rsidP="00ED05CD">
      <w:pPr>
        <w:rPr>
          <w:rFonts w:ascii="Arial" w:hAnsi="Arial" w:cs="Arial"/>
          <w:color w:val="000000" w:themeColor="text1"/>
        </w:rPr>
      </w:pPr>
    </w:p>
    <w:p w14:paraId="4F2E5FF9" w14:textId="5235C156" w:rsidR="00C37E73" w:rsidRPr="00613B8A" w:rsidRDefault="00C37E73" w:rsidP="00ED05CD">
      <w:pPr>
        <w:rPr>
          <w:rFonts w:ascii="Arial" w:hAnsi="Arial" w:cs="Arial"/>
          <w:color w:val="000000" w:themeColor="text1"/>
        </w:rPr>
      </w:pPr>
    </w:p>
    <w:p w14:paraId="093487BB" w14:textId="168E72E9" w:rsidR="001D697B" w:rsidRPr="00613B8A" w:rsidRDefault="00811574" w:rsidP="00ED05CD">
      <w:pPr>
        <w:rPr>
          <w:rFonts w:ascii="Arial" w:hAnsi="Arial" w:cs="Arial"/>
          <w:color w:val="000000" w:themeColor="text1"/>
        </w:rPr>
      </w:pPr>
      <w:r w:rsidRPr="00613B8A">
        <w:rPr>
          <w:rFonts w:ascii="Arial" w:hAnsi="Arial" w:cs="Arial"/>
          <w:noProof/>
          <w:color w:val="000000" w:themeColor="text1"/>
        </w:rPr>
        <mc:AlternateContent>
          <mc:Choice Requires="wps">
            <w:drawing>
              <wp:anchor distT="0" distB="0" distL="114300" distR="114300" simplePos="0" relativeHeight="251658243" behindDoc="0" locked="0" layoutInCell="1" allowOverlap="1" wp14:anchorId="5FF8BB2A" wp14:editId="7D884C6E">
                <wp:simplePos x="0" y="0"/>
                <wp:positionH relativeFrom="column">
                  <wp:posOffset>-115570</wp:posOffset>
                </wp:positionH>
                <wp:positionV relativeFrom="paragraph">
                  <wp:posOffset>132715</wp:posOffset>
                </wp:positionV>
                <wp:extent cx="290322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3220" cy="285750"/>
                        </a:xfrm>
                        <a:prstGeom prst="rect">
                          <a:avLst/>
                        </a:prstGeom>
                        <a:solidFill>
                          <a:schemeClr val="lt1"/>
                        </a:solidFill>
                        <a:ln w="6350">
                          <a:noFill/>
                        </a:ln>
                      </wps:spPr>
                      <wps:txb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BB2A" id="Text Box 4" o:spid="_x0000_s1031" type="#_x0000_t202" style="position:absolute;margin-left:-9.1pt;margin-top:10.45pt;width:228.6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F3XMAIAAFsEAAAOAAAAZHJzL2Uyb0RvYy54bWysVFtv2yAUfp+0/4B4X5y4SS9WnCpLlWlS&#13;&#10;1VZKpz4TDDES5jAgsbNfvwPOrd2epr3gA+dwLt/34el912iyE84rMCUdDYaUCMOhUmZT0h+vyy+3&#13;&#10;lPjATMU0GFHSvfD0fvb507S1hcihBl0JRzCJ8UVrS1qHYIss87wWDfMDsMKgU4JrWMCt22SVYy1m&#13;&#10;b3SWD4fXWQuusg648B5PH3onnaX8UgoenqX0IhBdUuwtpNWldR3XbDZlxcYxWyt+aIP9QxcNUwaL&#13;&#10;nlI9sMDI1qk/UjWKO/Agw4BDk4GUios0A04zGn6YZlUzK9IsCI63J5j8/0vLn3Yr++JI6L5ChwRG&#13;&#10;QFrrC4+HcZ5OuiZ+sVOCfoRwf4JNdIFwPMzvhld5ji6Ovvx2cjNJuGbn29b58E1AQ6JRUoe0JLTY&#13;&#10;7tEHrIihx5BYzINW1VJpnTZRCmKhHdkxJFGH1CPeeBelDWlLen2FpeMlA/F6n1kbLHCeKVqhW3dE&#13;&#10;VSWdHOddQ7VHGBz0CvGWLxX2+sh8eGEOJYHjoczDMy5SA9aCg0VJDe7X385jPDKFXkpalFhJ/c8t&#13;&#10;c4IS/d0gh3ej8ThqMm3Gk5sIobv0rC89ZtssAAEY4YOyPJkxPuijKR00b/ga5rEqupjhWLuk4Wgu&#13;&#10;Qi98fE1czOcpCFVoWXg0K8tj6ohdZOK1e2POHugKSPQTHMXIig+s9bE96vNtAKkSpRHnHtUD/Kjg&#13;&#10;xPThtcUncrlPUed/wuw3AAAA//8DAFBLAwQUAAYACAAAACEASnDNAuYAAAAOAQAADwAAAGRycy9k&#13;&#10;b3ducmV2LnhtbEyPS0/DMBCE70j8B2uRuKDWaUJLk8apEE+JGw0PcXPjJYmI11HspuHfs5zgstJq&#13;&#10;Z2bny7eT7cSIg28dKVjMIxBIlTMt1QpeyvvZGoQPmozuHKGCb/SwLU5Pcp0Zd6RnHHehFhxCPtMK&#13;&#10;mhD6TEpfNWi1n7seiW+fbrA68DrU0gz6yOG2k3EUraTVLfGHRvd402D1tTtYBR8X9fuTnx5ej8ky&#13;&#10;6e8ex/LqzZRKnZ9Ntxse1xsQAafw54BfBu4PBRfbuwMZLzoFs8U6ZqmCOEpBsOAySZlwr2C1TEEW&#13;&#10;ufyPUfwAAAD//wMAUEsBAi0AFAAGAAgAAAAhALaDOJL+AAAA4QEAABMAAAAAAAAAAAAAAAAAAAAA&#13;&#10;AFtDb250ZW50X1R5cGVzXS54bWxQSwECLQAUAAYACAAAACEAOP0h/9YAAACUAQAACwAAAAAAAAAA&#13;&#10;AAAAAAAvAQAAX3JlbHMvLnJlbHNQSwECLQAUAAYACAAAACEABQRd1zACAABbBAAADgAAAAAAAAAA&#13;&#10;AAAAAAAuAgAAZHJzL2Uyb0RvYy54bWxQSwECLQAUAAYACAAAACEASnDNAuYAAAAOAQAADwAAAAAA&#13;&#10;AAAAAAAAAACKBAAAZHJzL2Rvd25yZXYueG1sUEsFBgAAAAAEAAQA8wAAAJ0FAAAAAA==&#13;&#10;" fillcolor="white [3201]" stroked="f" strokeweight=".5pt">
                <v:textbo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v:textbox>
              </v:shape>
            </w:pict>
          </mc:Fallback>
        </mc:AlternateContent>
      </w:r>
    </w:p>
    <w:p w14:paraId="41249FF6" w14:textId="3FE067D4" w:rsidR="00C37E73" w:rsidRPr="00613B8A" w:rsidRDefault="00C37E73" w:rsidP="00ED05CD">
      <w:pPr>
        <w:rPr>
          <w:rFonts w:ascii="Arial" w:hAnsi="Arial" w:cs="Arial"/>
          <w:color w:val="000000" w:themeColor="text1"/>
        </w:rPr>
      </w:pPr>
    </w:p>
    <w:p w14:paraId="799FB7A2" w14:textId="67C36051" w:rsidR="007D25E5" w:rsidRPr="00613B8A" w:rsidRDefault="007D25E5" w:rsidP="007D25E5">
      <w:pPr>
        <w:pStyle w:val="NormalWeb"/>
        <w:numPr>
          <w:ilvl w:val="0"/>
          <w:numId w:val="38"/>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Educational Background</w:t>
      </w:r>
      <w:r w:rsidRPr="00613B8A">
        <w:rPr>
          <w:rFonts w:ascii="Arial" w:hAnsi="Arial" w:cs="Arial"/>
          <w:color w:val="000000" w:themeColor="text1"/>
          <w:sz w:val="22"/>
          <w:szCs w:val="22"/>
        </w:rPr>
        <w:t>: A degree in Computer Science, Software Engineering, or a related field is typically required</w:t>
      </w:r>
      <w:r w:rsidR="008F4D4C" w:rsidRPr="00613B8A">
        <w:rPr>
          <w:rStyle w:val="apple-converted-space"/>
          <w:rFonts w:ascii="Arial" w:hAnsi="Arial" w:cs="Arial"/>
          <w:color w:val="000000" w:themeColor="text1"/>
          <w:sz w:val="22"/>
          <w:szCs w:val="22"/>
        </w:rPr>
        <w:t>.</w:t>
      </w:r>
    </w:p>
    <w:p w14:paraId="7F54BEE7" w14:textId="34DBD128" w:rsidR="007D25E5" w:rsidRPr="00613B8A" w:rsidRDefault="007D25E5" w:rsidP="007D25E5">
      <w:pPr>
        <w:pStyle w:val="NormalWeb"/>
        <w:numPr>
          <w:ilvl w:val="0"/>
          <w:numId w:val="38"/>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Certifications</w:t>
      </w:r>
      <w:r w:rsidRPr="00613B8A">
        <w:rPr>
          <w:rFonts w:ascii="Arial" w:hAnsi="Arial" w:cs="Arial"/>
          <w:color w:val="000000" w:themeColor="text1"/>
          <w:sz w:val="22"/>
          <w:szCs w:val="22"/>
        </w:rPr>
        <w:t>: Certifications in full-stack development (e.g., Microsoft Full-Stack Developer, IBM Full Stack Software Developer) can enhance your profile</w:t>
      </w:r>
      <w:r w:rsidR="008F4D4C" w:rsidRPr="00613B8A">
        <w:rPr>
          <w:rStyle w:val="apple-converted-space"/>
          <w:rFonts w:ascii="Arial" w:hAnsi="Arial" w:cs="Arial"/>
          <w:color w:val="000000" w:themeColor="text1"/>
          <w:sz w:val="22"/>
          <w:szCs w:val="22"/>
        </w:rPr>
        <w:t>.</w:t>
      </w:r>
    </w:p>
    <w:p w14:paraId="712CAA43" w14:textId="3C7FDA53" w:rsidR="007D25E5" w:rsidRPr="00613B8A" w:rsidRDefault="007D25E5" w:rsidP="007D25E5">
      <w:pPr>
        <w:pStyle w:val="NormalWeb"/>
        <w:numPr>
          <w:ilvl w:val="0"/>
          <w:numId w:val="38"/>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Practical Experience</w:t>
      </w:r>
      <w:r w:rsidRPr="00613B8A">
        <w:rPr>
          <w:rFonts w:ascii="Arial" w:hAnsi="Arial" w:cs="Arial"/>
          <w:color w:val="000000" w:themeColor="text1"/>
          <w:sz w:val="22"/>
          <w:szCs w:val="22"/>
        </w:rPr>
        <w:t>: Hands-on experience through internships, personal projects, or bootcamps is highly valued</w:t>
      </w:r>
      <w:r w:rsidR="008F4D4C" w:rsidRPr="00613B8A">
        <w:rPr>
          <w:rFonts w:ascii="Arial" w:hAnsi="Arial" w:cs="Arial"/>
          <w:color w:val="000000" w:themeColor="text1"/>
          <w:sz w:val="22"/>
          <w:szCs w:val="22"/>
        </w:rPr>
        <w:t>.</w:t>
      </w:r>
    </w:p>
    <w:p w14:paraId="2A501902" w14:textId="66A61CEC" w:rsidR="00ED05CD" w:rsidRPr="00613B8A" w:rsidRDefault="00ED05CD" w:rsidP="00ED05CD">
      <w:pPr>
        <w:rPr>
          <w:rFonts w:ascii="Arial" w:hAnsi="Arial" w:cs="Arial"/>
          <w:color w:val="000000" w:themeColor="text1"/>
        </w:rPr>
      </w:pPr>
    </w:p>
    <w:p w14:paraId="5DDC39FE" w14:textId="31F6F07E" w:rsidR="00ED05CD" w:rsidRPr="00613B8A" w:rsidRDefault="00811574" w:rsidP="00ED05CD">
      <w:pPr>
        <w:rPr>
          <w:rFonts w:ascii="Arial" w:hAnsi="Arial" w:cs="Arial"/>
          <w:color w:val="000000" w:themeColor="text1"/>
        </w:rPr>
      </w:pPr>
      <w:r w:rsidRPr="00613B8A">
        <w:rPr>
          <w:rFonts w:ascii="Arial" w:hAnsi="Arial" w:cs="Arial"/>
          <w:noProof/>
          <w:color w:val="000000" w:themeColor="text1"/>
        </w:rPr>
        <mc:AlternateContent>
          <mc:Choice Requires="wps">
            <w:drawing>
              <wp:anchor distT="0" distB="0" distL="114300" distR="114300" simplePos="0" relativeHeight="251658269" behindDoc="0" locked="0" layoutInCell="1" allowOverlap="1" wp14:anchorId="54C63266" wp14:editId="2CA0B851">
                <wp:simplePos x="0" y="0"/>
                <wp:positionH relativeFrom="column">
                  <wp:posOffset>-103634</wp:posOffset>
                </wp:positionH>
                <wp:positionV relativeFrom="paragraph">
                  <wp:posOffset>230505</wp:posOffset>
                </wp:positionV>
                <wp:extent cx="2895600" cy="295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895600" cy="295275"/>
                        </a:xfrm>
                        <a:prstGeom prst="rect">
                          <a:avLst/>
                        </a:prstGeom>
                        <a:solidFill>
                          <a:schemeClr val="lt1"/>
                        </a:solidFill>
                        <a:ln w="6350">
                          <a:noFill/>
                        </a:ln>
                      </wps:spPr>
                      <wps:txbx>
                        <w:txbxContent>
                          <w:p w14:paraId="26F17D5C" w14:textId="77777777" w:rsidR="005825C2" w:rsidRPr="00C54290" w:rsidRDefault="005825C2" w:rsidP="00C37E73">
                            <w:pPr>
                              <w:rPr>
                                <w:b/>
                              </w:rPr>
                            </w:pPr>
                            <w:r>
                              <w:rPr>
                                <w:b/>
                              </w:rPr>
                              <w:t>Working with Things, Ideas, People 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63266" id="Text Box 43" o:spid="_x0000_s1032" type="#_x0000_t202" style="position:absolute;margin-left:-8.15pt;margin-top:18.15pt;width:228pt;height:2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WUFMAIAAFsEAAAOAAAAZHJzL2Uyb0RvYy54bWysVE1v2zAMvQ/YfxB0X+x4SdoYcYosRYYB&#13;&#10;QVsgHXpWZCk2IIuapMTOfv0oOV/rdhp2kSmReiIfHz176BpFDsK6GnRBh4OUEqE5lLXeFfT76+rT&#13;&#10;PSXOM10yBVoU9CgcfZh//DBrTS4yqECVwhIE0S5vTUEr702eJI5XomFuAEZodEqwDfO4tbuktKxF&#13;&#10;9EYlWZpOkhZsaSxw4RyePvZOOo/4Ugrun6V0whNVUMzNx9XGdRvWZD5j+c4yU9X8lAb7hywaVmt8&#13;&#10;9AL1yDwje1v/AdXU3IID6QccmgSkrLmINWA1w/RdNZuKGRFrQXKcudDk/h8sfzpszIslvvsCHTYw&#13;&#10;ENIalzs8DPV00jbhi5kS9COFxwttovOE42F2Px1PUnRx9GXTcXY3DjDJ9baxzn8V0JBgFNRiWyJb&#13;&#10;7LB2vg89h4THHKi6XNVKxU2QglgqSw4Mm6h8zBHBf4tSmrQFnXwepxFYQ7jeIyuNuVxrCpbvth2p&#13;&#10;S7xwrncL5RFpsNArxBm+qjHXNXP+hVmUBJaHMvfPuEgF+BacLEoqsD//dh7isVPopaRFiRXU/dgz&#13;&#10;KyhR3zT2cDocjYIm42Y0vstwY28921uP3jdLQAKGOFCGRzPEe3U2pYXmDadhEV5FF9Mc3y6oP5tL&#13;&#10;3wsfp4mLxSIGoQoN82u9MTxAB8JDJ167N2bNqV0eG/0EZzGy/F3X+thwU8Ni70HWsaWB557VE/2o&#13;&#10;4CiK07SFEbndx6jrP2H+CwAA//8DAFBLAwQUAAYACAAAACEAPxVTxOMAAAAOAQAADwAAAGRycy9k&#13;&#10;b3ducmV2LnhtbExPyU7DMBC9I/EP1iBxQa3TBtqQxqkQq8SNhkXc3HhIIuJxFLtJ+HumJ7jMaPTe&#13;&#10;vCXbTrYVA/a+caRgMY9AIJXONFQpeC0eZgkIHzQZ3TpCBT/oYZufnmQ6NW6kFxx2oRIsQj7VCuoQ&#13;&#10;ulRKX9ZotZ+7DomxL9dbHfjsK2l6PbK4beUyilbS6obYodYd3tZYfu8OVsHnRfXx7KfHtzG+irv7&#13;&#10;p6FYv5tCqfOz6W7D42YDIuAU/j7g2IHzQ87B9u5AxotWwWyxipmqID5uJlzG12sQewXJMgGZZ/J/&#13;&#10;jfwXAAD//wMAUEsBAi0AFAAGAAgAAAAhALaDOJL+AAAA4QEAABMAAAAAAAAAAAAAAAAAAAAAAFtD&#13;&#10;b250ZW50X1R5cGVzXS54bWxQSwECLQAUAAYACAAAACEAOP0h/9YAAACUAQAACwAAAAAAAAAAAAAA&#13;&#10;AAAvAQAAX3JlbHMvLnJlbHNQSwECLQAUAAYACAAAACEAzzllBTACAABbBAAADgAAAAAAAAAAAAAA&#13;&#10;AAAuAgAAZHJzL2Uyb0RvYy54bWxQSwECLQAUAAYACAAAACEAPxVTxOMAAAAOAQAADwAAAAAAAAAA&#13;&#10;AAAAAACKBAAAZHJzL2Rvd25yZXYueG1sUEsFBgAAAAAEAAQA8wAAAJoFAAAAAA==&#13;&#10;" fillcolor="white [3201]" stroked="f" strokeweight=".5pt">
                <v:textbox>
                  <w:txbxContent>
                    <w:p w14:paraId="26F17D5C" w14:textId="77777777" w:rsidR="005825C2" w:rsidRPr="00C54290" w:rsidRDefault="005825C2" w:rsidP="00C37E73">
                      <w:pPr>
                        <w:rPr>
                          <w:b/>
                        </w:rPr>
                      </w:pPr>
                      <w:r>
                        <w:rPr>
                          <w:b/>
                        </w:rPr>
                        <w:t>Working with Things, Ideas, People or Data?</w:t>
                      </w:r>
                    </w:p>
                  </w:txbxContent>
                </v:textbox>
              </v:shape>
            </w:pict>
          </mc:Fallback>
        </mc:AlternateContent>
      </w:r>
    </w:p>
    <w:p w14:paraId="5A21AF04" w14:textId="7C8543FB" w:rsidR="00ED05CD" w:rsidRPr="00613B8A" w:rsidRDefault="00ED05CD" w:rsidP="00ED05CD">
      <w:pPr>
        <w:rPr>
          <w:rFonts w:ascii="Arial" w:hAnsi="Arial" w:cs="Arial"/>
          <w:color w:val="000000" w:themeColor="text1"/>
        </w:rPr>
      </w:pPr>
    </w:p>
    <w:p w14:paraId="3B2F36F5" w14:textId="77777777" w:rsidR="00A4139B" w:rsidRPr="00613B8A" w:rsidRDefault="00A4139B" w:rsidP="00A4139B">
      <w:pPr>
        <w:pStyle w:val="NormalWeb"/>
        <w:numPr>
          <w:ilvl w:val="0"/>
          <w:numId w:val="39"/>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Things</w:t>
      </w:r>
      <w:r w:rsidRPr="00613B8A">
        <w:rPr>
          <w:rFonts w:ascii="Arial" w:hAnsi="Arial" w:cs="Arial"/>
          <w:color w:val="000000" w:themeColor="text1"/>
          <w:sz w:val="22"/>
          <w:szCs w:val="22"/>
        </w:rPr>
        <w:t>: Developing and maintaining software applications, tools, and platforms.</w:t>
      </w:r>
    </w:p>
    <w:p w14:paraId="1D5C221C" w14:textId="77777777" w:rsidR="00A4139B" w:rsidRPr="00613B8A" w:rsidRDefault="00A4139B" w:rsidP="00A4139B">
      <w:pPr>
        <w:pStyle w:val="NormalWeb"/>
        <w:numPr>
          <w:ilvl w:val="0"/>
          <w:numId w:val="39"/>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People</w:t>
      </w:r>
      <w:r w:rsidRPr="00613B8A">
        <w:rPr>
          <w:rFonts w:ascii="Arial" w:hAnsi="Arial" w:cs="Arial"/>
          <w:color w:val="000000" w:themeColor="text1"/>
          <w:sz w:val="22"/>
          <w:szCs w:val="22"/>
        </w:rPr>
        <w:t>: Collaborating with cross-functional teams, including designers, product managers, and other developers.</w:t>
      </w:r>
    </w:p>
    <w:p w14:paraId="72953C20" w14:textId="77777777" w:rsidR="00A4139B" w:rsidRPr="00613B8A" w:rsidRDefault="00A4139B" w:rsidP="00A4139B">
      <w:pPr>
        <w:pStyle w:val="NormalWeb"/>
        <w:numPr>
          <w:ilvl w:val="0"/>
          <w:numId w:val="39"/>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Ideas</w:t>
      </w:r>
      <w:r w:rsidRPr="00613B8A">
        <w:rPr>
          <w:rFonts w:ascii="Arial" w:hAnsi="Arial" w:cs="Arial"/>
          <w:color w:val="000000" w:themeColor="text1"/>
          <w:sz w:val="22"/>
          <w:szCs w:val="22"/>
        </w:rPr>
        <w:t>: Innovating solutions for urban planning, sustainability, and digital transformation.</w:t>
      </w:r>
    </w:p>
    <w:p w14:paraId="62307B0E" w14:textId="77777777" w:rsidR="00A4139B" w:rsidRPr="00613B8A" w:rsidRDefault="00A4139B" w:rsidP="00A4139B">
      <w:pPr>
        <w:pStyle w:val="NormalWeb"/>
        <w:numPr>
          <w:ilvl w:val="0"/>
          <w:numId w:val="39"/>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Data</w:t>
      </w:r>
      <w:r w:rsidRPr="00613B8A">
        <w:rPr>
          <w:rFonts w:ascii="Arial" w:hAnsi="Arial" w:cs="Arial"/>
          <w:color w:val="000000" w:themeColor="text1"/>
          <w:sz w:val="22"/>
          <w:szCs w:val="22"/>
        </w:rPr>
        <w:t xml:space="preserve">: Managing and </w:t>
      </w:r>
      <w:proofErr w:type="spellStart"/>
      <w:r w:rsidRPr="00613B8A">
        <w:rPr>
          <w:rFonts w:ascii="Arial" w:hAnsi="Arial" w:cs="Arial"/>
          <w:color w:val="000000" w:themeColor="text1"/>
          <w:sz w:val="22"/>
          <w:szCs w:val="22"/>
        </w:rPr>
        <w:t>analyzing</w:t>
      </w:r>
      <w:proofErr w:type="spellEnd"/>
      <w:r w:rsidRPr="00613B8A">
        <w:rPr>
          <w:rFonts w:ascii="Arial" w:hAnsi="Arial" w:cs="Arial"/>
          <w:color w:val="000000" w:themeColor="text1"/>
          <w:sz w:val="22"/>
          <w:szCs w:val="22"/>
        </w:rPr>
        <w:t xml:space="preserve"> data to support decision-making and improve system performance</w:t>
      </w:r>
    </w:p>
    <w:p w14:paraId="448051B4" w14:textId="77777777" w:rsidR="00A4139B" w:rsidRPr="00613B8A" w:rsidRDefault="00A4139B" w:rsidP="00ED05CD">
      <w:pPr>
        <w:rPr>
          <w:rFonts w:ascii="Arial" w:hAnsi="Arial" w:cs="Arial"/>
          <w:color w:val="000000" w:themeColor="text1"/>
        </w:rPr>
      </w:pPr>
    </w:p>
    <w:p w14:paraId="1D37E7BB" w14:textId="77777777" w:rsidR="001E134C" w:rsidRDefault="001E134C" w:rsidP="00ED05CD">
      <w:pPr>
        <w:rPr>
          <w:rFonts w:ascii="Arial" w:hAnsi="Arial" w:cs="Arial"/>
          <w:color w:val="000000" w:themeColor="text1"/>
        </w:rPr>
      </w:pPr>
    </w:p>
    <w:p w14:paraId="1AE89054" w14:textId="77777777" w:rsidR="009D4098" w:rsidRPr="00613B8A" w:rsidRDefault="009D4098" w:rsidP="00ED05CD">
      <w:pPr>
        <w:rPr>
          <w:rFonts w:ascii="Arial" w:hAnsi="Arial" w:cs="Arial"/>
          <w:color w:val="000000" w:themeColor="text1"/>
        </w:rPr>
      </w:pPr>
    </w:p>
    <w:p w14:paraId="5944192C" w14:textId="6E0DA9CC" w:rsidR="00ED05CD" w:rsidRPr="00613B8A" w:rsidRDefault="00811574" w:rsidP="00ED05CD">
      <w:pPr>
        <w:rPr>
          <w:rFonts w:ascii="Arial" w:hAnsi="Arial" w:cs="Arial"/>
          <w:color w:val="000000" w:themeColor="text1"/>
        </w:rPr>
      </w:pPr>
      <w:r w:rsidRPr="00613B8A">
        <w:rPr>
          <w:rFonts w:ascii="Arial" w:hAnsi="Arial" w:cs="Arial"/>
          <w:noProof/>
          <w:color w:val="000000" w:themeColor="text1"/>
        </w:rPr>
        <w:lastRenderedPageBreak/>
        <mc:AlternateContent>
          <mc:Choice Requires="wps">
            <w:drawing>
              <wp:anchor distT="0" distB="0" distL="114300" distR="114300" simplePos="0" relativeHeight="251658251" behindDoc="0" locked="0" layoutInCell="1" allowOverlap="1" wp14:anchorId="53F787F9" wp14:editId="55886D3A">
                <wp:simplePos x="0" y="0"/>
                <wp:positionH relativeFrom="column">
                  <wp:posOffset>-102289</wp:posOffset>
                </wp:positionH>
                <wp:positionV relativeFrom="paragraph">
                  <wp:posOffset>288290</wp:posOffset>
                </wp:positionV>
                <wp:extent cx="2696210" cy="285750"/>
                <wp:effectExtent l="0" t="0" r="8890" b="0"/>
                <wp:wrapNone/>
                <wp:docPr id="16" name="Text Box 16"/>
                <wp:cNvGraphicFramePr/>
                <a:graphic xmlns:a="http://schemas.openxmlformats.org/drawingml/2006/main">
                  <a:graphicData uri="http://schemas.microsoft.com/office/word/2010/wordprocessingShape">
                    <wps:wsp>
                      <wps:cNvSpPr txBox="1"/>
                      <wps:spPr>
                        <a:xfrm>
                          <a:off x="0" y="0"/>
                          <a:ext cx="2696210" cy="285750"/>
                        </a:xfrm>
                        <a:prstGeom prst="rect">
                          <a:avLst/>
                        </a:prstGeom>
                        <a:solidFill>
                          <a:schemeClr val="lt1"/>
                        </a:solidFill>
                        <a:ln w="6350">
                          <a:noFill/>
                        </a:ln>
                      </wps:spPr>
                      <wps:txbx>
                        <w:txbxContent>
                          <w:p w14:paraId="06CC042C" w14:textId="77777777" w:rsidR="005825C2" w:rsidRPr="00C54290" w:rsidRDefault="005825C2" w:rsidP="00ED05CD">
                            <w:pPr>
                              <w:rPr>
                                <w:b/>
                              </w:rPr>
                            </w:pPr>
                            <w:r>
                              <w:rPr>
                                <w:b/>
                              </w:rPr>
                              <w:t>Work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787F9" id="Text Box 16" o:spid="_x0000_s1033" type="#_x0000_t202" style="position:absolute;margin-left:-8.05pt;margin-top:22.7pt;width:212.3pt;height:2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X29MAIAAFsEAAAOAAAAZHJzL2Uyb0RvYy54bWysVEtv2zAMvg/YfxB0X5x4ebRGnCJLkWFA&#13;&#10;0BZIh54VWUoEyKImKbGzXz9KzmvdTsMuMilSfHwf6elDW2tyEM4rMCUd9PqUCMOhUmZb0u+vy093&#13;&#10;lPjATMU0GFHSo/D0Yfbxw7SxhchhB7oSjmAQ44vGlnQXgi2yzPOdqJnvgRUGjRJczQKqbptVjjUY&#13;&#10;vdZZ3u+PswZcZR1w4T3ePnZGOkvxpRQ8PEvpRSC6pFhbSKdL5yae2WzKiq1jdqf4qQz2D1XUTBlM&#13;&#10;egn1yAIje6f+CFUr7sCDDD0OdQZSKi5SD9jNoP+um/WOWZF6QXC8vcDk/19Y/nRY2xdHQvsFWiQw&#13;&#10;AtJYX3i8jP200tXxi5UStCOExwtsog2E42U+vh/nAzRxtOV3o8ko4ZpdX1vnw1cBNYlCSR3SktBi&#13;&#10;h5UPmBFdzy4xmQetqqXSOilxFMRCO3JgSKIOqUZ88ZuXNqQp6fgzpo6PDMTnXWRtMMG1pyiFdtMS&#13;&#10;VZV0cu53A9URYXDQTYi3fKmw1hXz4YU5HAlsD8c8POMhNWAuOEmU7MD9/Nt99Eem0EpJgyNWUv9j&#13;&#10;z5ygRH8zyOH9YDiMM5mU4WiSo+JuLZtbi9nXC0AABrhQlicx+gd9FqWD+g23YR6zookZjrlLGs7i&#13;&#10;InSDj9vExXyenHAKLQsrs7Y8ho7YRSZe2zfm7ImugEQ/wXkYWfGOtc63Q32+DyBVojTi3KF6gh8n&#13;&#10;ODF92ra4Ird68rr+E2a/AAAA//8DAFBLAwQUAAYACAAAACEAWMHyTOQAAAAOAQAADwAAAGRycy9k&#13;&#10;b3ducmV2LnhtbExPyU7DMBC9I/EP1iBxQa0dmrQlzaRCLEXi1oZF3Nx4SCJiO4rdJPw95gSXkZ7m&#13;&#10;rdl20i0bqHeNNQjRXAAjU1rVmArhpXicrYE5L42SrTWE8E0Otvn5WSZTZUezp+HgKxZMjEslQu19&#13;&#10;l3Luypq0dHPbkQm/T9tr6QPsK656OQZz3fJrIZZcy8aEhFp2dFdT+XU4aYSPq+r92U2713GRLLqH&#13;&#10;p6FYvakC8fJiut+Ec7sB5mnyfwr43RD6Qx6KHe3JKMdahFm0jAIVIU5iYIEQi3UC7IhwI2Lgecb/&#13;&#10;z8h/AAAA//8DAFBLAQItABQABgAIAAAAIQC2gziS/gAAAOEBAAATAAAAAAAAAAAAAAAAAAAAAABb&#13;&#10;Q29udGVudF9UeXBlc10ueG1sUEsBAi0AFAAGAAgAAAAhADj9If/WAAAAlAEAAAsAAAAAAAAAAAAA&#13;&#10;AAAALwEAAF9yZWxzLy5yZWxzUEsBAi0AFAAGAAgAAAAhAFjBfb0wAgAAWwQAAA4AAAAAAAAAAAAA&#13;&#10;AAAALgIAAGRycy9lMm9Eb2MueG1sUEsBAi0AFAAGAAgAAAAhAFjB8kzkAAAADgEAAA8AAAAAAAAA&#13;&#10;AAAAAAAAigQAAGRycy9kb3ducmV2LnhtbFBLBQYAAAAABAAEAPMAAACbBQAAAAA=&#13;&#10;" fillcolor="white [3201]" stroked="f" strokeweight=".5pt">
                <v:textbox>
                  <w:txbxContent>
                    <w:p w14:paraId="06CC042C" w14:textId="77777777" w:rsidR="005825C2" w:rsidRPr="00C54290" w:rsidRDefault="005825C2" w:rsidP="00ED05CD">
                      <w:pPr>
                        <w:rPr>
                          <w:b/>
                        </w:rPr>
                      </w:pPr>
                      <w:r>
                        <w:rPr>
                          <w:b/>
                        </w:rPr>
                        <w:t>Work Environment</w:t>
                      </w:r>
                    </w:p>
                  </w:txbxContent>
                </v:textbox>
              </v:shape>
            </w:pict>
          </mc:Fallback>
        </mc:AlternateContent>
      </w:r>
    </w:p>
    <w:p w14:paraId="24869C54" w14:textId="1E4B337E" w:rsidR="00ED05CD" w:rsidRPr="00613B8A" w:rsidRDefault="00ED05CD" w:rsidP="00ED05CD">
      <w:pPr>
        <w:rPr>
          <w:rFonts w:ascii="Arial" w:hAnsi="Arial" w:cs="Arial"/>
          <w:color w:val="000000" w:themeColor="text1"/>
        </w:rPr>
      </w:pPr>
    </w:p>
    <w:p w14:paraId="5B281935" w14:textId="4B08D459" w:rsidR="00ED05CD" w:rsidRPr="00613B8A" w:rsidRDefault="00ED05CD" w:rsidP="00ED05CD">
      <w:pPr>
        <w:rPr>
          <w:rFonts w:ascii="Arial" w:hAnsi="Arial" w:cs="Arial"/>
          <w:color w:val="000000" w:themeColor="text1"/>
        </w:rPr>
      </w:pPr>
    </w:p>
    <w:p w14:paraId="1CF40373" w14:textId="3063E6E5" w:rsidR="00120791" w:rsidRPr="00613B8A" w:rsidRDefault="00120791" w:rsidP="00120791">
      <w:pPr>
        <w:pStyle w:val="NormalWeb"/>
        <w:numPr>
          <w:ilvl w:val="0"/>
          <w:numId w:val="40"/>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Collaborative</w:t>
      </w:r>
      <w:r w:rsidRPr="00613B8A">
        <w:rPr>
          <w:rFonts w:ascii="Arial" w:hAnsi="Arial" w:cs="Arial"/>
          <w:color w:val="000000" w:themeColor="text1"/>
          <w:sz w:val="22"/>
          <w:szCs w:val="22"/>
        </w:rPr>
        <w:t>: URA emphasizes teamwork and community engagement in its projects</w:t>
      </w:r>
      <w:r w:rsidRPr="00613B8A">
        <w:rPr>
          <w:rStyle w:val="apple-converted-space"/>
          <w:rFonts w:ascii="Arial" w:hAnsi="Arial" w:cs="Arial"/>
          <w:color w:val="000000" w:themeColor="text1"/>
          <w:sz w:val="22"/>
          <w:szCs w:val="22"/>
        </w:rPr>
        <w:t>.</w:t>
      </w:r>
    </w:p>
    <w:p w14:paraId="58352379" w14:textId="5C7AD5AB" w:rsidR="00120791" w:rsidRPr="00613B8A" w:rsidRDefault="00120791" w:rsidP="00120791">
      <w:pPr>
        <w:pStyle w:val="NormalWeb"/>
        <w:numPr>
          <w:ilvl w:val="0"/>
          <w:numId w:val="40"/>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Innovative</w:t>
      </w:r>
      <w:r w:rsidRPr="00613B8A">
        <w:rPr>
          <w:rFonts w:ascii="Arial" w:hAnsi="Arial" w:cs="Arial"/>
          <w:color w:val="000000" w:themeColor="text1"/>
          <w:sz w:val="22"/>
          <w:szCs w:val="22"/>
        </w:rPr>
        <w:t>: The agency is known for adopting cutting-edge technologies and sustainable practices</w:t>
      </w:r>
      <w:r w:rsidRPr="00613B8A">
        <w:rPr>
          <w:rStyle w:val="apple-converted-space"/>
          <w:rFonts w:ascii="Arial" w:hAnsi="Arial" w:cs="Arial"/>
          <w:color w:val="000000" w:themeColor="text1"/>
          <w:sz w:val="22"/>
          <w:szCs w:val="22"/>
        </w:rPr>
        <w:t>.</w:t>
      </w:r>
    </w:p>
    <w:p w14:paraId="099ECADA" w14:textId="5A9E5FDF" w:rsidR="00120791" w:rsidRPr="00613B8A" w:rsidRDefault="00120791" w:rsidP="00120791">
      <w:pPr>
        <w:pStyle w:val="NormalWeb"/>
        <w:numPr>
          <w:ilvl w:val="0"/>
          <w:numId w:val="40"/>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Dynamic</w:t>
      </w:r>
      <w:r w:rsidRPr="00613B8A">
        <w:rPr>
          <w:rFonts w:ascii="Arial" w:hAnsi="Arial" w:cs="Arial"/>
          <w:color w:val="000000" w:themeColor="text1"/>
          <w:sz w:val="22"/>
          <w:szCs w:val="22"/>
        </w:rPr>
        <w:t>: Developers often work on diverse projects, from urban planning tools to public-facing applications</w:t>
      </w:r>
      <w:r w:rsidRPr="00613B8A">
        <w:rPr>
          <w:rStyle w:val="apple-converted-space"/>
          <w:rFonts w:ascii="Arial" w:hAnsi="Arial" w:cs="Arial"/>
          <w:color w:val="000000" w:themeColor="text1"/>
          <w:sz w:val="22"/>
          <w:szCs w:val="22"/>
        </w:rPr>
        <w:t>.</w:t>
      </w:r>
    </w:p>
    <w:p w14:paraId="49F9974F" w14:textId="77777777" w:rsidR="00120791" w:rsidRPr="00613B8A" w:rsidRDefault="00120791" w:rsidP="00ED05CD">
      <w:pPr>
        <w:rPr>
          <w:rFonts w:ascii="Arial" w:hAnsi="Arial" w:cs="Arial"/>
          <w:color w:val="000000" w:themeColor="text1"/>
        </w:rPr>
      </w:pPr>
    </w:p>
    <w:p w14:paraId="2C5BE62A" w14:textId="480F8D30" w:rsidR="00ED05CD" w:rsidRPr="00613B8A" w:rsidRDefault="006F1A22" w:rsidP="00ED05CD">
      <w:pPr>
        <w:rPr>
          <w:rFonts w:ascii="Arial" w:hAnsi="Arial" w:cs="Arial"/>
          <w:color w:val="000000" w:themeColor="text1"/>
        </w:rPr>
      </w:pPr>
      <w:r w:rsidRPr="00613B8A">
        <w:rPr>
          <w:rFonts w:ascii="Arial" w:hAnsi="Arial" w:cs="Arial"/>
          <w:noProof/>
          <w:color w:val="000000" w:themeColor="text1"/>
        </w:rPr>
        <mc:AlternateContent>
          <mc:Choice Requires="wps">
            <w:drawing>
              <wp:anchor distT="0" distB="0" distL="114300" distR="114300" simplePos="0" relativeHeight="251660318" behindDoc="0" locked="0" layoutInCell="1" allowOverlap="1" wp14:anchorId="17A843E8" wp14:editId="2D41CA1D">
                <wp:simplePos x="0" y="0"/>
                <wp:positionH relativeFrom="column">
                  <wp:posOffset>0</wp:posOffset>
                </wp:positionH>
                <wp:positionV relativeFrom="paragraph">
                  <wp:posOffset>-635</wp:posOffset>
                </wp:positionV>
                <wp:extent cx="27051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2705100" cy="262255"/>
                        </a:xfrm>
                        <a:prstGeom prst="rect">
                          <a:avLst/>
                        </a:prstGeom>
                        <a:solidFill>
                          <a:schemeClr val="lt1"/>
                        </a:solidFill>
                        <a:ln w="6350">
                          <a:noFill/>
                        </a:ln>
                      </wps:spPr>
                      <wps:txbx>
                        <w:txbxContent>
                          <w:p w14:paraId="2DAC5A43" w14:textId="77777777" w:rsidR="006F1A22" w:rsidRPr="00C54290" w:rsidRDefault="006F1A22" w:rsidP="006F1A22">
                            <w:pPr>
                              <w:rPr>
                                <w:b/>
                              </w:rPr>
                            </w:pPr>
                            <w:r>
                              <w:rPr>
                                <w:b/>
                                <w:color w:val="000000" w:themeColor="text1"/>
                              </w:rPr>
                              <w:t>Career Outlook and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43E8" id="Text Box 21" o:spid="_x0000_s1034" type="#_x0000_t202" style="position:absolute;margin-left:0;margin-top:-.05pt;width:213pt;height:20.65pt;z-index:251660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zVMAIAAFsEAAAOAAAAZHJzL2Uyb0RvYy54bWysVFFv2jAQfp+0/2D5fSRkQNuIUDEqpkmo&#13;&#10;rUSnPhvHBkuOz7MNCfv1OztQWLenaS/One/8+e67z5ned40mB+G8AlPR4SCnRBgOtTLbin5/WX66&#13;&#10;pcQHZmqmwYiKHoWn97OPH6atLUUBO9C1cARBjC9bW9FdCLbMMs93omF+AFYYDEpwDQvoum1WO9Yi&#13;&#10;eqOzIs8nWQuutg648B53H/ognSV8KQUPT1J6EYiuKNYW0urSuolrNpuycuuY3Sl+KoP9QxUNUwYv&#13;&#10;fYN6YIGRvVN/QDWKO/Agw4BDk4GUiovUA3YzzN91s94xK1IvSI63bzT5/wfLHw9r++xI6L5AhwOM&#13;&#10;hLTWlx43Yz+ddE38YqUE40jh8Y020QXCcbO4ycfDHEMcY8WkKMbjCJNdTlvnw1cBDYlGRR2OJbHF&#13;&#10;Disf+tRzSrzMg1b1UmmdnCgFsdCOHBgOUYdUI4L/lqUNaSs6+TzOE7CBeLxH1gZrufQUrdBtOqLq&#13;&#10;it6e+91AfUQaHPQK8ZYvFda6Yj48M4eSwPZQ5uEJF6kB74KTRckO3M+/7cd8nBRGKWlRYhX1P/bM&#13;&#10;CUr0N4MzvBuORlGTyRmNbwp03HVkcx0x+2YBSMAQH5TlyYz5QZ9N6aB5xdcwj7diiBmOd1c0nM1F&#13;&#10;6IWPr4mL+TwloQotCyuztjxCR8LjJF66V+bsaVwBB/0IZzGy8t3U+tx40sB8H0CqNNLIc8/qiX5U&#13;&#10;cBLF6bXFJ3Ltp6zLP2H2CwAA//8DAFBLAwQUAAYACAAAACEAbm4wVeEAAAAKAQAADwAAAGRycy9k&#13;&#10;b3ducmV2LnhtbEyPS0/DMBCE70j8B2uRuKDWSUoLSuNUiKfEjYaHenPjbRIRr6PYTcK/ZzmVy2pH&#13;&#10;o52dL9tMthUD9r5xpCCeRyCQSmcaqhS8F0+zWxA+aDK6dYQKftDDJj8/y3Rq3EhvOGxDJTiEfKoV&#13;&#10;1CF0qZS+rNFqP3cdEnsH11sdWPaVNL0eOdy2MomilbS6If5Q6w7vayy/t0erYHdVfb366fljXCwX&#13;&#10;3ePLUNx8mkKpy4vpYc3jbg0i4BROF/DHwP0h52J7dyTjRauAaYKCWQyCzetkxXrPS5yAzDP5HyH/&#13;&#10;BQAA//8DAFBLAQItABQABgAIAAAAIQC2gziS/gAAAOEBAAATAAAAAAAAAAAAAAAAAAAAAABbQ29u&#13;&#10;dGVudF9UeXBlc10ueG1sUEsBAi0AFAAGAAgAAAAhADj9If/WAAAAlAEAAAsAAAAAAAAAAAAAAAAA&#13;&#10;LwEAAF9yZWxzLy5yZWxzUEsBAi0AFAAGAAgAAAAhAE0XDNUwAgAAWwQAAA4AAAAAAAAAAAAAAAAA&#13;&#10;LgIAAGRycy9lMm9Eb2MueG1sUEsBAi0AFAAGAAgAAAAhAG5uMFXhAAAACgEAAA8AAAAAAAAAAAAA&#13;&#10;AAAAigQAAGRycy9kb3ducmV2LnhtbFBLBQYAAAAABAAEAPMAAACYBQAAAAA=&#13;&#10;" fillcolor="white [3201]" stroked="f" strokeweight=".5pt">
                <v:textbox>
                  <w:txbxContent>
                    <w:p w14:paraId="2DAC5A43" w14:textId="77777777" w:rsidR="006F1A22" w:rsidRPr="00C54290" w:rsidRDefault="006F1A22" w:rsidP="006F1A22">
                      <w:pPr>
                        <w:rPr>
                          <w:b/>
                        </w:rPr>
                      </w:pPr>
                      <w:r>
                        <w:rPr>
                          <w:b/>
                          <w:color w:val="000000" w:themeColor="text1"/>
                        </w:rPr>
                        <w:t>Career Outlook and Progression</w:t>
                      </w:r>
                    </w:p>
                  </w:txbxContent>
                </v:textbox>
              </v:shape>
            </w:pict>
          </mc:Fallback>
        </mc:AlternateContent>
      </w:r>
    </w:p>
    <w:p w14:paraId="3B7A5F5A" w14:textId="294CD846" w:rsidR="006F1A22" w:rsidRPr="00613B8A" w:rsidRDefault="006F1A22" w:rsidP="006F1A22">
      <w:pPr>
        <w:pStyle w:val="NormalWeb"/>
        <w:numPr>
          <w:ilvl w:val="0"/>
          <w:numId w:val="41"/>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Demand</w:t>
      </w:r>
      <w:r w:rsidRPr="00613B8A">
        <w:rPr>
          <w:rFonts w:ascii="Arial" w:hAnsi="Arial" w:cs="Arial"/>
          <w:color w:val="000000" w:themeColor="text1"/>
          <w:sz w:val="22"/>
          <w:szCs w:val="22"/>
        </w:rPr>
        <w:t>: Full Stack Developers are in high demand globally, with a 23% increase in job postings from 2021 to 2023</w:t>
      </w:r>
      <w:r w:rsidRPr="00613B8A">
        <w:rPr>
          <w:rStyle w:val="apple-converted-space"/>
          <w:rFonts w:ascii="Arial" w:hAnsi="Arial" w:cs="Arial"/>
          <w:color w:val="000000" w:themeColor="text1"/>
          <w:sz w:val="22"/>
          <w:szCs w:val="22"/>
        </w:rPr>
        <w:t>.</w:t>
      </w:r>
    </w:p>
    <w:p w14:paraId="60A8E632" w14:textId="16A0BCE4" w:rsidR="006F1A22" w:rsidRPr="00613B8A" w:rsidRDefault="006F1A22" w:rsidP="006F1A22">
      <w:pPr>
        <w:pStyle w:val="NormalWeb"/>
        <w:numPr>
          <w:ilvl w:val="0"/>
          <w:numId w:val="41"/>
        </w:numPr>
        <w:spacing w:before="0" w:beforeAutospacing="0" w:after="0" w:afterAutospacing="0"/>
        <w:rPr>
          <w:rFonts w:ascii="Arial" w:hAnsi="Arial" w:cs="Arial"/>
          <w:color w:val="000000" w:themeColor="text1"/>
          <w:sz w:val="22"/>
          <w:szCs w:val="22"/>
        </w:rPr>
      </w:pPr>
      <w:r w:rsidRPr="00613B8A">
        <w:rPr>
          <w:rStyle w:val="Strong"/>
          <w:rFonts w:ascii="Arial" w:hAnsi="Arial" w:cs="Arial"/>
          <w:color w:val="000000" w:themeColor="text1"/>
          <w:sz w:val="22"/>
          <w:szCs w:val="22"/>
        </w:rPr>
        <w:t>Salary</w:t>
      </w:r>
      <w:r w:rsidRPr="00613B8A">
        <w:rPr>
          <w:rFonts w:ascii="Arial" w:hAnsi="Arial" w:cs="Arial"/>
          <w:color w:val="000000" w:themeColor="text1"/>
          <w:sz w:val="22"/>
          <w:szCs w:val="22"/>
        </w:rPr>
        <w:t>: In Singapore, Full Stack Developers earn competitive salaries, with experienced professionals commanding higher pay</w:t>
      </w:r>
      <w:r w:rsidRPr="00613B8A">
        <w:rPr>
          <w:rStyle w:val="apple-converted-space"/>
          <w:rFonts w:ascii="Arial" w:hAnsi="Arial" w:cs="Arial"/>
          <w:color w:val="000000" w:themeColor="text1"/>
          <w:sz w:val="22"/>
          <w:szCs w:val="22"/>
        </w:rPr>
        <w:t>.</w:t>
      </w:r>
    </w:p>
    <w:p w14:paraId="47CCD185" w14:textId="3C29AD68" w:rsidR="006F1A22" w:rsidRPr="00613B8A" w:rsidRDefault="006F1A22" w:rsidP="006F1A22">
      <w:pPr>
        <w:pStyle w:val="NormalWeb"/>
        <w:numPr>
          <w:ilvl w:val="0"/>
          <w:numId w:val="41"/>
        </w:numPr>
        <w:spacing w:before="0" w:beforeAutospacing="0" w:after="0" w:afterAutospacing="0"/>
        <w:rPr>
          <w:rStyle w:val="apple-converted-space"/>
          <w:rFonts w:ascii="Arial" w:hAnsi="Arial" w:cs="Arial"/>
          <w:color w:val="000000" w:themeColor="text1"/>
          <w:sz w:val="22"/>
          <w:szCs w:val="22"/>
        </w:rPr>
      </w:pPr>
      <w:r w:rsidRPr="00613B8A">
        <w:rPr>
          <w:rStyle w:val="Strong"/>
          <w:rFonts w:ascii="Arial" w:hAnsi="Arial" w:cs="Arial"/>
          <w:color w:val="000000" w:themeColor="text1"/>
          <w:sz w:val="22"/>
          <w:szCs w:val="22"/>
        </w:rPr>
        <w:t>Progression</w:t>
      </w:r>
      <w:r w:rsidRPr="00613B8A">
        <w:rPr>
          <w:rFonts w:ascii="Arial" w:hAnsi="Arial" w:cs="Arial"/>
          <w:color w:val="000000" w:themeColor="text1"/>
          <w:sz w:val="22"/>
          <w:szCs w:val="22"/>
        </w:rPr>
        <w:t>: Career growth can include roles like Senior Developer, Technical Lead, or transitioning into specialized areas like DevOps or Data Engineering</w:t>
      </w:r>
      <w:r w:rsidRPr="00613B8A">
        <w:rPr>
          <w:rStyle w:val="apple-converted-space"/>
          <w:rFonts w:ascii="Arial" w:hAnsi="Arial" w:cs="Arial"/>
          <w:color w:val="000000" w:themeColor="text1"/>
          <w:sz w:val="22"/>
          <w:szCs w:val="22"/>
        </w:rPr>
        <w:t>.</w:t>
      </w:r>
    </w:p>
    <w:p w14:paraId="2321B57F" w14:textId="77777777" w:rsidR="006F1A22" w:rsidRPr="00613B8A" w:rsidRDefault="006F1A22" w:rsidP="006F1A22">
      <w:pPr>
        <w:pStyle w:val="NormalWeb"/>
        <w:spacing w:before="0" w:beforeAutospacing="0" w:after="0" w:afterAutospacing="0"/>
        <w:rPr>
          <w:rFonts w:ascii="Arial" w:hAnsi="Arial" w:cs="Arial"/>
          <w:color w:val="000000" w:themeColor="text1"/>
          <w:sz w:val="22"/>
          <w:szCs w:val="22"/>
        </w:rPr>
      </w:pPr>
    </w:p>
    <w:p w14:paraId="2D7F6562" w14:textId="5D7617C8" w:rsidR="006F1A22" w:rsidRPr="00613B8A" w:rsidRDefault="006F1A22" w:rsidP="006F1A22">
      <w:pPr>
        <w:pStyle w:val="NormalWeb"/>
        <w:spacing w:before="0" w:beforeAutospacing="0" w:after="0" w:afterAutospacing="0"/>
        <w:rPr>
          <w:rFonts w:ascii="Arial" w:hAnsi="Arial" w:cs="Arial"/>
          <w:b/>
          <w:bCs/>
          <w:color w:val="000000" w:themeColor="text1"/>
          <w:sz w:val="22"/>
          <w:szCs w:val="22"/>
        </w:rPr>
      </w:pPr>
      <w:r w:rsidRPr="00613B8A">
        <w:rPr>
          <w:rFonts w:ascii="Arial" w:hAnsi="Arial" w:cs="Arial"/>
          <w:b/>
          <w:bCs/>
          <w:color w:val="000000" w:themeColor="text1"/>
          <w:sz w:val="22"/>
          <w:szCs w:val="22"/>
        </w:rPr>
        <w:t>What are other companies offering this Job?</w:t>
      </w:r>
    </w:p>
    <w:p w14:paraId="0924633E" w14:textId="77777777" w:rsidR="00811574" w:rsidRPr="00613B8A" w:rsidRDefault="00811574" w:rsidP="006F1A22">
      <w:pPr>
        <w:rPr>
          <w:rFonts w:ascii="Arial" w:hAnsi="Arial" w:cs="Arial"/>
          <w:b/>
          <w:color w:val="000000" w:themeColor="text1"/>
        </w:rPr>
      </w:pPr>
    </w:p>
    <w:p w14:paraId="7C3E872B" w14:textId="4C39692D" w:rsidR="006F1A22" w:rsidRPr="00613B8A" w:rsidRDefault="006F1A22" w:rsidP="006F1A22">
      <w:pPr>
        <w:pStyle w:val="NormalWeb"/>
        <w:numPr>
          <w:ilvl w:val="0"/>
          <w:numId w:val="42"/>
        </w:numPr>
        <w:spacing w:before="0" w:beforeAutospacing="0" w:after="0" w:afterAutospacing="0"/>
        <w:rPr>
          <w:rFonts w:ascii="Arial" w:hAnsi="Arial" w:cs="Arial"/>
          <w:color w:val="404040"/>
          <w:sz w:val="22"/>
          <w:szCs w:val="22"/>
        </w:rPr>
      </w:pPr>
      <w:r w:rsidRPr="00613B8A">
        <w:rPr>
          <w:rStyle w:val="Strong"/>
          <w:rFonts w:ascii="Arial" w:hAnsi="Arial" w:cs="Arial"/>
          <w:color w:val="404040"/>
          <w:sz w:val="22"/>
          <w:szCs w:val="22"/>
        </w:rPr>
        <w:t>Government Agencies</w:t>
      </w:r>
      <w:r w:rsidRPr="00613B8A">
        <w:rPr>
          <w:rFonts w:ascii="Arial" w:hAnsi="Arial" w:cs="Arial"/>
          <w:color w:val="404040"/>
          <w:sz w:val="22"/>
          <w:szCs w:val="22"/>
        </w:rPr>
        <w:t xml:space="preserve">: Similar roles may exist in other government bodies like </w:t>
      </w:r>
      <w:proofErr w:type="spellStart"/>
      <w:r w:rsidRPr="00613B8A">
        <w:rPr>
          <w:rFonts w:ascii="Arial" w:hAnsi="Arial" w:cs="Arial"/>
          <w:color w:val="404040"/>
          <w:sz w:val="22"/>
          <w:szCs w:val="22"/>
        </w:rPr>
        <w:t>GovTech</w:t>
      </w:r>
      <w:proofErr w:type="spellEnd"/>
      <w:r w:rsidRPr="00613B8A">
        <w:rPr>
          <w:rFonts w:ascii="Arial" w:hAnsi="Arial" w:cs="Arial"/>
          <w:color w:val="404040"/>
          <w:sz w:val="22"/>
          <w:szCs w:val="22"/>
        </w:rPr>
        <w:t xml:space="preserve"> or HDB</w:t>
      </w:r>
      <w:r w:rsidRPr="00613B8A">
        <w:rPr>
          <w:rStyle w:val="apple-converted-space"/>
          <w:rFonts w:ascii="Arial" w:hAnsi="Arial" w:cs="Arial"/>
          <w:color w:val="404040"/>
          <w:sz w:val="22"/>
          <w:szCs w:val="22"/>
        </w:rPr>
        <w:t>.</w:t>
      </w:r>
    </w:p>
    <w:p w14:paraId="05D46B12" w14:textId="2461B3C0" w:rsidR="006F1A22" w:rsidRPr="00613B8A" w:rsidRDefault="006F1A22" w:rsidP="006F1A22">
      <w:pPr>
        <w:pStyle w:val="NormalWeb"/>
        <w:numPr>
          <w:ilvl w:val="0"/>
          <w:numId w:val="42"/>
        </w:numPr>
        <w:spacing w:before="0" w:beforeAutospacing="0" w:after="0" w:afterAutospacing="0"/>
        <w:rPr>
          <w:rFonts w:ascii="Arial" w:hAnsi="Arial" w:cs="Arial"/>
          <w:color w:val="404040"/>
          <w:sz w:val="22"/>
          <w:szCs w:val="22"/>
        </w:rPr>
      </w:pPr>
      <w:r w:rsidRPr="00613B8A">
        <w:rPr>
          <w:rStyle w:val="Strong"/>
          <w:rFonts w:ascii="Arial" w:hAnsi="Arial" w:cs="Arial"/>
          <w:color w:val="404040"/>
          <w:sz w:val="22"/>
          <w:szCs w:val="22"/>
        </w:rPr>
        <w:t>Tech Companies</w:t>
      </w:r>
      <w:r w:rsidRPr="00613B8A">
        <w:rPr>
          <w:rFonts w:ascii="Arial" w:hAnsi="Arial" w:cs="Arial"/>
          <w:color w:val="404040"/>
          <w:sz w:val="22"/>
          <w:szCs w:val="22"/>
        </w:rPr>
        <w:t>: Firms like Grab, Shopee, and Lazarus often hire Full Stack Developers for their digital platforms</w:t>
      </w:r>
      <w:r w:rsidRPr="00613B8A">
        <w:rPr>
          <w:rStyle w:val="apple-converted-space"/>
          <w:rFonts w:ascii="Arial" w:hAnsi="Arial" w:cs="Arial"/>
          <w:color w:val="404040"/>
          <w:sz w:val="22"/>
          <w:szCs w:val="22"/>
        </w:rPr>
        <w:t>.</w:t>
      </w:r>
    </w:p>
    <w:p w14:paraId="411C3AFA" w14:textId="05134202" w:rsidR="006F1A22" w:rsidRPr="00613B8A" w:rsidRDefault="006F1A22" w:rsidP="006F1A22">
      <w:pPr>
        <w:pStyle w:val="NormalWeb"/>
        <w:numPr>
          <w:ilvl w:val="0"/>
          <w:numId w:val="42"/>
        </w:numPr>
        <w:spacing w:before="0" w:beforeAutospacing="0" w:after="0" w:afterAutospacing="0"/>
        <w:rPr>
          <w:rFonts w:ascii="Arial" w:hAnsi="Arial" w:cs="Arial"/>
          <w:color w:val="404040"/>
          <w:sz w:val="22"/>
          <w:szCs w:val="22"/>
        </w:rPr>
      </w:pPr>
      <w:r w:rsidRPr="00613B8A">
        <w:rPr>
          <w:rStyle w:val="Strong"/>
          <w:rFonts w:ascii="Arial" w:hAnsi="Arial" w:cs="Arial"/>
          <w:color w:val="404040"/>
          <w:sz w:val="22"/>
          <w:szCs w:val="22"/>
        </w:rPr>
        <w:t>Consulting Firms</w:t>
      </w:r>
      <w:r w:rsidRPr="00613B8A">
        <w:rPr>
          <w:rFonts w:ascii="Arial" w:hAnsi="Arial" w:cs="Arial"/>
          <w:color w:val="404040"/>
          <w:sz w:val="22"/>
          <w:szCs w:val="22"/>
        </w:rPr>
        <w:t>: Companies like Deloitte and Accenture offer opportunities in full-stack development for enterprise clients</w:t>
      </w:r>
      <w:r w:rsidRPr="00613B8A">
        <w:rPr>
          <w:rStyle w:val="apple-converted-space"/>
          <w:rFonts w:ascii="Arial" w:hAnsi="Arial" w:cs="Arial"/>
          <w:color w:val="404040"/>
          <w:sz w:val="22"/>
          <w:szCs w:val="22"/>
        </w:rPr>
        <w:t>.</w:t>
      </w:r>
    </w:p>
    <w:p w14:paraId="02C5649C" w14:textId="77777777" w:rsidR="006F1A22" w:rsidRPr="00613B8A" w:rsidRDefault="006F1A22" w:rsidP="006F1A22">
      <w:pPr>
        <w:rPr>
          <w:rFonts w:ascii="Arial" w:hAnsi="Arial" w:cs="Arial"/>
          <w:b/>
          <w:color w:val="000000" w:themeColor="text1"/>
        </w:rPr>
      </w:pPr>
    </w:p>
    <w:p w14:paraId="1FF07572" w14:textId="77777777" w:rsidR="00811574" w:rsidRPr="00613B8A" w:rsidRDefault="00811574" w:rsidP="00674725">
      <w:pPr>
        <w:jc w:val="center"/>
        <w:rPr>
          <w:rFonts w:ascii="Arial" w:hAnsi="Arial" w:cs="Arial"/>
          <w:b/>
          <w:color w:val="000000" w:themeColor="text1"/>
        </w:rPr>
      </w:pPr>
    </w:p>
    <w:p w14:paraId="49F3D26D" w14:textId="77777777" w:rsidR="00811574" w:rsidRPr="00613B8A" w:rsidRDefault="00811574" w:rsidP="00674725">
      <w:pPr>
        <w:jc w:val="center"/>
        <w:rPr>
          <w:rFonts w:ascii="Arial" w:hAnsi="Arial" w:cs="Arial"/>
          <w:b/>
          <w:color w:val="000000" w:themeColor="text1"/>
        </w:rPr>
      </w:pPr>
    </w:p>
    <w:p w14:paraId="5ADF33C8" w14:textId="77777777" w:rsidR="006F1A22" w:rsidRPr="00613B8A" w:rsidRDefault="006F1A22" w:rsidP="00674725">
      <w:pPr>
        <w:jc w:val="center"/>
        <w:rPr>
          <w:rFonts w:ascii="Arial" w:hAnsi="Arial" w:cs="Arial"/>
          <w:b/>
          <w:color w:val="000000" w:themeColor="text1"/>
        </w:rPr>
      </w:pPr>
    </w:p>
    <w:p w14:paraId="050D9FD0" w14:textId="77777777" w:rsidR="006F1A22" w:rsidRPr="00613B8A" w:rsidRDefault="006F1A22" w:rsidP="00674725">
      <w:pPr>
        <w:jc w:val="center"/>
        <w:rPr>
          <w:rFonts w:ascii="Arial" w:hAnsi="Arial" w:cs="Arial"/>
          <w:b/>
          <w:color w:val="000000" w:themeColor="text1"/>
        </w:rPr>
      </w:pPr>
    </w:p>
    <w:p w14:paraId="21758A9B" w14:textId="77777777" w:rsidR="006F1A22" w:rsidRPr="00613B8A" w:rsidRDefault="006F1A22" w:rsidP="00674725">
      <w:pPr>
        <w:jc w:val="center"/>
        <w:rPr>
          <w:rFonts w:ascii="Arial" w:hAnsi="Arial" w:cs="Arial"/>
          <w:b/>
          <w:color w:val="000000" w:themeColor="text1"/>
        </w:rPr>
      </w:pPr>
    </w:p>
    <w:p w14:paraId="4E7A64BA" w14:textId="77777777" w:rsidR="006F1A22" w:rsidRPr="00613B8A" w:rsidRDefault="006F1A22" w:rsidP="00674725">
      <w:pPr>
        <w:jc w:val="center"/>
        <w:rPr>
          <w:rFonts w:ascii="Arial" w:hAnsi="Arial" w:cs="Arial"/>
          <w:b/>
          <w:color w:val="000000" w:themeColor="text1"/>
        </w:rPr>
      </w:pPr>
    </w:p>
    <w:p w14:paraId="196A10E8" w14:textId="77777777" w:rsidR="006F1A22" w:rsidRPr="00613B8A" w:rsidRDefault="006F1A22" w:rsidP="00674725">
      <w:pPr>
        <w:jc w:val="center"/>
        <w:rPr>
          <w:rFonts w:ascii="Arial" w:hAnsi="Arial" w:cs="Arial"/>
          <w:b/>
          <w:color w:val="000000" w:themeColor="text1"/>
        </w:rPr>
      </w:pPr>
    </w:p>
    <w:p w14:paraId="3B4516D6" w14:textId="77777777" w:rsidR="006F1A22" w:rsidRPr="00613B8A" w:rsidRDefault="006F1A22" w:rsidP="00674725">
      <w:pPr>
        <w:jc w:val="center"/>
        <w:rPr>
          <w:rFonts w:ascii="Arial" w:hAnsi="Arial" w:cs="Arial"/>
          <w:b/>
          <w:color w:val="000000" w:themeColor="text1"/>
        </w:rPr>
      </w:pPr>
    </w:p>
    <w:p w14:paraId="18A21883" w14:textId="77777777" w:rsidR="006F1A22" w:rsidRPr="00613B8A" w:rsidRDefault="006F1A22" w:rsidP="00674725">
      <w:pPr>
        <w:jc w:val="center"/>
        <w:rPr>
          <w:rFonts w:ascii="Arial" w:hAnsi="Arial" w:cs="Arial"/>
          <w:b/>
          <w:color w:val="000000" w:themeColor="text1"/>
        </w:rPr>
      </w:pPr>
    </w:p>
    <w:p w14:paraId="2F90FE05" w14:textId="77777777" w:rsidR="006F1A22" w:rsidRDefault="006F1A22" w:rsidP="00674725">
      <w:pPr>
        <w:jc w:val="center"/>
        <w:rPr>
          <w:rFonts w:ascii="Arial" w:hAnsi="Arial" w:cs="Arial"/>
          <w:b/>
          <w:color w:val="000000" w:themeColor="text1"/>
        </w:rPr>
      </w:pPr>
    </w:p>
    <w:p w14:paraId="771F60CD" w14:textId="77777777" w:rsidR="00541C3E" w:rsidRDefault="00541C3E" w:rsidP="00674725">
      <w:pPr>
        <w:jc w:val="center"/>
        <w:rPr>
          <w:rFonts w:ascii="Arial" w:hAnsi="Arial" w:cs="Arial"/>
          <w:b/>
          <w:color w:val="000000" w:themeColor="text1"/>
        </w:rPr>
      </w:pPr>
    </w:p>
    <w:p w14:paraId="48651BD2" w14:textId="77777777" w:rsidR="00541C3E" w:rsidRPr="00613B8A" w:rsidRDefault="00541C3E" w:rsidP="00674725">
      <w:pPr>
        <w:jc w:val="center"/>
        <w:rPr>
          <w:rFonts w:ascii="Arial" w:hAnsi="Arial" w:cs="Arial"/>
          <w:b/>
          <w:color w:val="000000" w:themeColor="text1"/>
        </w:rPr>
      </w:pPr>
    </w:p>
    <w:p w14:paraId="5680EBDD" w14:textId="77777777" w:rsidR="006F1A22" w:rsidRPr="00613B8A" w:rsidRDefault="006F1A22" w:rsidP="00674725">
      <w:pPr>
        <w:jc w:val="center"/>
        <w:rPr>
          <w:rFonts w:ascii="Arial" w:hAnsi="Arial" w:cs="Arial"/>
          <w:b/>
          <w:color w:val="000000" w:themeColor="text1"/>
        </w:rPr>
      </w:pPr>
    </w:p>
    <w:p w14:paraId="59F8BC7E" w14:textId="700329E6" w:rsidR="00674725" w:rsidRPr="00613B8A" w:rsidRDefault="004E6BA1" w:rsidP="00674725">
      <w:pPr>
        <w:jc w:val="center"/>
        <w:rPr>
          <w:rFonts w:ascii="Arial" w:hAnsi="Arial" w:cs="Arial"/>
          <w:b/>
          <w:color w:val="000000" w:themeColor="text1"/>
        </w:rPr>
      </w:pPr>
      <w:r w:rsidRPr="00613B8A">
        <w:rPr>
          <w:rFonts w:ascii="Arial" w:hAnsi="Arial" w:cs="Arial"/>
          <w:b/>
          <w:color w:val="000000" w:themeColor="text1"/>
        </w:rPr>
        <w:lastRenderedPageBreak/>
        <w:t xml:space="preserve">Appendix </w:t>
      </w:r>
      <w:proofErr w:type="spellStart"/>
      <w:r w:rsidR="009B2290" w:rsidRPr="00613B8A">
        <w:rPr>
          <w:rFonts w:ascii="Arial" w:hAnsi="Arial" w:cs="Arial"/>
          <w:b/>
          <w:color w:val="000000" w:themeColor="text1"/>
        </w:rPr>
        <w:t>Aii</w:t>
      </w:r>
      <w:proofErr w:type="spellEnd"/>
      <w:r w:rsidR="009B2290" w:rsidRPr="00613B8A">
        <w:rPr>
          <w:rFonts w:ascii="Arial" w:hAnsi="Arial" w:cs="Arial"/>
          <w:b/>
          <w:color w:val="000000" w:themeColor="text1"/>
        </w:rPr>
        <w:t>)</w:t>
      </w:r>
      <w:r w:rsidRPr="00613B8A">
        <w:rPr>
          <w:rFonts w:ascii="Arial" w:hAnsi="Arial" w:cs="Arial"/>
          <w:b/>
          <w:color w:val="000000" w:themeColor="text1"/>
        </w:rPr>
        <w:t xml:space="preserve"> – </w:t>
      </w:r>
      <w:r w:rsidR="001C5210" w:rsidRPr="00613B8A">
        <w:rPr>
          <w:rFonts w:ascii="Arial" w:hAnsi="Arial" w:cs="Arial"/>
          <w:b/>
          <w:color w:val="000000" w:themeColor="text1"/>
        </w:rPr>
        <w:t xml:space="preserve">Creation of </w:t>
      </w:r>
      <w:proofErr w:type="spellStart"/>
      <w:r w:rsidR="001C5210" w:rsidRPr="00613B8A">
        <w:rPr>
          <w:rFonts w:ascii="Arial" w:hAnsi="Arial" w:cs="Arial"/>
          <w:b/>
          <w:color w:val="000000" w:themeColor="text1"/>
        </w:rPr>
        <w:t>Linkedin</w:t>
      </w:r>
      <w:proofErr w:type="spellEnd"/>
      <w:r w:rsidR="001C5210" w:rsidRPr="00613B8A">
        <w:rPr>
          <w:rFonts w:ascii="Arial" w:hAnsi="Arial" w:cs="Arial"/>
          <w:b/>
          <w:color w:val="000000" w:themeColor="text1"/>
        </w:rPr>
        <w:t xml:space="preserve"> Account</w:t>
      </w:r>
    </w:p>
    <w:p w14:paraId="4C8EB2F0" w14:textId="77777777" w:rsidR="004679ED" w:rsidRPr="00613B8A" w:rsidRDefault="004679ED" w:rsidP="004679ED">
      <w:pPr>
        <w:jc w:val="center"/>
        <w:rPr>
          <w:rFonts w:ascii="Arial" w:hAnsi="Arial" w:cs="Arial"/>
          <w:b/>
          <w:color w:val="000000" w:themeColor="text1"/>
        </w:rPr>
      </w:pPr>
    </w:p>
    <w:p w14:paraId="36640F2E" w14:textId="5E46ACCC" w:rsidR="00BA59A6" w:rsidRPr="00613B8A" w:rsidRDefault="004679ED" w:rsidP="00BA59A6">
      <w:pPr>
        <w:spacing w:after="0" w:line="240" w:lineRule="auto"/>
        <w:jc w:val="both"/>
        <w:rPr>
          <w:rFonts w:ascii="Arial" w:hAnsi="Arial" w:cs="Arial"/>
          <w:b/>
          <w:color w:val="000000" w:themeColor="text1"/>
        </w:rPr>
      </w:pPr>
      <w:r w:rsidRPr="00613B8A">
        <w:rPr>
          <w:rFonts w:ascii="Arial" w:hAnsi="Arial" w:cs="Arial"/>
          <w:b/>
          <w:color w:val="000000" w:themeColor="text1"/>
        </w:rPr>
        <w:t>Include your LinkedIn Account link here :</w:t>
      </w:r>
      <w:r w:rsidR="00F03538">
        <w:rPr>
          <w:rFonts w:ascii="Arial" w:hAnsi="Arial" w:cs="Arial"/>
          <w:color w:val="000000" w:themeColor="text1"/>
        </w:rPr>
        <w:t xml:space="preserve"> </w:t>
      </w:r>
      <w:hyperlink r:id="rId21" w:history="1">
        <w:r w:rsidR="00A22C7E" w:rsidRPr="00A22C7E">
          <w:rPr>
            <w:rStyle w:val="Hyperlink"/>
            <w:rFonts w:ascii="Arial" w:hAnsi="Arial" w:cs="Arial"/>
          </w:rPr>
          <w:t>Joshua Long | LinkedIn</w:t>
        </w:r>
      </w:hyperlink>
    </w:p>
    <w:p w14:paraId="6ED494AA" w14:textId="080C930F" w:rsidR="003F2D9A" w:rsidRPr="00613B8A" w:rsidRDefault="003F2D9A" w:rsidP="003F2D9A">
      <w:pPr>
        <w:spacing w:before="240" w:after="360"/>
        <w:jc w:val="both"/>
        <w:rPr>
          <w:rFonts w:ascii="Arial" w:hAnsi="Arial" w:cs="Arial"/>
          <w:color w:val="000000" w:themeColor="text1"/>
        </w:rPr>
      </w:pPr>
      <w:r w:rsidRPr="00613B8A">
        <w:rPr>
          <w:rFonts w:ascii="Arial" w:hAnsi="Arial" w:cs="Arial"/>
          <w:color w:val="000000" w:themeColor="text1"/>
        </w:rPr>
        <w:t xml:space="preserve">(refer to Topics 1.2, </w:t>
      </w:r>
      <w:r w:rsidR="000B23F2" w:rsidRPr="00613B8A">
        <w:rPr>
          <w:rFonts w:ascii="Arial" w:hAnsi="Arial" w:cs="Arial"/>
          <w:color w:val="000000" w:themeColor="text1"/>
        </w:rPr>
        <w:t>2</w:t>
      </w:r>
      <w:r w:rsidRPr="00613B8A">
        <w:rPr>
          <w:rFonts w:ascii="Arial" w:hAnsi="Arial" w:cs="Arial"/>
          <w:color w:val="000000" w:themeColor="text1"/>
        </w:rPr>
        <w:t>.1)</w:t>
      </w:r>
    </w:p>
    <w:p w14:paraId="5B1E38F3" w14:textId="4D80D394" w:rsidR="00A3762D" w:rsidRPr="00613B8A" w:rsidRDefault="00A3762D" w:rsidP="00A3762D">
      <w:pPr>
        <w:spacing w:before="60" w:after="60"/>
        <w:contextualSpacing/>
        <w:rPr>
          <w:rFonts w:ascii="Arial" w:hAnsi="Arial" w:cs="Arial"/>
          <w:bCs/>
          <w:color w:val="000000" w:themeColor="text1"/>
        </w:rPr>
      </w:pPr>
      <w:r w:rsidRPr="00613B8A">
        <w:rPr>
          <w:rFonts w:ascii="Arial" w:hAnsi="Arial" w:cs="Arial"/>
          <w:bCs/>
          <w:color w:val="000000" w:themeColor="text1"/>
        </w:rPr>
        <w:t>Introduce students to LinkedIn – a business and employment-focused social media platform that is accessible through websites and mobile apps. Students can use LinkedIn to find job or internship, connect with professionals, learn skills required for work, share knowledge, and build their personal brand. A complete LinkedIn profile allows students to summarise and showcase their professional experiences, milestones, skills and interests to their connections and prospective employers.</w:t>
      </w:r>
    </w:p>
    <w:p w14:paraId="3BB74C6B"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Go to LinkedIn:</w:t>
      </w:r>
      <w:r w:rsidRPr="00613B8A">
        <w:rPr>
          <w:rFonts w:ascii="Arial" w:hAnsi="Arial" w:cs="Arial"/>
          <w:bCs/>
          <w:color w:val="000000" w:themeColor="text1"/>
        </w:rPr>
        <w:t xml:space="preserve"> Visit the LinkedIn website at </w:t>
      </w:r>
      <w:hyperlink r:id="rId22" w:tgtFrame="_new" w:history="1">
        <w:r w:rsidRPr="00613B8A">
          <w:rPr>
            <w:rStyle w:val="Hyperlink"/>
            <w:rFonts w:ascii="Arial" w:hAnsi="Arial" w:cs="Arial"/>
            <w:bCs/>
            <w:color w:val="000000" w:themeColor="text1"/>
          </w:rPr>
          <w:t>www.linkedin.com</w:t>
        </w:r>
      </w:hyperlink>
      <w:r w:rsidRPr="00613B8A">
        <w:rPr>
          <w:rFonts w:ascii="Arial" w:hAnsi="Arial" w:cs="Arial"/>
          <w:bCs/>
          <w:color w:val="000000" w:themeColor="text1"/>
        </w:rPr>
        <w:t>.</w:t>
      </w:r>
    </w:p>
    <w:p w14:paraId="01FB6756"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Sign Up:</w:t>
      </w:r>
      <w:r w:rsidRPr="00613B8A">
        <w:rPr>
          <w:rFonts w:ascii="Arial" w:hAnsi="Arial" w:cs="Arial"/>
          <w:bCs/>
          <w:color w:val="000000" w:themeColor="text1"/>
        </w:rPr>
        <w:t xml:space="preserve"> On the LinkedIn homepage, you'll see a section to sign up. Fill in your first name, last name, email address, and a password. Make sure the password is secure.</w:t>
      </w:r>
    </w:p>
    <w:p w14:paraId="24B80624"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Click "Join Now":</w:t>
      </w:r>
      <w:r w:rsidRPr="00613B8A">
        <w:rPr>
          <w:rFonts w:ascii="Arial" w:hAnsi="Arial" w:cs="Arial"/>
          <w:bCs/>
          <w:color w:val="000000" w:themeColor="text1"/>
        </w:rPr>
        <w:t xml:space="preserve"> Once you've filled in the required fields, click on the "Join Now" button.</w:t>
      </w:r>
    </w:p>
    <w:p w14:paraId="42D059E3"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Complete Your Profile:</w:t>
      </w:r>
      <w:r w:rsidRPr="00613B8A">
        <w:rPr>
          <w:rFonts w:ascii="Arial" w:hAnsi="Arial" w:cs="Arial"/>
          <w:bCs/>
          <w:color w:val="000000" w:themeColor="text1"/>
        </w:rPr>
        <w:t xml:space="preserve"> LinkedIn will then guide you through a series of steps to complete your profile. This will include adding a profile picture, your current job title, company, education, and skills.</w:t>
      </w:r>
    </w:p>
    <w:p w14:paraId="4E153CE5"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Add Connections:</w:t>
      </w:r>
      <w:r w:rsidRPr="00613B8A">
        <w:rPr>
          <w:rFonts w:ascii="Arial" w:hAnsi="Arial" w:cs="Arial"/>
          <w:bCs/>
          <w:color w:val="000000" w:themeColor="text1"/>
        </w:rPr>
        <w:t xml:space="preserve"> LinkedIn will prompt you to connect with people you may know based on your email contacts. You can also search for specific individuals or import contacts from other services like Gmail.</w:t>
      </w:r>
    </w:p>
    <w:p w14:paraId="1FCDF875"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Verify Email:</w:t>
      </w:r>
      <w:r w:rsidRPr="00613B8A">
        <w:rPr>
          <w:rFonts w:ascii="Arial" w:hAnsi="Arial" w:cs="Arial"/>
          <w:bCs/>
          <w:color w:val="000000" w:themeColor="text1"/>
        </w:rPr>
        <w:t xml:space="preserve"> LinkedIn may ask you to verify your email address by sending you a verification link. Check your email inbox for a message from LinkedIn and follow the instructions to verify your email address.</w:t>
      </w:r>
    </w:p>
    <w:p w14:paraId="3BC15D1F"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Explore LinkedIn Features:</w:t>
      </w:r>
      <w:r w:rsidRPr="00613B8A">
        <w:rPr>
          <w:rFonts w:ascii="Arial" w:hAnsi="Arial" w:cs="Arial"/>
          <w:bCs/>
          <w:color w:val="000000" w:themeColor="text1"/>
        </w:rPr>
        <w:t xml:space="preserve"> Once your account is set up, you can explore various features of LinkedIn such as joining groups, following companies, searching for jobs, and engaging with content in your feed.</w:t>
      </w:r>
    </w:p>
    <w:p w14:paraId="041E4615"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Customize Your Privacy Settings:</w:t>
      </w:r>
      <w:r w:rsidRPr="00613B8A">
        <w:rPr>
          <w:rFonts w:ascii="Arial" w:hAnsi="Arial" w:cs="Arial"/>
          <w:bCs/>
          <w:color w:val="000000" w:themeColor="text1"/>
        </w:rPr>
        <w:t xml:space="preserve"> It's essential to review and customize your privacy settings according to your preferences. You can control who can see your profile, who can contact you, and other privacy-related options.</w:t>
      </w:r>
    </w:p>
    <w:p w14:paraId="1873429D"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Build Your Network:</w:t>
      </w:r>
      <w:r w:rsidRPr="00613B8A">
        <w:rPr>
          <w:rFonts w:ascii="Arial" w:hAnsi="Arial" w:cs="Arial"/>
          <w:bCs/>
          <w:color w:val="000000" w:themeColor="text1"/>
        </w:rPr>
        <w:t xml:space="preserve"> Start connecting with professionals in your industry, former colleagues, classmates, and others who may be beneficial to your professional network.</w:t>
      </w:r>
    </w:p>
    <w:p w14:paraId="18CF303E" w14:textId="77777777" w:rsidR="00DF38BF" w:rsidRPr="00613B8A" w:rsidRDefault="00DF38BF" w:rsidP="00DF38BF">
      <w:pPr>
        <w:numPr>
          <w:ilvl w:val="0"/>
          <w:numId w:val="33"/>
        </w:numPr>
        <w:spacing w:before="60" w:after="60"/>
        <w:contextualSpacing/>
        <w:rPr>
          <w:rFonts w:ascii="Arial" w:hAnsi="Arial" w:cs="Arial"/>
          <w:bCs/>
          <w:color w:val="000000" w:themeColor="text1"/>
        </w:rPr>
      </w:pPr>
      <w:r w:rsidRPr="00613B8A">
        <w:rPr>
          <w:rFonts w:ascii="Arial" w:hAnsi="Arial" w:cs="Arial"/>
          <w:b/>
          <w:bCs/>
          <w:color w:val="000000" w:themeColor="text1"/>
        </w:rPr>
        <w:t>Engage with Content:</w:t>
      </w:r>
      <w:r w:rsidRPr="00613B8A">
        <w:rPr>
          <w:rFonts w:ascii="Arial" w:hAnsi="Arial" w:cs="Arial"/>
          <w:bCs/>
          <w:color w:val="000000" w:themeColor="text1"/>
        </w:rPr>
        <w:t xml:space="preserve"> Engage with content by liking, commenting, and sharing posts that are relevant to your interests and industry. This helps to establish your presence on the platform and can also attract others to connect with you.</w:t>
      </w:r>
    </w:p>
    <w:p w14:paraId="46F0B125" w14:textId="030B557F" w:rsidR="00A3762D" w:rsidRPr="00613B8A" w:rsidRDefault="00DF38BF" w:rsidP="00A3762D">
      <w:pPr>
        <w:spacing w:before="60" w:after="60"/>
        <w:contextualSpacing/>
        <w:rPr>
          <w:rFonts w:ascii="Arial" w:hAnsi="Arial" w:cs="Arial"/>
          <w:bCs/>
          <w:color w:val="000000" w:themeColor="text1"/>
        </w:rPr>
      </w:pPr>
      <w:r w:rsidRPr="00613B8A">
        <w:rPr>
          <w:rFonts w:ascii="Arial" w:hAnsi="Arial" w:cs="Arial"/>
          <w:bCs/>
          <w:color w:val="000000" w:themeColor="text1"/>
        </w:rPr>
        <w:t xml:space="preserve">You can also watch this video tutorial on how to do so. </w:t>
      </w:r>
    </w:p>
    <w:p w14:paraId="74492194" w14:textId="77777777" w:rsidR="00DF38BF" w:rsidRPr="00613B8A" w:rsidRDefault="00DF38BF" w:rsidP="00DF38BF">
      <w:pPr>
        <w:spacing w:after="0" w:line="240" w:lineRule="auto"/>
        <w:rPr>
          <w:rFonts w:ascii="Arial" w:eastAsia="Times New Roman" w:hAnsi="Arial" w:cs="Arial"/>
          <w:color w:val="000000" w:themeColor="text1"/>
        </w:rPr>
      </w:pPr>
      <w:r w:rsidRPr="00613B8A">
        <w:rPr>
          <w:rFonts w:ascii="Arial" w:hAnsi="Arial" w:cs="Arial"/>
          <w:color w:val="000000" w:themeColor="text1"/>
          <w:kern w:val="24"/>
        </w:rPr>
        <w:t>Time</w:t>
      </w:r>
      <w:r w:rsidRPr="00613B8A">
        <w:rPr>
          <w:rFonts w:ascii="Arial" w:hAnsi="Arial" w:cs="Arial"/>
          <w:color w:val="000000" w:themeColor="text1"/>
          <w:kern w:val="24"/>
        </w:rPr>
        <w:tab/>
        <w:t>: 3.35 minutes</w:t>
      </w:r>
    </w:p>
    <w:p w14:paraId="349A2ABF" w14:textId="3022916B" w:rsidR="00DF38BF" w:rsidRPr="00613B8A" w:rsidRDefault="00DF38BF" w:rsidP="00DF38BF">
      <w:pPr>
        <w:spacing w:after="0" w:line="240" w:lineRule="auto"/>
        <w:rPr>
          <w:rFonts w:ascii="Arial" w:eastAsia="Times New Roman" w:hAnsi="Arial" w:cs="Arial"/>
          <w:color w:val="000000" w:themeColor="text1"/>
        </w:rPr>
      </w:pPr>
      <w:r w:rsidRPr="00613B8A">
        <w:rPr>
          <w:rFonts w:ascii="Arial" w:hAnsi="Arial" w:cs="Arial"/>
          <w:color w:val="000000" w:themeColor="text1"/>
          <w:kern w:val="24"/>
        </w:rPr>
        <w:t>Link</w:t>
      </w:r>
      <w:r w:rsidRPr="00613B8A">
        <w:rPr>
          <w:rFonts w:ascii="Arial" w:hAnsi="Arial" w:cs="Arial"/>
          <w:color w:val="000000" w:themeColor="text1"/>
          <w:kern w:val="24"/>
        </w:rPr>
        <w:tab/>
        <w:t xml:space="preserve">: </w:t>
      </w:r>
      <w:hyperlink r:id="rId23" w:history="1">
        <w:r w:rsidRPr="00613B8A">
          <w:rPr>
            <w:rFonts w:ascii="Arial" w:hAnsi="Arial" w:cs="Arial"/>
            <w:color w:val="000000" w:themeColor="text1"/>
            <w:kern w:val="24"/>
            <w:u w:val="single"/>
            <w:lang w:val="en-US"/>
          </w:rPr>
          <w:t>Set up a new LinkedIn account - LinkedIn Video Tutorial</w:t>
        </w:r>
      </w:hyperlink>
      <w:r w:rsidRPr="00613B8A">
        <w:rPr>
          <w:rFonts w:ascii="Arial" w:hAnsi="Arial" w:cs="Arial"/>
          <w:color w:val="000000" w:themeColor="text1"/>
          <w:kern w:val="24"/>
          <w:lang w:val="en-US"/>
        </w:rPr>
        <w:t xml:space="preserve"> </w:t>
      </w:r>
      <w:r w:rsidRPr="00613B8A">
        <w:rPr>
          <w:rFonts w:ascii="Arial" w:hAnsi="Arial" w:cs="Arial"/>
          <w:color w:val="000000" w:themeColor="text1"/>
          <w:kern w:val="24"/>
          <w:lang w:val="en-US"/>
        </w:rPr>
        <w:br/>
      </w:r>
      <w:hyperlink r:id="rId24" w:history="1">
        <w:r w:rsidRPr="00613B8A">
          <w:rPr>
            <w:rFonts w:ascii="Arial" w:hAnsi="Arial" w:cs="Arial"/>
            <w:color w:val="000000" w:themeColor="text1"/>
            <w:u w:val="single"/>
          </w:rPr>
          <w:t>Get started with LinkedIn - LinkedIn Video Tutorial | LinkedIn Learning, formerly Lynda.com</w:t>
        </w:r>
      </w:hyperlink>
    </w:p>
    <w:p w14:paraId="24E8371A" w14:textId="669C0930" w:rsidR="00BA59A6" w:rsidRPr="00613B8A" w:rsidRDefault="00BA59A6" w:rsidP="00DF38BF">
      <w:pPr>
        <w:spacing w:before="60" w:after="60"/>
        <w:contextualSpacing/>
        <w:rPr>
          <w:rFonts w:ascii="Arial" w:hAnsi="Arial" w:cs="Arial"/>
          <w:color w:val="000000" w:themeColor="text1"/>
        </w:rPr>
      </w:pPr>
    </w:p>
    <w:p w14:paraId="7B96AE25" w14:textId="77777777" w:rsidR="00BA59A6" w:rsidRPr="00613B8A" w:rsidRDefault="00BA59A6" w:rsidP="005324C8">
      <w:pPr>
        <w:spacing w:after="0" w:line="240" w:lineRule="auto"/>
        <w:jc w:val="both"/>
        <w:rPr>
          <w:rFonts w:ascii="Arial" w:hAnsi="Arial" w:cs="Arial"/>
          <w:color w:val="000000" w:themeColor="text1"/>
        </w:rPr>
      </w:pPr>
    </w:p>
    <w:sectPr w:rsidR="00BA59A6" w:rsidRPr="00613B8A" w:rsidSect="00E31E17">
      <w:pgSz w:w="11906" w:h="16838"/>
      <w:pgMar w:top="1440"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A95CC" w14:textId="77777777" w:rsidR="00D6543D" w:rsidRDefault="00D6543D" w:rsidP="00614337">
      <w:pPr>
        <w:spacing w:after="0" w:line="240" w:lineRule="auto"/>
      </w:pPr>
      <w:r>
        <w:separator/>
      </w:r>
    </w:p>
  </w:endnote>
  <w:endnote w:type="continuationSeparator" w:id="0">
    <w:p w14:paraId="4DB233F1" w14:textId="77777777" w:rsidR="00D6543D" w:rsidRDefault="00D6543D" w:rsidP="00614337">
      <w:pPr>
        <w:spacing w:after="0" w:line="240" w:lineRule="auto"/>
      </w:pPr>
      <w:r>
        <w:continuationSeparator/>
      </w:r>
    </w:p>
  </w:endnote>
  <w:endnote w:type="continuationNotice" w:id="1">
    <w:p w14:paraId="5C298AA1" w14:textId="77777777" w:rsidR="00D6543D" w:rsidRDefault="00D65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146B0" w14:textId="77777777" w:rsidR="00B64C45" w:rsidRDefault="00B6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922985"/>
      <w:docPartObj>
        <w:docPartGallery w:val="Page Numbers (Bottom of Page)"/>
        <w:docPartUnique/>
      </w:docPartObj>
    </w:sdtPr>
    <w:sdtEndPr>
      <w:rPr>
        <w:noProof/>
      </w:rPr>
    </w:sdtEndPr>
    <w:sdtContent>
      <w:p w14:paraId="4604B05B" w14:textId="6260E083" w:rsidR="005825C2" w:rsidRDefault="005825C2" w:rsidP="00372D38">
        <w:pPr>
          <w:pStyle w:val="Footer"/>
          <w:ind w:right="440"/>
        </w:pPr>
        <w:r w:rsidRPr="005753C5">
          <w:t xml:space="preserve">Copyright © </w:t>
        </w:r>
        <w:r>
          <w:t>NYP-ECG release</w:t>
        </w:r>
        <w:r w:rsidR="00685047">
          <w:t xml:space="preserve"> 2.0</w:t>
        </w:r>
        <w:r>
          <w:t xml:space="preserve">  </w:t>
        </w:r>
        <w:r w:rsidR="00685047">
          <w:t>2</w:t>
        </w:r>
        <w:r w:rsidR="00D61683">
          <w:t>9</w:t>
        </w:r>
        <w:r w:rsidR="00E83942">
          <w:t>-</w:t>
        </w:r>
        <w:r w:rsidR="00D61683">
          <w:t>Feb</w:t>
        </w:r>
        <w:r>
          <w:t>-202</w:t>
        </w:r>
        <w:r w:rsidR="00D61683">
          <w:t>4</w:t>
        </w:r>
        <w:r>
          <w:tab/>
        </w:r>
        <w:r>
          <w:tab/>
        </w:r>
        <w:r>
          <w:fldChar w:fldCharType="begin"/>
        </w:r>
        <w:r>
          <w:instrText xml:space="preserve"> PAGE   \* MERGEFORMAT </w:instrText>
        </w:r>
        <w:r>
          <w:fldChar w:fldCharType="separate"/>
        </w:r>
        <w:r>
          <w:rPr>
            <w:noProof/>
          </w:rPr>
          <w:t>11</w:t>
        </w:r>
        <w:r>
          <w:rPr>
            <w:noProof/>
          </w:rPr>
          <w:fldChar w:fldCharType="end"/>
        </w:r>
      </w:p>
    </w:sdtContent>
  </w:sdt>
  <w:p w14:paraId="3CEE7464" w14:textId="77777777" w:rsidR="005825C2" w:rsidRDefault="005825C2" w:rsidP="00372D38"/>
  <w:p w14:paraId="22F3F84C" w14:textId="77777777" w:rsidR="005825C2" w:rsidRDefault="005825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7F258" w14:textId="77777777" w:rsidR="00B64C45" w:rsidRDefault="00B6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3CF81" w14:textId="77777777" w:rsidR="00D6543D" w:rsidRDefault="00D6543D" w:rsidP="00614337">
      <w:pPr>
        <w:spacing w:after="0" w:line="240" w:lineRule="auto"/>
      </w:pPr>
      <w:r>
        <w:separator/>
      </w:r>
    </w:p>
  </w:footnote>
  <w:footnote w:type="continuationSeparator" w:id="0">
    <w:p w14:paraId="4ECAEB09" w14:textId="77777777" w:rsidR="00D6543D" w:rsidRDefault="00D6543D" w:rsidP="00614337">
      <w:pPr>
        <w:spacing w:after="0" w:line="240" w:lineRule="auto"/>
      </w:pPr>
      <w:r>
        <w:continuationSeparator/>
      </w:r>
    </w:p>
  </w:footnote>
  <w:footnote w:type="continuationNotice" w:id="1">
    <w:p w14:paraId="0F408F75" w14:textId="77777777" w:rsidR="00D6543D" w:rsidRDefault="00D654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42FE" w14:textId="77777777" w:rsidR="00B64C45" w:rsidRDefault="00B6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24140" w14:textId="1CCBD172" w:rsidR="005825C2" w:rsidRPr="006F48D5" w:rsidRDefault="00F11540" w:rsidP="00B93E2A">
    <w:pPr>
      <w:rPr>
        <w:sz w:val="24"/>
        <w:szCs w:val="24"/>
      </w:rPr>
    </w:pPr>
    <w:r>
      <w:rPr>
        <w:noProof/>
        <w:sz w:val="24"/>
        <w:szCs w:val="24"/>
      </w:rPr>
      <mc:AlternateContent>
        <mc:Choice Requires="wps">
          <w:drawing>
            <wp:anchor distT="0" distB="0" distL="114300" distR="114300" simplePos="0" relativeHeight="251658240" behindDoc="0" locked="0" layoutInCell="0" allowOverlap="1" wp14:anchorId="522EBB82" wp14:editId="41338B16">
              <wp:simplePos x="0" y="0"/>
              <wp:positionH relativeFrom="page">
                <wp:posOffset>0</wp:posOffset>
              </wp:positionH>
              <wp:positionV relativeFrom="page">
                <wp:posOffset>190500</wp:posOffset>
              </wp:positionV>
              <wp:extent cx="7560310" cy="273050"/>
              <wp:effectExtent l="0" t="0" r="0" b="12700"/>
              <wp:wrapNone/>
              <wp:docPr id="1" name="MSIPCMdaab47b38ecd0aa0d3fbbc22"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2EBB82" id="_x0000_t202" coordsize="21600,21600" o:spt="202" path="m,l,21600r21600,l21600,xe">
              <v:stroke joinstyle="miter"/>
              <v:path gradientshapeok="t" o:connecttype="rect"/>
            </v:shapetype>
            <v:shape id="MSIPCMdaab47b38ecd0aa0d3fbbc22" o:spid="_x0000_s1035" type="#_x0000_t202" alt="{&quot;HashCode&quot;:-20127201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xuFwIAACUEAAAOAAAAZHJzL2Uyb0RvYy54bWysU8tu2zAQvBfoPxC815KfaQXLgZvARYEg&#13;&#10;CeAUOdMUaQkguSxJW3K/vktKttu0p6IXarm72sfMcHnbaUWOwvkGTEnHo5wSYThUjdmX9NvL5sNH&#13;&#10;SnxgpmIKjCjpSXh6u3r/btnaQkygBlUJR7CI8UVrS1qHYIss87wWmvkRWGEwKMFpFvDq9lnlWIvV&#13;&#10;tcomeb7IWnCVdcCF9+i974N0lepLKXh4ktKLQFRJcbaQTpfOXTyz1ZIVe8ds3fBhDPYPU2jWGGx6&#13;&#10;KXXPAiMH1/xRSjfcgQcZRhx0BlI2XKQdcJtx/mabbc2sSLsgON5eYPL/ryx/PG7tsyOh+wwdEhgB&#13;&#10;aa0vPDrjPp10On5xUoJxhPB0gU10gXB03swX+XSMIY6xyc00nydcs+vf1vnwRYAm0SipQ1oSWuz4&#13;&#10;4AN2xNRzSmxmYNMolahRhrQlXUyx5G8R/EMZ/PE6a7RCt+uGBXZQnXAvBz3l3vJNg80fmA/PzCHH&#13;&#10;OC/qNjzhIRVgExgsSmpwP/7mj/kIPUYpaVEzJfXfD8wJStRXg6RM5rM8jypLNzRcMj6NZzO87M5e&#13;&#10;c9B3gHoc49OwPJkxN6izKR3oV9T1OrbDEDMcm5Y0nM270EsY3wUX63VKQj1ZFh7M1vJYOqIVMX3p&#13;&#10;XpmzA/ABKXuEs6xY8Qb/PrfHeX0IIJtETkS2h3MAHLWYOBveTRT7r/eUdX3dq58AAAD//wMAUEsD&#13;&#10;BBQABgAIAAAAIQDHgJBi3wAAAAwBAAAPAAAAZHJzL2Rvd25yZXYueG1sTI9BT8MwDIXvSPyHyEjc&#13;&#10;WDImDejqTqgTByQOsPED0sa0hcapmqzr/j3eCS62rKf3/L58O/teTTTGLjDCcmFAEdfBddwgfB5e&#13;&#10;7h5BxWTZ2T4wIZwpwra4vspt5sKJP2jap0ZJCMfMIrQpDZnWsW7J27gIA7FoX2H0Nsk5NtqN9iTh&#13;&#10;vtf3xqy1tx3Lh9YOVLZU/+yPHqEs393hnJo33n13c+Wq16n2A+LtzbzbyHjegEo0pz8HXBikPxRS&#13;&#10;rApHdlH1CEKTEFZG9kVdPpk1qArhYWVAF7n+D1H8AgAA//8DAFBLAQItABQABgAIAAAAIQC2gziS&#13;&#10;/gAAAOEBAAATAAAAAAAAAAAAAAAAAAAAAABbQ29udGVudF9UeXBlc10ueG1sUEsBAi0AFAAGAAgA&#13;&#10;AAAhADj9If/WAAAAlAEAAAsAAAAAAAAAAAAAAAAALwEAAF9yZWxzLy5yZWxzUEsBAi0AFAAGAAgA&#13;&#10;AAAhADT+vG4XAgAAJQQAAA4AAAAAAAAAAAAAAAAALgIAAGRycy9lMm9Eb2MueG1sUEsBAi0AFAAG&#13;&#10;AAgAAAAhAMeAkGLfAAAADAEAAA8AAAAAAAAAAAAAAAAAcQQAAGRycy9kb3ducmV2LnhtbFBLBQYA&#13;&#10;AAAABAAEAPMAAAB9BQAAAAA=&#13;&#10;" o:allowincell="f" filled="f" stroked="f" strokeweight=".5pt">
              <v:textbox inset="20pt,0,,0">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v:textbox>
              <w10:wrap anchorx="page" anchory="page"/>
            </v:shape>
          </w:pict>
        </mc:Fallback>
      </mc:AlternateContent>
    </w:r>
    <w:r w:rsidR="005825C2" w:rsidRPr="006F48D5">
      <w:rPr>
        <w:sz w:val="24"/>
        <w:szCs w:val="24"/>
      </w:rPr>
      <w:t>Personal Career Strategy</w:t>
    </w:r>
    <w:r w:rsidR="005825C2">
      <w:rPr>
        <w:sz w:val="24"/>
        <w:szCs w:val="24"/>
      </w:rPr>
      <w:t xml:space="preserve"> 2</w:t>
    </w:r>
    <w:r w:rsidR="005825C2">
      <w:rPr>
        <w:sz w:val="24"/>
        <w:szCs w:val="24"/>
      </w:rPr>
      <w:tab/>
    </w:r>
    <w:r w:rsidR="005825C2">
      <w:rPr>
        <w:sz w:val="24"/>
        <w:szCs w:val="24"/>
      </w:rPr>
      <w:tab/>
    </w:r>
    <w:r w:rsidR="005825C2">
      <w:rPr>
        <w:sz w:val="24"/>
        <w:szCs w:val="24"/>
      </w:rPr>
      <w:tab/>
    </w:r>
    <w:r w:rsidR="00BE5303">
      <w:rPr>
        <w:sz w:val="24"/>
        <w:szCs w:val="24"/>
      </w:rPr>
      <w:t xml:space="preserve">                                  Assignment 2: </w:t>
    </w:r>
    <w:r w:rsidR="005825C2">
      <w:rPr>
        <w:sz w:val="24"/>
        <w:szCs w:val="24"/>
      </w:rPr>
      <w:t>Career Project</w:t>
    </w:r>
  </w:p>
  <w:p w14:paraId="6A1E11E8" w14:textId="77777777" w:rsidR="005825C2" w:rsidRDefault="00582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2893" w14:textId="77777777" w:rsidR="00B64C45" w:rsidRDefault="00B64C4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c7JpAa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709A"/>
    <w:multiLevelType w:val="multilevel"/>
    <w:tmpl w:val="28B62A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F083E"/>
    <w:multiLevelType w:val="hybridMultilevel"/>
    <w:tmpl w:val="A0A2E956"/>
    <w:lvl w:ilvl="0" w:tplc="48090015">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3B5342"/>
    <w:multiLevelType w:val="hybridMultilevel"/>
    <w:tmpl w:val="84F08BDA"/>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50B7BA7"/>
    <w:multiLevelType w:val="hybridMultilevel"/>
    <w:tmpl w:val="7B32A464"/>
    <w:lvl w:ilvl="0" w:tplc="3246115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822120C"/>
    <w:multiLevelType w:val="hybridMultilevel"/>
    <w:tmpl w:val="8B0AA3AC"/>
    <w:lvl w:ilvl="0" w:tplc="FFFFFFFF">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7D7156F"/>
    <w:multiLevelType w:val="hybridMultilevel"/>
    <w:tmpl w:val="DCD0B23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27FF1DC9"/>
    <w:multiLevelType w:val="hybridMultilevel"/>
    <w:tmpl w:val="AE6AC9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16C3B62"/>
    <w:multiLevelType w:val="multilevel"/>
    <w:tmpl w:val="A76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0276E"/>
    <w:multiLevelType w:val="hybridMultilevel"/>
    <w:tmpl w:val="A0545506"/>
    <w:lvl w:ilvl="0" w:tplc="25826F8A">
      <w:start w:val="1"/>
      <w:numFmt w:val="upperRoman"/>
      <w:lvlText w:val="%1."/>
      <w:lvlJc w:val="righ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3864FA2"/>
    <w:multiLevelType w:val="hybridMultilevel"/>
    <w:tmpl w:val="708C2806"/>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76B3EB4"/>
    <w:multiLevelType w:val="hybridMultilevel"/>
    <w:tmpl w:val="E38C0AF4"/>
    <w:lvl w:ilvl="0" w:tplc="D65C2D36">
      <w:start w:val="1"/>
      <w:numFmt w:val="upperLetter"/>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1" w15:restartNumberingAfterBreak="0">
    <w:nsid w:val="388C1253"/>
    <w:multiLevelType w:val="hybridMultilevel"/>
    <w:tmpl w:val="ED3E1BEA"/>
    <w:lvl w:ilvl="0" w:tplc="45BA45B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C9541D"/>
    <w:multiLevelType w:val="multilevel"/>
    <w:tmpl w:val="61B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1102F"/>
    <w:multiLevelType w:val="hybridMultilevel"/>
    <w:tmpl w:val="3A00850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B776776"/>
    <w:multiLevelType w:val="multilevel"/>
    <w:tmpl w:val="F1862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72144FA"/>
    <w:multiLevelType w:val="hybridMultilevel"/>
    <w:tmpl w:val="F43A1842"/>
    <w:lvl w:ilvl="0" w:tplc="01B6FD3C">
      <w:start w:val="3"/>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CCB2D9C"/>
    <w:multiLevelType w:val="multilevel"/>
    <w:tmpl w:val="0092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9692D"/>
    <w:multiLevelType w:val="multilevel"/>
    <w:tmpl w:val="5F7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F6F9E"/>
    <w:multiLevelType w:val="multilevel"/>
    <w:tmpl w:val="80C0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97BD1"/>
    <w:multiLevelType w:val="multilevel"/>
    <w:tmpl w:val="C87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1"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7B02A6E"/>
    <w:multiLevelType w:val="multilevel"/>
    <w:tmpl w:val="109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62055"/>
    <w:multiLevelType w:val="hybridMultilevel"/>
    <w:tmpl w:val="0636B770"/>
    <w:lvl w:ilvl="0" w:tplc="EE1C6C4C">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36" w15:restartNumberingAfterBreak="0">
    <w:nsid w:val="767409A1"/>
    <w:multiLevelType w:val="hybridMultilevel"/>
    <w:tmpl w:val="2BF6D9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9AA4DA6"/>
    <w:multiLevelType w:val="hybridMultilevel"/>
    <w:tmpl w:val="D988F4BA"/>
    <w:lvl w:ilvl="0" w:tplc="61E85FFC">
      <w:start w:val="1"/>
      <w:numFmt w:val="decimal"/>
      <w:lvlText w:val="%1."/>
      <w:lvlJc w:val="left"/>
      <w:pPr>
        <w:ind w:left="720" w:hanging="360"/>
      </w:pPr>
      <w:rPr>
        <w:rFonts w:ascii="Arial" w:hAnsi="Arial" w:hint="default"/>
        <w:b w:val="0"/>
        <w:i w:val="0"/>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0" w15:restartNumberingAfterBreak="0">
    <w:nsid w:val="7E16583C"/>
    <w:multiLevelType w:val="multilevel"/>
    <w:tmpl w:val="7D2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41046108">
    <w:abstractNumId w:val="1"/>
  </w:num>
  <w:num w:numId="2" w16cid:durableId="1133016407">
    <w:abstractNumId w:val="7"/>
  </w:num>
  <w:num w:numId="3" w16cid:durableId="1761295798">
    <w:abstractNumId w:val="32"/>
  </w:num>
  <w:num w:numId="4" w16cid:durableId="806245720">
    <w:abstractNumId w:val="12"/>
  </w:num>
  <w:num w:numId="5" w16cid:durableId="871065971">
    <w:abstractNumId w:val="35"/>
  </w:num>
  <w:num w:numId="6" w16cid:durableId="771627386">
    <w:abstractNumId w:val="30"/>
  </w:num>
  <w:num w:numId="7" w16cid:durableId="1066025568">
    <w:abstractNumId w:val="11"/>
  </w:num>
  <w:num w:numId="8" w16cid:durableId="1929340970">
    <w:abstractNumId w:val="5"/>
  </w:num>
  <w:num w:numId="9" w16cid:durableId="336731411">
    <w:abstractNumId w:val="39"/>
  </w:num>
  <w:num w:numId="10" w16cid:durableId="1313950215">
    <w:abstractNumId w:val="6"/>
  </w:num>
  <w:num w:numId="11" w16cid:durableId="466819367">
    <w:abstractNumId w:val="31"/>
  </w:num>
  <w:num w:numId="12" w16cid:durableId="1082096740">
    <w:abstractNumId w:val="41"/>
  </w:num>
  <w:num w:numId="13" w16cid:durableId="1300570852">
    <w:abstractNumId w:val="14"/>
  </w:num>
  <w:num w:numId="14" w16cid:durableId="1910460590">
    <w:abstractNumId w:val="10"/>
  </w:num>
  <w:num w:numId="15" w16cid:durableId="41682760">
    <w:abstractNumId w:val="4"/>
  </w:num>
  <w:num w:numId="16" w16cid:durableId="1805810041">
    <w:abstractNumId w:val="37"/>
  </w:num>
  <w:num w:numId="17" w16cid:durableId="1056659830">
    <w:abstractNumId w:val="36"/>
  </w:num>
  <w:num w:numId="18" w16cid:durableId="1626159797">
    <w:abstractNumId w:val="23"/>
  </w:num>
  <w:num w:numId="19" w16cid:durableId="387997828">
    <w:abstractNumId w:val="9"/>
  </w:num>
  <w:num w:numId="20" w16cid:durableId="2111193246">
    <w:abstractNumId w:val="19"/>
  </w:num>
  <w:num w:numId="21" w16cid:durableId="1457945872">
    <w:abstractNumId w:val="3"/>
  </w:num>
  <w:num w:numId="22" w16cid:durableId="1546403027">
    <w:abstractNumId w:val="16"/>
  </w:num>
  <w:num w:numId="23" w16cid:durableId="1129200854">
    <w:abstractNumId w:val="15"/>
  </w:num>
  <w:num w:numId="24" w16cid:durableId="2138644592">
    <w:abstractNumId w:val="2"/>
  </w:num>
  <w:num w:numId="25" w16cid:durableId="359164181">
    <w:abstractNumId w:val="13"/>
  </w:num>
  <w:num w:numId="26" w16cid:durableId="955329410">
    <w:abstractNumId w:val="34"/>
  </w:num>
  <w:num w:numId="27" w16cid:durableId="988361668">
    <w:abstractNumId w:val="25"/>
  </w:num>
  <w:num w:numId="28" w16cid:durableId="445849877">
    <w:abstractNumId w:val="38"/>
  </w:num>
  <w:num w:numId="29" w16cid:durableId="63721602">
    <w:abstractNumId w:val="8"/>
  </w:num>
  <w:num w:numId="30" w16cid:durableId="336735418">
    <w:abstractNumId w:val="21"/>
  </w:num>
  <w:num w:numId="31" w16cid:durableId="1413310108">
    <w:abstractNumId w:val="20"/>
  </w:num>
  <w:num w:numId="32" w16cid:durableId="1366977614">
    <w:abstractNumId w:val="18"/>
  </w:num>
  <w:num w:numId="33" w16cid:durableId="451050731">
    <w:abstractNumId w:val="24"/>
  </w:num>
  <w:num w:numId="34" w16cid:durableId="1275286603">
    <w:abstractNumId w:val="0"/>
  </w:num>
  <w:num w:numId="35" w16cid:durableId="216285575">
    <w:abstractNumId w:val="26"/>
  </w:num>
  <w:num w:numId="36" w16cid:durableId="906648917">
    <w:abstractNumId w:val="27"/>
  </w:num>
  <w:num w:numId="37" w16cid:durableId="2126191133">
    <w:abstractNumId w:val="28"/>
  </w:num>
  <w:num w:numId="38" w16cid:durableId="1957515654">
    <w:abstractNumId w:val="22"/>
  </w:num>
  <w:num w:numId="39" w16cid:durableId="1619602083">
    <w:abstractNumId w:val="40"/>
  </w:num>
  <w:num w:numId="40" w16cid:durableId="482166323">
    <w:abstractNumId w:val="33"/>
  </w:num>
  <w:num w:numId="41" w16cid:durableId="2105570850">
    <w:abstractNumId w:val="17"/>
  </w:num>
  <w:num w:numId="42" w16cid:durableId="195605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13540"/>
    <w:rsid w:val="00015885"/>
    <w:rsid w:val="00020165"/>
    <w:rsid w:val="000248AC"/>
    <w:rsid w:val="00025210"/>
    <w:rsid w:val="00026F5C"/>
    <w:rsid w:val="00030628"/>
    <w:rsid w:val="0003174B"/>
    <w:rsid w:val="000339B2"/>
    <w:rsid w:val="000367F3"/>
    <w:rsid w:val="00037515"/>
    <w:rsid w:val="00043B1C"/>
    <w:rsid w:val="00047B1F"/>
    <w:rsid w:val="00055A45"/>
    <w:rsid w:val="00063AC5"/>
    <w:rsid w:val="000667B4"/>
    <w:rsid w:val="00067C48"/>
    <w:rsid w:val="00072AA7"/>
    <w:rsid w:val="00073624"/>
    <w:rsid w:val="00077BD8"/>
    <w:rsid w:val="00090D8C"/>
    <w:rsid w:val="00092A2D"/>
    <w:rsid w:val="00097056"/>
    <w:rsid w:val="00097D06"/>
    <w:rsid w:val="000A26AE"/>
    <w:rsid w:val="000B23F2"/>
    <w:rsid w:val="000B27B8"/>
    <w:rsid w:val="000B5687"/>
    <w:rsid w:val="000C2415"/>
    <w:rsid w:val="000C37E4"/>
    <w:rsid w:val="000C4407"/>
    <w:rsid w:val="000C6D3A"/>
    <w:rsid w:val="000D1A24"/>
    <w:rsid w:val="000D258A"/>
    <w:rsid w:val="000E0723"/>
    <w:rsid w:val="000F191B"/>
    <w:rsid w:val="00104BB8"/>
    <w:rsid w:val="00110C41"/>
    <w:rsid w:val="00112A3E"/>
    <w:rsid w:val="001158F6"/>
    <w:rsid w:val="00117406"/>
    <w:rsid w:val="00120791"/>
    <w:rsid w:val="00122F35"/>
    <w:rsid w:val="0012496A"/>
    <w:rsid w:val="0012598D"/>
    <w:rsid w:val="0013233A"/>
    <w:rsid w:val="001377A8"/>
    <w:rsid w:val="00151F6F"/>
    <w:rsid w:val="00155E1A"/>
    <w:rsid w:val="00175FA1"/>
    <w:rsid w:val="001764BD"/>
    <w:rsid w:val="00176C51"/>
    <w:rsid w:val="001842C5"/>
    <w:rsid w:val="001A2BAC"/>
    <w:rsid w:val="001B56F6"/>
    <w:rsid w:val="001C5210"/>
    <w:rsid w:val="001D697B"/>
    <w:rsid w:val="001E072F"/>
    <w:rsid w:val="001E0B3A"/>
    <w:rsid w:val="001E134C"/>
    <w:rsid w:val="001E264F"/>
    <w:rsid w:val="001E30EE"/>
    <w:rsid w:val="001E3B65"/>
    <w:rsid w:val="001E5BA7"/>
    <w:rsid w:val="001F1505"/>
    <w:rsid w:val="001F1BBB"/>
    <w:rsid w:val="001F4BBD"/>
    <w:rsid w:val="001F51FE"/>
    <w:rsid w:val="00205E8F"/>
    <w:rsid w:val="00206A39"/>
    <w:rsid w:val="00227A08"/>
    <w:rsid w:val="00230586"/>
    <w:rsid w:val="002312E6"/>
    <w:rsid w:val="002323EB"/>
    <w:rsid w:val="00234A3B"/>
    <w:rsid w:val="00237875"/>
    <w:rsid w:val="0024553A"/>
    <w:rsid w:val="00251894"/>
    <w:rsid w:val="00254068"/>
    <w:rsid w:val="00270E46"/>
    <w:rsid w:val="002714AA"/>
    <w:rsid w:val="00275099"/>
    <w:rsid w:val="00290B8E"/>
    <w:rsid w:val="00292E19"/>
    <w:rsid w:val="00293AF8"/>
    <w:rsid w:val="002B000C"/>
    <w:rsid w:val="002B0D72"/>
    <w:rsid w:val="002B2AD5"/>
    <w:rsid w:val="002B31FB"/>
    <w:rsid w:val="002B428D"/>
    <w:rsid w:val="002E4A26"/>
    <w:rsid w:val="002F0803"/>
    <w:rsid w:val="002F5CB6"/>
    <w:rsid w:val="00307246"/>
    <w:rsid w:val="00311DE2"/>
    <w:rsid w:val="00315E90"/>
    <w:rsid w:val="00316330"/>
    <w:rsid w:val="00317596"/>
    <w:rsid w:val="00320102"/>
    <w:rsid w:val="003340F9"/>
    <w:rsid w:val="00334B6F"/>
    <w:rsid w:val="00335E98"/>
    <w:rsid w:val="00347502"/>
    <w:rsid w:val="00351200"/>
    <w:rsid w:val="00351EB8"/>
    <w:rsid w:val="0035308E"/>
    <w:rsid w:val="00360765"/>
    <w:rsid w:val="00361B9B"/>
    <w:rsid w:val="00362327"/>
    <w:rsid w:val="0036380D"/>
    <w:rsid w:val="00363DB5"/>
    <w:rsid w:val="00366C92"/>
    <w:rsid w:val="00372D38"/>
    <w:rsid w:val="00380488"/>
    <w:rsid w:val="00382AAC"/>
    <w:rsid w:val="00385390"/>
    <w:rsid w:val="00386AF1"/>
    <w:rsid w:val="00387D6E"/>
    <w:rsid w:val="003908CB"/>
    <w:rsid w:val="003947BB"/>
    <w:rsid w:val="003971B0"/>
    <w:rsid w:val="003A66CE"/>
    <w:rsid w:val="003B3CB5"/>
    <w:rsid w:val="003B4DF0"/>
    <w:rsid w:val="003B647A"/>
    <w:rsid w:val="003C001D"/>
    <w:rsid w:val="003C2208"/>
    <w:rsid w:val="003C468C"/>
    <w:rsid w:val="003C4E49"/>
    <w:rsid w:val="003D0D78"/>
    <w:rsid w:val="003D7F2C"/>
    <w:rsid w:val="003E26CB"/>
    <w:rsid w:val="003F2D9A"/>
    <w:rsid w:val="003F4555"/>
    <w:rsid w:val="003F5B20"/>
    <w:rsid w:val="0040229C"/>
    <w:rsid w:val="004049B2"/>
    <w:rsid w:val="004147EE"/>
    <w:rsid w:val="0041569C"/>
    <w:rsid w:val="004213BF"/>
    <w:rsid w:val="004235DF"/>
    <w:rsid w:val="00432E5A"/>
    <w:rsid w:val="004355ED"/>
    <w:rsid w:val="00437490"/>
    <w:rsid w:val="00442053"/>
    <w:rsid w:val="0044688E"/>
    <w:rsid w:val="00450CEC"/>
    <w:rsid w:val="00453CB0"/>
    <w:rsid w:val="00464F70"/>
    <w:rsid w:val="00465A70"/>
    <w:rsid w:val="004679ED"/>
    <w:rsid w:val="004754F1"/>
    <w:rsid w:val="004913D4"/>
    <w:rsid w:val="004A25E1"/>
    <w:rsid w:val="004A678C"/>
    <w:rsid w:val="004B07DE"/>
    <w:rsid w:val="004B33A7"/>
    <w:rsid w:val="004C1592"/>
    <w:rsid w:val="004D10FA"/>
    <w:rsid w:val="004D2AD6"/>
    <w:rsid w:val="004D4AE9"/>
    <w:rsid w:val="004E4CD6"/>
    <w:rsid w:val="004E6BA1"/>
    <w:rsid w:val="004E7112"/>
    <w:rsid w:val="004F02EF"/>
    <w:rsid w:val="004F2AEA"/>
    <w:rsid w:val="004F329C"/>
    <w:rsid w:val="004F535B"/>
    <w:rsid w:val="004F7CAD"/>
    <w:rsid w:val="00510C46"/>
    <w:rsid w:val="00511C3B"/>
    <w:rsid w:val="00512895"/>
    <w:rsid w:val="005239CB"/>
    <w:rsid w:val="005324C8"/>
    <w:rsid w:val="005334DC"/>
    <w:rsid w:val="00534C4A"/>
    <w:rsid w:val="00535C9E"/>
    <w:rsid w:val="0053767E"/>
    <w:rsid w:val="005403A0"/>
    <w:rsid w:val="00541C3E"/>
    <w:rsid w:val="00553215"/>
    <w:rsid w:val="00553A07"/>
    <w:rsid w:val="005541FB"/>
    <w:rsid w:val="005545A6"/>
    <w:rsid w:val="005558A7"/>
    <w:rsid w:val="00561F60"/>
    <w:rsid w:val="00570AB5"/>
    <w:rsid w:val="00576B3B"/>
    <w:rsid w:val="00576D69"/>
    <w:rsid w:val="005825C2"/>
    <w:rsid w:val="00591586"/>
    <w:rsid w:val="005A0389"/>
    <w:rsid w:val="005A0A8E"/>
    <w:rsid w:val="005B3B27"/>
    <w:rsid w:val="005E00B4"/>
    <w:rsid w:val="005E7249"/>
    <w:rsid w:val="005F5D9B"/>
    <w:rsid w:val="005F6C30"/>
    <w:rsid w:val="005F74F6"/>
    <w:rsid w:val="00613B8A"/>
    <w:rsid w:val="00614337"/>
    <w:rsid w:val="006149B0"/>
    <w:rsid w:val="006153DE"/>
    <w:rsid w:val="00616C8B"/>
    <w:rsid w:val="00616F36"/>
    <w:rsid w:val="00620FA7"/>
    <w:rsid w:val="006301C2"/>
    <w:rsid w:val="006340DD"/>
    <w:rsid w:val="0063711C"/>
    <w:rsid w:val="006402D4"/>
    <w:rsid w:val="00656C93"/>
    <w:rsid w:val="00673F35"/>
    <w:rsid w:val="00674725"/>
    <w:rsid w:val="006801E9"/>
    <w:rsid w:val="00680618"/>
    <w:rsid w:val="00680E98"/>
    <w:rsid w:val="00681733"/>
    <w:rsid w:val="00684C7C"/>
    <w:rsid w:val="00685047"/>
    <w:rsid w:val="0069157C"/>
    <w:rsid w:val="006931B2"/>
    <w:rsid w:val="006941C6"/>
    <w:rsid w:val="00697084"/>
    <w:rsid w:val="006A10A0"/>
    <w:rsid w:val="006A2366"/>
    <w:rsid w:val="006A300C"/>
    <w:rsid w:val="006A4084"/>
    <w:rsid w:val="006A676D"/>
    <w:rsid w:val="006A738B"/>
    <w:rsid w:val="006A7837"/>
    <w:rsid w:val="006B22E3"/>
    <w:rsid w:val="006B3B28"/>
    <w:rsid w:val="006B5A54"/>
    <w:rsid w:val="006C0299"/>
    <w:rsid w:val="006C156F"/>
    <w:rsid w:val="006C552C"/>
    <w:rsid w:val="006C75EA"/>
    <w:rsid w:val="006D519B"/>
    <w:rsid w:val="006D5417"/>
    <w:rsid w:val="006D79AC"/>
    <w:rsid w:val="006E02B5"/>
    <w:rsid w:val="006E2357"/>
    <w:rsid w:val="006E2DC4"/>
    <w:rsid w:val="006E3274"/>
    <w:rsid w:val="006E58A7"/>
    <w:rsid w:val="006F1857"/>
    <w:rsid w:val="006F1A22"/>
    <w:rsid w:val="006F48D5"/>
    <w:rsid w:val="006F5FDC"/>
    <w:rsid w:val="006F61E0"/>
    <w:rsid w:val="006F6B82"/>
    <w:rsid w:val="007019BF"/>
    <w:rsid w:val="00704861"/>
    <w:rsid w:val="0071245E"/>
    <w:rsid w:val="00713AD9"/>
    <w:rsid w:val="007144E7"/>
    <w:rsid w:val="00714B6A"/>
    <w:rsid w:val="007159CB"/>
    <w:rsid w:val="007262A1"/>
    <w:rsid w:val="00730207"/>
    <w:rsid w:val="00731651"/>
    <w:rsid w:val="00731C40"/>
    <w:rsid w:val="00732074"/>
    <w:rsid w:val="00734C33"/>
    <w:rsid w:val="0073630E"/>
    <w:rsid w:val="00737B44"/>
    <w:rsid w:val="00740771"/>
    <w:rsid w:val="00740AB6"/>
    <w:rsid w:val="007546A8"/>
    <w:rsid w:val="00757E13"/>
    <w:rsid w:val="00767733"/>
    <w:rsid w:val="00773BB3"/>
    <w:rsid w:val="00773E3F"/>
    <w:rsid w:val="007747F0"/>
    <w:rsid w:val="00775173"/>
    <w:rsid w:val="00776A3F"/>
    <w:rsid w:val="00784E36"/>
    <w:rsid w:val="007914E4"/>
    <w:rsid w:val="0079323E"/>
    <w:rsid w:val="00793552"/>
    <w:rsid w:val="007947F3"/>
    <w:rsid w:val="007A167E"/>
    <w:rsid w:val="007A484A"/>
    <w:rsid w:val="007A7843"/>
    <w:rsid w:val="007B000F"/>
    <w:rsid w:val="007B328F"/>
    <w:rsid w:val="007B53B3"/>
    <w:rsid w:val="007C3D5B"/>
    <w:rsid w:val="007C51BB"/>
    <w:rsid w:val="007C71AB"/>
    <w:rsid w:val="007D18D1"/>
    <w:rsid w:val="007D25E5"/>
    <w:rsid w:val="007D60C8"/>
    <w:rsid w:val="007E19E5"/>
    <w:rsid w:val="007E1E63"/>
    <w:rsid w:val="007E51ED"/>
    <w:rsid w:val="007E5CCF"/>
    <w:rsid w:val="007F4935"/>
    <w:rsid w:val="007F7206"/>
    <w:rsid w:val="00801013"/>
    <w:rsid w:val="008014A0"/>
    <w:rsid w:val="00801F22"/>
    <w:rsid w:val="00811574"/>
    <w:rsid w:val="00814CBF"/>
    <w:rsid w:val="008241F1"/>
    <w:rsid w:val="00824E65"/>
    <w:rsid w:val="008271A7"/>
    <w:rsid w:val="0082744C"/>
    <w:rsid w:val="00840B07"/>
    <w:rsid w:val="0085659C"/>
    <w:rsid w:val="008670AA"/>
    <w:rsid w:val="00876408"/>
    <w:rsid w:val="008814DD"/>
    <w:rsid w:val="00893A37"/>
    <w:rsid w:val="0089601C"/>
    <w:rsid w:val="008A043E"/>
    <w:rsid w:val="008B02BB"/>
    <w:rsid w:val="008B41CE"/>
    <w:rsid w:val="008C68C2"/>
    <w:rsid w:val="008C7BEE"/>
    <w:rsid w:val="008D0958"/>
    <w:rsid w:val="008D496B"/>
    <w:rsid w:val="008E02CE"/>
    <w:rsid w:val="008E2003"/>
    <w:rsid w:val="008F2A72"/>
    <w:rsid w:val="008F3BA8"/>
    <w:rsid w:val="008F4734"/>
    <w:rsid w:val="008F4D4C"/>
    <w:rsid w:val="008F5C79"/>
    <w:rsid w:val="009035CD"/>
    <w:rsid w:val="00910744"/>
    <w:rsid w:val="00911325"/>
    <w:rsid w:val="0091702C"/>
    <w:rsid w:val="00930D1F"/>
    <w:rsid w:val="00940762"/>
    <w:rsid w:val="00940981"/>
    <w:rsid w:val="00940D6E"/>
    <w:rsid w:val="00951BFB"/>
    <w:rsid w:val="00952565"/>
    <w:rsid w:val="00963892"/>
    <w:rsid w:val="00965A30"/>
    <w:rsid w:val="00965FB1"/>
    <w:rsid w:val="00966191"/>
    <w:rsid w:val="009663FE"/>
    <w:rsid w:val="00967947"/>
    <w:rsid w:val="00973BA1"/>
    <w:rsid w:val="009741FE"/>
    <w:rsid w:val="00976622"/>
    <w:rsid w:val="00990F9E"/>
    <w:rsid w:val="009A3A34"/>
    <w:rsid w:val="009A78D0"/>
    <w:rsid w:val="009B2290"/>
    <w:rsid w:val="009D4098"/>
    <w:rsid w:val="009D5955"/>
    <w:rsid w:val="009E17D5"/>
    <w:rsid w:val="009E6F3C"/>
    <w:rsid w:val="009F0065"/>
    <w:rsid w:val="009F7AAB"/>
    <w:rsid w:val="00A04A31"/>
    <w:rsid w:val="00A1300F"/>
    <w:rsid w:val="00A14898"/>
    <w:rsid w:val="00A17F1A"/>
    <w:rsid w:val="00A209E8"/>
    <w:rsid w:val="00A22C7E"/>
    <w:rsid w:val="00A26B20"/>
    <w:rsid w:val="00A26D06"/>
    <w:rsid w:val="00A33CD7"/>
    <w:rsid w:val="00A34959"/>
    <w:rsid w:val="00A34F39"/>
    <w:rsid w:val="00A3762D"/>
    <w:rsid w:val="00A4139B"/>
    <w:rsid w:val="00A4315F"/>
    <w:rsid w:val="00A5049F"/>
    <w:rsid w:val="00A52417"/>
    <w:rsid w:val="00A529D3"/>
    <w:rsid w:val="00A610A0"/>
    <w:rsid w:val="00A63C2F"/>
    <w:rsid w:val="00A667D5"/>
    <w:rsid w:val="00A75C6F"/>
    <w:rsid w:val="00A77AB7"/>
    <w:rsid w:val="00A86A19"/>
    <w:rsid w:val="00AA6F6A"/>
    <w:rsid w:val="00AC2989"/>
    <w:rsid w:val="00AC2CB8"/>
    <w:rsid w:val="00AC3E66"/>
    <w:rsid w:val="00AD657D"/>
    <w:rsid w:val="00AE098B"/>
    <w:rsid w:val="00AE18B6"/>
    <w:rsid w:val="00AE6C71"/>
    <w:rsid w:val="00AF3403"/>
    <w:rsid w:val="00B01107"/>
    <w:rsid w:val="00B016ED"/>
    <w:rsid w:val="00B112CF"/>
    <w:rsid w:val="00B159CB"/>
    <w:rsid w:val="00B17839"/>
    <w:rsid w:val="00B21823"/>
    <w:rsid w:val="00B247E2"/>
    <w:rsid w:val="00B26DE0"/>
    <w:rsid w:val="00B3424D"/>
    <w:rsid w:val="00B3482C"/>
    <w:rsid w:val="00B40A0E"/>
    <w:rsid w:val="00B410AF"/>
    <w:rsid w:val="00B45A62"/>
    <w:rsid w:val="00B52365"/>
    <w:rsid w:val="00B611AE"/>
    <w:rsid w:val="00B6461E"/>
    <w:rsid w:val="00B64C45"/>
    <w:rsid w:val="00B9070B"/>
    <w:rsid w:val="00B91950"/>
    <w:rsid w:val="00B93E2A"/>
    <w:rsid w:val="00BA0C85"/>
    <w:rsid w:val="00BA57D4"/>
    <w:rsid w:val="00BA59A6"/>
    <w:rsid w:val="00BA6F0A"/>
    <w:rsid w:val="00BA7178"/>
    <w:rsid w:val="00BA7F93"/>
    <w:rsid w:val="00BB4468"/>
    <w:rsid w:val="00BB5243"/>
    <w:rsid w:val="00BC3E28"/>
    <w:rsid w:val="00BC680A"/>
    <w:rsid w:val="00BD02F2"/>
    <w:rsid w:val="00BD1E76"/>
    <w:rsid w:val="00BD6432"/>
    <w:rsid w:val="00BE20C9"/>
    <w:rsid w:val="00BE226A"/>
    <w:rsid w:val="00BE30A0"/>
    <w:rsid w:val="00BE3DDE"/>
    <w:rsid w:val="00BE4375"/>
    <w:rsid w:val="00BE5303"/>
    <w:rsid w:val="00BF12F2"/>
    <w:rsid w:val="00BF72FE"/>
    <w:rsid w:val="00C01349"/>
    <w:rsid w:val="00C037B6"/>
    <w:rsid w:val="00C05828"/>
    <w:rsid w:val="00C20933"/>
    <w:rsid w:val="00C31725"/>
    <w:rsid w:val="00C37E73"/>
    <w:rsid w:val="00C46503"/>
    <w:rsid w:val="00C5365F"/>
    <w:rsid w:val="00C63084"/>
    <w:rsid w:val="00C73436"/>
    <w:rsid w:val="00C74173"/>
    <w:rsid w:val="00C80D04"/>
    <w:rsid w:val="00C87465"/>
    <w:rsid w:val="00CA35A5"/>
    <w:rsid w:val="00CB45C6"/>
    <w:rsid w:val="00CB6069"/>
    <w:rsid w:val="00CB6EFE"/>
    <w:rsid w:val="00CC2583"/>
    <w:rsid w:val="00CE318D"/>
    <w:rsid w:val="00CE7A6D"/>
    <w:rsid w:val="00CF32B8"/>
    <w:rsid w:val="00CF3E20"/>
    <w:rsid w:val="00CF5F32"/>
    <w:rsid w:val="00D00F94"/>
    <w:rsid w:val="00D0192F"/>
    <w:rsid w:val="00D07A8D"/>
    <w:rsid w:val="00D07A8F"/>
    <w:rsid w:val="00D115A5"/>
    <w:rsid w:val="00D15120"/>
    <w:rsid w:val="00D15F36"/>
    <w:rsid w:val="00D21BA0"/>
    <w:rsid w:val="00D3537C"/>
    <w:rsid w:val="00D61683"/>
    <w:rsid w:val="00D61B83"/>
    <w:rsid w:val="00D621A2"/>
    <w:rsid w:val="00D623EF"/>
    <w:rsid w:val="00D6543D"/>
    <w:rsid w:val="00D72039"/>
    <w:rsid w:val="00D833FC"/>
    <w:rsid w:val="00D9164E"/>
    <w:rsid w:val="00D921C7"/>
    <w:rsid w:val="00D94437"/>
    <w:rsid w:val="00DA10CA"/>
    <w:rsid w:val="00DA25C1"/>
    <w:rsid w:val="00DA35D6"/>
    <w:rsid w:val="00DA41EC"/>
    <w:rsid w:val="00DA5791"/>
    <w:rsid w:val="00DA6152"/>
    <w:rsid w:val="00DA7501"/>
    <w:rsid w:val="00DB5784"/>
    <w:rsid w:val="00DC6314"/>
    <w:rsid w:val="00DC6AAC"/>
    <w:rsid w:val="00DC6F0C"/>
    <w:rsid w:val="00DE4078"/>
    <w:rsid w:val="00DE6A56"/>
    <w:rsid w:val="00DF38BF"/>
    <w:rsid w:val="00DF5DEC"/>
    <w:rsid w:val="00E16308"/>
    <w:rsid w:val="00E206B2"/>
    <w:rsid w:val="00E25235"/>
    <w:rsid w:val="00E2585B"/>
    <w:rsid w:val="00E31E17"/>
    <w:rsid w:val="00E343F3"/>
    <w:rsid w:val="00E47238"/>
    <w:rsid w:val="00E505CB"/>
    <w:rsid w:val="00E51F3B"/>
    <w:rsid w:val="00E5729B"/>
    <w:rsid w:val="00E70C0A"/>
    <w:rsid w:val="00E838ED"/>
    <w:rsid w:val="00E83942"/>
    <w:rsid w:val="00E85FB3"/>
    <w:rsid w:val="00E8641B"/>
    <w:rsid w:val="00E96775"/>
    <w:rsid w:val="00EA4BC0"/>
    <w:rsid w:val="00EB0F26"/>
    <w:rsid w:val="00EB18D2"/>
    <w:rsid w:val="00EC26F0"/>
    <w:rsid w:val="00ED05CD"/>
    <w:rsid w:val="00ED426D"/>
    <w:rsid w:val="00ED5EA0"/>
    <w:rsid w:val="00EE3D3C"/>
    <w:rsid w:val="00EE5024"/>
    <w:rsid w:val="00EF5E80"/>
    <w:rsid w:val="00EF7AE0"/>
    <w:rsid w:val="00F0299D"/>
    <w:rsid w:val="00F02D99"/>
    <w:rsid w:val="00F02E97"/>
    <w:rsid w:val="00F03538"/>
    <w:rsid w:val="00F03AA5"/>
    <w:rsid w:val="00F11540"/>
    <w:rsid w:val="00F12683"/>
    <w:rsid w:val="00F337F1"/>
    <w:rsid w:val="00F34AFE"/>
    <w:rsid w:val="00F35AA8"/>
    <w:rsid w:val="00F37654"/>
    <w:rsid w:val="00F44181"/>
    <w:rsid w:val="00F465A6"/>
    <w:rsid w:val="00F5034B"/>
    <w:rsid w:val="00F5144B"/>
    <w:rsid w:val="00F534C9"/>
    <w:rsid w:val="00F57EA3"/>
    <w:rsid w:val="00F71304"/>
    <w:rsid w:val="00F72684"/>
    <w:rsid w:val="00F73418"/>
    <w:rsid w:val="00F76B98"/>
    <w:rsid w:val="00F83C73"/>
    <w:rsid w:val="00FA4E2C"/>
    <w:rsid w:val="00FC03CD"/>
    <w:rsid w:val="00FC11E0"/>
    <w:rsid w:val="00FC201F"/>
    <w:rsid w:val="00FC6A52"/>
    <w:rsid w:val="00FC78CC"/>
    <w:rsid w:val="00FD583A"/>
    <w:rsid w:val="00FF0059"/>
    <w:rsid w:val="0E4F26B3"/>
    <w:rsid w:val="13CB4098"/>
    <w:rsid w:val="4E3A87C2"/>
    <w:rsid w:val="59794BD3"/>
    <w:rsid w:val="5BD08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0D9D"/>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semiHidden/>
    <w:unhideWhenUsed/>
    <w:qFormat/>
    <w:rsid w:val="00363D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4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A31"/>
    <w:rPr>
      <w:sz w:val="20"/>
      <w:szCs w:val="20"/>
    </w:rPr>
  </w:style>
  <w:style w:type="character" w:styleId="FootnoteReference">
    <w:name w:val="footnote reference"/>
    <w:basedOn w:val="DefaultParagraphFont"/>
    <w:uiPriority w:val="99"/>
    <w:semiHidden/>
    <w:unhideWhenUsed/>
    <w:rsid w:val="00A04A31"/>
    <w:rPr>
      <w:vertAlign w:val="superscript"/>
    </w:rPr>
  </w:style>
  <w:style w:type="character" w:styleId="UnresolvedMention">
    <w:name w:val="Unresolved Mention"/>
    <w:basedOn w:val="DefaultParagraphFont"/>
    <w:uiPriority w:val="99"/>
    <w:semiHidden/>
    <w:unhideWhenUsed/>
    <w:rsid w:val="00DF38BF"/>
    <w:rPr>
      <w:color w:val="605E5C"/>
      <w:shd w:val="clear" w:color="auto" w:fill="E1DFDD"/>
    </w:rPr>
  </w:style>
  <w:style w:type="character" w:customStyle="1" w:styleId="Heading3Char">
    <w:name w:val="Heading 3 Char"/>
    <w:basedOn w:val="DefaultParagraphFont"/>
    <w:link w:val="Heading3"/>
    <w:uiPriority w:val="9"/>
    <w:semiHidden/>
    <w:rsid w:val="00363DB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31C40"/>
    <w:rPr>
      <w:b/>
      <w:bCs/>
    </w:rPr>
  </w:style>
  <w:style w:type="character" w:customStyle="1" w:styleId="ds-markdown-cite">
    <w:name w:val="ds-markdown-cite"/>
    <w:basedOn w:val="DefaultParagraphFont"/>
    <w:rsid w:val="0073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6970">
      <w:bodyDiv w:val="1"/>
      <w:marLeft w:val="0"/>
      <w:marRight w:val="0"/>
      <w:marTop w:val="0"/>
      <w:marBottom w:val="0"/>
      <w:divBdr>
        <w:top w:val="none" w:sz="0" w:space="0" w:color="auto"/>
        <w:left w:val="none" w:sz="0" w:space="0" w:color="auto"/>
        <w:bottom w:val="none" w:sz="0" w:space="0" w:color="auto"/>
        <w:right w:val="none" w:sz="0" w:space="0" w:color="auto"/>
      </w:divBdr>
    </w:div>
    <w:div w:id="346979925">
      <w:bodyDiv w:val="1"/>
      <w:marLeft w:val="0"/>
      <w:marRight w:val="0"/>
      <w:marTop w:val="0"/>
      <w:marBottom w:val="0"/>
      <w:divBdr>
        <w:top w:val="none" w:sz="0" w:space="0" w:color="auto"/>
        <w:left w:val="none" w:sz="0" w:space="0" w:color="auto"/>
        <w:bottom w:val="none" w:sz="0" w:space="0" w:color="auto"/>
        <w:right w:val="none" w:sz="0" w:space="0" w:color="auto"/>
      </w:divBdr>
    </w:div>
    <w:div w:id="606162558">
      <w:bodyDiv w:val="1"/>
      <w:marLeft w:val="0"/>
      <w:marRight w:val="0"/>
      <w:marTop w:val="0"/>
      <w:marBottom w:val="0"/>
      <w:divBdr>
        <w:top w:val="none" w:sz="0" w:space="0" w:color="auto"/>
        <w:left w:val="none" w:sz="0" w:space="0" w:color="auto"/>
        <w:bottom w:val="none" w:sz="0" w:space="0" w:color="auto"/>
        <w:right w:val="none" w:sz="0" w:space="0" w:color="auto"/>
      </w:divBdr>
    </w:div>
    <w:div w:id="719327875">
      <w:bodyDiv w:val="1"/>
      <w:marLeft w:val="0"/>
      <w:marRight w:val="0"/>
      <w:marTop w:val="0"/>
      <w:marBottom w:val="0"/>
      <w:divBdr>
        <w:top w:val="none" w:sz="0" w:space="0" w:color="auto"/>
        <w:left w:val="none" w:sz="0" w:space="0" w:color="auto"/>
        <w:bottom w:val="none" w:sz="0" w:space="0" w:color="auto"/>
        <w:right w:val="none" w:sz="0" w:space="0" w:color="auto"/>
      </w:divBdr>
    </w:div>
    <w:div w:id="755980674">
      <w:bodyDiv w:val="1"/>
      <w:marLeft w:val="0"/>
      <w:marRight w:val="0"/>
      <w:marTop w:val="0"/>
      <w:marBottom w:val="0"/>
      <w:divBdr>
        <w:top w:val="none" w:sz="0" w:space="0" w:color="auto"/>
        <w:left w:val="none" w:sz="0" w:space="0" w:color="auto"/>
        <w:bottom w:val="none" w:sz="0" w:space="0" w:color="auto"/>
        <w:right w:val="none" w:sz="0" w:space="0" w:color="auto"/>
      </w:divBdr>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796413709">
      <w:bodyDiv w:val="1"/>
      <w:marLeft w:val="0"/>
      <w:marRight w:val="0"/>
      <w:marTop w:val="0"/>
      <w:marBottom w:val="0"/>
      <w:divBdr>
        <w:top w:val="none" w:sz="0" w:space="0" w:color="auto"/>
        <w:left w:val="none" w:sz="0" w:space="0" w:color="auto"/>
        <w:bottom w:val="none" w:sz="0" w:space="0" w:color="auto"/>
        <w:right w:val="none" w:sz="0" w:space="0" w:color="auto"/>
      </w:divBdr>
    </w:div>
    <w:div w:id="1132481845">
      <w:bodyDiv w:val="1"/>
      <w:marLeft w:val="0"/>
      <w:marRight w:val="0"/>
      <w:marTop w:val="0"/>
      <w:marBottom w:val="0"/>
      <w:divBdr>
        <w:top w:val="none" w:sz="0" w:space="0" w:color="auto"/>
        <w:left w:val="none" w:sz="0" w:space="0" w:color="auto"/>
        <w:bottom w:val="none" w:sz="0" w:space="0" w:color="auto"/>
        <w:right w:val="none" w:sz="0" w:space="0" w:color="auto"/>
      </w:divBdr>
    </w:div>
    <w:div w:id="1141314291">
      <w:bodyDiv w:val="1"/>
      <w:marLeft w:val="0"/>
      <w:marRight w:val="0"/>
      <w:marTop w:val="0"/>
      <w:marBottom w:val="0"/>
      <w:divBdr>
        <w:top w:val="none" w:sz="0" w:space="0" w:color="auto"/>
        <w:left w:val="none" w:sz="0" w:space="0" w:color="auto"/>
        <w:bottom w:val="none" w:sz="0" w:space="0" w:color="auto"/>
        <w:right w:val="none" w:sz="0" w:space="0" w:color="auto"/>
      </w:divBdr>
    </w:div>
    <w:div w:id="1180780029">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67019956">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447385154">
      <w:bodyDiv w:val="1"/>
      <w:marLeft w:val="0"/>
      <w:marRight w:val="0"/>
      <w:marTop w:val="0"/>
      <w:marBottom w:val="0"/>
      <w:divBdr>
        <w:top w:val="none" w:sz="0" w:space="0" w:color="auto"/>
        <w:left w:val="none" w:sz="0" w:space="0" w:color="auto"/>
        <w:bottom w:val="none" w:sz="0" w:space="0" w:color="auto"/>
        <w:right w:val="none" w:sz="0" w:space="0" w:color="auto"/>
      </w:divBdr>
    </w:div>
    <w:div w:id="1575772582">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 w:id="1823157175">
      <w:bodyDiv w:val="1"/>
      <w:marLeft w:val="0"/>
      <w:marRight w:val="0"/>
      <w:marTop w:val="0"/>
      <w:marBottom w:val="0"/>
      <w:divBdr>
        <w:top w:val="none" w:sz="0" w:space="0" w:color="auto"/>
        <w:left w:val="none" w:sz="0" w:space="0" w:color="auto"/>
        <w:bottom w:val="none" w:sz="0" w:space="0" w:color="auto"/>
        <w:right w:val="none" w:sz="0" w:space="0" w:color="auto"/>
      </w:divBdr>
    </w:div>
    <w:div w:id="1895775496">
      <w:bodyDiv w:val="1"/>
      <w:marLeft w:val="0"/>
      <w:marRight w:val="0"/>
      <w:marTop w:val="0"/>
      <w:marBottom w:val="0"/>
      <w:divBdr>
        <w:top w:val="none" w:sz="0" w:space="0" w:color="auto"/>
        <w:left w:val="none" w:sz="0" w:space="0" w:color="auto"/>
        <w:bottom w:val="none" w:sz="0" w:space="0" w:color="auto"/>
        <w:right w:val="none" w:sz="0" w:space="0" w:color="auto"/>
      </w:divBdr>
    </w:div>
    <w:div w:id="2107922825">
      <w:bodyDiv w:val="1"/>
      <w:marLeft w:val="0"/>
      <w:marRight w:val="0"/>
      <w:marTop w:val="0"/>
      <w:marBottom w:val="0"/>
      <w:divBdr>
        <w:top w:val="none" w:sz="0" w:space="0" w:color="auto"/>
        <w:left w:val="none" w:sz="0" w:space="0" w:color="auto"/>
        <w:bottom w:val="none" w:sz="0" w:space="0" w:color="auto"/>
        <w:right w:val="none" w:sz="0" w:space="0" w:color="auto"/>
      </w:divBdr>
    </w:div>
    <w:div w:id="211808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traitsresearch.com/report/serverless-architecture-mark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in/joshua-long-1a21ba257/"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forbes.com/councils/forbestechcouncil/2023/08/11/how-low-code-and-no-code-software-impact-the-future-of-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nkedin.com/learning/learning-linkedin-2023/get-started-with-linkedin?autoplay=true&amp;trk=course_preview&amp;upsellOrderOrigin=default_guest_learn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linkedin.com/learning/learning-linkedin-2023/set-up-a-new-linkedin-account?autoplay=true&amp;trk=learning-course_tocItem&amp;upsellOrderOrigin=default_guest_learning" TargetMode="External"/><Relationship Id="rId10" Type="http://schemas.openxmlformats.org/officeDocument/2006/relationships/endnotes" Target="endnotes.xml"/><Relationship Id="rId19" Type="http://schemas.openxmlformats.org/officeDocument/2006/relationships/hyperlink" Target="https://www.forbes.com/sites/kalinabryant/2024/04/23/understanding-web3-and-its-impact-on-the-internet-and-socie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linkedin.com/"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D17C95875B0C4784DDAEF7BDC26876" ma:contentTypeVersion="94" ma:contentTypeDescription="Create a new document." ma:contentTypeScope="" ma:versionID="9dd3389d64b3cd2928b80ed1d9a9428b">
  <xsd:schema xmlns:xsd="http://www.w3.org/2001/XMLSchema" xmlns:xs="http://www.w3.org/2001/XMLSchema" xmlns:p="http://schemas.microsoft.com/office/2006/metadata/properties" xmlns:ns2="bfcd7563-2fc0-486e-a812-dafe935011e7" xmlns:ns3="23ff345d-26ac-46af-9a2b-42f8c6bfed5c" xmlns:ns4="4e7a5789-5b21-441e-9766-cba33a88011c" targetNamespace="http://schemas.microsoft.com/office/2006/metadata/properties" ma:root="true" ma:fieldsID="43cc3603c45a650cfb56c74654af93c3" ns2:_="" ns3:_="" ns4:_="">
    <xsd:import namespace="bfcd7563-2fc0-486e-a812-dafe935011e7"/>
    <xsd:import namespace="23ff345d-26ac-46af-9a2b-42f8c6bfed5c"/>
    <xsd:import namespace="4e7a5789-5b21-441e-9766-cba33a88011c"/>
    <xsd:element name="properties">
      <xsd:complexType>
        <xsd:sequence>
          <xsd:element name="documentManagement">
            <xsd:complexType>
              <xsd:all>
                <xsd:element ref="ns2:SharedWithUser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4:TaxCatchAll" minOccurs="0"/>
                <xsd:element ref="ns3:MediaServiceGenerationTime" minOccurs="0"/>
                <xsd:element ref="ns3:MediaServiceEventHashCode" minOccurs="0"/>
                <xsd:element ref="ns3:MediaServiceOCR" minOccurs="0"/>
                <xsd:element ref="ns2: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ff345d-26ac-46af-9a2b-42f8c6bfed5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58e8660-d7f0-40dc-9355-39c17cfe3e0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7a5789-5b21-441e-9766-cba33a8801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2c0ca5d-a19d-4672-b6cd-a982c23caef7}" ma:internalName="TaxCatchAll" ma:showField="CatchAllData" ma:web="4e7a5789-5b21-441e-9766-cba33a8801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fcd7563-2fc0-486e-a812-dafe935011e7">
      <UserInfo>
        <DisplayName/>
        <AccountId xsi:nil="true"/>
        <AccountType/>
      </UserInfo>
    </SharedWithUsers>
    <MediaLengthInSeconds xmlns="23ff345d-26ac-46af-9a2b-42f8c6bfed5c" xsi:nil="true"/>
    <TaxCatchAll xmlns="4e7a5789-5b21-441e-9766-cba33a88011c" xsi:nil="true"/>
    <lcf76f155ced4ddcb4097134ff3c332f xmlns="23ff345d-26ac-46af-9a2b-42f8c6bfed5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99680-07D2-4AA4-B12F-9013AC0A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23ff345d-26ac-46af-9a2b-42f8c6bfed5c"/>
    <ds:schemaRef ds:uri="4e7a5789-5b21-441e-9766-cba33a88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BE59C-ADBA-41A8-B009-867889F15707}">
  <ds:schemaRefs>
    <ds:schemaRef ds:uri="http://schemas.microsoft.com/sharepoint/v3/contenttype/forms"/>
  </ds:schemaRefs>
</ds:datastoreItem>
</file>

<file path=customXml/itemProps3.xml><?xml version="1.0" encoding="utf-8"?>
<ds:datastoreItem xmlns:ds="http://schemas.openxmlformats.org/officeDocument/2006/customXml" ds:itemID="{13FE6644-231C-4386-93D3-3EAD5E2DF61C}">
  <ds:schemaRefs>
    <ds:schemaRef ds:uri="http://schemas.microsoft.com/office/2006/metadata/properties"/>
    <ds:schemaRef ds:uri="http://schemas.microsoft.com/office/infopath/2007/PartnerControls"/>
    <ds:schemaRef ds:uri="bfcd7563-2fc0-486e-a812-dafe935011e7"/>
    <ds:schemaRef ds:uri="23ff345d-26ac-46af-9a2b-42f8c6bfed5c"/>
    <ds:schemaRef ds:uri="4e7a5789-5b21-441e-9766-cba33a88011c"/>
  </ds:schemaRefs>
</ds:datastoreItem>
</file>

<file path=customXml/itemProps4.xml><?xml version="1.0" encoding="utf-8"?>
<ds:datastoreItem xmlns:ds="http://schemas.openxmlformats.org/officeDocument/2006/customXml" ds:itemID="{523E5D9C-3999-47C4-AFB7-C185DD19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JOSHUA LONG YU XUAN</cp:lastModifiedBy>
  <cp:revision>28</cp:revision>
  <cp:lastPrinted>2018-02-05T03:40:00Z</cp:lastPrinted>
  <dcterms:created xsi:type="dcterms:W3CDTF">2025-01-26T12:49:00Z</dcterms:created>
  <dcterms:modified xsi:type="dcterms:W3CDTF">2025-01-26T14:12:00Z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2024-03-20T07:45:36Z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a32b2f25-14ac-4146-80f4-d707653d99b9</vt:lpwstr>
  </property>
  <property fmtid="{D5CDD505-2E9C-101B-9397-08002B2CF9AE}" pid="17" name="MSIP_Label_babe128f-e2ab-4b18-9c62-301caee5e80a_ContentBits">
    <vt:lpwstr>1</vt:lpwstr>
  </property>
</Properties>
</file>