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INTRODUCTION</w:t>
      </w:r>
    </w:p>
    <w:p/>
    <w:p>
      <w:pPr>
        <w:pStyle w:val="Heading2"/>
      </w:pPr>
      <w:r>
        <w:t>RESULTS AND DISCUSSION</w:t>
      </w:r>
    </w:p>
    <w:p/>
    <w:p>
      <w:pPr>
        <w:pStyle w:val="Heading1"/>
      </w:pPr>
      <w:r>
        <w:t>SUMMARY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