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55F" w:rsidRDefault="00BA255F" w:rsidP="0080552F">
      <w:r>
        <w:t>6.06</w:t>
      </w:r>
    </w:p>
    <w:p w:rsidR="0080552F" w:rsidRDefault="0080552F" w:rsidP="0080552F">
      <w:bookmarkStart w:id="0" w:name="_GoBack"/>
      <w:bookmarkEnd w:id="0"/>
      <w:r>
        <w:t>"Бекабадцемент" провёл ремонтные работы для вращающейся печи №2.</w:t>
      </w:r>
    </w:p>
    <w:p w:rsidR="0080552F" w:rsidRDefault="0080552F" w:rsidP="0080552F">
      <w:r>
        <w:t>После остановки печи первым этапом работ являлась полная ревизия оборудования и составление отчета о дефектных работах для текущего ремонта. Была проведена ревизия компонентов главного привода, дымососа печи, возвратного конвейера, газовой горелки и электрофильтра. Также, были выполнены облицовочные работы по замене кирпича 14 м.</w:t>
      </w:r>
    </w:p>
    <w:sectPr w:rsidR="008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2F"/>
    <w:rsid w:val="0080552F"/>
    <w:rsid w:val="00B209D3"/>
    <w:rsid w:val="00B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258BD-2DE2-407C-8396-20441E28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2022-07-18T08:49:00Z</dcterms:created>
  <dcterms:modified xsi:type="dcterms:W3CDTF">2022-07-18T09:20:00Z</dcterms:modified>
</cp:coreProperties>
</file>