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73F6780D" w:rsidR="006B52CC" w:rsidRDefault="00B17E46" w:rsidP="006B52CC">
      <w:pPr>
        <w:pStyle w:val="Heading1"/>
        <w:spacing w:before="0"/>
        <w:jc w:val="center"/>
      </w:pPr>
      <w:r>
        <w:rPr>
          <w:color w:val="FF8300"/>
        </w:rPr>
        <w:t>&lt;Function Name&gt;</w:t>
      </w:r>
      <w:r w:rsidR="00C951A3">
        <w:rPr>
          <w:color w:val="FF8300"/>
        </w:rPr>
        <w:t xml:space="preserve"> Function V1.0.0</w:t>
      </w:r>
    </w:p>
    <w:p w14:paraId="0E3218A8" w14:textId="7060CAF6" w:rsidR="006B52CC" w:rsidRDefault="00C951A3" w:rsidP="006B52CC">
      <w:pPr>
        <w:pStyle w:val="Normal1"/>
        <w:jc w:val="center"/>
      </w:pPr>
      <w:r>
        <w:rPr>
          <w:rFonts w:ascii="Times New Roman" w:eastAsia="Times New Roman" w:hAnsi="Times New Roman" w:cs="Times New Roman"/>
        </w:rPr>
        <w:t xml:space="preserve">Release Date: </w:t>
      </w:r>
      <w:r w:rsidR="00BD235A">
        <w:rPr>
          <w:rFonts w:ascii="Times New Roman" w:eastAsia="Times New Roman" w:hAnsi="Times New Roman" w:cs="Times New Roman"/>
        </w:rPr>
        <w:t xml:space="preserve">&lt;month&gt; </w:t>
      </w:r>
      <w:r>
        <w:rPr>
          <w:rFonts w:ascii="Times New Roman" w:eastAsia="Times New Roman" w:hAnsi="Times New Roman" w:cs="Times New Roman"/>
        </w:rPr>
        <w:t>201</w:t>
      </w:r>
      <w:r w:rsidR="00C218AB">
        <w:rPr>
          <w:rFonts w:ascii="Times New Roman" w:eastAsia="Times New Roman" w:hAnsi="Times New Roman" w:cs="Times New Roman"/>
        </w:rPr>
        <w:t>9</w:t>
      </w:r>
    </w:p>
    <w:p w14:paraId="32E89C41" w14:textId="77777777" w:rsidR="006B52CC" w:rsidRDefault="006B52CC" w:rsidP="006B52CC">
      <w:pPr>
        <w:pStyle w:val="Normal1"/>
      </w:pPr>
    </w:p>
    <w:p w14:paraId="5B47DA78" w14:textId="77777777" w:rsidR="00131A3E" w:rsidRDefault="00131A3E" w:rsidP="00131A3E">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21F6E86F" w14:textId="6F45A38F" w:rsidR="0037127E" w:rsidRDefault="0037127E" w:rsidP="0037127E">
      <w:pPr>
        <w:pStyle w:val="BodyText"/>
        <w:keepNext/>
      </w:pPr>
      <w:r>
        <w:t xml:space="preserve">This guide describes the </w:t>
      </w:r>
      <w:r w:rsidR="00B17E46" w:rsidRPr="00B17E46">
        <w:rPr>
          <w:rStyle w:val="IntenseEmphasis"/>
        </w:rPr>
        <w:t>&lt;function</w:t>
      </w:r>
      <w:r w:rsidR="000C569C">
        <w:rPr>
          <w:rStyle w:val="IntenseEmphasis"/>
        </w:rPr>
        <w:t xml:space="preserve"> name</w:t>
      </w:r>
      <w:r w:rsidR="00B17E46" w:rsidRPr="00B17E46">
        <w:rPr>
          <w:rStyle w:val="IntenseEmphasis"/>
        </w:rPr>
        <w:t>&gt;</w:t>
      </w:r>
      <w:r>
        <w:t xml:space="preserve"> Function.</w:t>
      </w:r>
    </w:p>
    <w:p w14:paraId="0B599D03" w14:textId="77777777" w:rsidR="008636BF" w:rsidRDefault="008636BF" w:rsidP="00537786">
      <w:pPr>
        <w:pStyle w:val="Heading10"/>
      </w:pPr>
      <w:r>
        <w:t>About this template</w:t>
      </w:r>
    </w:p>
    <w:p w14:paraId="6EAFECBC" w14:textId="05970636" w:rsidR="008636BF" w:rsidRDefault="008636BF" w:rsidP="008636BF">
      <w:pPr>
        <w:pStyle w:val="BodyText"/>
        <w:rPr>
          <w:rFonts w:eastAsia="Arial"/>
          <w:b/>
          <w:i/>
          <w:color w:val="1F497D" w:themeColor="text2"/>
        </w:rPr>
      </w:pPr>
      <w:r>
        <w:rPr>
          <w:rFonts w:eastAsia="Arial"/>
          <w:b/>
          <w:i/>
          <w:color w:val="1F497D" w:themeColor="text2"/>
        </w:rPr>
        <w:t xml:space="preserve">Use this template to create a User Guide for your integration between your product and the </w:t>
      </w:r>
      <w:proofErr w:type="gramStart"/>
      <w:r>
        <w:rPr>
          <w:rFonts w:eastAsia="Arial"/>
          <w:b/>
          <w:i/>
          <w:color w:val="1F497D" w:themeColor="text2"/>
        </w:rPr>
        <w:t>Resilient</w:t>
      </w:r>
      <w:proofErr w:type="gramEnd"/>
      <w:r>
        <w:rPr>
          <w:rFonts w:eastAsia="Arial"/>
          <w:b/>
          <w:i/>
          <w:color w:val="1F497D" w:themeColor="text2"/>
        </w:rPr>
        <w:t xml:space="preserve"> platform. </w:t>
      </w:r>
      <w:r w:rsidR="00120EFF">
        <w:rPr>
          <w:rFonts w:eastAsia="Arial"/>
          <w:b/>
          <w:i/>
          <w:color w:val="1F497D" w:themeColor="text2"/>
        </w:rPr>
        <w:t>Typically, this template is used for function packages.</w:t>
      </w:r>
    </w:p>
    <w:p w14:paraId="6E19E367" w14:textId="77777777" w:rsidR="008636BF" w:rsidRDefault="008636BF" w:rsidP="008636BF">
      <w:pPr>
        <w:pStyle w:val="BodyText"/>
        <w:rPr>
          <w:rFonts w:eastAsia="Arial"/>
          <w:b/>
          <w:i/>
          <w:color w:val="1F497D" w:themeColor="text2"/>
        </w:rPr>
      </w:pPr>
      <w:r>
        <w:rPr>
          <w:rFonts w:eastAsia="Arial"/>
          <w:b/>
          <w:i/>
          <w:color w:val="1F497D" w:themeColor="text2"/>
        </w:rPr>
        <w:t xml:space="preserve">This template provides an example of what information is needed to make your </w:t>
      </w:r>
      <w:proofErr w:type="gramStart"/>
      <w:r>
        <w:rPr>
          <w:rFonts w:eastAsia="Arial"/>
          <w:b/>
          <w:i/>
          <w:color w:val="1F497D" w:themeColor="text2"/>
        </w:rPr>
        <w:t>Resilient</w:t>
      </w:r>
      <w:proofErr w:type="gramEnd"/>
      <w:r>
        <w:rPr>
          <w:rFonts w:eastAsia="Arial"/>
          <w:b/>
          <w:i/>
          <w:color w:val="1F497D" w:themeColor="text2"/>
        </w:rPr>
        <w:t xml:space="preserve"> integration successful, including the procedures to install an integration package to the Resilient platform. It is designed to be flexible, so feel free to change sections to meet your needs, including the title page if you need to add your own logo. </w:t>
      </w:r>
    </w:p>
    <w:p w14:paraId="0BBC2E01" w14:textId="77777777" w:rsidR="008636BF" w:rsidRDefault="008636BF" w:rsidP="008636BF">
      <w:pPr>
        <w:pStyle w:val="BodyText"/>
        <w:rPr>
          <w:rFonts w:eastAsia="Arial"/>
          <w:b/>
          <w:i/>
          <w:color w:val="1F497D" w:themeColor="text2"/>
        </w:rPr>
      </w:pPr>
      <w:r>
        <w:rPr>
          <w:rFonts w:eastAsia="Arial"/>
          <w:b/>
          <w:i/>
          <w:color w:val="1F497D" w:themeColor="text2"/>
        </w:rPr>
        <w:t xml:space="preserve">This template is designed for relatively simple integrations, such as functions, where you would need roughly less than 10 pages to fully document the integration. </w:t>
      </w:r>
    </w:p>
    <w:p w14:paraId="7235D10A" w14:textId="5075DCD6" w:rsidR="008636BF" w:rsidRDefault="008636BF" w:rsidP="008636BF">
      <w:pPr>
        <w:pStyle w:val="BodyText"/>
        <w:rPr>
          <w:rFonts w:eastAsia="Arial"/>
          <w:b/>
          <w:i/>
          <w:color w:val="1F497D" w:themeColor="text2"/>
        </w:rPr>
      </w:pPr>
      <w:r>
        <w:rPr>
          <w:rFonts w:eastAsia="Arial"/>
          <w:b/>
          <w:i/>
          <w:color w:val="1F497D" w:themeColor="text2"/>
        </w:rPr>
        <w:t>Use the “</w:t>
      </w:r>
      <w:r w:rsidR="00BF7D98" w:rsidRPr="00BF7D98">
        <w:rPr>
          <w:rFonts w:eastAsia="Arial"/>
          <w:b/>
          <w:i/>
          <w:color w:val="1F497D" w:themeColor="text2"/>
        </w:rPr>
        <w:t xml:space="preserve">Template for Resilient </w:t>
      </w:r>
      <w:r w:rsidR="00BF7D98">
        <w:rPr>
          <w:rFonts w:eastAsia="Arial"/>
          <w:b/>
          <w:i/>
          <w:color w:val="1F497D" w:themeColor="text2"/>
        </w:rPr>
        <w:t>Integrations</w:t>
      </w:r>
      <w:r w:rsidR="00BF7D98" w:rsidRPr="00BF7D98">
        <w:rPr>
          <w:rFonts w:eastAsia="Arial"/>
          <w:b/>
          <w:i/>
          <w:color w:val="1F497D" w:themeColor="text2"/>
        </w:rPr>
        <w:t xml:space="preserve"> User Guide</w:t>
      </w:r>
      <w:r>
        <w:rPr>
          <w:rFonts w:eastAsia="Arial"/>
          <w:b/>
          <w:i/>
          <w:color w:val="1F497D" w:themeColor="text2"/>
        </w:rPr>
        <w:t xml:space="preserve">” template if the integration is more complex. You would also use </w:t>
      </w:r>
      <w:proofErr w:type="gramStart"/>
      <w:r>
        <w:rPr>
          <w:rFonts w:eastAsia="Arial"/>
          <w:b/>
          <w:i/>
          <w:color w:val="1F497D" w:themeColor="text2"/>
        </w:rPr>
        <w:t xml:space="preserve">the </w:t>
      </w:r>
      <w:r w:rsidR="00BF7D98">
        <w:rPr>
          <w:rFonts w:eastAsia="Arial"/>
          <w:b/>
          <w:i/>
          <w:color w:val="1F497D" w:themeColor="text2"/>
        </w:rPr>
        <w:t>that</w:t>
      </w:r>
      <w:bookmarkStart w:id="1" w:name="_GoBack"/>
      <w:bookmarkEnd w:id="1"/>
      <w:proofErr w:type="gramEnd"/>
      <w:r>
        <w:rPr>
          <w:rFonts w:eastAsia="Arial"/>
          <w:b/>
          <w:i/>
          <w:color w:val="1F497D" w:themeColor="text2"/>
        </w:rPr>
        <w:t xml:space="preserve"> template if you need to configure your security application to work with the integration. </w:t>
      </w:r>
    </w:p>
    <w:p w14:paraId="15A158C2" w14:textId="77777777" w:rsidR="008636BF" w:rsidRDefault="008636BF" w:rsidP="008636BF">
      <w:pPr>
        <w:pStyle w:val="BodyText"/>
        <w:rPr>
          <w:rFonts w:eastAsia="Arial"/>
          <w:b/>
          <w:i/>
          <w:color w:val="1F497D" w:themeColor="text2"/>
        </w:rPr>
      </w:pPr>
      <w:r>
        <w:rPr>
          <w:rFonts w:eastAsia="Arial"/>
          <w:b/>
          <w:i/>
          <w:color w:val="1F497D" w:themeColor="text2"/>
        </w:rPr>
        <w:t>For additional examples, see the documentation for various integrations, especially any that may be similar to yours.</w:t>
      </w:r>
    </w:p>
    <w:p w14:paraId="69D6C225" w14:textId="77777777" w:rsidR="008636BF" w:rsidRDefault="008636BF" w:rsidP="008636BF">
      <w:pPr>
        <w:pStyle w:val="BodyText"/>
        <w:rPr>
          <w:rFonts w:eastAsia="Arial"/>
          <w:b/>
          <w:i/>
          <w:color w:val="1F497D" w:themeColor="text2"/>
        </w:rPr>
      </w:pPr>
      <w:r>
        <w:rPr>
          <w:rFonts w:eastAsia="Arial"/>
          <w:b/>
          <w:i/>
          <w:color w:val="1F497D" w:themeColor="text2"/>
        </w:rPr>
        <w:t xml:space="preserve">This section is for informational purposes only, so please delete it when you create your own user guide. </w:t>
      </w:r>
    </w:p>
    <w:p w14:paraId="6610BB48" w14:textId="07E93929" w:rsidR="009D639D" w:rsidRPr="00537786" w:rsidRDefault="00C951A3" w:rsidP="00537786">
      <w:pPr>
        <w:pStyle w:val="Heading10"/>
      </w:pPr>
      <w:r w:rsidRPr="00537786">
        <w:lastRenderedPageBreak/>
        <w:t xml:space="preserve">Overview </w:t>
      </w:r>
    </w:p>
    <w:p w14:paraId="14B40297" w14:textId="318D6E06" w:rsidR="008636BF" w:rsidRPr="00772895" w:rsidRDefault="00606D65" w:rsidP="008636BF">
      <w:pPr>
        <w:pStyle w:val="BodyText"/>
        <w:keepNext/>
        <w:rPr>
          <w:rFonts w:eastAsia="Arial"/>
          <w:b/>
          <w:i/>
          <w:color w:val="1F497D" w:themeColor="text2"/>
        </w:rPr>
      </w:pPr>
      <w:r>
        <w:rPr>
          <w:rFonts w:eastAsia="Arial"/>
          <w:b/>
          <w:i/>
          <w:color w:val="1F497D" w:themeColor="text2"/>
        </w:rPr>
        <w:t>D</w:t>
      </w:r>
      <w:r w:rsidR="008636BF">
        <w:rPr>
          <w:rFonts w:eastAsia="Arial"/>
          <w:b/>
          <w:i/>
          <w:color w:val="1F497D" w:themeColor="text2"/>
        </w:rPr>
        <w:t>escri</w:t>
      </w:r>
      <w:r>
        <w:rPr>
          <w:rFonts w:eastAsia="Arial"/>
          <w:b/>
          <w:i/>
          <w:color w:val="1F497D" w:themeColor="text2"/>
        </w:rPr>
        <w:t>be</w:t>
      </w:r>
      <w:r w:rsidR="008636BF">
        <w:rPr>
          <w:rFonts w:eastAsia="Arial"/>
          <w:b/>
          <w:i/>
          <w:color w:val="1F497D" w:themeColor="text2"/>
        </w:rPr>
        <w:t xml:space="preserve"> </w:t>
      </w:r>
      <w:r>
        <w:rPr>
          <w:rFonts w:eastAsia="Arial"/>
          <w:b/>
          <w:i/>
          <w:color w:val="1F497D" w:themeColor="text2"/>
        </w:rPr>
        <w:t>the integration and its purpose</w:t>
      </w:r>
      <w:r w:rsidR="008636BF">
        <w:rPr>
          <w:rFonts w:eastAsia="Arial"/>
          <w:b/>
          <w:i/>
          <w:color w:val="1F497D" w:themeColor="text2"/>
        </w:rPr>
        <w:t xml:space="preserve">. </w:t>
      </w:r>
      <w:r>
        <w:rPr>
          <w:rFonts w:eastAsia="Arial"/>
          <w:b/>
          <w:i/>
          <w:color w:val="1F497D" w:themeColor="text2"/>
        </w:rPr>
        <w:t xml:space="preserve">For </w:t>
      </w:r>
      <w:r w:rsidR="008636BF" w:rsidRPr="00772895">
        <w:rPr>
          <w:rFonts w:eastAsia="Arial"/>
          <w:b/>
          <w:i/>
          <w:color w:val="1F497D" w:themeColor="text2"/>
        </w:rPr>
        <w:t xml:space="preserve">example: </w:t>
      </w:r>
      <w:r w:rsidRPr="008636BF">
        <w:rPr>
          <w:rFonts w:eastAsia="Arial"/>
          <w:b/>
          <w:i/>
          <w:iCs/>
          <w:color w:val="1F497D" w:themeColor="text2"/>
        </w:rPr>
        <w:t xml:space="preserve">The Utility Functions integration package contains several useful workflow functions for common automation and integration activities in the </w:t>
      </w:r>
      <w:proofErr w:type="gramStart"/>
      <w:r w:rsidRPr="008636BF">
        <w:rPr>
          <w:rFonts w:eastAsia="Arial"/>
          <w:b/>
          <w:i/>
          <w:iCs/>
          <w:color w:val="1F497D" w:themeColor="text2"/>
        </w:rPr>
        <w:t>Resilient</w:t>
      </w:r>
      <w:proofErr w:type="gramEnd"/>
      <w:r w:rsidRPr="008636BF">
        <w:rPr>
          <w:rFonts w:eastAsia="Arial"/>
          <w:b/>
          <w:i/>
          <w:iCs/>
          <w:color w:val="1F497D" w:themeColor="text2"/>
        </w:rPr>
        <w:t xml:space="preserve"> platform.</w:t>
      </w:r>
    </w:p>
    <w:p w14:paraId="799DBF5E" w14:textId="7E1BD0FB" w:rsidR="0037127E" w:rsidRPr="008636BF" w:rsidRDefault="00606D65" w:rsidP="008636BF">
      <w:pPr>
        <w:pStyle w:val="BodyText"/>
        <w:keepNext/>
        <w:rPr>
          <w:rFonts w:eastAsia="Arial"/>
          <w:b/>
          <w:i/>
          <w:iCs/>
          <w:color w:val="1F497D" w:themeColor="text2"/>
        </w:rPr>
      </w:pPr>
      <w:r>
        <w:rPr>
          <w:rFonts w:eastAsia="Arial"/>
          <w:b/>
          <w:i/>
          <w:iCs/>
          <w:color w:val="1F497D" w:themeColor="text2"/>
        </w:rPr>
        <w:t xml:space="preserve">Also describe the </w:t>
      </w:r>
      <w:r w:rsidR="00662ABF" w:rsidRPr="008636BF">
        <w:rPr>
          <w:rFonts w:eastAsia="Arial"/>
          <w:b/>
          <w:i/>
          <w:iCs/>
          <w:color w:val="1F497D" w:themeColor="text2"/>
        </w:rPr>
        <w:t>functional operations (i.e.</w:t>
      </w:r>
      <w:r>
        <w:rPr>
          <w:rFonts w:eastAsia="Arial"/>
          <w:b/>
          <w:i/>
          <w:iCs/>
          <w:color w:val="1F497D" w:themeColor="text2"/>
        </w:rPr>
        <w:t>,</w:t>
      </w:r>
      <w:r w:rsidR="00662ABF" w:rsidRPr="008636BF">
        <w:rPr>
          <w:rFonts w:eastAsia="Arial"/>
          <w:b/>
          <w:i/>
          <w:iCs/>
          <w:color w:val="1F497D" w:themeColor="text2"/>
        </w:rPr>
        <w:t xml:space="preserve"> </w:t>
      </w:r>
      <w:r>
        <w:rPr>
          <w:rFonts w:eastAsia="Arial"/>
          <w:b/>
          <w:i/>
          <w:iCs/>
          <w:color w:val="1F497D" w:themeColor="text2"/>
        </w:rPr>
        <w:t>t</w:t>
      </w:r>
      <w:r w:rsidR="00E84C6C" w:rsidRPr="008636BF">
        <w:rPr>
          <w:rFonts w:eastAsia="Arial"/>
          <w:b/>
          <w:i/>
          <w:iCs/>
          <w:color w:val="1F497D" w:themeColor="text2"/>
        </w:rPr>
        <w:t>hese functions c</w:t>
      </w:r>
      <w:r w:rsidR="00662ABF" w:rsidRPr="008636BF">
        <w:rPr>
          <w:rFonts w:eastAsia="Arial"/>
          <w:b/>
          <w:i/>
          <w:iCs/>
          <w:color w:val="1F497D" w:themeColor="text2"/>
        </w:rPr>
        <w:t>reate …</w:t>
      </w:r>
      <w:r w:rsidR="00E84C6C" w:rsidRPr="008636BF">
        <w:rPr>
          <w:rFonts w:eastAsia="Arial"/>
          <w:b/>
          <w:i/>
          <w:iCs/>
          <w:color w:val="1F497D" w:themeColor="text2"/>
        </w:rPr>
        <w:t>, search</w:t>
      </w:r>
      <w:r w:rsidR="00662ABF" w:rsidRPr="008636BF">
        <w:rPr>
          <w:rFonts w:eastAsia="Arial"/>
          <w:b/>
          <w:i/>
          <w:iCs/>
          <w:color w:val="1F497D" w:themeColor="text2"/>
        </w:rPr>
        <w:t xml:space="preserve"> …</w:t>
      </w:r>
      <w:r w:rsidR="00E84C6C" w:rsidRPr="008636BF">
        <w:rPr>
          <w:rFonts w:eastAsia="Arial"/>
          <w:b/>
          <w:i/>
          <w:iCs/>
          <w:color w:val="1F497D" w:themeColor="text2"/>
        </w:rPr>
        <w:t>, collect</w:t>
      </w:r>
      <w:r w:rsidR="00662ABF" w:rsidRPr="008636BF">
        <w:rPr>
          <w:rFonts w:eastAsia="Arial"/>
          <w:b/>
          <w:i/>
          <w:iCs/>
          <w:color w:val="1F497D" w:themeColor="text2"/>
        </w:rPr>
        <w:t xml:space="preserve"> …</w:t>
      </w:r>
      <w:r w:rsidR="00E84C6C" w:rsidRPr="008636BF">
        <w:rPr>
          <w:rFonts w:eastAsia="Arial"/>
          <w:b/>
          <w:i/>
          <w:iCs/>
          <w:color w:val="1F497D" w:themeColor="text2"/>
        </w:rPr>
        <w:t>, enforce</w:t>
      </w:r>
      <w:r>
        <w:rPr>
          <w:rFonts w:eastAsia="Arial"/>
          <w:b/>
          <w:i/>
          <w:iCs/>
          <w:color w:val="1F497D" w:themeColor="text2"/>
        </w:rPr>
        <w:t xml:space="preserve"> …, etc.</w:t>
      </w:r>
    </w:p>
    <w:p w14:paraId="19A0DA16" w14:textId="3E244A44" w:rsidR="00AB2F66" w:rsidRPr="00606D65" w:rsidRDefault="00662ABF" w:rsidP="00606D65">
      <w:pPr>
        <w:pStyle w:val="BodyText"/>
      </w:pPr>
      <w:r w:rsidRPr="00606D65">
        <w:t xml:space="preserve">The remainder of this document describes each </w:t>
      </w:r>
      <w:r w:rsidR="00B17E46" w:rsidRPr="00606D65">
        <w:t xml:space="preserve">included </w:t>
      </w:r>
      <w:r w:rsidRPr="00606D65">
        <w:t xml:space="preserve">function, how to configure </w:t>
      </w:r>
      <w:r w:rsidR="00B17E46" w:rsidRPr="00606D65">
        <w:t>them</w:t>
      </w:r>
      <w:r w:rsidRPr="00606D65">
        <w:t xml:space="preserve"> in custom workflows, and any additional customization options.</w:t>
      </w:r>
    </w:p>
    <w:p w14:paraId="029AACCB" w14:textId="75D5C788" w:rsidR="00C951A3" w:rsidRDefault="001B086B" w:rsidP="00537786">
      <w:pPr>
        <w:pStyle w:val="Heading10"/>
      </w:pPr>
      <w:r>
        <w:t>Installation</w:t>
      </w:r>
    </w:p>
    <w:p w14:paraId="372A7443" w14:textId="7DC5929D" w:rsidR="00606D65" w:rsidRPr="008A064B" w:rsidRDefault="00606D65" w:rsidP="00606D65">
      <w:pPr>
        <w:pStyle w:val="BodyText"/>
        <w:keepNext/>
        <w:rPr>
          <w:rFonts w:eastAsia="Arial"/>
          <w:b/>
          <w:i/>
          <w:color w:val="1F497D" w:themeColor="text2"/>
        </w:rPr>
      </w:pPr>
      <w:bookmarkStart w:id="2" w:name="_Toc510253265"/>
      <w:r>
        <w:rPr>
          <w:rFonts w:eastAsia="Arial"/>
          <w:b/>
          <w:i/>
          <w:color w:val="1F497D" w:themeColor="text2"/>
        </w:rPr>
        <w:t xml:space="preserve">This section contains the standard procedure used to install integrations components, such as functions, rules and workflows, to the </w:t>
      </w:r>
      <w:proofErr w:type="gramStart"/>
      <w:r>
        <w:rPr>
          <w:rFonts w:eastAsia="Arial"/>
          <w:b/>
          <w:i/>
          <w:color w:val="1F497D" w:themeColor="text2"/>
        </w:rPr>
        <w:t>Resilient</w:t>
      </w:r>
      <w:proofErr w:type="gramEnd"/>
      <w:r>
        <w:rPr>
          <w:rFonts w:eastAsia="Arial"/>
          <w:b/>
          <w:i/>
          <w:color w:val="1F497D" w:themeColor="text2"/>
        </w:rPr>
        <w:t xml:space="preserve"> platform.</w:t>
      </w:r>
      <w:r w:rsidRPr="008A064B">
        <w:rPr>
          <w:rFonts w:eastAsia="Arial"/>
          <w:b/>
          <w:i/>
          <w:color w:val="1F497D" w:themeColor="text2"/>
        </w:rPr>
        <w:t xml:space="preserve"> </w:t>
      </w:r>
    </w:p>
    <w:p w14:paraId="14AEC795" w14:textId="77777777" w:rsidR="001B086B" w:rsidRDefault="001B086B" w:rsidP="009A711B">
      <w:pPr>
        <w:pStyle w:val="BodyText"/>
        <w:keepNext/>
      </w:pPr>
      <w:r>
        <w:rPr>
          <w:rFonts w:cs="Arial"/>
          <w:szCs w:val="20"/>
        </w:rPr>
        <w:t>Before installing</w:t>
      </w:r>
      <w:r>
        <w:t>, verify that your environment meets the following prerequisites:</w:t>
      </w:r>
    </w:p>
    <w:p w14:paraId="102B5DB3" w14:textId="25AFA99D" w:rsidR="001B086B" w:rsidRDefault="001B086B" w:rsidP="009A711B">
      <w:pPr>
        <w:pStyle w:val="ListBullet"/>
        <w:keepNext/>
        <w:numPr>
          <w:ilvl w:val="0"/>
          <w:numId w:val="26"/>
        </w:numPr>
      </w:pPr>
      <w:r w:rsidRPr="00E754BD">
        <w:t>Resilient</w:t>
      </w:r>
      <w:r>
        <w:t xml:space="preserve"> platform is version </w:t>
      </w:r>
      <w:r w:rsidR="00606D65" w:rsidRPr="00606D65">
        <w:rPr>
          <w:b/>
          <w:i/>
          <w:color w:val="1F497D" w:themeColor="text2"/>
        </w:rPr>
        <w:t>xx</w:t>
      </w:r>
      <w:r>
        <w:t xml:space="preserve"> or later. </w:t>
      </w:r>
    </w:p>
    <w:p w14:paraId="6D2F0F64" w14:textId="77777777" w:rsidR="001B086B" w:rsidRDefault="001B086B" w:rsidP="009A711B">
      <w:pPr>
        <w:pStyle w:val="ListBullet"/>
        <w:keepNext/>
        <w:numPr>
          <w:ilvl w:val="0"/>
          <w:numId w:val="26"/>
        </w:numPr>
      </w:pPr>
      <w:r>
        <w:t xml:space="preserve">You have a </w:t>
      </w:r>
      <w:proofErr w:type="gramStart"/>
      <w:r>
        <w:t>Resilient</w:t>
      </w:r>
      <w:proofErr w:type="gramEnd"/>
      <w:r>
        <w:t xml:space="preserve"> account to use for the integrations. T</w:t>
      </w:r>
      <w:r w:rsidRPr="009758F8">
        <w:t>his can be any account that has the permission to view and modify administrator and customization settings</w:t>
      </w:r>
      <w:r>
        <w:t>, and read and update incidents</w:t>
      </w:r>
      <w:r w:rsidRPr="009758F8">
        <w:t>. You need to know the account username and password.</w:t>
      </w:r>
    </w:p>
    <w:p w14:paraId="416E4EA3" w14:textId="5A40F734" w:rsidR="001B086B" w:rsidRPr="00341760" w:rsidRDefault="00C218AB" w:rsidP="00C218AB">
      <w:pPr>
        <w:pStyle w:val="ListBullet"/>
        <w:numPr>
          <w:ilvl w:val="0"/>
          <w:numId w:val="26"/>
        </w:numPr>
      </w:pPr>
      <w:r>
        <w:t xml:space="preserve">You have access to a </w:t>
      </w:r>
      <w:proofErr w:type="gramStart"/>
      <w:r>
        <w:t>Resilient</w:t>
      </w:r>
      <w:proofErr w:type="gramEnd"/>
      <w:r>
        <w:t xml:space="preserve"> integration server. An </w:t>
      </w:r>
      <w:r w:rsidRPr="00C218AB">
        <w:rPr>
          <w:i/>
        </w:rPr>
        <w:t>integration server</w:t>
      </w:r>
      <w:r>
        <w:t xml:space="preserve"> is the system that you use to deploy integration packages to the </w:t>
      </w:r>
      <w:proofErr w:type="gramStart"/>
      <w:r>
        <w:t>Resilient</w:t>
      </w:r>
      <w:proofErr w:type="gramEnd"/>
      <w:r>
        <w:t xml:space="preserve"> platform. See the </w:t>
      </w:r>
      <w:hyperlink r:id="rId10" w:history="1">
        <w:r w:rsidRPr="004851CD">
          <w:rPr>
            <w:rStyle w:val="Hyperlink"/>
          </w:rPr>
          <w:t>Resilient Integration Server Guid</w:t>
        </w:r>
        <w:r>
          <w:rPr>
            <w:rStyle w:val="Hyperlink"/>
          </w:rPr>
          <w:t>e (PDF)</w:t>
        </w:r>
      </w:hyperlink>
      <w:r>
        <w:t xml:space="preserve"> for more information. </w:t>
      </w:r>
    </w:p>
    <w:p w14:paraId="10BE4F3A" w14:textId="77777777" w:rsidR="00606D65" w:rsidRDefault="00606D65" w:rsidP="00606D65">
      <w:pPr>
        <w:pStyle w:val="ListBullet"/>
        <w:numPr>
          <w:ilvl w:val="0"/>
          <w:numId w:val="26"/>
        </w:numPr>
      </w:pPr>
      <w:bookmarkStart w:id="3" w:name="_Toc509305886"/>
      <w:r w:rsidRPr="00F81CCA">
        <w:rPr>
          <w:rFonts w:eastAsia="Arial"/>
          <w:b/>
          <w:i/>
          <w:color w:val="1F497D" w:themeColor="text2"/>
        </w:rPr>
        <w:t xml:space="preserve">Anything else? </w:t>
      </w:r>
      <w:r>
        <w:rPr>
          <w:rFonts w:eastAsia="Arial"/>
          <w:b/>
          <w:i/>
          <w:color w:val="1F497D" w:themeColor="text2"/>
        </w:rPr>
        <w:t xml:space="preserve">For example, does your app require that </w:t>
      </w:r>
      <w:r w:rsidRPr="00F81CCA">
        <w:rPr>
          <w:rFonts w:eastAsia="Arial"/>
          <w:b/>
          <w:i/>
          <w:color w:val="1F497D" w:themeColor="text2"/>
        </w:rPr>
        <w:t xml:space="preserve">a </w:t>
      </w:r>
      <w:r>
        <w:rPr>
          <w:rFonts w:eastAsia="Arial"/>
          <w:b/>
          <w:i/>
          <w:color w:val="1F497D" w:themeColor="text2"/>
        </w:rPr>
        <w:t xml:space="preserve">specific </w:t>
      </w:r>
      <w:r w:rsidRPr="00F81CCA">
        <w:rPr>
          <w:rFonts w:eastAsia="Arial"/>
          <w:b/>
          <w:i/>
          <w:color w:val="1F497D" w:themeColor="text2"/>
        </w:rPr>
        <w:t>port that needs to be open</w:t>
      </w:r>
      <w:r>
        <w:rPr>
          <w:rFonts w:eastAsia="Arial"/>
          <w:b/>
          <w:i/>
          <w:color w:val="1F497D" w:themeColor="text2"/>
        </w:rPr>
        <w:t xml:space="preserve"> on the host systems</w:t>
      </w:r>
      <w:r w:rsidRPr="00F81CCA">
        <w:rPr>
          <w:rFonts w:eastAsia="Arial"/>
          <w:b/>
          <w:i/>
          <w:color w:val="1F497D" w:themeColor="text2"/>
        </w:rPr>
        <w:t xml:space="preserve">, </w:t>
      </w:r>
      <w:r>
        <w:rPr>
          <w:rFonts w:eastAsia="Arial"/>
          <w:b/>
          <w:i/>
          <w:color w:val="1F497D" w:themeColor="text2"/>
        </w:rPr>
        <w:t xml:space="preserve">an additional </w:t>
      </w:r>
      <w:r w:rsidRPr="00F81CCA">
        <w:rPr>
          <w:rFonts w:eastAsia="Arial"/>
          <w:b/>
          <w:i/>
          <w:color w:val="1F497D" w:themeColor="text2"/>
        </w:rPr>
        <w:t>protocol be supported, and so on</w:t>
      </w:r>
      <w:r w:rsidRPr="008A064B">
        <w:rPr>
          <w:b/>
          <w:i/>
          <w:color w:val="1F497D" w:themeColor="text2"/>
        </w:rPr>
        <w:t>?</w:t>
      </w:r>
    </w:p>
    <w:p w14:paraId="7B72C6F2" w14:textId="77777777" w:rsidR="001B086B" w:rsidRDefault="001B086B" w:rsidP="009A711B">
      <w:pPr>
        <w:pStyle w:val="Heading20"/>
      </w:pPr>
      <w:r>
        <w:t>Install the Python components</w:t>
      </w:r>
      <w:bookmarkEnd w:id="3"/>
    </w:p>
    <w:p w14:paraId="7D4730C4" w14:textId="6C296312" w:rsidR="001B086B" w:rsidRDefault="00B22452" w:rsidP="009A711B">
      <w:pPr>
        <w:pStyle w:val="BodyText"/>
      </w:pPr>
      <w:r>
        <w:t xml:space="preserve">The functions package contains Python components that are called by the </w:t>
      </w:r>
      <w:proofErr w:type="gramStart"/>
      <w:r>
        <w:t>Resilient</w:t>
      </w:r>
      <w:proofErr w:type="gramEnd"/>
      <w:r>
        <w:t xml:space="preserve"> platform to execute the functions during your workflows. These components run in the R</w:t>
      </w:r>
      <w:r w:rsidRPr="003A6E0F">
        <w:t>esilient</w:t>
      </w:r>
      <w:r>
        <w:t xml:space="preserve"> C</w:t>
      </w:r>
      <w:r w:rsidRPr="003A6E0F">
        <w:t>ircuits</w:t>
      </w:r>
      <w:r>
        <w:t xml:space="preserve"> integration framework</w:t>
      </w:r>
      <w:r w:rsidR="001B086B">
        <w:t>.</w:t>
      </w:r>
    </w:p>
    <w:p w14:paraId="2F26BCF9" w14:textId="77777777" w:rsidR="001B086B" w:rsidRDefault="001B086B" w:rsidP="009A711B">
      <w:pPr>
        <w:pStyle w:val="BodyText"/>
      </w:pPr>
      <w:r>
        <w:t>The package also includes Resilient customizations that will be imported into the platform later.</w:t>
      </w:r>
    </w:p>
    <w:p w14:paraId="7030765A" w14:textId="77777777" w:rsidR="00B22452" w:rsidRDefault="00B22452" w:rsidP="00B22452">
      <w:pPr>
        <w:pStyle w:val="BodyText"/>
      </w:pPr>
      <w:r w:rsidRPr="004B03EF">
        <w:t>Complete the following steps to install the Python components:</w:t>
      </w:r>
    </w:p>
    <w:p w14:paraId="0E395881" w14:textId="77777777" w:rsidR="00B22452" w:rsidRDefault="00B22452" w:rsidP="00B22452">
      <w:pPr>
        <w:pStyle w:val="BodyText"/>
        <w:numPr>
          <w:ilvl w:val="0"/>
          <w:numId w:val="30"/>
        </w:numPr>
      </w:pPr>
      <w:r>
        <w:t>Ensure that the environment is up-to-date, as follows:</w:t>
      </w:r>
    </w:p>
    <w:p w14:paraId="4904FF71" w14:textId="77777777" w:rsidR="00B22452" w:rsidRPr="00B22452" w:rsidRDefault="00B22452" w:rsidP="00B22452">
      <w:pPr>
        <w:pStyle w:val="Code0"/>
        <w:ind w:left="547"/>
        <w:contextualSpacing/>
      </w:pPr>
      <w:proofErr w:type="gramStart"/>
      <w:r w:rsidRPr="00B22452">
        <w:t>sudo</w:t>
      </w:r>
      <w:proofErr w:type="gramEnd"/>
      <w:r w:rsidRPr="00B22452">
        <w:t xml:space="preserve"> pip install --upgrade pip</w:t>
      </w:r>
    </w:p>
    <w:p w14:paraId="5FC85CD4" w14:textId="77777777" w:rsidR="00B22452" w:rsidRPr="00B22452" w:rsidRDefault="00B22452" w:rsidP="00B22452">
      <w:pPr>
        <w:pStyle w:val="Code0"/>
        <w:ind w:left="547"/>
        <w:contextualSpacing/>
      </w:pPr>
      <w:proofErr w:type="gramStart"/>
      <w:r w:rsidRPr="00B22452">
        <w:t>sudo</w:t>
      </w:r>
      <w:proofErr w:type="gramEnd"/>
      <w:r w:rsidRPr="00B22452">
        <w:t xml:space="preserve"> pip install --upgrade </w:t>
      </w:r>
      <w:proofErr w:type="spellStart"/>
      <w:r w:rsidRPr="00B22452">
        <w:t>setuptools</w:t>
      </w:r>
      <w:proofErr w:type="spellEnd"/>
    </w:p>
    <w:p w14:paraId="249E157F" w14:textId="77777777" w:rsidR="00B22452" w:rsidRPr="00B22452" w:rsidRDefault="00B22452" w:rsidP="00B22452">
      <w:pPr>
        <w:pStyle w:val="Code0"/>
        <w:ind w:left="547"/>
        <w:contextualSpacing/>
      </w:pPr>
      <w:proofErr w:type="gramStart"/>
      <w:r w:rsidRPr="00B22452">
        <w:t>sudo</w:t>
      </w:r>
      <w:proofErr w:type="gramEnd"/>
      <w:r w:rsidRPr="00B22452">
        <w:t xml:space="preserve"> pip install --upgrade resilient-circuits</w:t>
      </w:r>
    </w:p>
    <w:p w14:paraId="5FAB72DD" w14:textId="77777777" w:rsidR="00B22452" w:rsidRDefault="00B22452" w:rsidP="00B22452">
      <w:pPr>
        <w:pStyle w:val="BodyText"/>
        <w:numPr>
          <w:ilvl w:val="0"/>
          <w:numId w:val="30"/>
        </w:numPr>
      </w:pPr>
      <w:r>
        <w:t>Run the following command to ins</w:t>
      </w:r>
      <w:r w:rsidRPr="009A711B">
        <w:rPr>
          <w:rStyle w:val="BodyTextChar"/>
        </w:rPr>
        <w:t>tal</w:t>
      </w:r>
      <w:r>
        <w:t>l the package:</w:t>
      </w:r>
    </w:p>
    <w:p w14:paraId="4F627E4C" w14:textId="7837F276" w:rsidR="00B22452" w:rsidRPr="00E9325F" w:rsidRDefault="00B22452" w:rsidP="00B22452">
      <w:pPr>
        <w:pStyle w:val="Code0"/>
        <w:ind w:left="0" w:firstLine="360"/>
        <w:rPr>
          <w:lang w:val="en-GB"/>
        </w:rPr>
      </w:pPr>
      <w:proofErr w:type="gramStart"/>
      <w:r>
        <w:t>sudo</w:t>
      </w:r>
      <w:proofErr w:type="gramEnd"/>
      <w:r>
        <w:t xml:space="preserve"> pip install --upgrade </w:t>
      </w:r>
      <w:proofErr w:type="spellStart"/>
      <w:r>
        <w:t>fn</w:t>
      </w:r>
      <w:proofErr w:type="spellEnd"/>
      <w:r>
        <w:t>_&lt;</w:t>
      </w:r>
      <w:proofErr w:type="spellStart"/>
      <w:r w:rsidRPr="009A711B">
        <w:rPr>
          <w:i/>
        </w:rPr>
        <w:t>fn_name</w:t>
      </w:r>
      <w:proofErr w:type="spellEnd"/>
      <w:r>
        <w:t>&gt;-&lt;</w:t>
      </w:r>
      <w:r w:rsidRPr="009B0406">
        <w:rPr>
          <w:i/>
        </w:rPr>
        <w:t>version</w:t>
      </w:r>
      <w:r>
        <w:t>&gt;.&lt;zip&gt;</w:t>
      </w:r>
    </w:p>
    <w:p w14:paraId="08630D8F" w14:textId="77777777" w:rsidR="005A0A28" w:rsidRPr="00677FBA" w:rsidRDefault="005A0A28" w:rsidP="005A0A28">
      <w:pPr>
        <w:pStyle w:val="BodyText"/>
        <w:keepNext/>
        <w:rPr>
          <w:rFonts w:eastAsia="Arial"/>
          <w:b/>
          <w:i/>
          <w:color w:val="1F497D" w:themeColor="text2"/>
        </w:rPr>
      </w:pPr>
      <w:r w:rsidRPr="00677FBA">
        <w:rPr>
          <w:rFonts w:eastAsia="Arial"/>
          <w:b/>
          <w:i/>
          <w:color w:val="1F497D" w:themeColor="text2"/>
        </w:rPr>
        <w:t>If this is a zip package with a tar.gz file inside, change step 2 to this:</w:t>
      </w:r>
    </w:p>
    <w:p w14:paraId="5B0BD34E" w14:textId="77777777" w:rsidR="005A0A28" w:rsidRPr="00677FBA" w:rsidRDefault="005A0A28" w:rsidP="005A0A28">
      <w:pPr>
        <w:pStyle w:val="BodyText"/>
      </w:pPr>
      <w:r w:rsidRPr="00677FBA">
        <w:t>To install the package, you must first unzip it then install the package as follows:</w:t>
      </w:r>
    </w:p>
    <w:p w14:paraId="6FB6458E" w14:textId="77777777" w:rsidR="005A0A28" w:rsidRPr="00677FBA" w:rsidRDefault="005A0A28" w:rsidP="005A0A28">
      <w:pPr>
        <w:pStyle w:val="Code0"/>
        <w:ind w:left="547"/>
        <w:contextualSpacing/>
      </w:pPr>
      <w:proofErr w:type="gramStart"/>
      <w:r w:rsidRPr="00677FBA">
        <w:t>sudo</w:t>
      </w:r>
      <w:proofErr w:type="gramEnd"/>
      <w:r w:rsidRPr="00677FBA">
        <w:t xml:space="preserve"> pip install --upgrade </w:t>
      </w:r>
      <w:proofErr w:type="spellStart"/>
      <w:r w:rsidRPr="00677FBA">
        <w:t>fn</w:t>
      </w:r>
      <w:proofErr w:type="spellEnd"/>
      <w:r w:rsidRPr="00677FBA">
        <w:t>_&lt;</w:t>
      </w:r>
      <w:proofErr w:type="spellStart"/>
      <w:r w:rsidRPr="00677FBA">
        <w:t>fn_name</w:t>
      </w:r>
      <w:proofErr w:type="spellEnd"/>
      <w:r w:rsidRPr="00677FBA">
        <w:t>&gt;-&lt;version&gt;.&lt;tar.gz&gt;</w:t>
      </w:r>
    </w:p>
    <w:p w14:paraId="7EE84101" w14:textId="77777777" w:rsidR="00F33F4A" w:rsidRDefault="00F33F4A" w:rsidP="00F33F4A">
      <w:pPr>
        <w:pStyle w:val="Heading20"/>
      </w:pPr>
      <w:r>
        <w:lastRenderedPageBreak/>
        <w:t>Configure the Python components</w:t>
      </w:r>
    </w:p>
    <w:p w14:paraId="42751D5C" w14:textId="77777777" w:rsidR="00801DA6" w:rsidRPr="00801DA6" w:rsidRDefault="00801DA6" w:rsidP="005A0A28">
      <w:pPr>
        <w:pStyle w:val="BodyText"/>
        <w:keepNext/>
      </w:pPr>
      <w:r>
        <w:t xml:space="preserve">The </w:t>
      </w:r>
      <w:r w:rsidRPr="00801DA6">
        <w:t>Resilient Circuits components run as an unprivileged user, typically named integration. If you do not already have an integration user configured on your appliance, create it now.</w:t>
      </w:r>
    </w:p>
    <w:p w14:paraId="21F428F7" w14:textId="77777777" w:rsidR="00801DA6" w:rsidRDefault="00801DA6" w:rsidP="00801DA6">
      <w:pPr>
        <w:pStyle w:val="BodyT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55913B5A" w14:textId="77777777" w:rsidR="00801DA6" w:rsidRPr="009D77DC" w:rsidRDefault="00801DA6" w:rsidP="00801DA6">
      <w:pPr>
        <w:pStyle w:val="BodyText"/>
        <w:keepNext/>
        <w:numPr>
          <w:ilvl w:val="0"/>
          <w:numId w:val="23"/>
        </w:numPr>
        <w:rPr>
          <w:rFonts w:cs="Arial"/>
          <w:color w:val="000000"/>
        </w:rPr>
      </w:pPr>
      <w:r>
        <w:rPr>
          <w:rFonts w:cs="Arial"/>
          <w:color w:val="000000"/>
        </w:rPr>
        <w:t xml:space="preserve">Using sudo, </w:t>
      </w:r>
      <w:r w:rsidRPr="005A13F8">
        <w:rPr>
          <w:rFonts w:cs="Arial"/>
          <w:color w:val="000000"/>
        </w:rPr>
        <w:t>switch to the integration user, as follows:</w:t>
      </w:r>
    </w:p>
    <w:p w14:paraId="3F9EC828" w14:textId="77777777" w:rsidR="00801DA6" w:rsidRDefault="00801DA6" w:rsidP="00801DA6">
      <w:pPr>
        <w:pStyle w:val="Code0"/>
        <w:keepNext/>
        <w:ind w:left="720"/>
      </w:pPr>
      <w:proofErr w:type="gramStart"/>
      <w:r>
        <w:t>sudo</w:t>
      </w:r>
      <w:proofErr w:type="gramEnd"/>
      <w:r>
        <w:t xml:space="preserve"> su - integration</w:t>
      </w:r>
    </w:p>
    <w:p w14:paraId="497185EA" w14:textId="77777777" w:rsidR="00801DA6" w:rsidRPr="009D77DC" w:rsidRDefault="00801DA6" w:rsidP="00801DA6">
      <w:pPr>
        <w:pStyle w:val="BodyText"/>
        <w:keepNext/>
        <w:numPr>
          <w:ilvl w:val="0"/>
          <w:numId w:val="23"/>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232B449E" w14:textId="77777777" w:rsidR="00801DA6" w:rsidRDefault="00801DA6" w:rsidP="00801DA6">
      <w:pPr>
        <w:pStyle w:val="Code0"/>
        <w:keepNext/>
        <w:ind w:left="720"/>
      </w:pPr>
      <w:proofErr w:type="gramStart"/>
      <w:r>
        <w:t>resilient-circuits</w:t>
      </w:r>
      <w:proofErr w:type="gramEnd"/>
      <w:r>
        <w:t xml:space="preserve"> </w:t>
      </w:r>
      <w:proofErr w:type="spellStart"/>
      <w:r>
        <w:t>config</w:t>
      </w:r>
      <w:proofErr w:type="spellEnd"/>
      <w:r>
        <w:t xml:space="preserve"> -c</w:t>
      </w:r>
    </w:p>
    <w:p w14:paraId="4DF4165F" w14:textId="77777777" w:rsidR="00801DA6" w:rsidRDefault="00801DA6" w:rsidP="00801DA6">
      <w:pPr>
        <w:pStyle w:val="BodyText"/>
        <w:keepNext/>
        <w:ind w:left="720"/>
      </w:pPr>
      <w:proofErr w:type="gramStart"/>
      <w:r>
        <w:t>or</w:t>
      </w:r>
      <w:proofErr w:type="gramEnd"/>
    </w:p>
    <w:p w14:paraId="280B2476" w14:textId="77777777" w:rsidR="00801DA6" w:rsidRDefault="00801DA6" w:rsidP="00801DA6">
      <w:pPr>
        <w:pStyle w:val="Code0"/>
        <w:keepNext/>
        <w:ind w:left="720"/>
      </w:pPr>
      <w:proofErr w:type="gramStart"/>
      <w:r>
        <w:t>resilient-circuits</w:t>
      </w:r>
      <w:proofErr w:type="gramEnd"/>
      <w:r>
        <w:t xml:space="preserve"> </w:t>
      </w:r>
      <w:proofErr w:type="spellStart"/>
      <w:r>
        <w:t>config</w:t>
      </w:r>
      <w:proofErr w:type="spellEnd"/>
      <w:r>
        <w:t xml:space="preserve"> -u</w:t>
      </w:r>
    </w:p>
    <w:p w14:paraId="4E829690" w14:textId="77777777" w:rsidR="00801DA6" w:rsidRDefault="00801DA6" w:rsidP="00801DA6">
      <w:pPr>
        <w:pStyle w:val="BodyText"/>
        <w:keepNext/>
        <w:numPr>
          <w:ilvl w:val="0"/>
          <w:numId w:val="23"/>
        </w:numPr>
        <w:rPr>
          <w:rFonts w:cs="Arial"/>
          <w:color w:val="000000"/>
        </w:rPr>
      </w:pPr>
      <w:r>
        <w:rPr>
          <w:rFonts w:cs="Arial"/>
          <w:color w:val="000000"/>
        </w:rPr>
        <w:t>Edit the resilient-circuits configuration file, as follows:</w:t>
      </w:r>
    </w:p>
    <w:p w14:paraId="02D6E809" w14:textId="77777777" w:rsidR="00801DA6" w:rsidRDefault="00801DA6" w:rsidP="00801DA6">
      <w:pPr>
        <w:pStyle w:val="BodyText"/>
        <w:keepNext/>
        <w:numPr>
          <w:ilvl w:val="1"/>
          <w:numId w:val="23"/>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w:t>
      </w:r>
      <w:proofErr w:type="gramStart"/>
      <w:r>
        <w:rPr>
          <w:rFonts w:cs="Arial"/>
          <w:color w:val="000000"/>
        </w:rPr>
        <w:t>Resilient</w:t>
      </w:r>
      <w:proofErr w:type="gramEnd"/>
      <w:r>
        <w:rPr>
          <w:rFonts w:cs="Arial"/>
          <w:color w:val="000000"/>
        </w:rPr>
        <w:t xml:space="preserve"> platform.</w:t>
      </w:r>
    </w:p>
    <w:p w14:paraId="09904CF5" w14:textId="6111C312" w:rsidR="00801DA6" w:rsidRDefault="00801DA6" w:rsidP="00801DA6">
      <w:pPr>
        <w:pStyle w:val="BodyText"/>
        <w:keepNext/>
        <w:numPr>
          <w:ilvl w:val="1"/>
          <w:numId w:val="23"/>
        </w:numPr>
        <w:ind w:left="720"/>
        <w:rPr>
          <w:rFonts w:cs="Arial"/>
          <w:color w:val="000000"/>
        </w:rPr>
      </w:pPr>
      <w:r>
        <w:rPr>
          <w:rFonts w:cs="Arial"/>
          <w:color w:val="000000"/>
        </w:rPr>
        <w:t>In the [</w:t>
      </w:r>
      <w:proofErr w:type="spellStart"/>
      <w:r>
        <w:rPr>
          <w:rFonts w:cs="Arial"/>
          <w:color w:val="000000"/>
        </w:rPr>
        <w:t>fn</w:t>
      </w:r>
      <w:proofErr w:type="spellEnd"/>
      <w:r w:rsidRPr="009472BD">
        <w:rPr>
          <w:rFonts w:cs="Arial"/>
          <w:color w:val="000000"/>
        </w:rPr>
        <w:t>_</w:t>
      </w:r>
      <w:r>
        <w:rPr>
          <w:rFonts w:cs="Arial"/>
          <w:color w:val="000000"/>
        </w:rPr>
        <w:t>&lt;</w:t>
      </w:r>
      <w:proofErr w:type="spellStart"/>
      <w:r w:rsidRPr="009A711B">
        <w:rPr>
          <w:rFonts w:cs="Arial"/>
          <w:i/>
          <w:color w:val="000000"/>
        </w:rPr>
        <w:t>fn_</w:t>
      </w:r>
      <w:r w:rsidR="005A0A28">
        <w:rPr>
          <w:rFonts w:cs="Arial"/>
          <w:i/>
          <w:color w:val="000000"/>
        </w:rPr>
        <w:t>product</w:t>
      </w:r>
      <w:proofErr w:type="spellEnd"/>
      <w:r>
        <w:rPr>
          <w:rFonts w:cs="Arial"/>
          <w:color w:val="000000"/>
        </w:rPr>
        <w:t>&gt;</w:t>
      </w:r>
      <w:r w:rsidRPr="00C603D2">
        <w:rPr>
          <w:rFonts w:cs="Arial"/>
          <w:color w:val="000000"/>
        </w:rPr>
        <w:t>]</w:t>
      </w:r>
      <w:r>
        <w:rPr>
          <w:rFonts w:cs="Arial"/>
          <w:color w:val="000000"/>
        </w:rPr>
        <w:t xml:space="preserve"> section, edit the settings as follows:</w:t>
      </w:r>
      <w:r w:rsidR="005A0A28" w:rsidRPr="005A0A28">
        <w:rPr>
          <w:rFonts w:eastAsia="Arial"/>
          <w:b/>
          <w:i/>
          <w:color w:val="1F497D" w:themeColor="text2"/>
        </w:rPr>
        <w:t xml:space="preserve"> </w:t>
      </w:r>
      <w:r w:rsidR="005A0A28">
        <w:rPr>
          <w:rFonts w:eastAsia="Arial"/>
          <w:b/>
          <w:i/>
          <w:color w:val="1F497D" w:themeColor="text2"/>
        </w:rPr>
        <w:t xml:space="preserve">each integration has its own section in </w:t>
      </w:r>
      <w:proofErr w:type="spellStart"/>
      <w:r w:rsidR="005A0A28">
        <w:rPr>
          <w:rFonts w:eastAsia="Arial"/>
          <w:b/>
          <w:i/>
          <w:color w:val="1F497D" w:themeColor="text2"/>
        </w:rPr>
        <w:t>app.config</w:t>
      </w:r>
      <w:proofErr w:type="spellEnd"/>
      <w:r w:rsidR="005A0A28">
        <w:rPr>
          <w:rFonts w:eastAsia="Arial"/>
          <w:b/>
          <w:i/>
          <w:color w:val="1F497D" w:themeColor="text2"/>
        </w:rPr>
        <w:t>. and you need to document the settings here, for example:</w:t>
      </w:r>
    </w:p>
    <w:p w14:paraId="7039E1A2" w14:textId="77777777" w:rsidR="005A0A28" w:rsidRPr="005A0A28" w:rsidRDefault="005A0A28" w:rsidP="005A0A28">
      <w:pPr>
        <w:pStyle w:val="Code0"/>
        <w:ind w:left="720"/>
        <w:contextualSpacing/>
      </w:pPr>
      <w:bookmarkStart w:id="4" w:name="_Toc485757288"/>
      <w:bookmarkStart w:id="5" w:name="_Toc534270983"/>
      <w:proofErr w:type="spellStart"/>
      <w:r w:rsidRPr="005A0A28">
        <w:t>product_host</w:t>
      </w:r>
      <w:proofErr w:type="spellEnd"/>
      <w:r w:rsidRPr="005A0A28">
        <w:t xml:space="preserve"> = &lt;YOUR_PRODUCT_HOST&gt;</w:t>
      </w:r>
    </w:p>
    <w:p w14:paraId="7791F298" w14:textId="77777777" w:rsidR="005A0A28" w:rsidRPr="005A0A28" w:rsidRDefault="005A0A28" w:rsidP="005A0A28">
      <w:pPr>
        <w:pStyle w:val="Code0"/>
        <w:ind w:left="720"/>
        <w:contextualSpacing/>
      </w:pPr>
      <w:proofErr w:type="spellStart"/>
      <w:r w:rsidRPr="005A0A28">
        <w:t>product_port</w:t>
      </w:r>
      <w:proofErr w:type="spellEnd"/>
      <w:r w:rsidRPr="005A0A28">
        <w:t xml:space="preserve"> = &lt;YOUR_PRODUCT_PORT&gt;</w:t>
      </w:r>
    </w:p>
    <w:p w14:paraId="35149D0B" w14:textId="77777777" w:rsidR="005A0A28" w:rsidRPr="005A0A28" w:rsidRDefault="005A0A28" w:rsidP="005A0A28">
      <w:pPr>
        <w:pStyle w:val="Code0"/>
        <w:ind w:left="720"/>
        <w:contextualSpacing/>
      </w:pPr>
      <w:proofErr w:type="spellStart"/>
      <w:r w:rsidRPr="005A0A28">
        <w:t>product_username</w:t>
      </w:r>
      <w:proofErr w:type="spellEnd"/>
      <w:r w:rsidRPr="005A0A28">
        <w:t xml:space="preserve"> = &lt;YOUR_PRODUCT_USERNAME&gt;</w:t>
      </w:r>
    </w:p>
    <w:p w14:paraId="72D97128" w14:textId="77777777" w:rsidR="005A0A28" w:rsidRPr="005A0A28" w:rsidRDefault="005A0A28" w:rsidP="005A0A28">
      <w:pPr>
        <w:pStyle w:val="Code0"/>
        <w:ind w:left="720"/>
        <w:contextualSpacing/>
      </w:pPr>
      <w:proofErr w:type="spellStart"/>
      <w:r w:rsidRPr="005A0A28">
        <w:t>product_password</w:t>
      </w:r>
      <w:proofErr w:type="spellEnd"/>
      <w:r w:rsidRPr="005A0A28">
        <w:t xml:space="preserve"> = &lt;YOUR_PRODUCT_PASSWORD&gt;</w:t>
      </w:r>
    </w:p>
    <w:p w14:paraId="0772C6F5" w14:textId="0231258F" w:rsidR="000B0D1E" w:rsidRDefault="000B0D1E" w:rsidP="000B0D1E">
      <w:pPr>
        <w:pStyle w:val="Heading20"/>
      </w:pPr>
      <w:r w:rsidRPr="00EA1A6B">
        <w:t xml:space="preserve">Add </w:t>
      </w:r>
      <w:r w:rsidR="005A0A28">
        <w:t>p</w:t>
      </w:r>
      <w:r>
        <w:t>asswords</w:t>
      </w:r>
      <w:r w:rsidRPr="00EA1A6B">
        <w:t xml:space="preserve"> to </w:t>
      </w:r>
      <w:r>
        <w:t>your k</w:t>
      </w:r>
      <w:r w:rsidRPr="00EA1A6B">
        <w:t>eystore</w:t>
      </w:r>
      <w:bookmarkEnd w:id="4"/>
      <w:bookmarkEnd w:id="5"/>
      <w:r>
        <w:t xml:space="preserve"> (optional)</w:t>
      </w:r>
    </w:p>
    <w:p w14:paraId="5947645B" w14:textId="4AF7A0D3" w:rsidR="000B0D1E" w:rsidRPr="005E5CF2" w:rsidRDefault="000B0D1E" w:rsidP="000B0D1E">
      <w:pPr>
        <w:pStyle w:val="BodyText"/>
      </w:pPr>
      <w:r>
        <w:t>If the function contains passwords or other authentication values, t</w:t>
      </w:r>
      <w:r w:rsidRPr="005E5CF2">
        <w:t xml:space="preserve">he </w:t>
      </w:r>
      <w:proofErr w:type="gramStart"/>
      <w:r>
        <w:t>Resilient</w:t>
      </w:r>
      <w:proofErr w:type="gramEnd"/>
      <w:r>
        <w:t xml:space="preserve"> </w:t>
      </w:r>
      <w:r w:rsidRPr="005E5CF2">
        <w:t xml:space="preserve">package includes a utility to add all of the keystore-based values from your </w:t>
      </w:r>
      <w:proofErr w:type="spellStart"/>
      <w:r w:rsidRPr="005E5CF2">
        <w:t>app.config</w:t>
      </w:r>
      <w:proofErr w:type="spellEnd"/>
      <w:r w:rsidRPr="005E5CF2">
        <w:t xml:space="preserve"> file to your system's compatible keystore system. Once you have created the keys in your </w:t>
      </w:r>
      <w:proofErr w:type="spellStart"/>
      <w:r w:rsidRPr="005E5CF2">
        <w:t>app.config</w:t>
      </w:r>
      <w:proofErr w:type="spellEnd"/>
      <w:r>
        <w:t xml:space="preserve"> file, run res-keyring and you are</w:t>
      </w:r>
      <w:r w:rsidRPr="005E5CF2">
        <w:t xml:space="preserve"> prompted to create the secure values to store.</w:t>
      </w:r>
    </w:p>
    <w:p w14:paraId="22E1D3DC" w14:textId="77777777" w:rsidR="000B0D1E" w:rsidRPr="005E5CF2" w:rsidRDefault="000B0D1E" w:rsidP="000B0D1E">
      <w:pPr>
        <w:pStyle w:val="Code0"/>
        <w:ind w:left="547"/>
        <w:contextualSpacing/>
      </w:pPr>
      <w:proofErr w:type="gramStart"/>
      <w:r w:rsidRPr="005E5CF2">
        <w:t>res-keyring</w:t>
      </w:r>
      <w:proofErr w:type="gramEnd"/>
      <w:r w:rsidRPr="005E5CF2">
        <w:t xml:space="preserve"> </w:t>
      </w:r>
    </w:p>
    <w:p w14:paraId="4C896428" w14:textId="77777777" w:rsidR="000B0D1E" w:rsidRPr="005E5CF2" w:rsidRDefault="000B0D1E" w:rsidP="000B0D1E">
      <w:pPr>
        <w:pStyle w:val="Code0"/>
        <w:ind w:left="547"/>
        <w:contextualSpacing/>
      </w:pPr>
      <w:r w:rsidRPr="005E5CF2">
        <w:t>Configuration file: /Users/</w:t>
      </w:r>
      <w:proofErr w:type="spellStart"/>
      <w:r>
        <w:t>kexample</w:t>
      </w:r>
      <w:proofErr w:type="spellEnd"/>
      <w:r w:rsidRPr="005E5CF2">
        <w:t>/.resilient/</w:t>
      </w:r>
      <w:proofErr w:type="spellStart"/>
      <w:r w:rsidRPr="005E5CF2">
        <w:t>app.config</w:t>
      </w:r>
      <w:proofErr w:type="spellEnd"/>
    </w:p>
    <w:p w14:paraId="4DD42613" w14:textId="77777777" w:rsidR="000B0D1E" w:rsidRPr="005E5CF2" w:rsidRDefault="000B0D1E" w:rsidP="000B0D1E">
      <w:pPr>
        <w:pStyle w:val="Code0"/>
        <w:ind w:left="547"/>
        <w:contextualSpacing/>
      </w:pPr>
      <w:r w:rsidRPr="005E5CF2">
        <w:t>Secrets are stored with '</w:t>
      </w:r>
      <w:proofErr w:type="spellStart"/>
      <w:r w:rsidRPr="005E5CF2">
        <w:t>keyring.backends.OS_X</w:t>
      </w:r>
      <w:proofErr w:type="spellEnd"/>
      <w:r w:rsidRPr="005E5CF2">
        <w:t>'</w:t>
      </w:r>
    </w:p>
    <w:p w14:paraId="5EC5950C" w14:textId="77777777" w:rsidR="000B0D1E" w:rsidRPr="005E5CF2" w:rsidRDefault="000B0D1E" w:rsidP="000B0D1E">
      <w:pPr>
        <w:pStyle w:val="Code0"/>
        <w:ind w:left="547"/>
        <w:contextualSpacing/>
      </w:pPr>
      <w:r w:rsidRPr="005E5CF2">
        <w:t>[</w:t>
      </w:r>
      <w:proofErr w:type="gramStart"/>
      <w:r w:rsidRPr="005E5CF2">
        <w:t>resilient</w:t>
      </w:r>
      <w:proofErr w:type="gramEnd"/>
      <w:r w:rsidRPr="005E5CF2">
        <w:t>] password: &lt;not set&gt;</w:t>
      </w:r>
    </w:p>
    <w:p w14:paraId="5CF3C7A6" w14:textId="77777777" w:rsidR="000B0D1E" w:rsidRPr="00364298" w:rsidRDefault="000B0D1E" w:rsidP="000B0D1E">
      <w:pPr>
        <w:pStyle w:val="Code0"/>
        <w:ind w:left="547"/>
        <w:contextualSpacing/>
      </w:pPr>
      <w:r w:rsidRPr="005E5CF2">
        <w:t xml:space="preserve">Enter new value (or &lt;ENTER&gt; to leave unchanged): </w:t>
      </w:r>
    </w:p>
    <w:p w14:paraId="6DB02F2B" w14:textId="558A0E66" w:rsidR="00F33F4A" w:rsidRDefault="00F33F4A" w:rsidP="009A711B">
      <w:pPr>
        <w:pStyle w:val="Heading20"/>
      </w:pPr>
      <w:r>
        <w:t xml:space="preserve">Deploy customizations to the </w:t>
      </w:r>
      <w:proofErr w:type="gramStart"/>
      <w:r>
        <w:t>Resilient</w:t>
      </w:r>
      <w:proofErr w:type="gramEnd"/>
      <w:r>
        <w:t xml:space="preserve"> platform</w:t>
      </w:r>
    </w:p>
    <w:p w14:paraId="2CE55656" w14:textId="1BDD0C3B" w:rsidR="000C569C" w:rsidRPr="005A0A28" w:rsidRDefault="000C569C" w:rsidP="00801DA6">
      <w:pPr>
        <w:pStyle w:val="BodyText"/>
        <w:keepNext/>
        <w:rPr>
          <w:rFonts w:eastAsia="Arial"/>
          <w:b/>
          <w:i/>
          <w:color w:val="1F497D" w:themeColor="text2"/>
        </w:rPr>
      </w:pPr>
      <w:r w:rsidRPr="005A0A28">
        <w:rPr>
          <w:rFonts w:eastAsia="Arial"/>
          <w:b/>
          <w:i/>
          <w:color w:val="1F497D" w:themeColor="text2"/>
        </w:rPr>
        <w:t>Describe what the package contains.</w:t>
      </w:r>
    </w:p>
    <w:p w14:paraId="1B0E6F06" w14:textId="2DAF4A60" w:rsidR="00F33F4A" w:rsidRPr="005A0A28" w:rsidRDefault="000C569C" w:rsidP="005A0A28">
      <w:pPr>
        <w:pStyle w:val="BodyText"/>
        <w:keepNext/>
        <w:rPr>
          <w:rFonts w:eastAsia="Arial"/>
          <w:b/>
          <w:i/>
          <w:color w:val="1F497D" w:themeColor="text2"/>
        </w:rPr>
      </w:pPr>
      <w:r w:rsidRPr="005A0A28">
        <w:rPr>
          <w:rFonts w:eastAsia="Arial"/>
          <w:b/>
          <w:i/>
          <w:color w:val="1F497D" w:themeColor="text2"/>
        </w:rPr>
        <w:t xml:space="preserve">EXAMPLE: </w:t>
      </w:r>
      <w:r w:rsidR="00F33F4A" w:rsidRPr="005A0A28">
        <w:rPr>
          <w:rFonts w:eastAsia="Arial"/>
          <w:b/>
          <w:i/>
          <w:color w:val="1F497D" w:themeColor="text2"/>
        </w:rPr>
        <w:t>The package contains function definitions that you can use in workflows, and includes example workflows and rules that show how to use these functions.</w:t>
      </w:r>
    </w:p>
    <w:bookmarkEnd w:id="2"/>
    <w:p w14:paraId="0746A6BE" w14:textId="77777777" w:rsidR="003279DC" w:rsidRDefault="003279DC" w:rsidP="003279DC">
      <w:pPr>
        <w:pStyle w:val="BodyText"/>
        <w:numPr>
          <w:ilvl w:val="0"/>
          <w:numId w:val="32"/>
        </w:numPr>
        <w:ind w:left="360"/>
      </w:pPr>
      <w:r>
        <w:t xml:space="preserve">Use the following command to deploy these </w:t>
      </w:r>
      <w:r w:rsidRPr="00F33F4A">
        <w:t>customizations</w:t>
      </w:r>
      <w:r>
        <w:t xml:space="preserve"> to the Resilient platform:</w:t>
      </w:r>
    </w:p>
    <w:p w14:paraId="3C778118" w14:textId="77777777" w:rsidR="003279DC" w:rsidRDefault="003279DC" w:rsidP="003279DC">
      <w:pPr>
        <w:pStyle w:val="Code0"/>
      </w:pPr>
      <w:proofErr w:type="gramStart"/>
      <w:r w:rsidRPr="00877C21">
        <w:t>resilient-</w:t>
      </w:r>
      <w:r w:rsidRPr="00F33F4A">
        <w:t>circuits</w:t>
      </w:r>
      <w:proofErr w:type="gramEnd"/>
      <w:r w:rsidRPr="00877C21">
        <w:t xml:space="preserve"> customize</w:t>
      </w:r>
    </w:p>
    <w:p w14:paraId="4FA046CA" w14:textId="77777777" w:rsidR="003279DC" w:rsidRDefault="003279DC" w:rsidP="003279DC">
      <w:pPr>
        <w:pStyle w:val="BodyText"/>
        <w:numPr>
          <w:ilvl w:val="0"/>
          <w:numId w:val="32"/>
        </w:numPr>
        <w:ind w:left="360"/>
      </w:pPr>
      <w:r>
        <w:t>Respond to the prompts to deploy functions, message destinations, workflows and rules.</w:t>
      </w:r>
    </w:p>
    <w:p w14:paraId="6D5166DB" w14:textId="77777777" w:rsidR="00272C1D" w:rsidRDefault="00272C1D" w:rsidP="00272C1D">
      <w:pPr>
        <w:pStyle w:val="Heading20"/>
      </w:pPr>
      <w:r>
        <w:lastRenderedPageBreak/>
        <w:t>Run the integration framework</w:t>
      </w:r>
    </w:p>
    <w:p w14:paraId="66E3D844" w14:textId="0B67AB27" w:rsidR="00272C1D" w:rsidRDefault="00F34EDD" w:rsidP="00F34EDD">
      <w:pPr>
        <w:pStyle w:val="BodyText"/>
        <w:keepNext/>
        <w:rPr>
          <w:rFonts w:cs="Arial"/>
          <w:color w:val="000000"/>
        </w:rPr>
      </w:pPr>
      <w:r>
        <w:rPr>
          <w:rFonts w:cs="Arial"/>
          <w:color w:val="000000"/>
        </w:rPr>
        <w:t>To test the integration package before running it in a production environment, you must r</w:t>
      </w:r>
      <w:r w:rsidR="00272C1D">
        <w:rPr>
          <w:rFonts w:cs="Arial"/>
          <w:color w:val="000000"/>
        </w:rPr>
        <w:t>un the integration manually with</w:t>
      </w:r>
      <w:r w:rsidR="00272C1D" w:rsidRPr="00067693">
        <w:rPr>
          <w:rFonts w:cs="Arial"/>
          <w:color w:val="000000"/>
        </w:rPr>
        <w:t xml:space="preserve"> </w:t>
      </w:r>
      <w:r w:rsidR="00272C1D">
        <w:rPr>
          <w:rFonts w:cs="Arial"/>
          <w:color w:val="000000"/>
        </w:rPr>
        <w:t>the following command:</w:t>
      </w:r>
    </w:p>
    <w:p w14:paraId="4DEC9A85" w14:textId="77777777" w:rsidR="00272C1D" w:rsidRPr="00321841" w:rsidRDefault="00272C1D" w:rsidP="00272C1D">
      <w:pPr>
        <w:pStyle w:val="Code0"/>
        <w:rPr>
          <w:rFonts w:cs="Arial"/>
          <w:color w:val="000000"/>
        </w:rPr>
      </w:pPr>
      <w:r>
        <w:t>resilient-circuits run</w:t>
      </w:r>
    </w:p>
    <w:p w14:paraId="08F0B6CA" w14:textId="16DFD368" w:rsidR="00272C1D" w:rsidRDefault="00272C1D" w:rsidP="00272C1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23BE0730" w14:textId="4C984DF4" w:rsidR="00272C1D" w:rsidRDefault="00272C1D" w:rsidP="00272C1D">
      <w:pPr>
        <w:pStyle w:val="Heading20"/>
      </w:pPr>
      <w:r>
        <w:t>Configur</w:t>
      </w:r>
      <w:r w:rsidR="00801DA6">
        <w:t>e Resilient Circuits for restart</w:t>
      </w:r>
    </w:p>
    <w:p w14:paraId="15A10807" w14:textId="1AAAEC36" w:rsidR="00272C1D" w:rsidRDefault="00272C1D" w:rsidP="00272C1D">
      <w:pPr>
        <w:pStyle w:val="BodyText"/>
        <w:rPr>
          <w:rFonts w:cs="Arial"/>
          <w:color w:val="000000"/>
        </w:rPr>
      </w:pPr>
      <w:r>
        <w:rPr>
          <w:rFonts w:cs="Arial"/>
          <w:color w:val="000000"/>
        </w:rPr>
        <w:t xml:space="preserve">For normal operation, </w:t>
      </w:r>
      <w:r w:rsidR="003279DC">
        <w:rPr>
          <w:rFonts w:cs="Arial"/>
          <w:color w:val="000000"/>
        </w:rPr>
        <w:t>R</w:t>
      </w:r>
      <w:r>
        <w:rPr>
          <w:rFonts w:cs="Arial"/>
          <w:color w:val="000000"/>
        </w:rPr>
        <w:t>esilient</w:t>
      </w:r>
      <w:r w:rsidR="003279DC">
        <w:rPr>
          <w:rFonts w:cs="Arial"/>
          <w:color w:val="000000"/>
        </w:rPr>
        <w:t xml:space="preserve"> C</w:t>
      </w:r>
      <w:r>
        <w:rPr>
          <w:rFonts w:cs="Arial"/>
          <w:color w:val="000000"/>
        </w:rPr>
        <w:t xml:space="preserve">ircuits must run </w:t>
      </w:r>
      <w:r w:rsidRPr="00A54818">
        <w:rPr>
          <w:rFonts w:cs="Arial"/>
          <w:color w:val="000000"/>
          <w:u w:val="single"/>
        </w:rPr>
        <w:t>continuously</w:t>
      </w:r>
      <w:r>
        <w:rPr>
          <w:rFonts w:cs="Arial"/>
          <w:color w:val="000000"/>
        </w:rPr>
        <w:t xml:space="preserve">.  The recommend way to do this is to configure </w:t>
      </w:r>
      <w:r w:rsidR="000C569C">
        <w:rPr>
          <w:rFonts w:cs="Arial"/>
          <w:color w:val="000000"/>
        </w:rPr>
        <w:t xml:space="preserve">it to </w:t>
      </w:r>
      <w:r>
        <w:rPr>
          <w:rFonts w:cs="Arial"/>
          <w:color w:val="000000"/>
        </w:rPr>
        <w:t>automatically run at startup. On a Red Hat appliance, this is done using a systemd unit file such as the one below. You may need to change the paths to your working directory and app.config.</w:t>
      </w:r>
    </w:p>
    <w:p w14:paraId="10F8E4C9" w14:textId="77777777" w:rsidR="003279DC" w:rsidRDefault="003279DC" w:rsidP="003279DC">
      <w:pPr>
        <w:pStyle w:val="BodyText"/>
        <w:keepNext/>
        <w:numPr>
          <w:ilvl w:val="0"/>
          <w:numId w:val="33"/>
        </w:numPr>
        <w:rPr>
          <w:rFonts w:cs="Arial"/>
          <w:color w:val="000000"/>
        </w:rPr>
      </w:pPr>
      <w:r>
        <w:rPr>
          <w:rFonts w:cs="Arial"/>
          <w:color w:val="000000"/>
        </w:rPr>
        <w:t xml:space="preserve">The unit file must be named </w:t>
      </w:r>
      <w:proofErr w:type="spellStart"/>
      <w:r w:rsidRPr="00D0535A">
        <w:rPr>
          <w:rFonts w:ascii="Courier New" w:hAnsi="Courier New" w:cs="Courier New"/>
        </w:rPr>
        <w:t>resilient_circuits.service</w:t>
      </w:r>
      <w:proofErr w:type="spellEnd"/>
      <w:r>
        <w:rPr>
          <w:rFonts w:cs="Arial"/>
          <w:color w:val="000000"/>
        </w:rPr>
        <w:t xml:space="preserve"> To create the file, enter the following command:</w:t>
      </w:r>
    </w:p>
    <w:p w14:paraId="376DBBED" w14:textId="77777777" w:rsidR="003279DC" w:rsidRPr="00A54818" w:rsidRDefault="003279DC" w:rsidP="003279DC">
      <w:pPr>
        <w:pStyle w:val="Code0"/>
      </w:pPr>
      <w:proofErr w:type="gramStart"/>
      <w:r w:rsidRPr="00A54818">
        <w:t>sudo</w:t>
      </w:r>
      <w:proofErr w:type="gramEnd"/>
      <w:r w:rsidRPr="00A54818">
        <w:t xml:space="preserve"> vi /</w:t>
      </w:r>
      <w:proofErr w:type="spellStart"/>
      <w:r w:rsidRPr="00A54818">
        <w:t>etc</w:t>
      </w:r>
      <w:proofErr w:type="spellEnd"/>
      <w:r w:rsidRPr="00A54818">
        <w:t>/systemd/system/</w:t>
      </w:r>
      <w:proofErr w:type="spellStart"/>
      <w:r w:rsidRPr="00A54818">
        <w:t>resilient_circuits.service</w:t>
      </w:r>
      <w:proofErr w:type="spellEnd"/>
    </w:p>
    <w:p w14:paraId="367C85C0" w14:textId="0C15ED6F" w:rsidR="00272C1D" w:rsidRPr="003279DC" w:rsidRDefault="003279DC" w:rsidP="00E67FB4">
      <w:pPr>
        <w:pStyle w:val="BodyText"/>
        <w:keepNext/>
        <w:numPr>
          <w:ilvl w:val="0"/>
          <w:numId w:val="33"/>
        </w:numPr>
        <w:rPr>
          <w:rFonts w:cs="Arial"/>
          <w:color w:val="000000"/>
        </w:rPr>
      </w:pPr>
      <w:r w:rsidRPr="003279DC">
        <w:rPr>
          <w:rFonts w:cs="Arial"/>
          <w:color w:val="000000"/>
        </w:rPr>
        <w:t>Add the following contents to the file and change as necessary:</w:t>
      </w:r>
      <w:r w:rsidR="00F33F4A" w:rsidRPr="003279DC">
        <w:rPr>
          <w:rFonts w:cs="Arial"/>
          <w:color w:val="000000"/>
        </w:rPr>
        <w:t xml:space="preserve"> </w:t>
      </w:r>
      <w:r w:rsidR="005A0A28" w:rsidRPr="00677FBA">
        <w:rPr>
          <w:rFonts w:cs="Arial"/>
          <w:b/>
          <w:i/>
          <w:color w:val="1F497D" w:themeColor="text2"/>
        </w:rPr>
        <w:t>&lt;replace the contents below with your own&gt;</w:t>
      </w:r>
    </w:p>
    <w:p w14:paraId="6223E93F" w14:textId="77777777" w:rsidR="00272C1D" w:rsidRPr="00A54818" w:rsidRDefault="00272C1D" w:rsidP="009A711B">
      <w:pPr>
        <w:pStyle w:val="Code0"/>
        <w:keepNext/>
        <w:keepLines/>
        <w:ind w:left="547"/>
      </w:pPr>
      <w:r w:rsidRPr="00A54818">
        <w:t>[Unit]</w:t>
      </w:r>
      <w:r>
        <w:br/>
      </w:r>
      <w:r w:rsidRPr="00A54818">
        <w:t>Description=Resilient-Circuits Service</w:t>
      </w:r>
      <w:r>
        <w:br/>
      </w:r>
      <w:r w:rsidRPr="00A54818">
        <w:t>After=resilient.service</w:t>
      </w:r>
      <w:r>
        <w:br/>
      </w:r>
      <w:proofErr w:type="gramStart"/>
      <w:r w:rsidRPr="00A54818">
        <w:t>Requires=</w:t>
      </w:r>
      <w:proofErr w:type="gramEnd"/>
      <w:r w:rsidRPr="00A54818">
        <w:t>resilient.service</w:t>
      </w:r>
    </w:p>
    <w:p w14:paraId="16B7EF34" w14:textId="77777777" w:rsidR="00272C1D" w:rsidRDefault="00272C1D" w:rsidP="009A711B">
      <w:pPr>
        <w:pStyle w:val="Code0"/>
        <w:keepNext/>
      </w:pPr>
      <w:r w:rsidRPr="00A54818">
        <w:t>[Service]</w:t>
      </w:r>
      <w:r>
        <w:br/>
      </w:r>
      <w:r w:rsidRPr="00A54818">
        <w:t>Type=simple</w:t>
      </w:r>
      <w:r>
        <w:br/>
      </w:r>
      <w:r w:rsidRPr="00A54818">
        <w:t>User=integration</w:t>
      </w:r>
      <w:r>
        <w:br/>
      </w:r>
      <w:r w:rsidRPr="00A54818">
        <w:t>WorkingDirectory=/home/integration</w:t>
      </w:r>
      <w:r>
        <w:br/>
      </w:r>
      <w:r w:rsidRPr="00A54818">
        <w:t>ExecStart=/usr/local/bin/resilient-circuits run</w:t>
      </w:r>
      <w:r>
        <w:br/>
      </w:r>
      <w:r w:rsidRPr="00A54818">
        <w:t>Restart=always</w:t>
      </w:r>
      <w:r>
        <w:br/>
      </w:r>
      <w:r w:rsidRPr="00A54818">
        <w:t>TimeoutSec=10</w:t>
      </w:r>
      <w:r>
        <w:br/>
      </w:r>
      <w:r w:rsidRPr="00A54818">
        <w:t>Environment=APP_CONFIG_FILE=/home/integration/.resilient/app.config</w:t>
      </w:r>
      <w:r>
        <w:br/>
      </w:r>
      <w:r w:rsidRPr="00A54818">
        <w:t>Environment=APP_LOCK_FILE=/home/integration/.r</w:t>
      </w:r>
      <w:r>
        <w:t>esilient/resilient_circuits.lock</w:t>
      </w:r>
    </w:p>
    <w:p w14:paraId="29606526" w14:textId="77777777" w:rsidR="00272C1D" w:rsidRPr="00A54818" w:rsidRDefault="00272C1D" w:rsidP="009A711B">
      <w:pPr>
        <w:pStyle w:val="Code0"/>
        <w:keepNext/>
      </w:pPr>
      <w:r w:rsidRPr="00A54818">
        <w:t>[Install]</w:t>
      </w:r>
      <w:r>
        <w:br/>
      </w:r>
      <w:r w:rsidRPr="00A54818">
        <w:t>WantedBy=multi-user.target</w:t>
      </w:r>
    </w:p>
    <w:p w14:paraId="721532AD" w14:textId="1852CEDA" w:rsidR="00272C1D" w:rsidRPr="00A54818" w:rsidRDefault="00272C1D" w:rsidP="003279DC">
      <w:pPr>
        <w:pStyle w:val="BodyText"/>
        <w:keepNext/>
        <w:numPr>
          <w:ilvl w:val="0"/>
          <w:numId w:val="33"/>
        </w:numPr>
        <w:rPr>
          <w:rFonts w:cs="Arial"/>
          <w:color w:val="000000"/>
        </w:rPr>
      </w:pPr>
      <w:r w:rsidRPr="00A54818">
        <w:rPr>
          <w:rFonts w:cs="Arial"/>
          <w:color w:val="000000"/>
        </w:rPr>
        <w:t>Ensure that the service unit file is correctly permissioned</w:t>
      </w:r>
      <w:r w:rsidR="003279DC">
        <w:rPr>
          <w:rFonts w:cs="Arial"/>
          <w:color w:val="000000"/>
        </w:rPr>
        <w:t>, as follows</w:t>
      </w:r>
      <w:r w:rsidRPr="00A54818">
        <w:rPr>
          <w:rFonts w:cs="Arial"/>
          <w:color w:val="000000"/>
        </w:rPr>
        <w:t>:</w:t>
      </w:r>
    </w:p>
    <w:p w14:paraId="71AF2639" w14:textId="5206B43C" w:rsidR="00272C1D" w:rsidRDefault="00272C1D" w:rsidP="00B17E46">
      <w:pPr>
        <w:pStyle w:val="Code0"/>
      </w:pPr>
      <w:r w:rsidRPr="00A54818">
        <w:t>sudo chmod 664 /etc/systemd/system/resilient_circuits.service</w:t>
      </w:r>
    </w:p>
    <w:p w14:paraId="75F8F50C" w14:textId="77777777" w:rsidR="00F33F4A" w:rsidRPr="00A54818" w:rsidRDefault="00F33F4A" w:rsidP="003279DC">
      <w:pPr>
        <w:pStyle w:val="BodyText"/>
        <w:keepNext/>
        <w:numPr>
          <w:ilvl w:val="0"/>
          <w:numId w:val="33"/>
        </w:numPr>
        <w:rPr>
          <w:rFonts w:cs="Arial"/>
          <w:color w:val="000000"/>
        </w:rPr>
      </w:pPr>
      <w:bookmarkStart w:id="6" w:name="_Toc510253268"/>
      <w:r w:rsidRPr="00A54818">
        <w:rPr>
          <w:rFonts w:cs="Arial"/>
          <w:color w:val="000000"/>
        </w:rPr>
        <w:t>Use the systemctl command to manually start, stop, restart and return status on the service:</w:t>
      </w:r>
    </w:p>
    <w:p w14:paraId="6ADDB848" w14:textId="77777777" w:rsidR="00F33F4A" w:rsidRPr="00A54818" w:rsidRDefault="00F33F4A" w:rsidP="00F33F4A">
      <w:pPr>
        <w:pStyle w:val="Code0"/>
      </w:pPr>
      <w:r w:rsidRPr="00A54818">
        <w:t>sudo systemctl resilient_circuits [start|stop|restart|status]</w:t>
      </w:r>
    </w:p>
    <w:p w14:paraId="56F383C9" w14:textId="7A172524" w:rsidR="00F33F4A" w:rsidRPr="00A54818" w:rsidRDefault="003279DC" w:rsidP="00F33F4A">
      <w:pPr>
        <w:pStyle w:val="BodyText"/>
        <w:rPr>
          <w:rFonts w:cs="Arial"/>
          <w:color w:val="000000"/>
        </w:rPr>
      </w:pPr>
      <w:r>
        <w:rPr>
          <w:rFonts w:cs="Arial"/>
          <w:color w:val="000000"/>
        </w:rPr>
        <w:t>You can view l</w:t>
      </w:r>
      <w:r w:rsidR="00F33F4A" w:rsidRPr="00A54818">
        <w:rPr>
          <w:rFonts w:cs="Arial"/>
          <w:color w:val="000000"/>
        </w:rPr>
        <w:t xml:space="preserve">og files for systemd and the resilient-circuits service </w:t>
      </w:r>
      <w:r>
        <w:rPr>
          <w:rFonts w:cs="Arial"/>
          <w:color w:val="000000"/>
        </w:rPr>
        <w:t>using</w:t>
      </w:r>
      <w:r w:rsidR="00F33F4A" w:rsidRPr="00A54818">
        <w:rPr>
          <w:rFonts w:cs="Arial"/>
          <w:color w:val="000000"/>
        </w:rPr>
        <w:t xml:space="preserve"> the journalctl command</w:t>
      </w:r>
      <w:r>
        <w:rPr>
          <w:rFonts w:cs="Arial"/>
          <w:color w:val="000000"/>
        </w:rPr>
        <w:t>, as follows</w:t>
      </w:r>
      <w:r w:rsidR="00F33F4A" w:rsidRPr="00A54818">
        <w:rPr>
          <w:rFonts w:cs="Arial"/>
          <w:color w:val="000000"/>
        </w:rPr>
        <w:t>:</w:t>
      </w:r>
    </w:p>
    <w:p w14:paraId="5713A9EF" w14:textId="77777777" w:rsidR="00F33F4A" w:rsidRDefault="00F33F4A" w:rsidP="00F33F4A">
      <w:pPr>
        <w:pStyle w:val="Code0"/>
      </w:pPr>
      <w:r w:rsidRPr="00A54818">
        <w:t>sudo journalct</w:t>
      </w:r>
      <w:r>
        <w:t>l -u resilient_circuits --since "</w:t>
      </w:r>
      <w:r w:rsidRPr="00A54818">
        <w:t>2 hours ag</w:t>
      </w:r>
      <w:r>
        <w:t>o"</w:t>
      </w:r>
    </w:p>
    <w:p w14:paraId="1903D526" w14:textId="1CA46462" w:rsidR="004F6CA4" w:rsidRPr="004943EC" w:rsidRDefault="004F6CA4" w:rsidP="004F6CA4">
      <w:pPr>
        <w:pStyle w:val="Heading10"/>
        <w:rPr>
          <w:rFonts w:ascii="Arial" w:eastAsia="Times New Roman" w:hAnsi="Arial" w:cs="Times New Roman"/>
          <w:color w:val="auto"/>
          <w:sz w:val="20"/>
        </w:rPr>
      </w:pPr>
      <w:bookmarkStart w:id="7" w:name="_Toc510253272"/>
      <w:bookmarkEnd w:id="6"/>
      <w:r>
        <w:lastRenderedPageBreak/>
        <w:t xml:space="preserve">Function </w:t>
      </w:r>
      <w:r w:rsidR="00FA049F">
        <w:t>d</w:t>
      </w:r>
      <w:r>
        <w:t>escription</w:t>
      </w:r>
    </w:p>
    <w:p w14:paraId="19F2BB25" w14:textId="4E5F401A" w:rsidR="00857179" w:rsidRDefault="00857179" w:rsidP="00857179">
      <w:pPr>
        <w:pStyle w:val="BodyText"/>
        <w:keepNext/>
        <w:rPr>
          <w:rFonts w:eastAsia="Arial"/>
          <w:b/>
          <w:i/>
          <w:color w:val="1F497D" w:themeColor="text2"/>
        </w:rPr>
      </w:pPr>
      <w:r>
        <w:rPr>
          <w:rFonts w:eastAsia="Arial"/>
          <w:b/>
          <w:i/>
          <w:color w:val="1F497D" w:themeColor="text2"/>
        </w:rPr>
        <w:t xml:space="preserve">Use this section to describe the components in your integration package. Typically, this would be </w:t>
      </w:r>
      <w:r w:rsidRPr="007B3C1C">
        <w:rPr>
          <w:rFonts w:eastAsia="Arial"/>
          <w:b/>
          <w:i/>
          <w:color w:val="1F497D" w:themeColor="text2"/>
        </w:rPr>
        <w:t>functions, workflows, r</w:t>
      </w:r>
      <w:r>
        <w:rPr>
          <w:rFonts w:eastAsia="Arial"/>
          <w:b/>
          <w:i/>
          <w:color w:val="1F497D" w:themeColor="text2"/>
        </w:rPr>
        <w:t>ules, and so on. If you have multiple functions, consider creating subsections to describe each component in detail.</w:t>
      </w:r>
    </w:p>
    <w:p w14:paraId="5C077696" w14:textId="27DD007E" w:rsidR="00857179" w:rsidRPr="007B3C1C" w:rsidRDefault="00857179" w:rsidP="00857179">
      <w:pPr>
        <w:pStyle w:val="BodyText"/>
        <w:keepNext/>
        <w:rPr>
          <w:rFonts w:eastAsia="Arial"/>
          <w:b/>
          <w:i/>
          <w:color w:val="1F497D" w:themeColor="text2"/>
        </w:rPr>
      </w:pPr>
      <w:r>
        <w:rPr>
          <w:rFonts w:eastAsia="Arial"/>
          <w:b/>
          <w:i/>
          <w:color w:val="1F497D" w:themeColor="text2"/>
        </w:rPr>
        <w:t>If included in the package, mention that example workflows, rules, and so on can be modified to meet the user’s needs, for example:</w:t>
      </w:r>
    </w:p>
    <w:p w14:paraId="4314CAA0" w14:textId="18130081" w:rsidR="004F6CA4" w:rsidRPr="00857179" w:rsidRDefault="004F6CA4" w:rsidP="00857179">
      <w:pPr>
        <w:pStyle w:val="BodyText"/>
      </w:pPr>
      <w:r w:rsidRPr="00857179">
        <w:t xml:space="preserve">Once the function package deploys the functions, you can view them in the </w:t>
      </w:r>
      <w:proofErr w:type="gramStart"/>
      <w:r w:rsidRPr="00857179">
        <w:t>Resilient</w:t>
      </w:r>
      <w:proofErr w:type="gramEnd"/>
      <w:r w:rsidRPr="00857179">
        <w:t xml:space="preserve"> platform Functions tab, as shown below. The package also includes example workflows and rules that show how the functions can be used. You can copy and modify these workflows and rules for your own needs.&gt;</w:t>
      </w:r>
    </w:p>
    <w:p w14:paraId="5EFB9B7A" w14:textId="33FF9E24" w:rsidR="004F6CA4" w:rsidRPr="00857179" w:rsidRDefault="00857179" w:rsidP="00857179">
      <w:pPr>
        <w:pStyle w:val="BodyText"/>
        <w:rPr>
          <w:rFonts w:eastAsia="Arial"/>
          <w:b/>
          <w:i/>
          <w:color w:val="1F497D" w:themeColor="text2"/>
        </w:rPr>
      </w:pPr>
      <w:r w:rsidRPr="00677FBA">
        <w:rPr>
          <w:rFonts w:eastAsia="Arial"/>
          <w:b/>
          <w:i/>
          <w:color w:val="1F497D" w:themeColor="text2"/>
        </w:rPr>
        <w:t xml:space="preserve">Recommended: Add a screenshot of a </w:t>
      </w:r>
      <w:proofErr w:type="gramStart"/>
      <w:r w:rsidRPr="00677FBA">
        <w:rPr>
          <w:rFonts w:eastAsia="Arial"/>
          <w:b/>
          <w:i/>
          <w:color w:val="1F497D" w:themeColor="text2"/>
        </w:rPr>
        <w:t>Resilient</w:t>
      </w:r>
      <w:proofErr w:type="gramEnd"/>
      <w:r w:rsidRPr="00677FBA">
        <w:rPr>
          <w:rFonts w:eastAsia="Arial"/>
          <w:b/>
          <w:i/>
          <w:color w:val="1F497D" w:themeColor="text2"/>
        </w:rPr>
        <w:t xml:space="preserve"> page that shows your components. For example, show the Functions tab in the Resilient UI </w:t>
      </w:r>
      <w:r>
        <w:rPr>
          <w:rFonts w:eastAsia="Arial"/>
          <w:b/>
          <w:i/>
          <w:color w:val="1F497D" w:themeColor="text2"/>
        </w:rPr>
        <w:t>listing</w:t>
      </w:r>
      <w:r w:rsidRPr="00677FBA">
        <w:rPr>
          <w:rFonts w:eastAsia="Arial"/>
          <w:b/>
          <w:i/>
          <w:color w:val="1F497D" w:themeColor="text2"/>
        </w:rPr>
        <w:t xml:space="preserve"> your functions. This helps the user to verify that all components have successfully installed.</w:t>
      </w:r>
      <w:r>
        <w:rPr>
          <w:rFonts w:eastAsia="Arial"/>
          <w:b/>
          <w:i/>
          <w:color w:val="1F497D" w:themeColor="text2"/>
        </w:rPr>
        <w:t xml:space="preserve"> </w:t>
      </w:r>
      <w:proofErr w:type="gramStart"/>
      <w:r>
        <w:rPr>
          <w:rFonts w:eastAsia="Arial"/>
          <w:b/>
          <w:i/>
          <w:color w:val="1F497D" w:themeColor="text2"/>
        </w:rPr>
        <w:t xml:space="preserve">If </w:t>
      </w:r>
      <w:r w:rsidRPr="00677FBA">
        <w:rPr>
          <w:rFonts w:eastAsia="Arial"/>
          <w:b/>
          <w:i/>
          <w:color w:val="1F497D" w:themeColor="text2"/>
        </w:rPr>
        <w:t xml:space="preserve"> </w:t>
      </w:r>
      <w:r w:rsidR="004F6CA4" w:rsidRPr="00857179">
        <w:rPr>
          <w:rFonts w:eastAsia="Arial"/>
          <w:b/>
          <w:i/>
          <w:color w:val="1F497D" w:themeColor="text2"/>
        </w:rPr>
        <w:t>you</w:t>
      </w:r>
      <w:proofErr w:type="gramEnd"/>
      <w:r w:rsidR="004F6CA4" w:rsidRPr="00857179">
        <w:rPr>
          <w:rFonts w:eastAsia="Arial"/>
          <w:b/>
          <w:i/>
          <w:color w:val="1F497D" w:themeColor="text2"/>
        </w:rPr>
        <w:t xml:space="preserve"> have only one function, use a screenshot of the function itself, which you get by clicking the function name in the Functions tab</w:t>
      </w:r>
      <w:r>
        <w:rPr>
          <w:rFonts w:eastAsia="Arial"/>
          <w:b/>
          <w:i/>
          <w:color w:val="1F497D" w:themeColor="text2"/>
        </w:rPr>
        <w:t xml:space="preserve">. </w:t>
      </w:r>
      <w:r w:rsidR="004F6CA4" w:rsidRPr="00857179">
        <w:rPr>
          <w:rFonts w:eastAsia="Arial"/>
          <w:b/>
          <w:i/>
          <w:color w:val="1F497D" w:themeColor="text2"/>
        </w:rPr>
        <w:t>If you have multiple functions, use a Heading 2 for each function as shown below</w:t>
      </w:r>
      <w:r>
        <w:rPr>
          <w:rFonts w:eastAsia="Arial"/>
          <w:b/>
          <w:i/>
          <w:color w:val="1F497D" w:themeColor="text2"/>
        </w:rPr>
        <w:t>.</w:t>
      </w:r>
    </w:p>
    <w:p w14:paraId="456853A7" w14:textId="080E086E" w:rsidR="004F6CA4" w:rsidRDefault="004F6CA4" w:rsidP="009A711B">
      <w:pPr>
        <w:pStyle w:val="Heading20"/>
      </w:pPr>
      <w:proofErr w:type="spellStart"/>
      <w:r>
        <w:t>Fn</w:t>
      </w:r>
      <w:proofErr w:type="spellEnd"/>
      <w:r>
        <w:t>_&lt;name</w:t>
      </w:r>
      <w:proofErr w:type="gramStart"/>
      <w:r>
        <w:t>&gt;:</w:t>
      </w:r>
      <w:proofErr w:type="gramEnd"/>
      <w:r>
        <w:t xml:space="preserve"> &lt;function display name in Resilient Functions tab&gt; </w:t>
      </w:r>
    </w:p>
    <w:p w14:paraId="6808D253" w14:textId="1957E7B6" w:rsidR="001C730F" w:rsidRPr="00857179" w:rsidRDefault="00857179" w:rsidP="00857179">
      <w:pPr>
        <w:pStyle w:val="BodyText"/>
        <w:rPr>
          <w:rFonts w:eastAsia="Arial"/>
          <w:b/>
          <w:i/>
          <w:color w:val="1F497D" w:themeColor="text2"/>
        </w:rPr>
      </w:pPr>
      <w:r>
        <w:rPr>
          <w:rFonts w:eastAsia="Arial"/>
          <w:b/>
          <w:i/>
          <w:color w:val="1F497D" w:themeColor="text2"/>
        </w:rPr>
        <w:t>Use this section to fully explain the function and its components. If the function uses pre-process and post-process scripts, define the values used in the scripts. Also provide:</w:t>
      </w:r>
    </w:p>
    <w:p w14:paraId="344BDA42" w14:textId="58A12BF8" w:rsidR="001C730F" w:rsidRPr="00857179" w:rsidRDefault="00857179" w:rsidP="00857179">
      <w:pPr>
        <w:pStyle w:val="BodyText"/>
        <w:numPr>
          <w:ilvl w:val="0"/>
          <w:numId w:val="34"/>
        </w:numPr>
        <w:ind w:left="360"/>
        <w:rPr>
          <w:rFonts w:eastAsia="Arial"/>
          <w:b/>
          <w:i/>
          <w:color w:val="1F497D" w:themeColor="text2"/>
        </w:rPr>
      </w:pPr>
      <w:r>
        <w:rPr>
          <w:rFonts w:eastAsia="Arial"/>
          <w:b/>
          <w:i/>
          <w:color w:val="1F497D" w:themeColor="text2"/>
        </w:rPr>
        <w:t>A</w:t>
      </w:r>
      <w:r w:rsidR="001C730F" w:rsidRPr="00857179">
        <w:rPr>
          <w:rFonts w:eastAsia="Arial"/>
          <w:b/>
          <w:i/>
          <w:color w:val="1F497D" w:themeColor="text2"/>
        </w:rPr>
        <w:t xml:space="preserve">ny actions the user needs to take on the </w:t>
      </w:r>
      <w:proofErr w:type="gramStart"/>
      <w:r w:rsidR="001C730F" w:rsidRPr="00857179">
        <w:rPr>
          <w:rFonts w:eastAsia="Arial"/>
          <w:b/>
          <w:i/>
          <w:color w:val="1F497D" w:themeColor="text2"/>
        </w:rPr>
        <w:t>Resilient</w:t>
      </w:r>
      <w:proofErr w:type="gramEnd"/>
      <w:r w:rsidR="001C730F" w:rsidRPr="00857179">
        <w:rPr>
          <w:rFonts w:eastAsia="Arial"/>
          <w:b/>
          <w:i/>
          <w:color w:val="1F497D" w:themeColor="text2"/>
        </w:rPr>
        <w:t xml:space="preserve"> platform, such as adding inputs or creating a field for Layouts.</w:t>
      </w:r>
    </w:p>
    <w:p w14:paraId="35B3ED14" w14:textId="1888438B" w:rsidR="001C730F" w:rsidRPr="00857179" w:rsidRDefault="00857179" w:rsidP="00857179">
      <w:pPr>
        <w:pStyle w:val="BodyText"/>
        <w:numPr>
          <w:ilvl w:val="0"/>
          <w:numId w:val="34"/>
        </w:numPr>
        <w:ind w:left="360"/>
        <w:rPr>
          <w:rFonts w:eastAsia="Arial"/>
          <w:b/>
          <w:i/>
          <w:iCs/>
          <w:color w:val="1F497D" w:themeColor="text2"/>
        </w:rPr>
      </w:pPr>
      <w:r w:rsidRPr="00857179">
        <w:rPr>
          <w:rFonts w:eastAsia="Arial"/>
          <w:b/>
          <w:i/>
          <w:iCs/>
          <w:color w:val="1F497D" w:themeColor="text2"/>
        </w:rPr>
        <w:t>A</w:t>
      </w:r>
      <w:r w:rsidR="001C730F" w:rsidRPr="00857179">
        <w:rPr>
          <w:rFonts w:eastAsia="Arial"/>
          <w:b/>
          <w:i/>
          <w:iCs/>
          <w:color w:val="1F497D" w:themeColor="text2"/>
        </w:rPr>
        <w:t>ny other considerations for the supplied rules and configurations needed for workflows. Think about parameters which need to be modified per each customer’s environment.</w:t>
      </w:r>
    </w:p>
    <w:bookmarkEnd w:id="7"/>
    <w:p w14:paraId="1E0569AA" w14:textId="3A88F103" w:rsidR="00C951A3" w:rsidRPr="00857179" w:rsidRDefault="008F7B8A" w:rsidP="00857179">
      <w:pPr>
        <w:pStyle w:val="BodyText"/>
        <w:numPr>
          <w:ilvl w:val="0"/>
          <w:numId w:val="34"/>
        </w:numPr>
        <w:ind w:left="360"/>
        <w:rPr>
          <w:rFonts w:eastAsia="Arial"/>
          <w:b/>
          <w:i/>
          <w:iCs/>
          <w:color w:val="1F497D" w:themeColor="text2"/>
        </w:rPr>
      </w:pPr>
      <w:r w:rsidRPr="00857179">
        <w:rPr>
          <w:rFonts w:eastAsia="Arial"/>
          <w:b/>
          <w:i/>
          <w:iCs/>
          <w:color w:val="1F497D" w:themeColor="text2"/>
        </w:rPr>
        <w:t xml:space="preserve">If there are scenarios of use which would help a customer understand how to use the </w:t>
      </w:r>
      <w:r w:rsidR="000C569C" w:rsidRPr="00857179">
        <w:rPr>
          <w:rFonts w:eastAsia="Arial"/>
          <w:b/>
          <w:i/>
          <w:iCs/>
          <w:color w:val="1F497D" w:themeColor="text2"/>
        </w:rPr>
        <w:t>function</w:t>
      </w:r>
      <w:r w:rsidR="00857179" w:rsidRPr="00857179">
        <w:rPr>
          <w:rFonts w:eastAsia="Arial"/>
          <w:b/>
          <w:i/>
          <w:iCs/>
          <w:color w:val="1F497D" w:themeColor="text2"/>
        </w:rPr>
        <w:t>, indicate them here.</w:t>
      </w:r>
    </w:p>
    <w:p w14:paraId="5926623F" w14:textId="38C7F48D" w:rsidR="001C730F" w:rsidRPr="00857179" w:rsidRDefault="000C569C" w:rsidP="00857179">
      <w:pPr>
        <w:pStyle w:val="BodyText"/>
        <w:rPr>
          <w:rFonts w:eastAsia="Arial"/>
          <w:b/>
          <w:i/>
          <w:color w:val="1F497D" w:themeColor="text2"/>
        </w:rPr>
      </w:pPr>
      <w:r w:rsidRPr="00857179">
        <w:rPr>
          <w:rFonts w:eastAsia="Arial"/>
          <w:b/>
          <w:iCs/>
          <w:color w:val="1F497D" w:themeColor="text2"/>
        </w:rPr>
        <w:t xml:space="preserve">EXAMPLE: </w:t>
      </w:r>
      <w:bookmarkStart w:id="8" w:name="_Toc510253273"/>
      <w:r w:rsidR="001C730F" w:rsidRPr="00857179">
        <w:rPr>
          <w:rFonts w:eastAsia="Arial"/>
          <w:b/>
          <w:i/>
          <w:color w:val="1F497D" w:themeColor="text2"/>
        </w:rPr>
        <w:t>This function produces hashes of a file attached to an incident. Provide the incident ID and attachment ID as input. The output includes md5, sha1, sha256 and other hashes of the file content. Those hashes can then be used as artifacts or in other parts of your workflows.</w:t>
      </w:r>
    </w:p>
    <w:p w14:paraId="1AFB38FE" w14:textId="79CB2F15" w:rsidR="00EC4648" w:rsidRPr="00C951A3" w:rsidRDefault="00EC4648" w:rsidP="00EC4648">
      <w:pPr>
        <w:pStyle w:val="Heading10"/>
      </w:pPr>
      <w:r w:rsidRPr="00C951A3">
        <w:t xml:space="preserve">Resilient </w:t>
      </w:r>
      <w:r w:rsidR="00FA049F">
        <w:t>p</w:t>
      </w:r>
      <w:r>
        <w:t xml:space="preserve">latform </w:t>
      </w:r>
      <w:r w:rsidR="00FA049F">
        <w:t>c</w:t>
      </w:r>
      <w:r w:rsidRPr="00C951A3">
        <w:t>onfiguration</w:t>
      </w:r>
    </w:p>
    <w:p w14:paraId="66111448" w14:textId="4A4B3EB4" w:rsidR="00EC4648" w:rsidRPr="00857179" w:rsidRDefault="00EC4648">
      <w:pPr>
        <w:pStyle w:val="BodyText"/>
        <w:rPr>
          <w:rFonts w:eastAsia="Arial"/>
          <w:b/>
          <w:i/>
          <w:iCs/>
          <w:color w:val="1F497D" w:themeColor="text2"/>
        </w:rPr>
      </w:pPr>
      <w:r w:rsidRPr="00857179">
        <w:rPr>
          <w:rFonts w:eastAsia="Arial"/>
          <w:b/>
          <w:i/>
          <w:iCs/>
          <w:color w:val="1F497D" w:themeColor="text2"/>
        </w:rPr>
        <w:t>Only use this section if you have general configuration advice or requirements, such as describing issues moving the configuration from a testing environment to a production environment. Think about the parameters that need to be modified per each customer’s environment.</w:t>
      </w:r>
    </w:p>
    <w:p w14:paraId="730AEA13" w14:textId="04FB46A5" w:rsidR="00421B92" w:rsidRPr="00857179" w:rsidRDefault="00421B92">
      <w:pPr>
        <w:pStyle w:val="BodyText"/>
        <w:rPr>
          <w:rFonts w:eastAsia="Arial"/>
          <w:i/>
          <w:iCs/>
          <w:color w:val="1F497D" w:themeColor="text2"/>
        </w:rPr>
      </w:pPr>
      <w:r w:rsidRPr="00857179">
        <w:rPr>
          <w:rFonts w:eastAsia="Arial"/>
          <w:b/>
          <w:i/>
          <w:iCs/>
          <w:color w:val="1F497D" w:themeColor="text2"/>
        </w:rPr>
        <w:t xml:space="preserve">If your function exports data tables or custom fields, the changes in the </w:t>
      </w:r>
      <w:proofErr w:type="gramStart"/>
      <w:r w:rsidRPr="00857179">
        <w:rPr>
          <w:rFonts w:eastAsia="Arial"/>
          <w:b/>
          <w:i/>
          <w:iCs/>
          <w:color w:val="1F497D" w:themeColor="text2"/>
        </w:rPr>
        <w:t>Resilient</w:t>
      </w:r>
      <w:proofErr w:type="gramEnd"/>
      <w:r w:rsidRPr="00857179">
        <w:rPr>
          <w:rFonts w:eastAsia="Arial"/>
          <w:b/>
          <w:i/>
          <w:iCs/>
          <w:color w:val="1F497D" w:themeColor="text2"/>
        </w:rPr>
        <w:t xml:space="preserve"> platform layouts may not be preserved. Therefore, you should document those changes in this section and advise the reader to manually make those changes in the platform.</w:t>
      </w:r>
    </w:p>
    <w:p w14:paraId="4681E99C" w14:textId="566D5E83" w:rsidR="00EC4648" w:rsidRPr="00857179" w:rsidRDefault="00EC4648" w:rsidP="00857179">
      <w:pPr>
        <w:pStyle w:val="BodyText"/>
        <w:rPr>
          <w:rFonts w:eastAsia="Arial"/>
          <w:b/>
          <w:i/>
          <w:iCs/>
          <w:color w:val="1F497D" w:themeColor="text2"/>
        </w:rPr>
      </w:pPr>
      <w:r w:rsidRPr="00857179">
        <w:rPr>
          <w:rFonts w:eastAsia="Arial"/>
          <w:b/>
          <w:i/>
          <w:iCs/>
          <w:color w:val="1F497D" w:themeColor="text2"/>
        </w:rPr>
        <w:t>If there are scenarios of use which would help a customer understand how to use the Integration as a whole (not per function)</w:t>
      </w:r>
      <w:r w:rsidR="00857179">
        <w:rPr>
          <w:rFonts w:eastAsia="Arial"/>
          <w:b/>
          <w:i/>
          <w:iCs/>
          <w:color w:val="1F497D" w:themeColor="text2"/>
        </w:rPr>
        <w:t>, indicate them here.</w:t>
      </w:r>
    </w:p>
    <w:p w14:paraId="3851F7F2" w14:textId="587B1F52" w:rsidR="00EC4648" w:rsidRPr="00857179" w:rsidRDefault="00EC4648">
      <w:pPr>
        <w:pStyle w:val="BodyText"/>
        <w:rPr>
          <w:rFonts w:eastAsia="Arial"/>
          <w:b/>
          <w:i/>
          <w:iCs/>
          <w:color w:val="1F497D" w:themeColor="text2"/>
        </w:rPr>
      </w:pPr>
      <w:r w:rsidRPr="00857179">
        <w:rPr>
          <w:rFonts w:eastAsia="Arial"/>
          <w:b/>
          <w:i/>
          <w:iCs/>
          <w:color w:val="1F497D" w:themeColor="text2"/>
        </w:rPr>
        <w:t>If n</w:t>
      </w:r>
      <w:r w:rsidR="00857179">
        <w:rPr>
          <w:rFonts w:eastAsia="Arial"/>
          <w:b/>
          <w:i/>
          <w:iCs/>
          <w:color w:val="1F497D" w:themeColor="text2"/>
        </w:rPr>
        <w:t>ot needed, delete this section.</w:t>
      </w:r>
    </w:p>
    <w:p w14:paraId="50B3615E" w14:textId="77777777" w:rsidR="00C951A3" w:rsidRPr="00601DA7" w:rsidRDefault="00C951A3" w:rsidP="00537786">
      <w:pPr>
        <w:pStyle w:val="Heading10"/>
      </w:pPr>
      <w:r>
        <w:lastRenderedPageBreak/>
        <w:t>Troubleshooting</w:t>
      </w:r>
      <w:bookmarkEnd w:id="8"/>
    </w:p>
    <w:p w14:paraId="2ED0371C" w14:textId="77777777" w:rsidR="00857179" w:rsidRDefault="00857179" w:rsidP="00857179">
      <w:pPr>
        <w:pStyle w:val="BodyText"/>
        <w:rPr>
          <w:rFonts w:eastAsia="Arial"/>
          <w:b/>
          <w:i/>
          <w:color w:val="1F497D" w:themeColor="text2"/>
        </w:rPr>
      </w:pPr>
      <w:r>
        <w:rPr>
          <w:rFonts w:eastAsia="Arial"/>
          <w:b/>
          <w:i/>
          <w:color w:val="1F497D" w:themeColor="text2"/>
        </w:rPr>
        <w:t>This section provides some basic troubleshooting steps. Feel free to use them as-is or delete or modify as necessary.</w:t>
      </w:r>
    </w:p>
    <w:p w14:paraId="0CAB3F59" w14:textId="682502A8" w:rsidR="00C951A3" w:rsidRDefault="00C25D91" w:rsidP="009A711B">
      <w:pPr>
        <w:pStyle w:val="BodyText"/>
        <w:keepNext/>
      </w:pPr>
      <w:r>
        <w:t>There are several ways to verify</w:t>
      </w:r>
      <w:r w:rsidR="000B0A15">
        <w:t xml:space="preserve"> the successful operation of a f</w:t>
      </w:r>
      <w:r>
        <w:t xml:space="preserve">unction. </w:t>
      </w:r>
    </w:p>
    <w:p w14:paraId="165BE4DB" w14:textId="7484BDB2" w:rsidR="00C25D91" w:rsidRDefault="00C25D91" w:rsidP="009A711B">
      <w:pPr>
        <w:pStyle w:val="ListBullet"/>
        <w:keepNext/>
      </w:pPr>
      <w:r w:rsidRPr="00655429">
        <w:t>Resilient</w:t>
      </w:r>
      <w:r>
        <w:t xml:space="preserve"> Action Status</w:t>
      </w:r>
    </w:p>
    <w:p w14:paraId="236E4B9A" w14:textId="7220C65B" w:rsidR="00C25D91" w:rsidRDefault="00C25D91" w:rsidP="009A711B">
      <w:pPr>
        <w:pStyle w:val="BodyText"/>
        <w:keepNext/>
        <w:ind w:left="360"/>
      </w:pPr>
      <w:r>
        <w:t xml:space="preserve">When viewing an </w:t>
      </w:r>
      <w:r w:rsidR="009737CF">
        <w:t>i</w:t>
      </w:r>
      <w:r>
        <w:t xml:space="preserve">ncident, use the Actions menu to view Action Status. By default, pending and errors are displayed. Modify the filter for actions to also show Completed actions. Clicking on an </w:t>
      </w:r>
      <w:r w:rsidR="00CC727F">
        <w:t>action</w:t>
      </w:r>
      <w:r>
        <w:t xml:space="preserve"> display</w:t>
      </w:r>
      <w:r w:rsidR="00655429">
        <w:t>s</w:t>
      </w:r>
      <w:r>
        <w:t xml:space="preserve"> addi</w:t>
      </w:r>
      <w:r w:rsidR="00CC727F">
        <w:t xml:space="preserve">tional information on </w:t>
      </w:r>
      <w:r w:rsidR="008A31F5">
        <w:t>the</w:t>
      </w:r>
      <w:r w:rsidR="00CC727F">
        <w:t xml:space="preserve"> progress made or what error</w:t>
      </w:r>
      <w:r>
        <w:t xml:space="preserve"> occurred.</w:t>
      </w:r>
    </w:p>
    <w:p w14:paraId="4F70A090" w14:textId="2801679A" w:rsidR="00C25D91" w:rsidRDefault="00C25D91" w:rsidP="009A711B">
      <w:pPr>
        <w:pStyle w:val="ListBullet"/>
        <w:keepNext/>
      </w:pPr>
      <w:r>
        <w:t>Resilient Scripting Log</w:t>
      </w:r>
    </w:p>
    <w:p w14:paraId="58F04E4B" w14:textId="5115B14D" w:rsidR="00C25D91" w:rsidRDefault="00C25D91" w:rsidP="001D7DD5">
      <w:pPr>
        <w:pStyle w:val="BodyText"/>
        <w:ind w:left="360"/>
      </w:pPr>
      <w:r>
        <w:t xml:space="preserve">A separate log file is available to review scripting errors. This is useful when issues occur in the pre-processing or post-processing scripts.  The default location for this log file is: </w:t>
      </w:r>
      <w:r w:rsidR="002D758C" w:rsidRPr="002965D4">
        <w:rPr>
          <w:rStyle w:val="codeChar"/>
        </w:rPr>
        <w:t>/var/log/resilient-scripting/resilient-scripting.log</w:t>
      </w:r>
      <w:r w:rsidR="002965D4" w:rsidRPr="002965D4">
        <w:t>.</w:t>
      </w:r>
    </w:p>
    <w:p w14:paraId="46AF6F20" w14:textId="78B86A74" w:rsidR="002D758C" w:rsidRDefault="002D758C" w:rsidP="001D7DD5">
      <w:pPr>
        <w:pStyle w:val="ListBullet"/>
      </w:pPr>
      <w:r>
        <w:t>Resilient</w:t>
      </w:r>
      <w:r w:rsidR="009737CF">
        <w:t xml:space="preserve"> Logs</w:t>
      </w:r>
    </w:p>
    <w:p w14:paraId="4A6AD612" w14:textId="6E6686B2" w:rsidR="002D758C" w:rsidRDefault="002D758C" w:rsidP="001D7DD5">
      <w:pPr>
        <w:pStyle w:val="BodyText"/>
        <w:ind w:left="360"/>
      </w:pPr>
      <w:r>
        <w:t xml:space="preserve">By default, </w:t>
      </w:r>
      <w:r w:rsidR="009737CF">
        <w:t>R</w:t>
      </w:r>
      <w:r>
        <w:t xml:space="preserve">esilient logs are retained at </w:t>
      </w:r>
      <w:r w:rsidRPr="002965D4">
        <w:rPr>
          <w:rStyle w:val="codeChar"/>
        </w:rPr>
        <w:t>/usr/share/co3/logs</w:t>
      </w:r>
      <w:r>
        <w:t xml:space="preserve">. The </w:t>
      </w:r>
      <w:r w:rsidRPr="002965D4">
        <w:rPr>
          <w:rStyle w:val="codeChar"/>
        </w:rPr>
        <w:t>client.log</w:t>
      </w:r>
      <w:r>
        <w:t xml:space="preserve"> may contain additional information </w:t>
      </w:r>
      <w:r w:rsidR="00623A24">
        <w:t>regarding the execution of functions.</w:t>
      </w:r>
    </w:p>
    <w:p w14:paraId="4E19644C" w14:textId="1152003F" w:rsidR="00623A24" w:rsidRDefault="00623A24" w:rsidP="001D7DD5">
      <w:pPr>
        <w:pStyle w:val="ListBullet"/>
      </w:pPr>
      <w:r>
        <w:t>Resilient-Circuits</w:t>
      </w:r>
    </w:p>
    <w:p w14:paraId="11E02DF5" w14:textId="30D57EB7" w:rsidR="00623A24" w:rsidRDefault="009737CF" w:rsidP="001D7DD5">
      <w:pPr>
        <w:pStyle w:val="BodyText"/>
        <w:ind w:left="360"/>
      </w:pPr>
      <w:r>
        <w:t>The l</w:t>
      </w:r>
      <w:r w:rsidR="00623A24">
        <w:t xml:space="preserve">og is controlled in the </w:t>
      </w:r>
      <w:r w:rsidR="00623A24" w:rsidRPr="002965D4">
        <w:rPr>
          <w:rStyle w:val="codeChar"/>
        </w:rPr>
        <w:t>.resilient/app.config</w:t>
      </w:r>
      <w:r w:rsidR="00623A24">
        <w:t xml:space="preserve"> file under the section </w:t>
      </w:r>
      <w:r w:rsidR="00623A24" w:rsidRPr="008A31F5">
        <w:rPr>
          <w:rStyle w:val="codeChar"/>
        </w:rPr>
        <w:t>[resil</w:t>
      </w:r>
      <w:r w:rsidR="002965D4" w:rsidRPr="008A31F5">
        <w:rPr>
          <w:rStyle w:val="codeChar"/>
        </w:rPr>
        <w:t>i</w:t>
      </w:r>
      <w:r w:rsidR="00623A24" w:rsidRPr="008A31F5">
        <w:rPr>
          <w:rStyle w:val="codeChar"/>
        </w:rPr>
        <w:t>ent]</w:t>
      </w:r>
      <w:r w:rsidR="00623A24">
        <w:t xml:space="preserve"> and the property </w:t>
      </w:r>
      <w:r w:rsidR="00623A24" w:rsidRPr="002965D4">
        <w:rPr>
          <w:rStyle w:val="codeChar"/>
        </w:rPr>
        <w:t>logdir</w:t>
      </w:r>
      <w:r w:rsidR="00623A24">
        <w:t xml:space="preserve">. The default file name is </w:t>
      </w:r>
      <w:r w:rsidR="00623A24" w:rsidRPr="002965D4">
        <w:rPr>
          <w:rStyle w:val="codeChar"/>
        </w:rPr>
        <w:t>app.log</w:t>
      </w:r>
      <w:r w:rsidR="00623A24">
        <w:t xml:space="preserve">. Each function will </w:t>
      </w:r>
      <w:r w:rsidR="008A31F5">
        <w:t>create</w:t>
      </w:r>
      <w:r w:rsidR="00623A24">
        <w:t xml:space="preserve"> progress information. Failures will show up </w:t>
      </w:r>
      <w:r w:rsidR="008A31F5">
        <w:t xml:space="preserve">as errors and may contain </w:t>
      </w:r>
      <w:r w:rsidR="00623A24">
        <w:t>python trace statements.</w:t>
      </w:r>
    </w:p>
    <w:p w14:paraId="20A9F7E6" w14:textId="77777777" w:rsidR="00C951A3" w:rsidRPr="00BB5AFB" w:rsidRDefault="00C951A3" w:rsidP="00537786">
      <w:pPr>
        <w:pStyle w:val="Heading10"/>
      </w:pPr>
      <w:bookmarkStart w:id="9" w:name="_Toc510253274"/>
      <w:r>
        <w:t>Support</w:t>
      </w:r>
      <w:bookmarkEnd w:id="9"/>
    </w:p>
    <w:p w14:paraId="780EF2EF" w14:textId="77777777" w:rsidR="00857179" w:rsidRDefault="00857179" w:rsidP="00857179">
      <w:pPr>
        <w:pStyle w:val="BodyText"/>
        <w:rPr>
          <w:rFonts w:eastAsia="Arial"/>
          <w:b/>
          <w:i/>
          <w:color w:val="1F497D" w:themeColor="text2"/>
        </w:rPr>
      </w:pPr>
      <w:r>
        <w:rPr>
          <w:rFonts w:eastAsia="Arial"/>
          <w:b/>
          <w:i/>
          <w:color w:val="1F497D" w:themeColor="text2"/>
        </w:rPr>
        <w:t>You may need to provide your own support information here.</w:t>
      </w:r>
    </w:p>
    <w:p w14:paraId="73FFB229" w14:textId="77777777" w:rsidR="00BC7548" w:rsidRDefault="00BC7548" w:rsidP="00BC7548">
      <w:pPr>
        <w:pStyle w:val="BodyText"/>
        <w:keepNext/>
      </w:pPr>
      <w:r w:rsidRPr="00722240">
        <w:t xml:space="preserve">For additional support, contact </w:t>
      </w:r>
      <w:hyperlink r:id="rId11">
        <w:r w:rsidRPr="00722240">
          <w:rPr>
            <w:rStyle w:val="Hyperlink"/>
          </w:rPr>
          <w:t>support@resilientsystems.com</w:t>
        </w:r>
      </w:hyperlink>
      <w:r w:rsidRPr="00722240">
        <w:t>.</w:t>
      </w:r>
    </w:p>
    <w:p w14:paraId="19DE5CCC" w14:textId="4460F6D1" w:rsidR="00C951A3" w:rsidRDefault="00BC7548" w:rsidP="00C951A3">
      <w:pPr>
        <w:pStyle w:val="BodyText"/>
      </w:pPr>
      <w:r>
        <w:t xml:space="preserve">Including relevant </w:t>
      </w:r>
      <w:r w:rsidRPr="00883063">
        <w:t>information</w:t>
      </w:r>
      <w:r>
        <w:t xml:space="preserve"> from the log files will help us resolve your issue.</w:t>
      </w:r>
    </w:p>
    <w:p w14:paraId="2F0EA938" w14:textId="607E9F49" w:rsidR="00EC4648" w:rsidRPr="00120EFF" w:rsidRDefault="00EC4648" w:rsidP="00120EFF">
      <w:pPr>
        <w:pStyle w:val="Heading10"/>
      </w:pPr>
      <w:r w:rsidRPr="00120EFF">
        <w:lastRenderedPageBreak/>
        <w:t>Documentation Guidelines</w:t>
      </w:r>
    </w:p>
    <w:p w14:paraId="503CD257" w14:textId="1B0ABA3A" w:rsidR="00B94292" w:rsidRPr="00857179" w:rsidRDefault="00B94292" w:rsidP="00857179">
      <w:pPr>
        <w:pStyle w:val="BodyText"/>
        <w:keepNext/>
        <w:rPr>
          <w:b/>
          <w:i/>
          <w:color w:val="1F497D" w:themeColor="text2"/>
        </w:rPr>
      </w:pPr>
      <w:r w:rsidRPr="00857179">
        <w:rPr>
          <w:b/>
          <w:i/>
          <w:color w:val="1F497D" w:themeColor="text2"/>
        </w:rPr>
        <w:t>Do NOT incl</w:t>
      </w:r>
      <w:r w:rsidR="00120EFF">
        <w:rPr>
          <w:b/>
          <w:i/>
          <w:color w:val="1F497D" w:themeColor="text2"/>
        </w:rPr>
        <w:t>ude this section in your guide.</w:t>
      </w:r>
    </w:p>
    <w:p w14:paraId="44E25E46" w14:textId="116E5197" w:rsidR="00EC4648" w:rsidRPr="00857179" w:rsidRDefault="00B94292" w:rsidP="00857179">
      <w:pPr>
        <w:pStyle w:val="BodyText"/>
        <w:keepNext/>
        <w:rPr>
          <w:b/>
          <w:i/>
          <w:color w:val="1F497D" w:themeColor="text2"/>
        </w:rPr>
      </w:pPr>
      <w:r w:rsidRPr="00857179">
        <w:rPr>
          <w:b/>
          <w:i/>
          <w:color w:val="1F497D" w:themeColor="text2"/>
        </w:rPr>
        <w:t>Here are some writing guidelines:</w:t>
      </w:r>
    </w:p>
    <w:p w14:paraId="0DD953C9" w14:textId="77777777" w:rsidR="00FA2949" w:rsidRPr="00857179" w:rsidRDefault="00FA2949" w:rsidP="00857179">
      <w:pPr>
        <w:pStyle w:val="ListBullet"/>
        <w:keepNext/>
        <w:rPr>
          <w:b/>
          <w:i/>
          <w:color w:val="1F497D" w:themeColor="text2"/>
        </w:rPr>
      </w:pPr>
      <w:r w:rsidRPr="00857179">
        <w:rPr>
          <w:b/>
          <w:i/>
          <w:color w:val="1F497D" w:themeColor="text2"/>
        </w:rPr>
        <w:t>Never use “Resilient,” instead use “Resilient platform.”</w:t>
      </w:r>
    </w:p>
    <w:p w14:paraId="65701178" w14:textId="77777777" w:rsidR="00FA2949" w:rsidRPr="00857179" w:rsidRDefault="00FA2949" w:rsidP="00857179">
      <w:pPr>
        <w:pStyle w:val="ListBullet"/>
        <w:keepNext/>
        <w:rPr>
          <w:b/>
          <w:i/>
          <w:color w:val="1F497D" w:themeColor="text2"/>
        </w:rPr>
      </w:pPr>
      <w:r w:rsidRPr="00857179">
        <w:rPr>
          <w:b/>
          <w:i/>
          <w:color w:val="1F497D" w:themeColor="text2"/>
        </w:rPr>
        <w:t>Use “deploy to the Resilient platform” to describe the resilient-circuits customize command.</w:t>
      </w:r>
    </w:p>
    <w:p w14:paraId="175B256D" w14:textId="24978252" w:rsidR="00FA2949" w:rsidRPr="00857179" w:rsidRDefault="00FA2949" w:rsidP="00857179">
      <w:pPr>
        <w:pStyle w:val="ListBullet"/>
        <w:keepNext/>
        <w:rPr>
          <w:b/>
          <w:i/>
          <w:color w:val="1F497D" w:themeColor="text2"/>
        </w:rPr>
      </w:pPr>
      <w:r w:rsidRPr="00857179">
        <w:rPr>
          <w:b/>
          <w:i/>
          <w:color w:val="1F497D" w:themeColor="text2"/>
        </w:rPr>
        <w:t>Do not initial cap function, workflow, etc. unless you are referring to a specific item</w:t>
      </w:r>
      <w:r w:rsidR="00707349" w:rsidRPr="00857179">
        <w:rPr>
          <w:b/>
          <w:i/>
          <w:color w:val="1F497D" w:themeColor="text2"/>
        </w:rPr>
        <w:t xml:space="preserve"> (proper name), such as Utilities Function</w:t>
      </w:r>
      <w:r w:rsidRPr="00857179">
        <w:rPr>
          <w:b/>
          <w:i/>
          <w:color w:val="1F497D" w:themeColor="text2"/>
        </w:rPr>
        <w:t>.</w:t>
      </w:r>
    </w:p>
    <w:p w14:paraId="1EB7919A" w14:textId="46D208F8" w:rsidR="00FA2949" w:rsidRPr="00857179" w:rsidRDefault="00FA2949" w:rsidP="00857179">
      <w:pPr>
        <w:pStyle w:val="ListBullet"/>
        <w:keepNext/>
        <w:rPr>
          <w:b/>
          <w:i/>
          <w:color w:val="1F497D" w:themeColor="text2"/>
        </w:rPr>
      </w:pPr>
      <w:r w:rsidRPr="00857179">
        <w:rPr>
          <w:b/>
          <w:i/>
          <w:color w:val="1F497D" w:themeColor="text2"/>
        </w:rPr>
        <w:t>Try to avoid passive voice and future tense</w:t>
      </w:r>
      <w:r w:rsidR="00707349" w:rsidRPr="00857179">
        <w:rPr>
          <w:b/>
          <w:i/>
          <w:color w:val="1F497D" w:themeColor="text2"/>
        </w:rPr>
        <w:t>.</w:t>
      </w:r>
    </w:p>
    <w:p w14:paraId="035993F8" w14:textId="4E588DBE" w:rsidR="00FA2949" w:rsidRPr="00857179" w:rsidRDefault="00707349" w:rsidP="00857179">
      <w:pPr>
        <w:pStyle w:val="ListBullet"/>
        <w:keepNext/>
        <w:rPr>
          <w:b/>
          <w:i/>
          <w:color w:val="1F497D" w:themeColor="text2"/>
        </w:rPr>
      </w:pPr>
      <w:r w:rsidRPr="00857179">
        <w:rPr>
          <w:b/>
          <w:i/>
          <w:color w:val="1F497D" w:themeColor="text2"/>
        </w:rPr>
        <w:t xml:space="preserve">For the guide’s file name, use this format: </w:t>
      </w:r>
      <w:r w:rsidR="00FA2949" w:rsidRPr="00857179">
        <w:rPr>
          <w:b/>
          <w:i/>
          <w:color w:val="1F497D" w:themeColor="text2"/>
        </w:rPr>
        <w:t xml:space="preserve">Resilient </w:t>
      </w:r>
      <w:r w:rsidR="000B0D1E" w:rsidRPr="00857179">
        <w:rPr>
          <w:b/>
          <w:i/>
          <w:color w:val="1F497D" w:themeColor="text2"/>
        </w:rPr>
        <w:t xml:space="preserve">IRP </w:t>
      </w:r>
      <w:r w:rsidR="00FA2949" w:rsidRPr="00857179">
        <w:rPr>
          <w:b/>
          <w:i/>
          <w:color w:val="1F497D" w:themeColor="text2"/>
        </w:rPr>
        <w:t>Integration &lt;name&gt; Function</w:t>
      </w:r>
    </w:p>
    <w:p w14:paraId="52E1C5F3" w14:textId="77777777" w:rsidR="00707349" w:rsidRPr="00857179" w:rsidRDefault="00707349" w:rsidP="00857179">
      <w:pPr>
        <w:pStyle w:val="ListBullet"/>
        <w:keepNext/>
        <w:rPr>
          <w:b/>
          <w:i/>
          <w:color w:val="1F497D" w:themeColor="text2"/>
        </w:rPr>
      </w:pPr>
      <w:r w:rsidRPr="00857179">
        <w:rPr>
          <w:b/>
          <w:i/>
          <w:color w:val="1F497D" w:themeColor="text2"/>
        </w:rPr>
        <w:t>In the Word file, open properties and make these changes:</w:t>
      </w:r>
    </w:p>
    <w:p w14:paraId="2EB6A3DC" w14:textId="7E22DF78" w:rsidR="00707349" w:rsidRPr="00857179" w:rsidRDefault="00530EE6" w:rsidP="00857179">
      <w:pPr>
        <w:pStyle w:val="ListBullet"/>
        <w:keepNext/>
        <w:numPr>
          <w:ilvl w:val="1"/>
          <w:numId w:val="15"/>
        </w:numPr>
        <w:ind w:left="720"/>
        <w:rPr>
          <w:b/>
          <w:i/>
          <w:color w:val="1F497D" w:themeColor="text2"/>
        </w:rPr>
      </w:pPr>
      <w:r w:rsidRPr="00857179">
        <w:rPr>
          <w:b/>
          <w:i/>
          <w:color w:val="1F497D" w:themeColor="text2"/>
        </w:rPr>
        <w:t>Author</w:t>
      </w:r>
      <w:r w:rsidR="00707349" w:rsidRPr="00857179">
        <w:rPr>
          <w:b/>
          <w:i/>
          <w:color w:val="1F497D" w:themeColor="text2"/>
        </w:rPr>
        <w:t xml:space="preserve"> = IBM Resilient</w:t>
      </w:r>
      <w:r w:rsidR="00857179">
        <w:rPr>
          <w:b/>
          <w:i/>
          <w:color w:val="1F497D" w:themeColor="text2"/>
        </w:rPr>
        <w:t xml:space="preserve"> (if a 3</w:t>
      </w:r>
      <w:r w:rsidR="00857179" w:rsidRPr="00857179">
        <w:rPr>
          <w:b/>
          <w:i/>
          <w:color w:val="1F497D" w:themeColor="text2"/>
          <w:vertAlign w:val="superscript"/>
        </w:rPr>
        <w:t>rd</w:t>
      </w:r>
      <w:r w:rsidR="00857179">
        <w:rPr>
          <w:b/>
          <w:i/>
          <w:color w:val="1F497D" w:themeColor="text2"/>
        </w:rPr>
        <w:t xml:space="preserve"> party, use your company’s name)</w:t>
      </w:r>
    </w:p>
    <w:p w14:paraId="79CEFF9C" w14:textId="5AE8FEBE" w:rsidR="00707349" w:rsidRPr="00857179" w:rsidRDefault="00707349" w:rsidP="00857179">
      <w:pPr>
        <w:pStyle w:val="ListBullet"/>
        <w:keepNext/>
        <w:numPr>
          <w:ilvl w:val="1"/>
          <w:numId w:val="15"/>
        </w:numPr>
        <w:ind w:left="720"/>
        <w:rPr>
          <w:b/>
          <w:i/>
          <w:color w:val="1F497D" w:themeColor="text2"/>
        </w:rPr>
      </w:pPr>
      <w:r w:rsidRPr="00857179">
        <w:rPr>
          <w:b/>
          <w:i/>
          <w:color w:val="1F497D" w:themeColor="text2"/>
        </w:rPr>
        <w:t>Title = Resilient IRP Integrations &lt;name&gt; Function Guide</w:t>
      </w:r>
    </w:p>
    <w:p w14:paraId="50FA2FE1" w14:textId="77777777" w:rsidR="00AC5E54" w:rsidRPr="00857179" w:rsidRDefault="00AC5E54" w:rsidP="00857179">
      <w:pPr>
        <w:pStyle w:val="BodyText"/>
        <w:keepNext/>
        <w:rPr>
          <w:b/>
          <w:i/>
          <w:color w:val="1F497D" w:themeColor="text2"/>
        </w:rPr>
      </w:pPr>
      <w:r w:rsidRPr="00857179">
        <w:rPr>
          <w:b/>
          <w:i/>
          <w:color w:val="1F497D" w:themeColor="text2"/>
        </w:rPr>
        <w:t xml:space="preserve">If you don’t know how to open </w:t>
      </w:r>
      <w:r w:rsidR="00707349" w:rsidRPr="00857179">
        <w:rPr>
          <w:b/>
          <w:i/>
          <w:color w:val="1F497D" w:themeColor="text2"/>
        </w:rPr>
        <w:t>properties</w:t>
      </w:r>
      <w:r w:rsidRPr="00857179">
        <w:rPr>
          <w:b/>
          <w:i/>
          <w:color w:val="1F497D" w:themeColor="text2"/>
        </w:rPr>
        <w:t>:</w:t>
      </w:r>
    </w:p>
    <w:p w14:paraId="66305C2D" w14:textId="77777777" w:rsidR="00AC5E54" w:rsidRPr="00857179" w:rsidRDefault="00AC5E54" w:rsidP="00857179">
      <w:pPr>
        <w:pStyle w:val="BodyText"/>
        <w:keepNext/>
        <w:numPr>
          <w:ilvl w:val="0"/>
          <w:numId w:val="29"/>
        </w:numPr>
        <w:rPr>
          <w:b/>
          <w:i/>
          <w:color w:val="1F497D" w:themeColor="text2"/>
        </w:rPr>
      </w:pPr>
      <w:r w:rsidRPr="00857179">
        <w:rPr>
          <w:b/>
          <w:i/>
          <w:color w:val="1F497D" w:themeColor="text2"/>
        </w:rPr>
        <w:t xml:space="preserve">Click </w:t>
      </w:r>
      <w:r w:rsidR="00707349" w:rsidRPr="00857179">
        <w:rPr>
          <w:b/>
          <w:i/>
          <w:color w:val="1F497D" w:themeColor="text2"/>
        </w:rPr>
        <w:t>File &gt; Info</w:t>
      </w:r>
      <w:r w:rsidRPr="00857179">
        <w:rPr>
          <w:b/>
          <w:i/>
          <w:color w:val="1F497D" w:themeColor="text2"/>
        </w:rPr>
        <w:t>.</w:t>
      </w:r>
    </w:p>
    <w:p w14:paraId="474238CD" w14:textId="6F75694C" w:rsidR="00AC5E54" w:rsidRPr="00857179" w:rsidRDefault="00AC5E54" w:rsidP="009A711B">
      <w:pPr>
        <w:pStyle w:val="BodyText"/>
        <w:numPr>
          <w:ilvl w:val="0"/>
          <w:numId w:val="29"/>
        </w:numPr>
        <w:rPr>
          <w:b/>
          <w:i/>
          <w:color w:val="1F497D" w:themeColor="text2"/>
        </w:rPr>
      </w:pPr>
      <w:r w:rsidRPr="00857179">
        <w:rPr>
          <w:b/>
          <w:i/>
          <w:color w:val="1F497D" w:themeColor="text2"/>
        </w:rPr>
        <w:t>On the right side of the Info page, click the Properties drop-down and select Show Document Panel. This shows the Document Properties with the Author and Title fields.</w:t>
      </w:r>
    </w:p>
    <w:p w14:paraId="601EFECA" w14:textId="77777777" w:rsidR="00B94292" w:rsidRPr="009A711B" w:rsidRDefault="00B94292">
      <w:pPr>
        <w:pStyle w:val="BodyText"/>
        <w:rPr>
          <w:i/>
          <w:color w:val="4F81BD" w:themeColor="accent1"/>
        </w:rPr>
      </w:pPr>
    </w:p>
    <w:sectPr w:rsidR="00B94292" w:rsidRPr="009A711B" w:rsidSect="00AC02E1">
      <w:footerReference w:type="default" r:id="rId12"/>
      <w:footerReference w:type="first" r:id="rId13"/>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ACD3DF" w14:textId="77777777" w:rsidR="00E9761A" w:rsidRDefault="00E9761A">
      <w:r>
        <w:separator/>
      </w:r>
    </w:p>
  </w:endnote>
  <w:endnote w:type="continuationSeparator" w:id="0">
    <w:p w14:paraId="2AC6DBD0" w14:textId="77777777" w:rsidR="00E9761A" w:rsidRDefault="00E97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Arial"/>
    <w:charset w:val="00"/>
    <w:family w:val="swiss"/>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BF7D98">
      <w:rPr>
        <w:noProof/>
        <w:sz w:val="18"/>
        <w:szCs w:val="18"/>
      </w:rPr>
      <w:t>2</w:t>
    </w:r>
    <w:r w:rsidRPr="006609E6">
      <w:rPr>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490C42E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218AB">
      <w:rPr>
        <w:rFonts w:ascii="Arial" w:eastAsia="Arial" w:hAnsi="Arial" w:cs="Arial"/>
        <w:sz w:val="16"/>
        <w:szCs w:val="16"/>
      </w:rPr>
      <w:t>9</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AB84D4" w14:textId="77777777" w:rsidR="00E9761A" w:rsidRDefault="00E9761A">
      <w:r>
        <w:separator/>
      </w:r>
    </w:p>
  </w:footnote>
  <w:footnote w:type="continuationSeparator" w:id="0">
    <w:p w14:paraId="014C4060" w14:textId="77777777" w:rsidR="00E9761A" w:rsidRDefault="00E976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07807899"/>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A3FA6"/>
    <w:multiLevelType w:val="hybridMultilevel"/>
    <w:tmpl w:val="0680A6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C76384"/>
    <w:multiLevelType w:val="hybridMultilevel"/>
    <w:tmpl w:val="15E0893C"/>
    <w:lvl w:ilvl="0" w:tplc="248A0DE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329242F0"/>
    <w:multiLevelType w:val="hybridMultilevel"/>
    <w:tmpl w:val="5AB2E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077FFD"/>
    <w:multiLevelType w:val="hybridMultilevel"/>
    <w:tmpl w:val="DF7C262A"/>
    <w:lvl w:ilvl="0" w:tplc="11ECD9B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B26FB9"/>
    <w:multiLevelType w:val="hybridMultilevel"/>
    <w:tmpl w:val="CE563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5763FA"/>
    <w:multiLevelType w:val="hybridMultilevel"/>
    <w:tmpl w:val="52B8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315452"/>
    <w:multiLevelType w:val="hybridMultilevel"/>
    <w:tmpl w:val="23723A64"/>
    <w:lvl w:ilvl="0" w:tplc="936AC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BB1991"/>
    <w:multiLevelType w:val="hybridMultilevel"/>
    <w:tmpl w:val="3D58C05E"/>
    <w:lvl w:ilvl="0" w:tplc="8842E53E">
      <w:start w:val="1"/>
      <w:numFmt w:val="bullet"/>
      <w:pStyle w:val="Lis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6"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8"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6"/>
  </w:num>
  <w:num w:numId="3">
    <w:abstractNumId w:val="2"/>
  </w:num>
  <w:num w:numId="4">
    <w:abstractNumId w:val="25"/>
  </w:num>
  <w:num w:numId="5">
    <w:abstractNumId w:val="27"/>
  </w:num>
  <w:num w:numId="6">
    <w:abstractNumId w:val="10"/>
  </w:num>
  <w:num w:numId="7">
    <w:abstractNumId w:val="22"/>
  </w:num>
  <w:num w:numId="8">
    <w:abstractNumId w:val="6"/>
  </w:num>
  <w:num w:numId="9">
    <w:abstractNumId w:val="23"/>
  </w:num>
  <w:num w:numId="10">
    <w:abstractNumId w:val="17"/>
  </w:num>
  <w:num w:numId="11">
    <w:abstractNumId w:val="7"/>
  </w:num>
  <w:num w:numId="12">
    <w:abstractNumId w:val="21"/>
  </w:num>
  <w:num w:numId="13">
    <w:abstractNumId w:val="28"/>
  </w:num>
  <w:num w:numId="14">
    <w:abstractNumId w:val="14"/>
  </w:num>
  <w:num w:numId="15">
    <w:abstractNumId w:val="24"/>
  </w:num>
  <w:num w:numId="16">
    <w:abstractNumId w:val="0"/>
  </w:num>
  <w:num w:numId="17">
    <w:abstractNumId w:val="4"/>
  </w:num>
  <w:num w:numId="18">
    <w:abstractNumId w:val="24"/>
  </w:num>
  <w:num w:numId="19">
    <w:abstractNumId w:val="24"/>
  </w:num>
  <w:num w:numId="20">
    <w:abstractNumId w:val="24"/>
  </w:num>
  <w:num w:numId="21">
    <w:abstractNumId w:val="24"/>
  </w:num>
  <w:num w:numId="22">
    <w:abstractNumId w:val="24"/>
  </w:num>
  <w:num w:numId="23">
    <w:abstractNumId w:val="15"/>
  </w:num>
  <w:num w:numId="24">
    <w:abstractNumId w:val="3"/>
  </w:num>
  <w:num w:numId="25">
    <w:abstractNumId w:val="18"/>
  </w:num>
  <w:num w:numId="26">
    <w:abstractNumId w:val="8"/>
  </w:num>
  <w:num w:numId="27">
    <w:abstractNumId w:val="19"/>
  </w:num>
  <w:num w:numId="28">
    <w:abstractNumId w:val="1"/>
  </w:num>
  <w:num w:numId="29">
    <w:abstractNumId w:val="20"/>
  </w:num>
  <w:num w:numId="30">
    <w:abstractNumId w:val="16"/>
  </w:num>
  <w:num w:numId="31">
    <w:abstractNumId w:val="13"/>
  </w:num>
  <w:num w:numId="32">
    <w:abstractNumId w:val="9"/>
  </w:num>
  <w:num w:numId="33">
    <w:abstractNumId w:val="5"/>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39D"/>
    <w:rsid w:val="00005DE8"/>
    <w:rsid w:val="00006B82"/>
    <w:rsid w:val="00023089"/>
    <w:rsid w:val="000265E5"/>
    <w:rsid w:val="00067589"/>
    <w:rsid w:val="00085AB1"/>
    <w:rsid w:val="000964E8"/>
    <w:rsid w:val="00097C36"/>
    <w:rsid w:val="000A3F06"/>
    <w:rsid w:val="000A79F3"/>
    <w:rsid w:val="000B0A15"/>
    <w:rsid w:val="000B0D1E"/>
    <w:rsid w:val="000B487D"/>
    <w:rsid w:val="000C41D1"/>
    <w:rsid w:val="000C569C"/>
    <w:rsid w:val="000D13A5"/>
    <w:rsid w:val="000D7077"/>
    <w:rsid w:val="000E3893"/>
    <w:rsid w:val="000F3B7D"/>
    <w:rsid w:val="000F5544"/>
    <w:rsid w:val="00120EFF"/>
    <w:rsid w:val="00131A3E"/>
    <w:rsid w:val="0013762E"/>
    <w:rsid w:val="00144B78"/>
    <w:rsid w:val="00171F46"/>
    <w:rsid w:val="0017358A"/>
    <w:rsid w:val="00174021"/>
    <w:rsid w:val="001941C1"/>
    <w:rsid w:val="001B086B"/>
    <w:rsid w:val="001C3E34"/>
    <w:rsid w:val="001C529E"/>
    <w:rsid w:val="001C730F"/>
    <w:rsid w:val="001C745C"/>
    <w:rsid w:val="001D7DD5"/>
    <w:rsid w:val="001E4F55"/>
    <w:rsid w:val="001F6AD0"/>
    <w:rsid w:val="001F76F9"/>
    <w:rsid w:val="00221B38"/>
    <w:rsid w:val="00235336"/>
    <w:rsid w:val="00244249"/>
    <w:rsid w:val="00246418"/>
    <w:rsid w:val="002549C5"/>
    <w:rsid w:val="00254E9F"/>
    <w:rsid w:val="0025598A"/>
    <w:rsid w:val="00272C1D"/>
    <w:rsid w:val="00274C9C"/>
    <w:rsid w:val="002750DE"/>
    <w:rsid w:val="00277D8F"/>
    <w:rsid w:val="00280676"/>
    <w:rsid w:val="00287BA6"/>
    <w:rsid w:val="002965D4"/>
    <w:rsid w:val="002975BF"/>
    <w:rsid w:val="002A4CD0"/>
    <w:rsid w:val="002A645C"/>
    <w:rsid w:val="002C5AD8"/>
    <w:rsid w:val="002D6C32"/>
    <w:rsid w:val="002D758C"/>
    <w:rsid w:val="002F1AF6"/>
    <w:rsid w:val="00300958"/>
    <w:rsid w:val="0030433E"/>
    <w:rsid w:val="00304962"/>
    <w:rsid w:val="003279DC"/>
    <w:rsid w:val="003576AE"/>
    <w:rsid w:val="0037127E"/>
    <w:rsid w:val="00377074"/>
    <w:rsid w:val="003A3728"/>
    <w:rsid w:val="003C039E"/>
    <w:rsid w:val="003C446B"/>
    <w:rsid w:val="003D337E"/>
    <w:rsid w:val="00411ED8"/>
    <w:rsid w:val="00416FB3"/>
    <w:rsid w:val="00421B92"/>
    <w:rsid w:val="00427E12"/>
    <w:rsid w:val="00465106"/>
    <w:rsid w:val="004737AC"/>
    <w:rsid w:val="004762FF"/>
    <w:rsid w:val="004865E2"/>
    <w:rsid w:val="00487DE5"/>
    <w:rsid w:val="004B43CC"/>
    <w:rsid w:val="004D4BA3"/>
    <w:rsid w:val="004F6CA4"/>
    <w:rsid w:val="00512874"/>
    <w:rsid w:val="00521C91"/>
    <w:rsid w:val="00530E89"/>
    <w:rsid w:val="00530EE6"/>
    <w:rsid w:val="00537786"/>
    <w:rsid w:val="00541667"/>
    <w:rsid w:val="005463E6"/>
    <w:rsid w:val="00564EE3"/>
    <w:rsid w:val="005736C8"/>
    <w:rsid w:val="00576010"/>
    <w:rsid w:val="00577ABA"/>
    <w:rsid w:val="005910DF"/>
    <w:rsid w:val="00591526"/>
    <w:rsid w:val="005A0A28"/>
    <w:rsid w:val="005A2F5E"/>
    <w:rsid w:val="005B2FB3"/>
    <w:rsid w:val="005C25D9"/>
    <w:rsid w:val="005C3FDE"/>
    <w:rsid w:val="005C4FB2"/>
    <w:rsid w:val="005D1DBF"/>
    <w:rsid w:val="005E11FD"/>
    <w:rsid w:val="005F1319"/>
    <w:rsid w:val="00600827"/>
    <w:rsid w:val="00606D65"/>
    <w:rsid w:val="00617DC3"/>
    <w:rsid w:val="00622DFB"/>
    <w:rsid w:val="00622FC1"/>
    <w:rsid w:val="00623A24"/>
    <w:rsid w:val="00653591"/>
    <w:rsid w:val="00655429"/>
    <w:rsid w:val="006609E6"/>
    <w:rsid w:val="00662ABF"/>
    <w:rsid w:val="00681205"/>
    <w:rsid w:val="006B52CC"/>
    <w:rsid w:val="006C6AAB"/>
    <w:rsid w:val="006D5546"/>
    <w:rsid w:val="006D5CCF"/>
    <w:rsid w:val="006E43E8"/>
    <w:rsid w:val="006F6EBB"/>
    <w:rsid w:val="00704ACA"/>
    <w:rsid w:val="00707349"/>
    <w:rsid w:val="00715805"/>
    <w:rsid w:val="00723252"/>
    <w:rsid w:val="007254EA"/>
    <w:rsid w:val="007346C6"/>
    <w:rsid w:val="00753DC6"/>
    <w:rsid w:val="00754549"/>
    <w:rsid w:val="00762A32"/>
    <w:rsid w:val="007744AC"/>
    <w:rsid w:val="0078088F"/>
    <w:rsid w:val="007A3DBC"/>
    <w:rsid w:val="007D7B5C"/>
    <w:rsid w:val="00801DA6"/>
    <w:rsid w:val="00802DF4"/>
    <w:rsid w:val="00804B72"/>
    <w:rsid w:val="00814A14"/>
    <w:rsid w:val="00816EA8"/>
    <w:rsid w:val="00833879"/>
    <w:rsid w:val="0083469A"/>
    <w:rsid w:val="00834C96"/>
    <w:rsid w:val="008434CF"/>
    <w:rsid w:val="00857179"/>
    <w:rsid w:val="008636BF"/>
    <w:rsid w:val="00866DA4"/>
    <w:rsid w:val="008717DC"/>
    <w:rsid w:val="00874713"/>
    <w:rsid w:val="00877C21"/>
    <w:rsid w:val="008A050B"/>
    <w:rsid w:val="008A31F5"/>
    <w:rsid w:val="008B73D2"/>
    <w:rsid w:val="008D2369"/>
    <w:rsid w:val="008D427F"/>
    <w:rsid w:val="008D7A7F"/>
    <w:rsid w:val="008E4C05"/>
    <w:rsid w:val="008E5CC4"/>
    <w:rsid w:val="008F4E84"/>
    <w:rsid w:val="008F7B8A"/>
    <w:rsid w:val="00905258"/>
    <w:rsid w:val="009077EB"/>
    <w:rsid w:val="00911649"/>
    <w:rsid w:val="0091484A"/>
    <w:rsid w:val="0091653F"/>
    <w:rsid w:val="00960404"/>
    <w:rsid w:val="009612E6"/>
    <w:rsid w:val="00973236"/>
    <w:rsid w:val="009737CF"/>
    <w:rsid w:val="009A2406"/>
    <w:rsid w:val="009A711B"/>
    <w:rsid w:val="009D639D"/>
    <w:rsid w:val="009E19B0"/>
    <w:rsid w:val="009E2819"/>
    <w:rsid w:val="00A161A6"/>
    <w:rsid w:val="00A45E58"/>
    <w:rsid w:val="00A625F3"/>
    <w:rsid w:val="00A63B0A"/>
    <w:rsid w:val="00A64DAE"/>
    <w:rsid w:val="00A64F6E"/>
    <w:rsid w:val="00A65FED"/>
    <w:rsid w:val="00A71A39"/>
    <w:rsid w:val="00A752FC"/>
    <w:rsid w:val="00AA0158"/>
    <w:rsid w:val="00AB2F66"/>
    <w:rsid w:val="00AC02E1"/>
    <w:rsid w:val="00AC1006"/>
    <w:rsid w:val="00AC5E54"/>
    <w:rsid w:val="00AF2A63"/>
    <w:rsid w:val="00AF3DF3"/>
    <w:rsid w:val="00B12769"/>
    <w:rsid w:val="00B17E46"/>
    <w:rsid w:val="00B22452"/>
    <w:rsid w:val="00B94292"/>
    <w:rsid w:val="00BA612C"/>
    <w:rsid w:val="00BC340E"/>
    <w:rsid w:val="00BC7548"/>
    <w:rsid w:val="00BD080D"/>
    <w:rsid w:val="00BD235A"/>
    <w:rsid w:val="00BD63CB"/>
    <w:rsid w:val="00BF7D98"/>
    <w:rsid w:val="00C02368"/>
    <w:rsid w:val="00C0546B"/>
    <w:rsid w:val="00C07E76"/>
    <w:rsid w:val="00C13E76"/>
    <w:rsid w:val="00C1619D"/>
    <w:rsid w:val="00C218AB"/>
    <w:rsid w:val="00C24305"/>
    <w:rsid w:val="00C25D91"/>
    <w:rsid w:val="00C35742"/>
    <w:rsid w:val="00C542CC"/>
    <w:rsid w:val="00C772DD"/>
    <w:rsid w:val="00C80D30"/>
    <w:rsid w:val="00C951A3"/>
    <w:rsid w:val="00CA23B7"/>
    <w:rsid w:val="00CB0BFE"/>
    <w:rsid w:val="00CB3883"/>
    <w:rsid w:val="00CC01C7"/>
    <w:rsid w:val="00CC727F"/>
    <w:rsid w:val="00CD67F5"/>
    <w:rsid w:val="00CE49E6"/>
    <w:rsid w:val="00CF0DBA"/>
    <w:rsid w:val="00D1028F"/>
    <w:rsid w:val="00D239BD"/>
    <w:rsid w:val="00D340FE"/>
    <w:rsid w:val="00D35E5E"/>
    <w:rsid w:val="00D43003"/>
    <w:rsid w:val="00D54F85"/>
    <w:rsid w:val="00D83674"/>
    <w:rsid w:val="00D85EFC"/>
    <w:rsid w:val="00D9114A"/>
    <w:rsid w:val="00D911DE"/>
    <w:rsid w:val="00D975A6"/>
    <w:rsid w:val="00DB705D"/>
    <w:rsid w:val="00DB723F"/>
    <w:rsid w:val="00DD1C53"/>
    <w:rsid w:val="00E05614"/>
    <w:rsid w:val="00E32539"/>
    <w:rsid w:val="00E3310F"/>
    <w:rsid w:val="00E41A7D"/>
    <w:rsid w:val="00E44BC6"/>
    <w:rsid w:val="00E5206D"/>
    <w:rsid w:val="00E71463"/>
    <w:rsid w:val="00E84C6C"/>
    <w:rsid w:val="00E9761A"/>
    <w:rsid w:val="00EA1454"/>
    <w:rsid w:val="00EA57C8"/>
    <w:rsid w:val="00EB2971"/>
    <w:rsid w:val="00EC08EB"/>
    <w:rsid w:val="00EC4648"/>
    <w:rsid w:val="00ED0DEC"/>
    <w:rsid w:val="00EE1A56"/>
    <w:rsid w:val="00EF1BC9"/>
    <w:rsid w:val="00EF3856"/>
    <w:rsid w:val="00F01D4F"/>
    <w:rsid w:val="00F25172"/>
    <w:rsid w:val="00F33F4A"/>
    <w:rsid w:val="00F34EDD"/>
    <w:rsid w:val="00F37FA8"/>
    <w:rsid w:val="00F4263F"/>
    <w:rsid w:val="00F50C71"/>
    <w:rsid w:val="00F6002E"/>
    <w:rsid w:val="00F64A7A"/>
    <w:rsid w:val="00F8271D"/>
    <w:rsid w:val="00FA049F"/>
    <w:rsid w:val="00FA2949"/>
    <w:rsid w:val="00FB0D82"/>
    <w:rsid w:val="00FB1F8D"/>
    <w:rsid w:val="00FB594C"/>
    <w:rsid w:val="00FC3E02"/>
    <w:rsid w:val="00FE2039"/>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9737CF"/>
    <w:pPr>
      <w:numPr>
        <w:numId w:val="15"/>
      </w:numPr>
      <w:spacing w:after="120"/>
      <w:ind w:left="360"/>
    </w:pPr>
  </w:style>
  <w:style w:type="character" w:styleId="IntenseEmphasis">
    <w:name w:val="Intense Emphasis"/>
    <w:basedOn w:val="DefaultParagraphFont"/>
    <w:uiPriority w:val="21"/>
    <w:qFormat/>
    <w:rsid w:val="00662ABF"/>
    <w:rPr>
      <w:i/>
      <w:iCs/>
      <w:color w:val="4F81BD" w:themeColor="accent1"/>
    </w:rPr>
  </w:style>
  <w:style w:type="paragraph" w:customStyle="1" w:styleId="Code0">
    <w:name w:val="Code"/>
    <w:basedOn w:val="Normal"/>
    <w:link w:val="CodeChar0"/>
    <w:qFormat/>
    <w:rsid w:val="00272C1D"/>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272C1D"/>
    <w:rPr>
      <w:rFonts w:ascii="Courier New" w:eastAsia="Times New Roman" w:hAnsi="Courier New" w:cs="Times New Roman"/>
      <w:color w:val="auto"/>
      <w:sz w:val="18"/>
      <w:szCs w:val="20"/>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1275913">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upport@resilientsystem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ibmresilient/resilient-reference/blob/master/developer_guides/Integration%20Server%20Guide.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8ABAB-90F7-4067-90C2-B3F64B71B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Pages>
  <Words>2011</Words>
  <Characters>11467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Resilient IRP Integrations &lt;name&gt; Function Guide</vt:lpstr>
    </vt:vector>
  </TitlesOfParts>
  <Company>IBM Resilient</Company>
  <LinksUpToDate>false</LinksUpToDate>
  <CharactersWithSpaces>13452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&lt;name&gt; Function Guide</dc:title>
  <dc:subject/>
  <dc:creator>IBM Resilient</dc:creator>
  <cp:keywords/>
  <dc:description/>
  <cp:lastModifiedBy>Robert Govoni</cp:lastModifiedBy>
  <cp:revision>19</cp:revision>
  <cp:lastPrinted>2018-04-09T16:01:00Z</cp:lastPrinted>
  <dcterms:created xsi:type="dcterms:W3CDTF">2018-04-11T16:14:00Z</dcterms:created>
  <dcterms:modified xsi:type="dcterms:W3CDTF">2019-02-20T18:54:00Z</dcterms:modified>
</cp:coreProperties>
</file>