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E1" w:rsidRPr="00411284" w:rsidRDefault="006816B0" w:rsidP="0068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284">
        <w:rPr>
          <w:rFonts w:ascii="Times New Roman" w:hAnsi="Times New Roman" w:cs="Times New Roman"/>
          <w:b/>
          <w:sz w:val="28"/>
          <w:szCs w:val="28"/>
          <w:lang w:val="mn-MN"/>
        </w:rPr>
        <w:t>Шилэн нам төслийн хүрээнд хэрэгжүүлсэн ажил</w:t>
      </w:r>
    </w:p>
    <w:p w:rsidR="00BE537E" w:rsidRPr="00411284" w:rsidRDefault="00BE537E" w:rsidP="00BE537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411284">
        <w:rPr>
          <w:rFonts w:ascii="Times New Roman" w:hAnsi="Times New Roman" w:cs="Times New Roman"/>
          <w:b/>
          <w:sz w:val="28"/>
          <w:szCs w:val="28"/>
          <w:lang w:val="mn-MN"/>
        </w:rPr>
        <w:t>Судалгааны материалууд цуглуулсан</w:t>
      </w:r>
    </w:p>
    <w:p w:rsidR="00BE537E" w:rsidRPr="00411284" w:rsidRDefault="00BE537E" w:rsidP="00BE5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411284">
        <w:rPr>
          <w:rFonts w:ascii="Times New Roman" w:hAnsi="Times New Roman" w:cs="Times New Roman"/>
          <w:sz w:val="24"/>
          <w:szCs w:val="28"/>
          <w:lang w:val="mn-MN"/>
        </w:rPr>
        <w:t>Намуудын мэдээлэл</w:t>
      </w:r>
    </w:p>
    <w:p w:rsidR="00BE537E" w:rsidRPr="00411284" w:rsidRDefault="00BE537E" w:rsidP="00411284">
      <w:pPr>
        <w:pStyle w:val="ListParagraph"/>
        <w:ind w:left="0"/>
        <w:rPr>
          <w:rFonts w:ascii="Times New Roman" w:hAnsi="Times New Roman" w:cs="Times New Roman"/>
          <w:sz w:val="24"/>
          <w:szCs w:val="28"/>
          <w:lang w:val="mn-MN"/>
        </w:rPr>
      </w:pPr>
      <w:r w:rsidRPr="00411284">
        <w:rPr>
          <w:rFonts w:ascii="Times New Roman" w:hAnsi="Times New Roman" w:cs="Times New Roman"/>
          <w:sz w:val="24"/>
          <w:szCs w:val="28"/>
          <w:lang w:val="mn-MN"/>
        </w:rPr>
        <w:t xml:space="preserve">Улсын дээд шүүхэд бүртгэлтэй намуудын мэдээллийг цуглуулж баталгаажуулсан.  </w:t>
      </w:r>
    </w:p>
    <w:p w:rsidR="00BE537E" w:rsidRPr="00411284" w:rsidRDefault="00411284" w:rsidP="00411284">
      <w:pPr>
        <w:pStyle w:val="ListParagraph"/>
        <w:ind w:left="0"/>
        <w:rPr>
          <w:rFonts w:ascii="Times New Roman" w:hAnsi="Times New Roman" w:cs="Times New Roman"/>
          <w:sz w:val="24"/>
          <w:szCs w:val="28"/>
          <w:lang w:val="mn-MN"/>
        </w:rPr>
      </w:pPr>
      <w:r w:rsidRPr="00411284">
        <w:rPr>
          <w:rFonts w:ascii="Times New Roman" w:hAnsi="Times New Roman" w:cs="Times New Roman"/>
          <w:sz w:val="24"/>
          <w:szCs w:val="28"/>
          <w:lang w:val="mn-MN"/>
        </w:rPr>
        <w:t>Бүртгэлтэй 14 н</w:t>
      </w:r>
      <w:r w:rsidR="00BE537E" w:rsidRPr="00411284">
        <w:rPr>
          <w:rFonts w:ascii="Times New Roman" w:hAnsi="Times New Roman" w:cs="Times New Roman"/>
          <w:sz w:val="24"/>
          <w:szCs w:val="28"/>
          <w:lang w:val="mn-MN"/>
        </w:rPr>
        <w:t>амуудын логог олж байршуулсан</w:t>
      </w:r>
    </w:p>
    <w:p w:rsidR="00BE537E" w:rsidRPr="00411284" w:rsidRDefault="00BE537E" w:rsidP="00BE537E">
      <w:pPr>
        <w:rPr>
          <w:rFonts w:ascii="Times New Roman" w:hAnsi="Times New Roman" w:cs="Times New Roman"/>
          <w:b/>
          <w:lang w:val="mn-MN"/>
        </w:rPr>
      </w:pPr>
      <w:r w:rsidRPr="00411284">
        <w:rPr>
          <w:rFonts w:ascii="Times New Roman" w:hAnsi="Times New Roman" w:cs="Times New Roman"/>
          <w:b/>
          <w:lang w:val="mn-MN"/>
        </w:rPr>
        <w:t>Лого дутуу намууд – холбоо барьсан тэмдэглэл</w:t>
      </w:r>
    </w:p>
    <w:p w:rsidR="00411284" w:rsidRPr="00411284" w:rsidRDefault="00411284" w:rsidP="00BE537E">
      <w:pPr>
        <w:rPr>
          <w:rFonts w:ascii="Times New Roman" w:hAnsi="Times New Roman" w:cs="Times New Roman"/>
          <w:i/>
          <w:lang w:val="mn-MN"/>
        </w:rPr>
      </w:pPr>
      <w:r w:rsidRPr="00411284">
        <w:rPr>
          <w:rFonts w:ascii="Times New Roman" w:hAnsi="Times New Roman" w:cs="Times New Roman"/>
          <w:i/>
          <w:lang w:val="mn-MN"/>
        </w:rPr>
        <w:t>Олдсон 15</w:t>
      </w:r>
    </w:p>
    <w:p w:rsidR="00411284" w:rsidRPr="00411284" w:rsidRDefault="00411284" w:rsidP="00411284">
      <w:pPr>
        <w:rPr>
          <w:rFonts w:ascii="Times New Roman" w:hAnsi="Times New Roman" w:cs="Times New Roman"/>
          <w:b/>
          <w:lang w:val="mn-MN"/>
        </w:rPr>
      </w:pPr>
      <w:r w:rsidRPr="00411284">
        <w:rPr>
          <w:rFonts w:ascii="Times New Roman" w:hAnsi="Times New Roman" w:cs="Times New Roman"/>
          <w:b/>
        </w:rPr>
        <w:t xml:space="preserve">20. </w:t>
      </w:r>
      <w:r w:rsidRPr="00411284">
        <w:rPr>
          <w:rFonts w:ascii="Times New Roman" w:hAnsi="Times New Roman" w:cs="Times New Roman"/>
          <w:b/>
          <w:lang w:val="mn-MN"/>
        </w:rPr>
        <w:t>ХҮН – Хөдөлмөрийн Үндэсний Нам</w:t>
      </w:r>
      <w:r w:rsidRPr="00411284">
        <w:rPr>
          <w:rFonts w:ascii="Times New Roman" w:hAnsi="Times New Roman" w:cs="Times New Roman"/>
          <w:b/>
        </w:rPr>
        <w:t xml:space="preserve"> – </w:t>
      </w:r>
      <w:r w:rsidRPr="00411284">
        <w:rPr>
          <w:rFonts w:ascii="Times New Roman" w:hAnsi="Times New Roman" w:cs="Times New Roman"/>
          <w:b/>
          <w:lang w:val="mn-MN"/>
        </w:rPr>
        <w:t>С.Боргил, лого авсан</w:t>
      </w:r>
    </w:p>
    <w:p w:rsidR="00411284" w:rsidRPr="00411284" w:rsidRDefault="00411284" w:rsidP="00BE537E">
      <w:pPr>
        <w:rPr>
          <w:rFonts w:ascii="Times New Roman" w:hAnsi="Times New Roman" w:cs="Times New Roman"/>
          <w:i/>
          <w:lang w:val="mn-MN"/>
        </w:rPr>
      </w:pPr>
      <w:r w:rsidRPr="00411284">
        <w:rPr>
          <w:rFonts w:ascii="Times New Roman" w:hAnsi="Times New Roman" w:cs="Times New Roman"/>
          <w:i/>
          <w:lang w:val="mn-MN"/>
        </w:rPr>
        <w:t>Олдох магадлалтай 3</w:t>
      </w:r>
    </w:p>
    <w:p w:rsidR="00411284" w:rsidRPr="00411284" w:rsidRDefault="00411284" w:rsidP="00411284">
      <w:p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</w:rPr>
        <w:t xml:space="preserve">8. </w:t>
      </w:r>
      <w:r w:rsidRPr="00411284">
        <w:rPr>
          <w:rFonts w:ascii="Times New Roman" w:hAnsi="Times New Roman" w:cs="Times New Roman"/>
          <w:lang w:val="mn-MN"/>
        </w:rPr>
        <w:t xml:space="preserve"> МЛН – Монголын Либерал Нам</w:t>
      </w:r>
      <w:r w:rsidRPr="00411284">
        <w:rPr>
          <w:rFonts w:ascii="Times New Roman" w:hAnsi="Times New Roman" w:cs="Times New Roman"/>
        </w:rPr>
        <w:t xml:space="preserve"> 99</w:t>
      </w:r>
      <w:r w:rsidR="00C668B6">
        <w:rPr>
          <w:rFonts w:ascii="Times New Roman" w:hAnsi="Times New Roman" w:cs="Times New Roman"/>
          <w:lang w:val="mn-MN"/>
        </w:rPr>
        <w:t xml:space="preserve"> </w:t>
      </w:r>
      <w:bookmarkStart w:id="0" w:name="_GoBack"/>
      <w:bookmarkEnd w:id="0"/>
      <w:r w:rsidRPr="00411284">
        <w:rPr>
          <w:rFonts w:ascii="Times New Roman" w:hAnsi="Times New Roman" w:cs="Times New Roman"/>
        </w:rPr>
        <w:t xml:space="preserve">872286 </w:t>
      </w:r>
      <w:r w:rsidRPr="00411284">
        <w:rPr>
          <w:rFonts w:ascii="Times New Roman" w:hAnsi="Times New Roman" w:cs="Times New Roman"/>
          <w:lang w:val="mn-MN"/>
        </w:rPr>
        <w:t>Балдангомбо – аль хэдийн больсон. Б.Амгаланбаатар – 328198  Эрдэм Оюу ДС Дорж багшийн – Алимаатай холбогдсон – утсаа өгсөн, лого өгөөч гэсэн</w:t>
      </w:r>
    </w:p>
    <w:p w:rsidR="00411284" w:rsidRPr="00411284" w:rsidRDefault="00411284" w:rsidP="00411284">
      <w:p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</w:rPr>
        <w:t xml:space="preserve">16. </w:t>
      </w:r>
      <w:r w:rsidRPr="00411284">
        <w:rPr>
          <w:rFonts w:ascii="Times New Roman" w:hAnsi="Times New Roman" w:cs="Times New Roman"/>
          <w:lang w:val="mn-MN"/>
        </w:rPr>
        <w:t>ХХН –Хөгжлийн Хөтөлбөрийн Нам – Заяа О, 99114116</w:t>
      </w:r>
      <w:r w:rsidRPr="00411284">
        <w:rPr>
          <w:rFonts w:ascii="Times New Roman" w:hAnsi="Times New Roman" w:cs="Times New Roman"/>
        </w:rPr>
        <w:t xml:space="preserve"> ,</w:t>
      </w:r>
      <w:r w:rsidRPr="00411284">
        <w:rPr>
          <w:rFonts w:ascii="Times New Roman" w:hAnsi="Times New Roman" w:cs="Times New Roman"/>
          <w:lang w:val="mn-MN"/>
        </w:rPr>
        <w:t>94699069 –туслах – мэйлээр авахаар болсон. Намын даргын нэр өөрчилнө.</w:t>
      </w:r>
    </w:p>
    <w:p w:rsidR="00411284" w:rsidRPr="00411284" w:rsidRDefault="00411284" w:rsidP="00411284">
      <w:p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</w:rPr>
        <w:t xml:space="preserve">21. </w:t>
      </w:r>
      <w:r w:rsidRPr="00411284">
        <w:rPr>
          <w:rFonts w:ascii="Times New Roman" w:hAnsi="Times New Roman" w:cs="Times New Roman"/>
          <w:lang w:val="mn-MN"/>
        </w:rPr>
        <w:t>ЭОНН – Эх орончдын нэгдсэн нам Г.Ганбат, 99113577 – залгасан, мессеж бичсэн</w:t>
      </w:r>
    </w:p>
    <w:p w:rsidR="00411284" w:rsidRPr="00411284" w:rsidRDefault="00411284" w:rsidP="00BE537E">
      <w:pPr>
        <w:rPr>
          <w:rFonts w:ascii="Times New Roman" w:hAnsi="Times New Roman" w:cs="Times New Roman"/>
          <w:i/>
          <w:lang w:val="mn-MN"/>
        </w:rPr>
      </w:pPr>
      <w:r w:rsidRPr="00411284">
        <w:rPr>
          <w:rFonts w:ascii="Times New Roman" w:hAnsi="Times New Roman" w:cs="Times New Roman"/>
          <w:i/>
          <w:lang w:val="mn-MN"/>
        </w:rPr>
        <w:t>Олдох магадлалгүй  4</w:t>
      </w:r>
    </w:p>
    <w:p w:rsidR="00BE537E" w:rsidRPr="00411284" w:rsidRDefault="00BE537E" w:rsidP="00BE537E">
      <w:p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</w:rPr>
        <w:t xml:space="preserve">6. </w:t>
      </w:r>
      <w:r w:rsidRPr="00411284">
        <w:rPr>
          <w:rFonts w:ascii="Times New Roman" w:hAnsi="Times New Roman" w:cs="Times New Roman"/>
          <w:lang w:val="mn-MN"/>
        </w:rPr>
        <w:t>МЛАН – Монголын Либерал Ардчилсан Нам 323686,323860- ашиглалтад байхгүй</w:t>
      </w:r>
    </w:p>
    <w:p w:rsidR="00BE537E" w:rsidRPr="00411284" w:rsidRDefault="00BE537E" w:rsidP="00BE537E">
      <w:pPr>
        <w:rPr>
          <w:rFonts w:ascii="Times New Roman" w:hAnsi="Times New Roman" w:cs="Times New Roman"/>
        </w:rPr>
      </w:pPr>
      <w:r w:rsidRPr="00411284">
        <w:rPr>
          <w:rFonts w:ascii="Times New Roman" w:hAnsi="Times New Roman" w:cs="Times New Roman"/>
          <w:lang w:val="mn-MN"/>
        </w:rPr>
        <w:t xml:space="preserve">Т.Төмөрмөнх 319747 факс </w:t>
      </w:r>
      <w:r w:rsidRPr="00411284">
        <w:rPr>
          <w:rFonts w:ascii="Times New Roman" w:hAnsi="Times New Roman" w:cs="Times New Roman"/>
        </w:rPr>
        <w:t xml:space="preserve">mail: </w:t>
      </w:r>
      <w:hyperlink r:id="rId6" w:history="1">
        <w:r w:rsidRPr="00411284">
          <w:rPr>
            <w:rStyle w:val="Hyperlink"/>
            <w:rFonts w:ascii="Times New Roman" w:hAnsi="Times New Roman" w:cs="Times New Roman"/>
          </w:rPr>
          <w:t>delkhul@yahoo.com</w:t>
        </w:r>
      </w:hyperlink>
      <w:r w:rsidRPr="00411284">
        <w:rPr>
          <w:rFonts w:ascii="Times New Roman" w:hAnsi="Times New Roman" w:cs="Times New Roman"/>
        </w:rPr>
        <w:t xml:space="preserve"> e-mail sent</w:t>
      </w:r>
    </w:p>
    <w:p w:rsidR="00BE537E" w:rsidRPr="00411284" w:rsidRDefault="00BE537E" w:rsidP="00BE537E">
      <w:pPr>
        <w:rPr>
          <w:rFonts w:ascii="Times New Roman" w:hAnsi="Times New Roman" w:cs="Times New Roman"/>
        </w:rPr>
      </w:pPr>
      <w:r w:rsidRPr="00411284">
        <w:rPr>
          <w:rFonts w:ascii="Times New Roman" w:hAnsi="Times New Roman" w:cs="Times New Roman"/>
        </w:rPr>
        <w:t>10. МҮЭН – Монголын Эмэгтэйчүүдийн Үндэсний Нам Г.Тунгалаггэрэл, 324877-дугаар ашиглалтад байхгүй</w:t>
      </w:r>
    </w:p>
    <w:p w:rsidR="00BE537E" w:rsidRPr="00411284" w:rsidRDefault="00BE537E" w:rsidP="00BE537E">
      <w:pPr>
        <w:rPr>
          <w:rFonts w:ascii="Times New Roman" w:hAnsi="Times New Roman" w:cs="Times New Roman"/>
        </w:rPr>
      </w:pPr>
      <w:r w:rsidRPr="00411284">
        <w:rPr>
          <w:rFonts w:ascii="Times New Roman" w:hAnsi="Times New Roman" w:cs="Times New Roman"/>
        </w:rPr>
        <w:t>12. АТН – Ард түмний нам –Гүндалай 99114140 – ярьсан нам байхгүй болсон. Шинэ нам бүртгүүлэх гэж байгаа</w:t>
      </w:r>
    </w:p>
    <w:p w:rsidR="00BE537E" w:rsidRDefault="00BE537E" w:rsidP="00BE537E">
      <w:p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</w:rPr>
        <w:t>17. МОНАРХН – Монголын Ардчилсан Хөдөлгөөний Нам  210620, 99009093 -аваагүй, 91999901-дуудлага хадгалах үйлчилгээ</w:t>
      </w:r>
      <w:r w:rsidR="00411284">
        <w:rPr>
          <w:rFonts w:ascii="Times New Roman" w:hAnsi="Times New Roman" w:cs="Times New Roman"/>
        </w:rPr>
        <w:t xml:space="preserve"> </w:t>
      </w:r>
      <w:r w:rsidRPr="00411284">
        <w:rPr>
          <w:rFonts w:ascii="Times New Roman" w:hAnsi="Times New Roman" w:cs="Times New Roman"/>
        </w:rPr>
        <w:t>99825653-биш байна гэсэн</w:t>
      </w:r>
    </w:p>
    <w:p w:rsidR="00411284" w:rsidRDefault="00411284" w:rsidP="00BE537E">
      <w:pPr>
        <w:rPr>
          <w:rFonts w:ascii="Times New Roman" w:hAnsi="Times New Roman" w:cs="Times New Roman"/>
          <w:b/>
          <w:lang w:val="mn-MN"/>
        </w:rPr>
      </w:pPr>
      <w:r w:rsidRPr="00411284">
        <w:rPr>
          <w:rFonts w:ascii="Times New Roman" w:hAnsi="Times New Roman" w:cs="Times New Roman"/>
          <w:b/>
          <w:lang w:val="mn-MN"/>
        </w:rPr>
        <w:t>Дүгнэлт:</w:t>
      </w:r>
    </w:p>
    <w:p w:rsidR="00411284" w:rsidRDefault="00910531" w:rsidP="00BE537E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 xml:space="preserve">Намууд өөрсдийн удирдлага, хаяг, холбоо барих утас зэрэг </w:t>
      </w:r>
      <w:r w:rsidR="00411284">
        <w:rPr>
          <w:rFonts w:ascii="Times New Roman" w:hAnsi="Times New Roman" w:cs="Times New Roman"/>
          <w:b/>
          <w:lang w:val="mn-MN"/>
        </w:rPr>
        <w:t>Дээд шүүхийн бүртгэл</w:t>
      </w:r>
      <w:r>
        <w:rPr>
          <w:rFonts w:ascii="Times New Roman" w:hAnsi="Times New Roman" w:cs="Times New Roman"/>
          <w:b/>
          <w:lang w:val="mn-MN"/>
        </w:rPr>
        <w:t>д</w:t>
      </w:r>
      <w:r w:rsidR="00411284">
        <w:rPr>
          <w:rFonts w:ascii="Times New Roman" w:hAnsi="Times New Roman" w:cs="Times New Roman"/>
          <w:b/>
          <w:lang w:val="mn-MN"/>
        </w:rPr>
        <w:t xml:space="preserve"> шинэчлэлт </w:t>
      </w:r>
      <w:r>
        <w:rPr>
          <w:rFonts w:ascii="Times New Roman" w:hAnsi="Times New Roman" w:cs="Times New Roman"/>
          <w:b/>
          <w:lang w:val="mn-MN"/>
        </w:rPr>
        <w:t>цаг тухай бүр хийлгэдэггүй</w:t>
      </w:r>
    </w:p>
    <w:p w:rsidR="00910531" w:rsidRDefault="00910531" w:rsidP="00BE537E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>Намыг хэрхэн татан буулгах талаар тодорхой заалт байхгүй</w:t>
      </w:r>
    </w:p>
    <w:p w:rsidR="00910531" w:rsidRPr="00411284" w:rsidRDefault="00910531" w:rsidP="00BE537E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>Намуудын үйл ажиллагааны тайланг тогтмол хүлээн авах процедур байдаггүй</w:t>
      </w:r>
    </w:p>
    <w:p w:rsidR="00411284" w:rsidRPr="00411284" w:rsidRDefault="00411284" w:rsidP="00BE537E">
      <w:pPr>
        <w:rPr>
          <w:rFonts w:ascii="Times New Roman" w:hAnsi="Times New Roman" w:cs="Times New Roman"/>
          <w:lang w:val="mn-MN"/>
        </w:rPr>
      </w:pPr>
    </w:p>
    <w:p w:rsidR="00BE537E" w:rsidRDefault="00910531" w:rsidP="00BE5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lastRenderedPageBreak/>
        <w:t xml:space="preserve"> Намын санхүүжилтийн талаар эрх зүйн баримтууд</w:t>
      </w:r>
    </w:p>
    <w:p w:rsidR="00910531" w:rsidRPr="0079782D" w:rsidRDefault="005946E9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Улс төрийн намын тухай хууль</w:t>
      </w:r>
    </w:p>
    <w:p w:rsidR="005946E9" w:rsidRPr="0079782D" w:rsidRDefault="005946E9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УИХ-ын Сонгуулийн тухай хууль</w:t>
      </w:r>
    </w:p>
    <w:p w:rsidR="005946E9" w:rsidRPr="0079782D" w:rsidRDefault="005946E9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Аудитын тухай хууль</w:t>
      </w:r>
    </w:p>
    <w:p w:rsidR="005946E9" w:rsidRPr="0079782D" w:rsidRDefault="005946E9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Төрийн аудитын тухай хууль</w:t>
      </w:r>
    </w:p>
    <w:p w:rsidR="005946E9" w:rsidRPr="0079782D" w:rsidRDefault="0079782D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МАН-ын үйл ажиллагааны дүрэм</w:t>
      </w:r>
    </w:p>
    <w:p w:rsidR="005946E9" w:rsidRPr="0079782D" w:rsidRDefault="005946E9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АН-ын дүрэм</w:t>
      </w:r>
    </w:p>
    <w:p w:rsidR="0079782D" w:rsidRPr="0079782D" w:rsidRDefault="0079782D" w:rsidP="007978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mn-MN"/>
        </w:rPr>
      </w:pPr>
      <w:r w:rsidRPr="0079782D">
        <w:rPr>
          <w:rFonts w:ascii="Times New Roman" w:hAnsi="Times New Roman" w:cs="Times New Roman"/>
          <w:sz w:val="24"/>
          <w:szCs w:val="28"/>
          <w:lang w:val="mn-MN"/>
        </w:rPr>
        <w:t>ИЗНН-ын дүрэм</w:t>
      </w:r>
    </w:p>
    <w:p w:rsidR="0079782D" w:rsidRDefault="0079782D" w:rsidP="00910531">
      <w:pPr>
        <w:rPr>
          <w:rFonts w:ascii="Times New Roman" w:hAnsi="Times New Roman" w:cs="Times New Roman"/>
          <w:sz w:val="24"/>
          <w:szCs w:val="28"/>
          <w:lang w:val="mn-MN"/>
        </w:rPr>
      </w:pPr>
      <w:r>
        <w:rPr>
          <w:rFonts w:ascii="Times New Roman" w:hAnsi="Times New Roman" w:cs="Times New Roman"/>
          <w:sz w:val="24"/>
          <w:szCs w:val="28"/>
          <w:lang w:val="mn-MN"/>
        </w:rPr>
        <w:t>Дээрх эрх зүйн баримтуудаас намын санхүүжилттэй хэсгийг татаж авч эхний 2 хуулийн хүрээнд  тухайн заалтыг зөрчсөн нөхцөлд ямар хариуцлага хүлээхээр заасан эсвэл орхигдуулсныг мэдээллийн бааз хэлбэрээр хадгалсан.</w:t>
      </w:r>
    </w:p>
    <w:p w:rsidR="00BE537E" w:rsidRPr="00411284" w:rsidRDefault="005946E9" w:rsidP="0079782D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sz w:val="24"/>
          <w:szCs w:val="28"/>
          <w:lang w:val="mn-MN"/>
        </w:rPr>
        <w:t xml:space="preserve"> </w:t>
      </w:r>
    </w:p>
    <w:p w:rsidR="00BE537E" w:rsidRDefault="00EF6125" w:rsidP="00EF6125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F6125">
        <w:rPr>
          <w:rFonts w:ascii="Times New Roman" w:hAnsi="Times New Roman" w:cs="Times New Roman"/>
          <w:b/>
          <w:sz w:val="28"/>
          <w:szCs w:val="28"/>
          <w:lang w:val="mn-MN"/>
        </w:rPr>
        <w:t>Намуудын санхүүжилтын асуудлаар бусад холбоос, материал цуглуулсан</w:t>
      </w:r>
    </w:p>
    <w:p w:rsidR="007F7835" w:rsidRDefault="007F7835" w:rsidP="007F7835">
      <w:pPr>
        <w:rPr>
          <w:lang w:val="mn-MN"/>
        </w:rPr>
      </w:pPr>
      <w:hyperlink r:id="rId7" w:history="1">
        <w:r w:rsidRPr="00756064">
          <w:rPr>
            <w:rStyle w:val="Hyperlink"/>
            <w:lang w:val="mn-MN"/>
          </w:rPr>
          <w:t>http://forum.mn/index.php?sel=project&amp;menu_id=394&amp;obj_id=5001</w:t>
        </w:r>
      </w:hyperlink>
      <w:r>
        <w:rPr>
          <w:lang w:val="mn-MN"/>
        </w:rPr>
        <w:t xml:space="preserve"> Улс төрийн намуудын ил тод байдал инфографиз</w:t>
      </w:r>
    </w:p>
    <w:p w:rsidR="007F7835" w:rsidRDefault="007F7835" w:rsidP="007F7835">
      <w:pPr>
        <w:rPr>
          <w:lang w:val="mn-MN"/>
        </w:rPr>
      </w:pPr>
      <w:hyperlink r:id="rId8" w:history="1">
        <w:r w:rsidRPr="00756064">
          <w:rPr>
            <w:rStyle w:val="Hyperlink"/>
            <w:lang w:val="mn-MN"/>
          </w:rPr>
          <w:t>http://forum.mn/index.php?sel=project&amp;menu_id=394&amp;obj_id=5002</w:t>
        </w:r>
      </w:hyperlink>
      <w:r>
        <w:rPr>
          <w:lang w:val="mn-MN"/>
        </w:rPr>
        <w:t xml:space="preserve"> Намуудын санхүүжилтийн талаар олон нийтийн санал бодлын судалгаа, Сант Маргад, 2015</w:t>
      </w:r>
    </w:p>
    <w:p w:rsidR="007F7835" w:rsidRDefault="007F7835" w:rsidP="007F7835">
      <w:pPr>
        <w:rPr>
          <w:lang w:val="mn-MN"/>
        </w:rPr>
      </w:pPr>
      <w:hyperlink r:id="rId9" w:history="1">
        <w:r w:rsidRPr="00756064">
          <w:rPr>
            <w:rStyle w:val="Hyperlink"/>
            <w:lang w:val="mn-MN"/>
          </w:rPr>
          <w:t>http://forum.mn/index.php?sel=project&amp;menu_id=394&amp;obj_id=5003</w:t>
        </w:r>
      </w:hyperlink>
      <w:r>
        <w:rPr>
          <w:lang w:val="mn-MN"/>
        </w:rPr>
        <w:t xml:space="preserve"> </w:t>
      </w:r>
      <w:r w:rsidR="00F67889">
        <w:rPr>
          <w:lang w:val="mn-MN"/>
        </w:rPr>
        <w:t>Улс төрийн намуудын бүтэц, зохион байгуулалтын шинжилгээ, С.Мөнхбат, 2015</w:t>
      </w:r>
    </w:p>
    <w:p w:rsidR="00F67889" w:rsidRDefault="00F67889" w:rsidP="007F7835">
      <w:pPr>
        <w:rPr>
          <w:lang w:val="mn-MN"/>
        </w:rPr>
      </w:pPr>
      <w:hyperlink r:id="rId10" w:history="1">
        <w:r w:rsidRPr="00756064">
          <w:rPr>
            <w:rStyle w:val="Hyperlink"/>
            <w:lang w:val="mn-MN"/>
          </w:rPr>
          <w:t>http://forum.mn/index.php?sel=project&amp;menu_id=394&amp;obj_id=5011</w:t>
        </w:r>
      </w:hyperlink>
      <w:r>
        <w:rPr>
          <w:lang w:val="mn-MN"/>
        </w:rPr>
        <w:t xml:space="preserve"> Улс төрийн намууд шилэн болж чадах уу, Л.Номин, Ардчилал сонин, 2015</w:t>
      </w:r>
    </w:p>
    <w:p w:rsidR="00F67889" w:rsidRDefault="00F67889" w:rsidP="007F7835">
      <w:pPr>
        <w:rPr>
          <w:lang w:val="mn-MN"/>
        </w:rPr>
      </w:pPr>
      <w:hyperlink r:id="rId11" w:history="1">
        <w:r w:rsidRPr="00756064">
          <w:rPr>
            <w:rStyle w:val="Hyperlink"/>
            <w:lang w:val="mn-MN"/>
          </w:rPr>
          <w:t>http://forum.mn/res_mat/2015/Bodlogiin_asuudal_tsuvral_XV-b.pdf</w:t>
        </w:r>
      </w:hyperlink>
      <w:r>
        <w:rPr>
          <w:lang w:val="mn-MN"/>
        </w:rPr>
        <w:t xml:space="preserve"> Улс төрд мөнгөний нөлөө, Бодлогын судалгаа</w:t>
      </w:r>
    </w:p>
    <w:p w:rsidR="007F7835" w:rsidRDefault="00F67889" w:rsidP="007F7835">
      <w:pPr>
        <w:rPr>
          <w:lang w:val="mn-MN"/>
        </w:rPr>
      </w:pPr>
      <w:hyperlink r:id="rId12" w:history="1">
        <w:r w:rsidRPr="00756064">
          <w:rPr>
            <w:rStyle w:val="Hyperlink"/>
            <w:lang w:val="mn-MN"/>
          </w:rPr>
          <w:t>http://forum.mn/res_mat/2015/Bodlogiin_asuudal_tsuvral_XVI%20Battuul_Final.pdf</w:t>
        </w:r>
      </w:hyperlink>
      <w:r>
        <w:rPr>
          <w:lang w:val="mn-MN"/>
        </w:rPr>
        <w:t xml:space="preserve"> Улс төрийн намд өгч буй хандивын зарим асуудлууд, Б.Баттуул, Бодлогын судалгаа</w:t>
      </w:r>
    </w:p>
    <w:p w:rsidR="007F7835" w:rsidRPr="007F7835" w:rsidRDefault="007F7835" w:rsidP="007F7835">
      <w:pPr>
        <w:rPr>
          <w:lang w:val="mn-MN"/>
        </w:rPr>
      </w:pPr>
      <w:hyperlink r:id="rId13" w:history="1">
        <w:r w:rsidRPr="00B954DE">
          <w:rPr>
            <w:rStyle w:val="Hyperlink"/>
          </w:rPr>
          <w:t>http://jargalmsue.blogspot.com/2014/04/blog-post.html</w:t>
        </w:r>
      </w:hyperlink>
    </w:p>
    <w:p w:rsidR="007F7835" w:rsidRPr="007F7835" w:rsidRDefault="007F7835" w:rsidP="007F7835">
      <w:pPr>
        <w:pStyle w:val="Heading3"/>
        <w:spacing w:before="0"/>
        <w:rPr>
          <w:rFonts w:ascii="Arial" w:hAnsi="Arial" w:cs="Arial"/>
          <w:b w:val="0"/>
          <w:bCs w:val="0"/>
          <w:color w:val="333333"/>
          <w:lang w:val="mn-MN"/>
        </w:rPr>
      </w:pPr>
      <w:r>
        <w:rPr>
          <w:rFonts w:ascii="Arial" w:hAnsi="Arial" w:cs="Arial"/>
          <w:b w:val="0"/>
          <w:bCs w:val="0"/>
          <w:color w:val="333333"/>
        </w:rPr>
        <w:t>АНУ дахь улс төрийн намын санхүүжилт</w:t>
      </w:r>
      <w:r>
        <w:rPr>
          <w:rFonts w:ascii="Arial" w:hAnsi="Arial" w:cs="Arial"/>
          <w:b w:val="0"/>
          <w:bCs w:val="0"/>
          <w:color w:val="333333"/>
          <w:lang w:val="mn-MN"/>
        </w:rPr>
        <w:t xml:space="preserve"> – Жаргал, МУБИС</w:t>
      </w:r>
    </w:p>
    <w:p w:rsidR="007F7835" w:rsidRDefault="007F7835" w:rsidP="00EB0892">
      <w:pPr>
        <w:rPr>
          <w:lang w:val="mn-MN"/>
        </w:rPr>
      </w:pPr>
    </w:p>
    <w:p w:rsidR="00F67889" w:rsidRDefault="00F67889" w:rsidP="00EB0892">
      <w:pPr>
        <w:rPr>
          <w:lang w:val="mn-MN"/>
        </w:rPr>
      </w:pPr>
      <w:hyperlink r:id="rId14" w:history="1">
        <w:r w:rsidRPr="00756064">
          <w:rPr>
            <w:rStyle w:val="Hyperlink"/>
            <w:lang w:val="mn-MN"/>
          </w:rPr>
          <w:t>http://politics.news.mn/content/200876.shtml</w:t>
        </w:r>
      </w:hyperlink>
      <w:r>
        <w:rPr>
          <w:lang w:val="mn-MN"/>
        </w:rPr>
        <w:t xml:space="preserve"> Улс төрийн намуудыг “Шилэн” болгоё, Ш.Отгонсүрэн</w:t>
      </w:r>
    </w:p>
    <w:p w:rsidR="00EB0892" w:rsidRDefault="00C668B6" w:rsidP="00EB0892">
      <w:pPr>
        <w:rPr>
          <w:lang w:val="mn-MN"/>
        </w:rPr>
      </w:pPr>
      <w:hyperlink r:id="rId15" w:history="1">
        <w:r w:rsidR="00EB0892" w:rsidRPr="008736CA">
          <w:rPr>
            <w:rStyle w:val="Hyperlink"/>
          </w:rPr>
          <w:t>h</w:t>
        </w:r>
        <w:r w:rsidR="00EB0892" w:rsidRPr="008736CA">
          <w:rPr>
            <w:rStyle w:val="Hyperlink"/>
          </w:rPr>
          <w:t>ttp://bpurevdagva.blogspot.com/2011/04/blog-post_20.html</w:t>
        </w:r>
      </w:hyperlink>
      <w:r w:rsidR="00EB0892">
        <w:rPr>
          <w:lang w:val="mn-MN"/>
        </w:rPr>
        <w:t xml:space="preserve"> </w:t>
      </w:r>
    </w:p>
    <w:p w:rsidR="00EB0892" w:rsidRPr="00E03DFB" w:rsidRDefault="00EB0892" w:rsidP="00EB0892">
      <w:pPr>
        <w:spacing w:after="0" w:line="240" w:lineRule="auto"/>
        <w:outlineLvl w:val="2"/>
        <w:rPr>
          <w:rFonts w:eastAsiaTheme="minorHAnsi"/>
          <w:lang w:val="mn-MN"/>
        </w:rPr>
      </w:pPr>
      <w:r w:rsidRPr="00E03DFB">
        <w:rPr>
          <w:rFonts w:eastAsiaTheme="minorHAnsi"/>
          <w:lang w:val="mn-MN"/>
        </w:rPr>
        <w:lastRenderedPageBreak/>
        <w:t>Монголын улс төрийн намуудын төлөвшлийн зарим асуудал</w:t>
      </w:r>
    </w:p>
    <w:p w:rsidR="00EB0892" w:rsidRDefault="005946E9" w:rsidP="00EB0892">
      <w:pPr>
        <w:rPr>
          <w:lang w:val="mn-MN"/>
        </w:rPr>
      </w:pPr>
      <w:r>
        <w:rPr>
          <w:lang w:val="mn-MN"/>
        </w:rPr>
        <w:t xml:space="preserve"> </w:t>
      </w:r>
    </w:p>
    <w:p w:rsidR="00EB0892" w:rsidRDefault="00C668B6" w:rsidP="00EB0892">
      <w:hyperlink r:id="rId16" w:history="1">
        <w:r w:rsidR="00EB0892" w:rsidRPr="00781EF9">
          <w:rPr>
            <w:rStyle w:val="Hyperlink"/>
          </w:rPr>
          <w:t>http://wap.eagle.mn/mcontent/read/23819.htm;jsessionid=C7EC98A05617BDEE3A485FA1666B17B5</w:t>
        </w:r>
      </w:hyperlink>
    </w:p>
    <w:p w:rsidR="00EB0892" w:rsidRPr="004A19AF" w:rsidRDefault="00EB0892" w:rsidP="00EB0892">
      <w:pPr>
        <w:spacing w:after="75" w:line="240" w:lineRule="auto"/>
        <w:textAlignment w:val="baseline"/>
        <w:rPr>
          <w:rFonts w:ascii="Arial" w:eastAsia="Times New Roman" w:hAnsi="Arial" w:cs="Arial"/>
          <w:b/>
          <w:bCs/>
          <w:color w:val="003366"/>
          <w:sz w:val="21"/>
          <w:szCs w:val="21"/>
        </w:rPr>
      </w:pPr>
      <w:r w:rsidRPr="004A19AF">
        <w:rPr>
          <w:rFonts w:ascii="Arial" w:eastAsia="Times New Roman" w:hAnsi="Arial" w:cs="Arial"/>
          <w:b/>
          <w:bCs/>
          <w:color w:val="003366"/>
          <w:sz w:val="21"/>
          <w:szCs w:val="21"/>
        </w:rPr>
        <w:t>Намуудын тэн хагас нь татан буугдах нь</w:t>
      </w:r>
    </w:p>
    <w:p w:rsidR="00EB0892" w:rsidRDefault="00EB0892" w:rsidP="00EB0892">
      <w:pPr>
        <w:rPr>
          <w:lang w:val="mn-MN"/>
        </w:rPr>
      </w:pPr>
    </w:p>
    <w:p w:rsidR="00EB0892" w:rsidRDefault="00C668B6" w:rsidP="00EB0892">
      <w:pPr>
        <w:rPr>
          <w:lang w:val="mn-MN"/>
        </w:rPr>
      </w:pPr>
      <w:hyperlink r:id="rId17" w:history="1">
        <w:r w:rsidR="00EB0892" w:rsidRPr="00781EF9">
          <w:rPr>
            <w:rStyle w:val="Hyperlink"/>
          </w:rPr>
          <w:t>https://prezi.com/-dxmel4mfof3/44/</w:t>
        </w:r>
      </w:hyperlink>
      <w:r w:rsidR="00EB0892">
        <w:t xml:space="preserve"> </w:t>
      </w:r>
      <w:r w:rsidR="00EB0892">
        <w:rPr>
          <w:lang w:val="mn-MN"/>
        </w:rPr>
        <w:t>Улс төрийн намын тухай хууль прези</w:t>
      </w:r>
    </w:p>
    <w:p w:rsidR="00EB0892" w:rsidRDefault="00C668B6" w:rsidP="00EB0892">
      <w:pPr>
        <w:rPr>
          <w:lang w:val="mn-MN"/>
        </w:rPr>
      </w:pPr>
      <w:hyperlink r:id="rId18" w:history="1">
        <w:r w:rsidR="00EB0892" w:rsidRPr="00781EF9">
          <w:rPr>
            <w:rStyle w:val="Hyperlink"/>
            <w:lang w:val="mn-MN"/>
          </w:rPr>
          <w:t>https://prezi.com/xmag6c7mmmnw/presentation/</w:t>
        </w:r>
      </w:hyperlink>
      <w:r w:rsidR="00EB0892">
        <w:rPr>
          <w:lang w:val="mn-MN"/>
        </w:rPr>
        <w:t xml:space="preserve"> Цэлмэг, Улс төрийн намууд прези</w:t>
      </w:r>
    </w:p>
    <w:p w:rsidR="00EB0892" w:rsidRDefault="00C668B6" w:rsidP="00EB0892">
      <w:pPr>
        <w:rPr>
          <w:lang w:val="mn-MN"/>
        </w:rPr>
      </w:pPr>
      <w:hyperlink r:id="rId19" w:history="1">
        <w:r w:rsidR="00EB0892" w:rsidRPr="00781EF9">
          <w:rPr>
            <w:rStyle w:val="Hyperlink"/>
            <w:lang w:val="mn-MN"/>
          </w:rPr>
          <w:t>http://archive.olloo.mn/modules.php?name=News&amp;file=print&amp;sid=1242668</w:t>
        </w:r>
      </w:hyperlink>
      <w:r w:rsidR="00EB0892">
        <w:rPr>
          <w:lang w:val="mn-MN"/>
        </w:rPr>
        <w:t xml:space="preserve"> </w:t>
      </w:r>
    </w:p>
    <w:p w:rsidR="00EB0892" w:rsidRDefault="00EB0892" w:rsidP="00EB0892">
      <w:pPr>
        <w:rPr>
          <w:lang w:val="mn-MN"/>
        </w:rPr>
      </w:pPr>
      <w:r>
        <w:rPr>
          <w:lang w:val="mn-MN"/>
        </w:rPr>
        <w:t>Хулхи ориг 2оо нэгтгээч</w:t>
      </w:r>
    </w:p>
    <w:p w:rsidR="00EB0892" w:rsidRDefault="00EB0892" w:rsidP="00EB0892">
      <w:pPr>
        <w:rPr>
          <w:lang w:val="mn-MN"/>
        </w:rPr>
      </w:pPr>
    </w:p>
    <w:p w:rsidR="00EB0892" w:rsidRDefault="00C668B6" w:rsidP="00EB0892">
      <w:pPr>
        <w:rPr>
          <w:lang w:val="mn-MN"/>
        </w:rPr>
      </w:pPr>
      <w:hyperlink r:id="rId20" w:history="1">
        <w:r w:rsidR="00EB0892" w:rsidRPr="00781EF9">
          <w:rPr>
            <w:rStyle w:val="Hyperlink"/>
            <w:lang w:val="mn-MN"/>
          </w:rPr>
          <w:t>http://www.bolod.mn/modules.php?name=News&amp;nID=71428</w:t>
        </w:r>
      </w:hyperlink>
      <w:r w:rsidR="00EB0892">
        <w:rPr>
          <w:lang w:val="mn-M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B0892" w:rsidRPr="00E03DFB" w:rsidTr="006A14C4">
        <w:trPr>
          <w:tblCellSpacing w:w="0" w:type="dxa"/>
        </w:trPr>
        <w:tc>
          <w:tcPr>
            <w:tcW w:w="0" w:type="auto"/>
            <w:vAlign w:val="center"/>
            <w:hideMark/>
          </w:tcPr>
          <w:p w:rsidR="00EB0892" w:rsidRPr="00E03DFB" w:rsidRDefault="00EB0892" w:rsidP="006A14C4">
            <w:pPr>
              <w:rPr>
                <w:lang w:val="mn-MN"/>
              </w:rPr>
            </w:pPr>
            <w:r w:rsidRPr="00E03DFB">
              <w:rPr>
                <w:lang w:val="mn-MN"/>
              </w:rPr>
              <w:t>Л.Гүндалай: Ард түмний нам усан дахь хөөс шиг замхраад алга болчихсон</w:t>
            </w:r>
          </w:p>
        </w:tc>
      </w:tr>
    </w:tbl>
    <w:p w:rsidR="00EB0892" w:rsidRPr="002230E8" w:rsidRDefault="00EB0892" w:rsidP="00EB0892">
      <w:pPr>
        <w:pStyle w:val="ListParagraph"/>
        <w:numPr>
          <w:ilvl w:val="0"/>
          <w:numId w:val="9"/>
        </w:numPr>
        <w:rPr>
          <w:lang w:val="mn-MN"/>
        </w:rPr>
      </w:pPr>
      <w:r>
        <w:rPr>
          <w:noProof/>
        </w:rPr>
        <w:drawing>
          <wp:inline distT="0" distB="0" distL="0" distR="0" wp14:anchorId="60BDE39B" wp14:editId="6FD194A9">
            <wp:extent cx="47625" cy="47625"/>
            <wp:effectExtent l="0" t="0" r="9525" b="9525"/>
            <wp:docPr id="2" name="Picture 2" descr="http://www.bolod.mn/images/web/b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lod.mn/images/web/box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892" w:rsidRDefault="00C668B6" w:rsidP="00EB0892">
      <w:pPr>
        <w:rPr>
          <w:lang w:val="mn-MN"/>
        </w:rPr>
      </w:pPr>
      <w:hyperlink r:id="rId22" w:history="1">
        <w:r w:rsidR="00EB0892" w:rsidRPr="00781EF9">
          <w:rPr>
            <w:rStyle w:val="Hyperlink"/>
            <w:lang w:val="mn-MN"/>
          </w:rPr>
          <w:t>http://www.forum.mn/index.php?sel=news&amp;obj_id=2120</w:t>
        </w:r>
      </w:hyperlink>
      <w:r w:rsidR="00EB0892">
        <w:rPr>
          <w:lang w:val="mn-MN"/>
        </w:rPr>
        <w:t xml:space="preserve"> намуудын жагсаалт</w:t>
      </w:r>
    </w:p>
    <w:p w:rsidR="00EB0892" w:rsidRDefault="00C668B6" w:rsidP="00EB0892">
      <w:pPr>
        <w:rPr>
          <w:lang w:val="mn-MN"/>
        </w:rPr>
      </w:pPr>
      <w:hyperlink r:id="rId23" w:history="1">
        <w:r w:rsidR="00EB0892" w:rsidRPr="00781EF9">
          <w:rPr>
            <w:rStyle w:val="Hyperlink"/>
            <w:lang w:val="mn-MN"/>
          </w:rPr>
          <w:t>http://www.ulstur.mn/?p=28253</w:t>
        </w:r>
      </w:hyperlink>
      <w:r w:rsidR="00EB0892">
        <w:t xml:space="preserve"> </w:t>
      </w:r>
      <w:r w:rsidR="00EB0892">
        <w:rPr>
          <w:lang w:val="mn-MN"/>
        </w:rPr>
        <w:t>намуудыг төрөөс санхүүжүүлэх шаардлагатай юу</w:t>
      </w:r>
    </w:p>
    <w:p w:rsidR="00EB0892" w:rsidRPr="00C75C54" w:rsidRDefault="00EB0892" w:rsidP="00EB0892">
      <w:pPr>
        <w:rPr>
          <w:lang w:val="mn-MN"/>
        </w:rPr>
      </w:pPr>
    </w:p>
    <w:p w:rsidR="00EB0892" w:rsidRDefault="00C668B6" w:rsidP="00EB0892">
      <w:pPr>
        <w:rPr>
          <w:lang w:val="mn-MN"/>
        </w:rPr>
      </w:pPr>
      <w:hyperlink r:id="rId24" w:history="1">
        <w:r w:rsidR="00EB0892" w:rsidRPr="008736CA">
          <w:rPr>
            <w:rStyle w:val="Hyperlink"/>
            <w:lang w:val="mn-MN"/>
          </w:rPr>
          <w:t>https://tusuv.wordpress.com/category/%D1%83%D0%BB%D1%81-%D1%82%D3%A9%D1%80%D0%B8%D0%B9%D0%BD-%D0%BD%D0%B0%D0%BC%D1%83%D1%83%D0%B4%D0%B0%D0%B4-%D1%82%D3%A9%D1%81%D0%B2%D3%A9%D3%A9%D1%81-%D0%BE%D0%BB%D0%B3%D0%BE%D0%B4%D0%BE%D0%B3-%D0%BC/</w:t>
        </w:r>
      </w:hyperlink>
    </w:p>
    <w:p w:rsidR="00EB0892" w:rsidRPr="00E03DFB" w:rsidRDefault="00C668B6" w:rsidP="00EB0892">
      <w:pPr>
        <w:rPr>
          <w:lang w:val="mn-MN"/>
        </w:rPr>
      </w:pPr>
      <w:hyperlink r:id="rId25" w:history="1">
        <w:r w:rsidR="00EB0892" w:rsidRPr="00E03DFB">
          <w:rPr>
            <w:lang w:val="mn-MN"/>
          </w:rPr>
          <w:t>УИХ-д суудалтай намуудад улсын төсвөөс олгосон дэмжлэг. 2005 – 2012 он</w:t>
        </w:r>
      </w:hyperlink>
    </w:p>
    <w:p w:rsidR="00EB0892" w:rsidRDefault="00C668B6" w:rsidP="00EB089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mn-MN"/>
        </w:rPr>
      </w:pPr>
      <w:hyperlink r:id="rId26" w:history="1">
        <w:r w:rsidR="00EB0892" w:rsidRPr="008736CA">
          <w:rPr>
            <w:rStyle w:val="Hyperlink"/>
            <w:lang w:val="mn-MN"/>
          </w:rPr>
          <w:t>http://www.assa.mn/content/30457.shtml</w:t>
        </w:r>
      </w:hyperlink>
      <w:r w:rsidR="00EB0892">
        <w:rPr>
          <w:lang w:val="mn-MN"/>
        </w:rPr>
        <w:t xml:space="preserve"> </w:t>
      </w:r>
      <w:r w:rsidR="00EB0892" w:rsidRPr="00E03DFB">
        <w:rPr>
          <w:lang w:val="mn-MN"/>
        </w:rPr>
        <w:t>НАМУУДЫГ ТӨСВӨӨС САНХҮҮЖҮҮЛНЭ, ХАРИН ХАРИУЦЛАГАТАЙ АЖИЛЛА</w:t>
      </w:r>
    </w:p>
    <w:p w:rsidR="00EB0892" w:rsidRPr="00E03DFB" w:rsidRDefault="00C668B6" w:rsidP="00EB0892">
      <w:pPr>
        <w:rPr>
          <w:lang w:val="mn-MN"/>
        </w:rPr>
      </w:pPr>
      <w:hyperlink r:id="rId27" w:history="1">
        <w:r w:rsidR="00EB0892" w:rsidRPr="008736CA">
          <w:rPr>
            <w:rStyle w:val="Hyperlink"/>
            <w:lang w:val="mn-MN"/>
          </w:rPr>
          <w:t>http://www.assa.mn/content/7764.shtml?alias=politics</w:t>
        </w:r>
      </w:hyperlink>
      <w:r w:rsidR="00EB0892">
        <w:rPr>
          <w:lang w:val="mn-MN"/>
        </w:rPr>
        <w:t xml:space="preserve"> </w:t>
      </w:r>
      <w:r w:rsidR="00EB0892" w:rsidRPr="00E03DFB">
        <w:rPr>
          <w:lang w:val="mn-MN"/>
        </w:rPr>
        <w:t>НАМУУДЫН САНХҮҮЖИЛТ УЛСЫН ТӨСВӨӨС ГАРВАЛ...</w:t>
      </w:r>
    </w:p>
    <w:p w:rsidR="00EB0892" w:rsidRPr="00E03DFB" w:rsidRDefault="00C668B6" w:rsidP="00EB0892">
      <w:pPr>
        <w:rPr>
          <w:b/>
          <w:bCs/>
        </w:rPr>
      </w:pPr>
      <w:hyperlink r:id="rId28" w:history="1">
        <w:r w:rsidR="00EB0892" w:rsidRPr="008736CA">
          <w:rPr>
            <w:rStyle w:val="Hyperlink"/>
            <w:lang w:val="mn-MN"/>
          </w:rPr>
          <w:t>http://www.shuum.mn/news/newsid/21371/catid/2</w:t>
        </w:r>
      </w:hyperlink>
      <w:r w:rsidR="00EB0892">
        <w:rPr>
          <w:lang w:val="mn-MN"/>
        </w:rPr>
        <w:t xml:space="preserve"> </w:t>
      </w:r>
      <w:r w:rsidR="00EB0892">
        <w:rPr>
          <w:rStyle w:val="Strong"/>
          <w:rFonts w:ascii="Tahoma" w:hAnsi="Tahoma" w:cs="Tahoma"/>
          <w:color w:val="535353"/>
          <w:sz w:val="18"/>
          <w:szCs w:val="18"/>
          <w:shd w:val="clear" w:color="auto" w:fill="FFFFFF"/>
        </w:rPr>
        <w:t>Р</w:t>
      </w:r>
      <w:r w:rsidR="00EB0892" w:rsidRPr="00E03DFB">
        <w:rPr>
          <w:b/>
          <w:bCs/>
          <w:lang w:val="mn-MN"/>
        </w:rPr>
        <w:t>.Бурмаа: Намыг төсвөөс санхүүжүүлэх бол хяналт хэрэгтэй</w:t>
      </w:r>
    </w:p>
    <w:p w:rsidR="00EB0892" w:rsidRPr="00E03DFB" w:rsidRDefault="00C668B6" w:rsidP="00EB0892">
      <w:pPr>
        <w:rPr>
          <w:lang w:val="mn-MN"/>
        </w:rPr>
      </w:pPr>
      <w:hyperlink r:id="rId29" w:history="1">
        <w:r w:rsidR="00EB0892" w:rsidRPr="008736CA">
          <w:rPr>
            <w:rStyle w:val="Hyperlink"/>
            <w:lang w:val="mn-MN"/>
          </w:rPr>
          <w:t>http://archive.olloo.mn/modules.php?name=News&amp;file=article&amp;sid=1214626</w:t>
        </w:r>
      </w:hyperlink>
      <w:r w:rsidR="00EB0892">
        <w:rPr>
          <w:lang w:val="mn-MN"/>
        </w:rPr>
        <w:t xml:space="preserve"> </w:t>
      </w:r>
      <w:r w:rsidR="00EB0892" w:rsidRPr="00E03DFB">
        <w:rPr>
          <w:lang w:val="mn-MN"/>
        </w:rPr>
        <w:t>Намуудыг төсвөөс санхүүжүүлбэл авлига багасах болов уу</w:t>
      </w:r>
    </w:p>
    <w:p w:rsidR="00EB0892" w:rsidRDefault="00C668B6" w:rsidP="00EB0892">
      <w:pPr>
        <w:rPr>
          <w:rFonts w:ascii="Arial" w:hAnsi="Arial" w:cs="Arial"/>
          <w:color w:val="414042"/>
          <w:sz w:val="27"/>
          <w:szCs w:val="27"/>
          <w:shd w:val="clear" w:color="auto" w:fill="E5E5E6"/>
          <w:lang w:val="mn-MN"/>
        </w:rPr>
      </w:pPr>
      <w:hyperlink r:id="rId30" w:history="1">
        <w:r w:rsidR="00EB0892" w:rsidRPr="008736CA">
          <w:rPr>
            <w:rStyle w:val="Hyperlink"/>
            <w:lang w:val="mn-MN"/>
          </w:rPr>
          <w:t>http://jargaldefacto.com/%D0%BD%D0%B0%D0%BC%D1%83%D1%83%D0%B4%D1%8B%D0%BD-%D0%BD%D1%83%D1%83%D1%86-%D1%8D%D0%B7%D1%8D%D0%B4-%D1%85%D1%8D%D0%BD-%D0%B1%D1%8D/</w:t>
        </w:r>
      </w:hyperlink>
      <w:r w:rsidR="00EB0892">
        <w:rPr>
          <w:lang w:val="mn-MN"/>
        </w:rPr>
        <w:t xml:space="preserve"> </w:t>
      </w:r>
      <w:r w:rsidR="00EB0892" w:rsidRPr="00E03DFB">
        <w:rPr>
          <w:lang w:val="mn-MN"/>
        </w:rPr>
        <w:t>Намуудын нууц эзэд хэн бэ?</w:t>
      </w:r>
    </w:p>
    <w:p w:rsidR="00EB0892" w:rsidRPr="00E03DFB" w:rsidRDefault="00C668B6" w:rsidP="00EB0892">
      <w:pPr>
        <w:pStyle w:val="Heading2"/>
        <w:shd w:val="clear" w:color="auto" w:fill="FFFFFF"/>
        <w:spacing w:before="300"/>
        <w:ind w:right="15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mn-MN"/>
        </w:rPr>
      </w:pPr>
      <w:hyperlink r:id="rId31" w:history="1">
        <w:r w:rsidR="00EB0892" w:rsidRPr="008736CA">
          <w:rPr>
            <w:rStyle w:val="Hyperlink"/>
            <w:lang w:val="mn-MN"/>
          </w:rPr>
          <w:t>http://niitlelchid.mn/2015/04/27/261/</w:t>
        </w:r>
      </w:hyperlink>
      <w:r w:rsidR="00EB0892">
        <w:rPr>
          <w:lang w:val="mn-MN"/>
        </w:rPr>
        <w:t xml:space="preserve"> </w:t>
      </w:r>
      <w:r w:rsidR="00EB0892" w:rsidRPr="00E03DF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mn-MN"/>
        </w:rPr>
        <w:t>Мөнгөнд дарлуулсан намууд</w:t>
      </w:r>
    </w:p>
    <w:p w:rsidR="00EB0892" w:rsidRDefault="00EB0892" w:rsidP="00EB0892">
      <w:pPr>
        <w:rPr>
          <w:lang w:val="mn-MN"/>
        </w:rPr>
      </w:pPr>
    </w:p>
    <w:p w:rsidR="00EB0892" w:rsidRDefault="00C668B6" w:rsidP="00EB0892">
      <w:hyperlink r:id="rId32" w:history="1">
        <w:r w:rsidR="00EB0892" w:rsidRPr="008736CA">
          <w:rPr>
            <w:rStyle w:val="Hyperlink"/>
            <w:lang w:val="mn-MN"/>
          </w:rPr>
          <w:t>http://www.ulstur.mn/?p=26357</w:t>
        </w:r>
      </w:hyperlink>
      <w:r w:rsidR="00EB0892">
        <w:rPr>
          <w:lang w:val="mn-MN"/>
        </w:rPr>
        <w:t xml:space="preserve"> Улс төрийн намууд хэдийг залгидаг вэ</w:t>
      </w:r>
      <w:r w:rsidR="00EB0892">
        <w:t>?</w:t>
      </w:r>
    </w:p>
    <w:p w:rsidR="00EB0892" w:rsidRDefault="00EB0892" w:rsidP="00EB0892"/>
    <w:p w:rsidR="00EB0892" w:rsidRDefault="00C668B6" w:rsidP="00EB0892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hyperlink r:id="rId33" w:history="1">
        <w:r w:rsidR="00EB0892" w:rsidRPr="008736CA">
          <w:rPr>
            <w:rStyle w:val="Hyperlink"/>
          </w:rPr>
          <w:t>http://mobile.news.mn/mcontent/169287.shtml?s=parliament</w:t>
        </w:r>
      </w:hyperlink>
      <w:r w:rsidR="00EB0892">
        <w:t xml:space="preserve"> </w:t>
      </w:r>
      <w:r w:rsidR="00EB089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"Улс төрийн нам, улстөрчдөд өгч байгаа хандивыг ил тод болгох ёстой"</w:t>
      </w:r>
    </w:p>
    <w:p w:rsidR="00EB0892" w:rsidRDefault="00C668B6" w:rsidP="00EB0892">
      <w:pPr>
        <w:rPr>
          <w:lang w:val="mn-MN"/>
        </w:rPr>
      </w:pPr>
      <w:hyperlink r:id="rId34" w:history="1">
        <w:r w:rsidR="00EB0892" w:rsidRPr="008736CA">
          <w:rPr>
            <w:rStyle w:val="Hyperlink"/>
          </w:rPr>
          <w:t>http://aagii_0620.blog.gogo.mn/?date=2014-04</w:t>
        </w:r>
      </w:hyperlink>
      <w:r w:rsidR="00EB0892">
        <w:t xml:space="preserve"> </w:t>
      </w:r>
      <w:r w:rsidR="00EB0892">
        <w:rPr>
          <w:lang w:val="mn-MN"/>
        </w:rPr>
        <w:t>С.Алтантулгын нийтлэлүүд</w:t>
      </w:r>
    </w:p>
    <w:p w:rsidR="00EB0892" w:rsidRDefault="00EB0892" w:rsidP="00EB0892">
      <w:pPr>
        <w:rPr>
          <w:lang w:val="mn-MN"/>
        </w:rPr>
      </w:pPr>
    </w:p>
    <w:p w:rsidR="00EB0892" w:rsidRPr="00E03DFB" w:rsidRDefault="00C668B6" w:rsidP="00EB0892">
      <w:pPr>
        <w:rPr>
          <w:b/>
          <w:bCs/>
        </w:rPr>
      </w:pPr>
      <w:hyperlink r:id="rId35" w:history="1">
        <w:r w:rsidR="00EB0892" w:rsidRPr="008736CA">
          <w:rPr>
            <w:rStyle w:val="Hyperlink"/>
            <w:lang w:val="mn-MN"/>
          </w:rPr>
          <w:t>http://www.civilwillgreen.mn/page/news/72</w:t>
        </w:r>
      </w:hyperlink>
      <w:r w:rsidR="00EB0892">
        <w:rPr>
          <w:lang w:val="mn-MN"/>
        </w:rPr>
        <w:t xml:space="preserve"> </w:t>
      </w:r>
      <w:r w:rsidR="00EB0892" w:rsidRPr="00E03DFB">
        <w:rPr>
          <w:b/>
          <w:bCs/>
          <w:lang w:val="mn-MN"/>
        </w:rPr>
        <w:t>УТЗ-ЫН ГИШҮҮД НАМ ӨМЧГҮЙ БАЙХ ЁСТОЙ ГЭЖ ҮЗЭВ</w:t>
      </w:r>
    </w:p>
    <w:p w:rsidR="00EB0892" w:rsidRDefault="00C668B6" w:rsidP="00EB0892">
      <w:pPr>
        <w:rPr>
          <w:lang w:val="mn-MN"/>
        </w:rPr>
      </w:pPr>
      <w:hyperlink r:id="rId36" w:history="1">
        <w:r w:rsidR="00EB0892" w:rsidRPr="008736CA">
          <w:rPr>
            <w:rStyle w:val="Hyperlink"/>
            <w:lang w:val="mn-MN"/>
          </w:rPr>
          <w:t>http://www.opensocietyforum.mn/res_mat/Report_TamirCampignMeeting_mong.pdf</w:t>
        </w:r>
      </w:hyperlink>
      <w:r w:rsidR="00EB0892">
        <w:rPr>
          <w:lang w:val="mn-MN"/>
        </w:rPr>
        <w:t xml:space="preserve"> </w:t>
      </w:r>
      <w:r w:rsidR="00EB0892">
        <w:t>Улс төрийн намыг санхүүжилт ба хандивлагчид</w:t>
      </w:r>
    </w:p>
    <w:p w:rsidR="00EB0892" w:rsidRPr="00E03DFB" w:rsidRDefault="00C668B6" w:rsidP="00EB0892">
      <w:hyperlink r:id="rId37" w:history="1">
        <w:r w:rsidR="00EB0892" w:rsidRPr="008736CA">
          <w:rPr>
            <w:rStyle w:val="Hyperlink"/>
            <w:lang w:val="mn-MN"/>
          </w:rPr>
          <w:t>http://www.new.mn/News/Detail?news_code=32113</w:t>
        </w:r>
      </w:hyperlink>
      <w:r w:rsidR="00EB0892">
        <w:rPr>
          <w:lang w:val="mn-MN"/>
        </w:rPr>
        <w:t xml:space="preserve"> </w:t>
      </w:r>
      <w:r w:rsidR="00EB0892" w:rsidRPr="00E03DFB">
        <w:t>Улс төрийн намууд хаанаас санхүүждэг вэ</w:t>
      </w:r>
    </w:p>
    <w:p w:rsidR="00EB0892" w:rsidRDefault="0079782D" w:rsidP="00EB0892">
      <w:p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Татаж авсан тайлан, мэдээллүүд</w:t>
      </w:r>
    </w:p>
    <w:p w:rsidR="0079782D" w:rsidRPr="0079782D" w:rsidRDefault="0079782D" w:rsidP="0079782D">
      <w:pPr>
        <w:pStyle w:val="Default"/>
      </w:pPr>
    </w:p>
    <w:p w:rsidR="0079782D" w:rsidRPr="0079782D" w:rsidRDefault="0079782D" w:rsidP="0079782D">
      <w:pPr>
        <w:pStyle w:val="Default"/>
      </w:pPr>
      <w:r w:rsidRPr="0079782D">
        <w:rPr>
          <w:bCs/>
          <w:lang w:val="mn-MN"/>
        </w:rPr>
        <w:t>У</w:t>
      </w:r>
      <w:r w:rsidRPr="0079782D">
        <w:rPr>
          <w:bCs/>
        </w:rPr>
        <w:t>лс төрийн санхүүжилт ба намын</w:t>
      </w:r>
      <w:r w:rsidRPr="0079782D">
        <w:rPr>
          <w:bCs/>
          <w:lang w:val="mn-MN"/>
        </w:rPr>
        <w:t xml:space="preserve"> </w:t>
      </w:r>
      <w:r w:rsidRPr="0079782D">
        <w:rPr>
          <w:bCs/>
        </w:rPr>
        <w:t xml:space="preserve"> хөгжлийн хандлага</w:t>
      </w:r>
      <w:r w:rsidRPr="0079782D">
        <w:rPr>
          <w:bCs/>
          <w:lang w:val="mn-MN"/>
        </w:rPr>
        <w:t>.</w:t>
      </w:r>
      <w:r w:rsidRPr="0079782D">
        <w:rPr>
          <w:bCs/>
        </w:rPr>
        <w:t xml:space="preserve"> </w:t>
      </w:r>
    </w:p>
    <w:p w:rsidR="0079782D" w:rsidRPr="0079782D" w:rsidRDefault="0079782D" w:rsidP="0079782D">
      <w:pPr>
        <w:pStyle w:val="Default"/>
      </w:pPr>
      <w:r w:rsidRPr="0079782D">
        <w:rPr>
          <w:bCs/>
        </w:rPr>
        <w:t xml:space="preserve">Бодлогын судалгааны тайлан 2011.04.15 - 05.27 </w:t>
      </w:r>
      <w:r w:rsidRPr="0079782D">
        <w:rPr>
          <w:bCs/>
          <w:lang w:val="mn-MN"/>
        </w:rPr>
        <w:t xml:space="preserve">- </w:t>
      </w:r>
      <w:r w:rsidRPr="0079782D">
        <w:t xml:space="preserve"> </w:t>
      </w:r>
      <w:r w:rsidRPr="0079782D">
        <w:rPr>
          <w:bCs/>
        </w:rPr>
        <w:t xml:space="preserve">МУИС-ийн Орчин үеийн улс төрийн </w:t>
      </w:r>
    </w:p>
    <w:p w:rsidR="0079782D" w:rsidRPr="0079782D" w:rsidRDefault="0079782D" w:rsidP="0079782D">
      <w:pPr>
        <w:pStyle w:val="Default"/>
      </w:pPr>
      <w:r w:rsidRPr="0079782D">
        <w:rPr>
          <w:bCs/>
        </w:rPr>
        <w:t>судалгааны төвийн баг</w:t>
      </w:r>
    </w:p>
    <w:p w:rsidR="0079782D" w:rsidRDefault="0079782D" w:rsidP="0079782D">
      <w:pPr>
        <w:pStyle w:val="Default"/>
        <w:rPr>
          <w:bCs/>
          <w:lang w:val="mn-MN"/>
        </w:rPr>
      </w:pPr>
    </w:p>
    <w:p w:rsidR="0079782D" w:rsidRPr="0079782D" w:rsidRDefault="0079782D" w:rsidP="0079782D">
      <w:pPr>
        <w:pStyle w:val="Default"/>
        <w:rPr>
          <w:bCs/>
          <w:lang w:val="mn-MN"/>
        </w:rPr>
      </w:pPr>
      <w:r>
        <w:rPr>
          <w:bCs/>
          <w:lang w:val="mn-MN"/>
        </w:rPr>
        <w:t>У</w:t>
      </w:r>
      <w:r w:rsidRPr="0079782D">
        <w:rPr>
          <w:bCs/>
          <w:lang w:val="mn-MN"/>
        </w:rPr>
        <w:t>лс төрийн намуудын шинэчлэл, Судалгааны үнэлгээний тайлан, 2011 оны 12-р сарын 19-ний өдөр - Бэжартэ Тора, Намширийн Цолмонтуяа</w:t>
      </w:r>
    </w:p>
    <w:p w:rsidR="0079782D" w:rsidRDefault="0079782D" w:rsidP="0079782D">
      <w:pPr>
        <w:jc w:val="both"/>
        <w:rPr>
          <w:rFonts w:ascii="Arial" w:hAnsi="Arial" w:cs="Arial"/>
          <w:sz w:val="20"/>
          <w:szCs w:val="20"/>
          <w:lang w:val="mn-MN"/>
        </w:rPr>
      </w:pPr>
    </w:p>
    <w:p w:rsidR="007F7835" w:rsidRDefault="007F7835" w:rsidP="007F7835">
      <w:pPr>
        <w:pStyle w:val="Default"/>
        <w:rPr>
          <w:bCs/>
          <w:lang w:val="mn-MN"/>
        </w:rPr>
      </w:pPr>
      <w:r>
        <w:rPr>
          <w:bCs/>
          <w:lang w:val="mn-MN"/>
        </w:rPr>
        <w:t>Улс төрийн намуудад төсвөөс олгосон мөнгөн дэмжлэг санхүүжилтийн үр дүн, Монгол улсын үндэсний аудитын газар, 2007</w:t>
      </w:r>
    </w:p>
    <w:p w:rsidR="007F7835" w:rsidRDefault="007F7835" w:rsidP="007F7835">
      <w:pPr>
        <w:pStyle w:val="Default"/>
        <w:rPr>
          <w:bCs/>
          <w:lang w:val="mn-MN"/>
        </w:rPr>
      </w:pPr>
    </w:p>
    <w:p w:rsidR="007F7835" w:rsidRDefault="007F7835" w:rsidP="007F7835">
      <w:pPr>
        <w:pStyle w:val="Default"/>
        <w:rPr>
          <w:bCs/>
          <w:lang w:val="mn-MN"/>
        </w:rPr>
      </w:pPr>
      <w:r>
        <w:rPr>
          <w:bCs/>
          <w:lang w:val="mn-MN"/>
        </w:rPr>
        <w:t>Улс төрийн нам болон сонгуулийн кампанит ажлын санхүүжилтийн үнэлгээний судалгаа, Р.Бурмаа, 2003</w:t>
      </w:r>
    </w:p>
    <w:p w:rsidR="007F7835" w:rsidRDefault="007F7835" w:rsidP="007F7835">
      <w:pPr>
        <w:pStyle w:val="Default"/>
        <w:rPr>
          <w:bCs/>
          <w:lang w:val="mn-MN"/>
        </w:rPr>
      </w:pPr>
    </w:p>
    <w:p w:rsidR="007F7835" w:rsidRPr="007F7835" w:rsidRDefault="007F7835" w:rsidP="007F7835">
      <w:pPr>
        <w:pStyle w:val="Default"/>
        <w:rPr>
          <w:bCs/>
          <w:lang w:val="mn-MN"/>
        </w:rPr>
      </w:pPr>
      <w:r>
        <w:rPr>
          <w:bCs/>
          <w:lang w:val="mn-MN"/>
        </w:rPr>
        <w:t>У</w:t>
      </w:r>
      <w:r w:rsidRPr="007F7835">
        <w:rPr>
          <w:bCs/>
          <w:lang w:val="mn-MN"/>
        </w:rPr>
        <w:t>лс төрийн намын сонгуулийн кампанийн</w:t>
      </w:r>
    </w:p>
    <w:p w:rsidR="007F7835" w:rsidRDefault="007F7835" w:rsidP="007F7835">
      <w:pPr>
        <w:pStyle w:val="Default"/>
        <w:rPr>
          <w:bCs/>
          <w:lang w:val="mn-MN"/>
        </w:rPr>
      </w:pPr>
      <w:r>
        <w:rPr>
          <w:bCs/>
          <w:lang w:val="mn-MN"/>
        </w:rPr>
        <w:t>санхүүжилтийн зарим асуудалд, Ж.Я</w:t>
      </w:r>
      <w:r w:rsidRPr="007F7835">
        <w:rPr>
          <w:bCs/>
          <w:lang w:val="mn-MN"/>
        </w:rPr>
        <w:t>дамсүрэн, 2003</w:t>
      </w:r>
    </w:p>
    <w:p w:rsidR="007F7835" w:rsidRDefault="007F7835" w:rsidP="007F7835">
      <w:pPr>
        <w:pStyle w:val="Default"/>
        <w:rPr>
          <w:bCs/>
          <w:lang w:val="mn-MN"/>
        </w:rPr>
      </w:pPr>
    </w:p>
    <w:p w:rsidR="007F7835" w:rsidRPr="007F7835" w:rsidRDefault="007F7835" w:rsidP="007F7835">
      <w:pPr>
        <w:pStyle w:val="Default"/>
        <w:rPr>
          <w:bCs/>
          <w:lang w:val="mn-MN"/>
        </w:rPr>
      </w:pPr>
    </w:p>
    <w:p w:rsidR="00EF6125" w:rsidRDefault="00EF6125" w:rsidP="007F2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Мэдээллийн бааз</w:t>
      </w:r>
    </w:p>
    <w:p w:rsidR="007F29A9" w:rsidRDefault="007F29A9" w:rsidP="007F29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Нам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бие даагчдын код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960"/>
        <w:gridCol w:w="3280"/>
        <w:gridCol w:w="3280"/>
        <w:gridCol w:w="960"/>
        <w:gridCol w:w="960"/>
      </w:tblGrid>
      <w:tr w:rsidR="007F29A9" w:rsidRPr="007F29A9" w:rsidTr="007F29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Ner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tovchlol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Gishuud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 xml:space="preserve">Huuchin </w:t>
            </w:r>
          </w:p>
        </w:tc>
      </w:tr>
      <w:tr w:rsidR="007F29A9" w:rsidRPr="007F29A9" w:rsidTr="007F29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672620"/>
                <w:sz w:val="18"/>
                <w:szCs w:val="18"/>
              </w:rPr>
            </w:pPr>
            <w:r w:rsidRPr="007F29A9">
              <w:rPr>
                <w:rFonts w:ascii="Tahoma" w:eastAsia="Times New Roman" w:hAnsi="Tahoma" w:cs="Tahoma"/>
                <w:color w:val="672620"/>
                <w:sz w:val="18"/>
                <w:szCs w:val="18"/>
              </w:rPr>
              <w:t>P1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29A9" w:rsidRPr="007F29A9" w:rsidRDefault="00C668B6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8" w:history="1">
              <w:r w:rsidR="007F29A9" w:rsidRPr="007F29A9">
                <w:rPr>
                  <w:rFonts w:ascii="Calibri" w:eastAsia="Times New Roman" w:hAnsi="Calibri" w:cs="Times New Roman"/>
                  <w:color w:val="0000FF"/>
                  <w:u w:val="single"/>
                </w:rPr>
                <w:t>Монгол Ардын нам</w:t>
              </w:r>
            </w:hyperlink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7F29A9">
              <w:rPr>
                <w:rFonts w:ascii="Calibri" w:eastAsia="Times New Roman" w:hAnsi="Calibri" w:cs="Times New Roman"/>
                <w:color w:val="0000FF"/>
                <w:u w:val="single"/>
              </w:rPr>
              <w:t>МАН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F29A9" w:rsidRPr="007F29A9" w:rsidRDefault="007F29A9" w:rsidP="007F29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72620"/>
                <w:sz w:val="18"/>
                <w:szCs w:val="18"/>
              </w:rPr>
            </w:pPr>
            <w:r w:rsidRPr="007F29A9">
              <w:rPr>
                <w:rFonts w:ascii="Tahoma" w:eastAsia="Times New Roman" w:hAnsi="Tahoma" w:cs="Tahoma"/>
                <w:color w:val="672620"/>
                <w:sz w:val="18"/>
                <w:szCs w:val="18"/>
              </w:rPr>
              <w:t>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МАХН</w:t>
            </w:r>
          </w:p>
        </w:tc>
      </w:tr>
    </w:tbl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5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45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нам, гишүүдийн тоо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F29A9" w:rsidRDefault="007F29A9" w:rsidP="007F29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Нам ба бие даагчдын сонгуулийн зардлын тайлан</w:t>
      </w:r>
    </w:p>
    <w:tbl>
      <w:tblPr>
        <w:tblW w:w="84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940"/>
        <w:gridCol w:w="1220"/>
        <w:gridCol w:w="1360"/>
      </w:tblGrid>
      <w:tr w:rsidR="007F29A9" w:rsidRPr="007F29A9" w:rsidTr="007F29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Report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PorI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Party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orlogo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zarlaga</w:t>
            </w:r>
          </w:p>
        </w:tc>
      </w:tr>
      <w:tr w:rsidR="007F29A9" w:rsidRPr="007F29A9" w:rsidTr="007F29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YII/23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P5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МУНН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30578.1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30578.1</w:t>
            </w:r>
          </w:p>
        </w:tc>
      </w:tr>
    </w:tbl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6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43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он, нам</w:t>
      </w:r>
    </w:p>
    <w:p w:rsidR="00EF6125" w:rsidRDefault="00EF6125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</w:p>
    <w:p w:rsidR="007F29A9" w:rsidRDefault="007F29A9" w:rsidP="007F29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Намуудын </w:t>
      </w:r>
      <w:r w:rsidR="00202523">
        <w:rPr>
          <w:rFonts w:ascii="Times New Roman" w:hAnsi="Times New Roman" w:cs="Times New Roman"/>
          <w:b/>
          <w:sz w:val="28"/>
          <w:szCs w:val="28"/>
          <w:lang w:val="mn-MN"/>
        </w:rPr>
        <w:t>дэлгэрэнгүй тайлан</w:t>
      </w:r>
    </w:p>
    <w:tbl>
      <w:tblPr>
        <w:tblW w:w="9743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03"/>
        <w:gridCol w:w="960"/>
        <w:gridCol w:w="960"/>
        <w:gridCol w:w="960"/>
        <w:gridCol w:w="960"/>
        <w:gridCol w:w="960"/>
        <w:gridCol w:w="960"/>
      </w:tblGrid>
      <w:tr w:rsidR="00202523" w:rsidRPr="00202523" w:rsidTr="0020252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Сар өдөр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 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Нам, эвсэл, бие даан нэр дэвшигчийн нэр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b/>
                <w:bCs/>
                <w:color w:val="252525"/>
                <w:sz w:val="16"/>
                <w:szCs w:val="16"/>
              </w:rPr>
              <w:t>ОРЛОГО</w:t>
            </w:r>
          </w:p>
        </w:tc>
      </w:tr>
      <w:tr w:rsidR="00202523" w:rsidRPr="00202523" w:rsidTr="00202523">
        <w:trPr>
          <w:trHeight w:val="19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2523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код</w:t>
            </w: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Нам, эвсэл, бие даан нэр дэвшигчийн өөрийн хөрөнгөөс өгсөн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Хуулийн этгээдээс өгсөн хандив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Иргэдээс өгсөн хандив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Бусад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талархан дэмжигч намаас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Орлогын дүн</w:t>
            </w:r>
          </w:p>
        </w:tc>
      </w:tr>
      <w:tr w:rsidR="00202523" w:rsidRPr="00202523" w:rsidTr="0020252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2523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YII/23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P5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МУНН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11578.1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30578.1</w:t>
            </w:r>
          </w:p>
        </w:tc>
      </w:tr>
    </w:tbl>
    <w:p w:rsid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22</w:t>
      </w:r>
    </w:p>
    <w:p w:rsidR="00202523" w:rsidRP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Бичлэгийн тоо: </w:t>
      </w:r>
      <w:r>
        <w:rPr>
          <w:rFonts w:ascii="Times New Roman" w:hAnsi="Times New Roman" w:cs="Times New Roman"/>
          <w:b/>
          <w:sz w:val="28"/>
          <w:szCs w:val="28"/>
        </w:rPr>
        <w:t>46</w:t>
      </w:r>
    </w:p>
    <w:p w:rsid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он, нам</w:t>
      </w:r>
    </w:p>
    <w:p w:rsid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645"/>
        <w:gridCol w:w="600"/>
        <w:gridCol w:w="540"/>
        <w:gridCol w:w="567"/>
        <w:gridCol w:w="1323"/>
        <w:gridCol w:w="630"/>
        <w:gridCol w:w="630"/>
      </w:tblGrid>
      <w:tr w:rsidR="00202523" w:rsidRPr="00202523" w:rsidTr="00202523">
        <w:trPr>
          <w:trHeight w:val="315"/>
        </w:trPr>
        <w:tc>
          <w:tcPr>
            <w:tcW w:w="8475" w:type="dxa"/>
            <w:gridSpan w:val="10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b/>
                <w:bCs/>
                <w:color w:val="252525"/>
                <w:sz w:val="16"/>
                <w:szCs w:val="16"/>
              </w:rPr>
              <w:t>ЗАРДАЛ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Өглөг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Үлдэгдэл</w:t>
            </w:r>
          </w:p>
        </w:tc>
      </w:tr>
      <w:tr w:rsidR="00202523" w:rsidRPr="00202523" w:rsidTr="00202523">
        <w:trPr>
          <w:trHeight w:val="199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lastRenderedPageBreak/>
              <w:t>Нам, эвслийн мөрийн хөтөлбөрийг тайлбарлан таниулах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Нэр дэвшигчийг сурталчлах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Уулзалт, хурал цуглаан зохион байгуулах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Ажилтан, ухуулагч, шадар туслагчийн хөлс, урамшуулал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Бичиг хэрэг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Шуудан холбоо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Шатахуун, унаа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Томилолт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Бусад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6"/>
                <w:szCs w:val="16"/>
              </w:rPr>
              <w:t>Зардлын дүн</w:t>
            </w:r>
          </w:p>
        </w:tc>
        <w:tc>
          <w:tcPr>
            <w:tcW w:w="63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6"/>
                <w:szCs w:val="16"/>
              </w:rPr>
            </w:pPr>
          </w:p>
        </w:tc>
      </w:tr>
      <w:tr w:rsidR="00202523" w:rsidRPr="00202523" w:rsidTr="0020252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20846.3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1762.5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6150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819.3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30578.1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2523" w:rsidRPr="00202523" w:rsidRDefault="00202523" w:rsidP="002025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202523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0</w:t>
            </w:r>
          </w:p>
        </w:tc>
      </w:tr>
    </w:tbl>
    <w:p w:rsid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02523" w:rsidRDefault="00202523" w:rsidP="00202523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EF6125" w:rsidRDefault="007F29A9" w:rsidP="007F29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Иргэд аж ахуй нэгжийн хандив</w:t>
      </w:r>
    </w:p>
    <w:tbl>
      <w:tblPr>
        <w:tblW w:w="104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600"/>
        <w:gridCol w:w="960"/>
        <w:gridCol w:w="2880"/>
        <w:gridCol w:w="2120"/>
      </w:tblGrid>
      <w:tr w:rsidR="007F29A9" w:rsidRPr="007F29A9" w:rsidTr="007F29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29A9" w:rsidRPr="007F29A9" w:rsidRDefault="00202523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P</w:t>
            </w:r>
            <w:r w:rsidR="007F29A9" w:rsidRPr="007F29A9">
              <w:rPr>
                <w:rFonts w:ascii="Calibri" w:eastAsia="Times New Roman" w:hAnsi="Calibri" w:cs="Times New Roman"/>
                <w:color w:val="000000"/>
              </w:rPr>
              <w:t>arty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ner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xemjee</w:t>
            </w:r>
          </w:p>
        </w:tc>
      </w:tr>
      <w:tr w:rsidR="007F29A9" w:rsidRPr="007F29A9" w:rsidTr="007F29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P5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MУНН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9A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Б.Батболд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9" w:rsidRPr="007F29A9" w:rsidRDefault="007F29A9" w:rsidP="007F29A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7F29A9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1000</w:t>
            </w:r>
          </w:p>
        </w:tc>
      </w:tr>
    </w:tbl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F29A9" w:rsidRDefault="007F29A9" w:rsidP="007F29A9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6</w:t>
      </w:r>
    </w:p>
    <w:p w:rsidR="007F29A9" w:rsidRDefault="007F29A9" w:rsidP="007F29A9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11737</w:t>
      </w:r>
    </w:p>
    <w:p w:rsidR="007F29A9" w:rsidRDefault="007F29A9" w:rsidP="007F29A9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он, нам, иргэн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mn-MN"/>
        </w:rPr>
        <w:t>ААН</w:t>
      </w:r>
    </w:p>
    <w:p w:rsidR="007F29A9" w:rsidRDefault="007F29A9" w:rsidP="007F29A9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EF6125" w:rsidRPr="007F29A9" w:rsidRDefault="00EF6125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2.3</w:t>
      </w:r>
      <w:r w:rsidR="007F29A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Компанийн мэдээлэл</w:t>
      </w:r>
    </w:p>
    <w:p w:rsidR="007F29A9" w:rsidRDefault="00202523" w:rsidP="002025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202523">
        <w:rPr>
          <w:rFonts w:ascii="Times New Roman" w:hAnsi="Times New Roman" w:cs="Times New Roman"/>
          <w:sz w:val="28"/>
          <w:szCs w:val="28"/>
          <w:lang w:val="mn-MN"/>
        </w:rPr>
        <w:t xml:space="preserve">Хандив өргөсөн компаниудын жагсаалтаас компанийн нэрсийг цэгцлэн мэдээллийн бааз үүсгэж Нийгмийн даатгалын мэдээллийн сангаас </w:t>
      </w:r>
      <w:r>
        <w:rPr>
          <w:rFonts w:ascii="Times New Roman" w:hAnsi="Times New Roman" w:cs="Times New Roman"/>
          <w:sz w:val="28"/>
          <w:szCs w:val="28"/>
          <w:lang w:val="mn-MN"/>
        </w:rPr>
        <w:t>эд</w:t>
      </w:r>
      <w:r w:rsidRPr="00202523">
        <w:rPr>
          <w:rFonts w:ascii="Times New Roman" w:hAnsi="Times New Roman" w:cs="Times New Roman"/>
          <w:sz w:val="28"/>
          <w:szCs w:val="28"/>
          <w:lang w:val="mn-MN"/>
        </w:rPr>
        <w:t>ийн засгийн ангиллыг нь нэг бүрчлэн олж тогтоосон</w:t>
      </w:r>
      <w:r>
        <w:rPr>
          <w:rFonts w:ascii="Times New Roman" w:hAnsi="Times New Roman" w:cs="Times New Roman"/>
          <w:sz w:val="28"/>
          <w:szCs w:val="28"/>
          <w:lang w:val="mn-MN"/>
        </w:rPr>
        <w:t>. Олон тооны компанийн экийн засгийн ангиллыг тогтоож боломжгүй байлаа.</w:t>
      </w:r>
    </w:p>
    <w:tbl>
      <w:tblPr>
        <w:tblW w:w="8265" w:type="dxa"/>
        <w:tblInd w:w="93" w:type="dxa"/>
        <w:tblLook w:val="04A0" w:firstRow="1" w:lastRow="0" w:firstColumn="1" w:lastColumn="0" w:noHBand="0" w:noVBand="1"/>
      </w:tblPr>
      <w:tblGrid>
        <w:gridCol w:w="960"/>
        <w:gridCol w:w="2420"/>
        <w:gridCol w:w="480"/>
        <w:gridCol w:w="295"/>
        <w:gridCol w:w="1350"/>
        <w:gridCol w:w="1800"/>
        <w:gridCol w:w="960"/>
      </w:tblGrid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Ids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Companies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sector code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Sector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Org</w:t>
            </w:r>
          </w:p>
        </w:tc>
      </w:tr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хараа ХХК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толгой нисэх буудал ХХК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агаарын тээвэр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CBXZ ХХК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Get center ХХК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3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2CB6" w:rsidRPr="003E2CB6" w:rsidTr="003E2C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  <w:r w:rsidRPr="003E2CB6">
              <w:rPr>
                <w:rFonts w:ascii="Arial" w:eastAsia="Times New Roman" w:hAnsi="Arial" w:cs="Arial"/>
                <w:color w:val="252525"/>
                <w:sz w:val="18"/>
                <w:szCs w:val="18"/>
              </w:rPr>
              <w:t>Жи мобайл ХХК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J6120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Утасгүй холбоо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202523" w:rsidRDefault="00202523" w:rsidP="002025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202523" w:rsidRPr="00202523" w:rsidRDefault="00202523" w:rsidP="0020252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202523" w:rsidRDefault="00202523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6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605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эдийн засгийн ангилал, ААН-ийн төрөл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EF6125" w:rsidRDefault="00EF6125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2.4</w:t>
      </w:r>
      <w:r w:rsidR="007F29A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Эдийн засгийн ангилалын лавлах бааз</w:t>
      </w:r>
    </w:p>
    <w:tbl>
      <w:tblPr>
        <w:tblW w:w="20775" w:type="dxa"/>
        <w:tblInd w:w="93" w:type="dxa"/>
        <w:tblLook w:val="04A0" w:firstRow="1" w:lastRow="0" w:firstColumn="1" w:lastColumn="0" w:noHBand="0" w:noVBand="1"/>
      </w:tblPr>
      <w:tblGrid>
        <w:gridCol w:w="1315"/>
        <w:gridCol w:w="19460"/>
      </w:tblGrid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sector_code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</w:tr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ХЄДЄЄ АЖ АХУЙ, ОЙН АЖ АХУЙ, ЗАГАС БАРИЛТ, АН АГНУУР</w:t>
            </w:r>
          </w:p>
        </w:tc>
      </w:tr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A01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Газар тариалан, мал аж ахуйн їйлдвэрлэл, ан агнуур болон тїїнд холбогдох туслах їйл ажиллагаа</w:t>
            </w:r>
          </w:p>
        </w:tc>
      </w:tr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A011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Нэг наст ургамлын тариалалт</w:t>
            </w:r>
          </w:p>
        </w:tc>
      </w:tr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A0111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Їр тариа (цагаан будааг оруулахгїйгээр), буурцагт болон тосны ургамал тариалалт</w:t>
            </w:r>
          </w:p>
        </w:tc>
      </w:tr>
      <w:tr w:rsidR="003E2CB6" w:rsidRPr="003E2CB6" w:rsidTr="003E2CB6">
        <w:trPr>
          <w:trHeight w:val="3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A0112</w:t>
            </w:r>
          </w:p>
        </w:tc>
        <w:tc>
          <w:tcPr>
            <w:tcW w:w="19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Цагаан будаа тариалалт</w:t>
            </w:r>
          </w:p>
        </w:tc>
      </w:tr>
    </w:tbl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2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 592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Шүүлтүүр: эдийн засгийн ангилал, дэд ангиллууд</w:t>
      </w:r>
    </w:p>
    <w:p w:rsidR="003E2CB6" w:rsidRDefault="003E2CB6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EF6125" w:rsidRPr="00FF2E57" w:rsidRDefault="00FF2E57" w:rsidP="00FF2E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Pr="00FF2E57">
        <w:rPr>
          <w:rFonts w:ascii="Times New Roman" w:hAnsi="Times New Roman" w:cs="Times New Roman"/>
          <w:b/>
          <w:sz w:val="28"/>
          <w:szCs w:val="28"/>
          <w:lang w:val="mn-MN"/>
        </w:rPr>
        <w:t>Төсвөөс намуудад өгсөн дэмжлэг</w:t>
      </w:r>
    </w:p>
    <w:tbl>
      <w:tblPr>
        <w:tblW w:w="5927" w:type="dxa"/>
        <w:tblInd w:w="93" w:type="dxa"/>
        <w:tblLook w:val="04A0" w:firstRow="1" w:lastRow="0" w:firstColumn="1" w:lastColumn="0" w:noHBand="0" w:noVBand="1"/>
      </w:tblPr>
      <w:tblGrid>
        <w:gridCol w:w="1229"/>
        <w:gridCol w:w="1420"/>
        <w:gridCol w:w="1420"/>
        <w:gridCol w:w="1858"/>
      </w:tblGrid>
      <w:tr w:rsidR="003E2CB6" w:rsidRPr="003E2CB6" w:rsidTr="003E2CB6">
        <w:trPr>
          <w:trHeight w:val="300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Party_code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party_name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FF2E57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Y</w:t>
            </w:r>
            <w:r w:rsidR="003E2CB6" w:rsidRPr="003E2CB6">
              <w:rPr>
                <w:rFonts w:ascii="Calibri" w:eastAsia="Times New Roman" w:hAnsi="Calibri" w:cs="Times New Roman"/>
                <w:color w:val="000000"/>
              </w:rPr>
              <w:t>ear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 xml:space="preserve"> turiin_demjleg </w:t>
            </w:r>
          </w:p>
        </w:tc>
      </w:tr>
      <w:tr w:rsidR="003E2CB6" w:rsidRPr="003E2CB6" w:rsidTr="003E2CB6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CB6" w:rsidRPr="003E2CB6" w:rsidRDefault="003E2CB6" w:rsidP="003E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CB6">
              <w:rPr>
                <w:rFonts w:ascii="Calibri" w:eastAsia="Times New Roman" w:hAnsi="Calibri" w:cs="Times New Roman"/>
                <w:color w:val="000000"/>
              </w:rPr>
              <w:t xml:space="preserve">           62,500,000.00 </w:t>
            </w:r>
          </w:p>
        </w:tc>
      </w:tr>
    </w:tbl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4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 34</w:t>
      </w:r>
    </w:p>
    <w:p w:rsidR="003E2CB6" w:rsidRDefault="003E2CB6" w:rsidP="003E2CB6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Шүүлтүүр: </w:t>
      </w:r>
      <w:r w:rsidR="00FF2E57">
        <w:rPr>
          <w:rFonts w:ascii="Times New Roman" w:hAnsi="Times New Roman" w:cs="Times New Roman"/>
          <w:b/>
          <w:sz w:val="28"/>
          <w:szCs w:val="28"/>
          <w:lang w:val="mn-MN"/>
        </w:rPr>
        <w:t>нам, он</w:t>
      </w:r>
    </w:p>
    <w:p w:rsidR="003E2CB6" w:rsidRDefault="003E2CB6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FF2E57" w:rsidRPr="00FF2E57" w:rsidRDefault="00FF2E57" w:rsidP="00FF2E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Хуулийн заалтууд</w:t>
      </w:r>
      <w:r w:rsidR="00EB0892">
        <w:rPr>
          <w:rFonts w:ascii="Times New Roman" w:hAnsi="Times New Roman" w:cs="Times New Roman"/>
          <w:b/>
          <w:sz w:val="28"/>
          <w:szCs w:val="28"/>
          <w:lang w:val="mn-MN"/>
        </w:rPr>
        <w:t>ын бааз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3362"/>
        <w:gridCol w:w="2468"/>
        <w:gridCol w:w="2165"/>
      </w:tblGrid>
      <w:tr w:rsidR="00EB0892" w:rsidRPr="00FF2E57" w:rsidTr="00EB0892">
        <w:trPr>
          <w:trHeight w:val="300"/>
        </w:trPr>
        <w:tc>
          <w:tcPr>
            <w:tcW w:w="91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3362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46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sanctions</w:t>
            </w:r>
          </w:p>
        </w:tc>
        <w:tc>
          <w:tcPr>
            <w:tcW w:w="2165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</w:tr>
      <w:tr w:rsidR="00EB0892" w:rsidRPr="00FF2E57" w:rsidTr="00EB0892">
        <w:trPr>
          <w:trHeight w:val="350"/>
        </w:trPr>
        <w:tc>
          <w:tcPr>
            <w:tcW w:w="91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2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16.1. Намын эд хөрөнгөд үл хөдлөх, хөдлөх эд хөрөнгө байна.</w:t>
            </w:r>
          </w:p>
        </w:tc>
        <w:tc>
          <w:tcPr>
            <w:tcW w:w="246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65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УЛС ТӨРИЙН НАМЫН ТУХАЙ</w:t>
            </w:r>
          </w:p>
        </w:tc>
      </w:tr>
      <w:tr w:rsidR="00EB0892" w:rsidRPr="00FF2E57" w:rsidTr="00EB0892">
        <w:trPr>
          <w:trHeight w:val="1530"/>
        </w:trPr>
        <w:tc>
          <w:tcPr>
            <w:tcW w:w="91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2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 xml:space="preserve">16.2. Намын хөрөнгөд дараахь зүйл хамаарна: Гишүүний татвар, гишүүн, талархан дэмжигч иргэн, хуулийн этгээдээс өгсөн хандив, төрөөс үзүүлэх санхүүгийн дэмжлэг, намын бэлэгдэл бүхий </w:t>
            </w:r>
            <w:r w:rsidRPr="00FF2E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бэлэг дурсгалын зүйлс, намын өмчлөлд байгаа эд юмс, намын хэвлэл, мэдээлэл, сурталчилгааны орлого, өөрийн өмчлөлийн эд хөрөнгийг худалдах буюу түрээслүүлж ашигласнаас орсон орлого, намын мөнгөн хөрөнгийг банкинд хадгалуулсны хүүв</w:t>
            </w:r>
          </w:p>
        </w:tc>
        <w:tc>
          <w:tcPr>
            <w:tcW w:w="246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2165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УЛС ТӨРИЙН НАМЫН ТУХАЙ</w:t>
            </w:r>
          </w:p>
        </w:tc>
      </w:tr>
      <w:tr w:rsidR="00EB0892" w:rsidRPr="00FF2E57" w:rsidTr="00EB0892">
        <w:trPr>
          <w:trHeight w:val="1020"/>
        </w:trPr>
        <w:tc>
          <w:tcPr>
            <w:tcW w:w="91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362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16.3. Энэ хуулийн 16 дугаар зүйлд зааснаас бусад хэлбэрээр ашиг олох аж ахуйн үйл ажиллагаа эрхлэхийг хориглоно.</w:t>
            </w:r>
          </w:p>
        </w:tc>
        <w:tc>
          <w:tcPr>
            <w:tcW w:w="2468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 xml:space="preserve">24.2.3. энэ хуулийн 16.3-т заасныг зөрчин хуулиар хориглосон бусад хэлбэрээр ашиг олсон бол </w:t>
            </w:r>
            <w:r w:rsidRPr="00FF2E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олсон ашгийг хурааж, албан тушаалтанд 40000-60000 </w:t>
            </w:r>
            <w:r w:rsidRPr="00FF2E57">
              <w:rPr>
                <w:rFonts w:ascii="Times New Roman" w:hAnsi="Times New Roman" w:cs="Times New Roman"/>
                <w:sz w:val="28"/>
                <w:szCs w:val="28"/>
              </w:rPr>
              <w:t>хүртэл төгрөгийн, намд 200000-250000 хүртэл төгрөгийн торгууль ногдуулах;</w:t>
            </w:r>
          </w:p>
        </w:tc>
        <w:tc>
          <w:tcPr>
            <w:tcW w:w="2165" w:type="dxa"/>
            <w:noWrap/>
            <w:hideMark/>
          </w:tcPr>
          <w:p w:rsidR="00FF2E57" w:rsidRPr="00FF2E57" w:rsidRDefault="00FF2E57" w:rsidP="00FF2E57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2E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УЛС ТӨРИЙН НАМЫН ТУХАЙ</w:t>
            </w:r>
          </w:p>
        </w:tc>
      </w:tr>
    </w:tbl>
    <w:p w:rsidR="00FF2E57" w:rsidRDefault="00FF2E57" w:rsidP="00FF2E57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Талбарын тоо: 4</w:t>
      </w:r>
    </w:p>
    <w:p w:rsidR="00FF2E57" w:rsidRDefault="00FF2E57" w:rsidP="00FF2E57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 61</w:t>
      </w:r>
    </w:p>
    <w:p w:rsidR="00FF2E57" w:rsidRPr="00FF2E57" w:rsidRDefault="00FF2E57" w:rsidP="00FF2E57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FF2E57">
        <w:rPr>
          <w:rFonts w:ascii="Times New Roman" w:hAnsi="Times New Roman" w:cs="Times New Roman"/>
          <w:sz w:val="28"/>
          <w:szCs w:val="28"/>
          <w:lang w:val="mn-MN"/>
        </w:rPr>
        <w:t>Хуулиудаас тухайн заалтыг зөрчвөл хэрхэн арга хэмжээ авах заалтуудыг судалж байршуулсан</w:t>
      </w:r>
    </w:p>
    <w:p w:rsidR="00FF2E57" w:rsidRPr="00EB0892" w:rsidRDefault="00FF2E57" w:rsidP="00FF2E57">
      <w:pPr>
        <w:ind w:left="72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B0892">
        <w:rPr>
          <w:rFonts w:ascii="Times New Roman" w:hAnsi="Times New Roman" w:cs="Times New Roman"/>
          <w:b/>
          <w:sz w:val="28"/>
          <w:szCs w:val="28"/>
          <w:lang w:val="mn-MN"/>
        </w:rPr>
        <w:t>2.7</w:t>
      </w:r>
      <w:r w:rsidR="00EB0892" w:rsidRPr="00EB0892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Хөрөнгө орлогын мэдүүлгээс 244 төрийн дээд албан тушаалтнуудын хөрөнгө оруулалтын</w:t>
      </w:r>
      <w:r w:rsidRPr="00EB0892">
        <w:rPr>
          <w:rFonts w:ascii="Times New Roman" w:hAnsi="Times New Roman" w:cs="Times New Roman"/>
          <w:b/>
          <w:sz w:val="28"/>
          <w:szCs w:val="28"/>
          <w:lang w:val="mn-MN"/>
        </w:rPr>
        <w:t xml:space="preserve"> </w:t>
      </w:r>
      <w:r w:rsidR="00EB0892" w:rsidRPr="00EB0892">
        <w:rPr>
          <w:rFonts w:ascii="Times New Roman" w:hAnsi="Times New Roman" w:cs="Times New Roman"/>
          <w:b/>
          <w:sz w:val="28"/>
          <w:szCs w:val="28"/>
          <w:lang w:val="mn-MN"/>
        </w:rPr>
        <w:t>бааз</w:t>
      </w:r>
    </w:p>
    <w:tbl>
      <w:tblPr>
        <w:tblW w:w="10070" w:type="dxa"/>
        <w:tblInd w:w="93" w:type="dxa"/>
        <w:tblLook w:val="04A0" w:firstRow="1" w:lastRow="0" w:firstColumn="1" w:lastColumn="0" w:noHBand="0" w:noVBand="1"/>
      </w:tblPr>
      <w:tblGrid>
        <w:gridCol w:w="723"/>
        <w:gridCol w:w="2020"/>
        <w:gridCol w:w="1567"/>
        <w:gridCol w:w="1151"/>
        <w:gridCol w:w="1136"/>
        <w:gridCol w:w="1483"/>
        <w:gridCol w:w="1030"/>
        <w:gridCol w:w="960"/>
      </w:tblGrid>
      <w:tr w:rsidR="00EB0892" w:rsidRPr="00EB0892" w:rsidTr="00EB0892">
        <w:trPr>
          <w:trHeight w:val="315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Alban tushaal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XO_ner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XO_code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XO_xuvitsaa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Durmiin _San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Xuvi</w:t>
            </w:r>
          </w:p>
        </w:tc>
      </w:tr>
      <w:tr w:rsidR="00EB0892" w:rsidRPr="00EB0892" w:rsidTr="00EB0892">
        <w:trPr>
          <w:trHeight w:val="63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Ц.Элбэгдорж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Монгол Улсын Ерөнхийлөгч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892" w:rsidRPr="00EB0892" w:rsidRDefault="00EB0892" w:rsidP="00EB0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Муштааг ХХК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892" w:rsidRPr="00EB0892" w:rsidRDefault="00EB0892" w:rsidP="00EB0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B0892" w:rsidRPr="00EB0892" w:rsidTr="00EB0892">
        <w:trPr>
          <w:trHeight w:val="63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Ц.Элбэгдорж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Монгол Улсын Ерөнхийлөгч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892" w:rsidRPr="00EB0892" w:rsidRDefault="00EB0892" w:rsidP="00EB0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Анх Эрдэнэ ХХК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892" w:rsidRPr="00EB0892" w:rsidRDefault="00EB0892" w:rsidP="00EB08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892" w:rsidRPr="00EB0892" w:rsidRDefault="00EB0892" w:rsidP="00EB0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</w:tbl>
    <w:p w:rsidR="00EB0892" w:rsidRDefault="00EB0892" w:rsidP="00EB0892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Талбарын тоо: 8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Бичлэгийн тоо:  803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:rsidR="00EB0892" w:rsidRPr="00EB0892" w:rsidRDefault="00EB0892" w:rsidP="00EB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B0892">
        <w:rPr>
          <w:rFonts w:ascii="Times New Roman" w:hAnsi="Times New Roman" w:cs="Times New Roman"/>
          <w:b/>
          <w:sz w:val="28"/>
          <w:szCs w:val="28"/>
          <w:lang w:val="mn-MN"/>
        </w:rPr>
        <w:t>Вэб дизайн болон програмчлал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 xml:space="preserve">Shilennam.mn </w:t>
      </w:r>
      <w:r>
        <w:rPr>
          <w:rFonts w:ascii="Times New Roman" w:hAnsi="Times New Roman" w:cs="Times New Roman"/>
          <w:sz w:val="28"/>
          <w:szCs w:val="28"/>
          <w:lang w:val="mn-MN"/>
        </w:rPr>
        <w:t>домайн нэрийг авч хост авсан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FB shilennam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Twitter shilennam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39" w:history="1">
        <w:r w:rsidRPr="008736CA">
          <w:rPr>
            <w:rStyle w:val="Hyperlink"/>
            <w:rFonts w:ascii="Times New Roman" w:hAnsi="Times New Roman" w:cs="Times New Roman"/>
            <w:sz w:val="28"/>
            <w:szCs w:val="28"/>
          </w:rPr>
          <w:t>shilennam@gmail.com</w:t>
        </w:r>
      </w:hyperlink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Youtube channel shilennam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Аккуантуудыг тус тус нөөцөлж авч ашиглаж байна.</w:t>
      </w:r>
    </w:p>
    <w:p w:rsid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:rsidR="00EB0892" w:rsidRPr="00EB0892" w:rsidRDefault="00C668B6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  <w:hyperlink r:id="rId40" w:history="1">
        <w:r w:rsidR="00EB0892" w:rsidRPr="008736CA">
          <w:rPr>
            <w:rStyle w:val="Hyperlink"/>
            <w:rFonts w:ascii="Times New Roman" w:hAnsi="Times New Roman" w:cs="Times New Roman"/>
            <w:sz w:val="28"/>
            <w:szCs w:val="28"/>
          </w:rPr>
          <w:t>www.shilennam.mn/prototype</w:t>
        </w:r>
      </w:hyperlink>
      <w:r w:rsidR="00EB0892">
        <w:rPr>
          <w:rFonts w:ascii="Times New Roman" w:hAnsi="Times New Roman" w:cs="Times New Roman"/>
          <w:sz w:val="28"/>
          <w:szCs w:val="28"/>
        </w:rPr>
        <w:t xml:space="preserve"> </w:t>
      </w:r>
      <w:r w:rsidR="00EB0892">
        <w:rPr>
          <w:rFonts w:ascii="Times New Roman" w:hAnsi="Times New Roman" w:cs="Times New Roman"/>
          <w:sz w:val="28"/>
          <w:szCs w:val="28"/>
          <w:lang w:val="mn-MN"/>
        </w:rPr>
        <w:t>хаягаар орж вэбийн явцтай танилцаж болно</w:t>
      </w:r>
    </w:p>
    <w:p w:rsidR="00EB0892" w:rsidRPr="00EB0892" w:rsidRDefault="00EB0892" w:rsidP="00EB0892">
      <w:pPr>
        <w:pStyle w:val="ListParagraph"/>
        <w:rPr>
          <w:rFonts w:ascii="Times New Roman" w:hAnsi="Times New Roman" w:cs="Times New Roman"/>
          <w:sz w:val="28"/>
          <w:szCs w:val="28"/>
          <w:lang w:val="mn-MN"/>
        </w:rPr>
      </w:pPr>
    </w:p>
    <w:p w:rsidR="00EF6125" w:rsidRDefault="00EB0892" w:rsidP="00EB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  <w:lang w:val="mn-MN"/>
        </w:rPr>
        <w:t>Ярилцлагууд</w:t>
      </w:r>
    </w:p>
    <w:p w:rsidR="00EB0892" w:rsidRPr="00EF6125" w:rsidRDefault="00EB0892" w:rsidP="00EF6125">
      <w:pPr>
        <w:pStyle w:val="ListParagrap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6816B0" w:rsidRPr="00EB0892" w:rsidRDefault="006816B0" w:rsidP="00EB0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 w:rsidRPr="00EB0892">
        <w:rPr>
          <w:rFonts w:ascii="Times New Roman" w:hAnsi="Times New Roman" w:cs="Times New Roman"/>
          <w:lang w:val="mn-MN"/>
        </w:rPr>
        <w:t>УИХ-дахь нам эвслийн бүлгийн гишүүдээс улс төрийн намын санхүүжилты</w:t>
      </w:r>
      <w:r w:rsidR="00842829" w:rsidRPr="00EB0892">
        <w:rPr>
          <w:rFonts w:ascii="Times New Roman" w:hAnsi="Times New Roman" w:cs="Times New Roman"/>
          <w:lang w:val="mn-MN"/>
        </w:rPr>
        <w:t xml:space="preserve">н нээлттэй ил тод байдал, </w:t>
      </w:r>
      <w:r w:rsidR="00910531" w:rsidRPr="00EB0892">
        <w:rPr>
          <w:rFonts w:ascii="Times New Roman" w:hAnsi="Times New Roman" w:cs="Times New Roman"/>
          <w:lang w:val="mn-MN"/>
        </w:rPr>
        <w:t xml:space="preserve">й </w:t>
      </w:r>
      <w:r w:rsidR="00842829" w:rsidRPr="00EB0892">
        <w:rPr>
          <w:rFonts w:ascii="Times New Roman" w:hAnsi="Times New Roman" w:cs="Times New Roman"/>
          <w:lang w:val="mn-MN"/>
        </w:rPr>
        <w:t>цаашид авч хэрэгжүүлэх арга хэмжээний талаар</w:t>
      </w:r>
      <w:r w:rsidRPr="00EB0892">
        <w:rPr>
          <w:rFonts w:ascii="Times New Roman" w:hAnsi="Times New Roman" w:cs="Times New Roman"/>
          <w:lang w:val="mn-MN"/>
        </w:rPr>
        <w:t xml:space="preserve"> ярилцлага, мэдээлэл авав. </w:t>
      </w:r>
    </w:p>
    <w:p w:rsidR="00842829" w:rsidRPr="00411284" w:rsidRDefault="00842829" w:rsidP="00842829">
      <w:pPr>
        <w:pStyle w:val="ListParagraph"/>
        <w:rPr>
          <w:rFonts w:ascii="Times New Roman" w:hAnsi="Times New Roman" w:cs="Times New Roman"/>
          <w:lang w:val="mn-MN"/>
        </w:rPr>
      </w:pP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УИХ-ын гишүүн Б.Гарамгайбаатар  /УИХ дахь АН-ын бүлгийн дарга/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lastRenderedPageBreak/>
        <w:t>УИХ ын гишүүн Г.Баярсайхан          /УИХ дахь АН –ын бүлгийн гишүүн/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 ын гишүүн Д.Хаянхярваа         / УИХ дахь МАН-ын бүлгийн гишүүн/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 ын гишүүн Я.Содбаатар            /УИХ дахь МАН-ын бүлгийн гишүүн/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 ын гишүүн О.Баасанхүү      / УИХ дахь Шударга ёс эвслийн бүлгийн гишүүн/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 ын гишүүн Ц.Даваасүрэн   /Бие даагч/</w:t>
      </w:r>
    </w:p>
    <w:p w:rsidR="006816B0" w:rsidRPr="00411284" w:rsidRDefault="006816B0" w:rsidP="0068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 ын гишүүн С.Ганбаатар      /Бие даагч/</w:t>
      </w:r>
    </w:p>
    <w:p w:rsidR="00842829" w:rsidRPr="00411284" w:rsidRDefault="00842829" w:rsidP="0084282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6816B0" w:rsidRPr="00411284" w:rsidRDefault="006816B0" w:rsidP="00EB0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Хөндлөнгийн судлаач, бизнес эрхлэгчдээс ярилцлага, асуулга авав</w:t>
      </w:r>
    </w:p>
    <w:p w:rsidR="00842829" w:rsidRPr="00411284" w:rsidRDefault="00842829" w:rsidP="00842829">
      <w:pPr>
        <w:pStyle w:val="ListParagraph"/>
        <w:rPr>
          <w:rFonts w:ascii="Times New Roman" w:hAnsi="Times New Roman" w:cs="Times New Roman"/>
          <w:lang w:val="mn-MN"/>
        </w:rPr>
      </w:pPr>
    </w:p>
    <w:p w:rsidR="007C6508" w:rsidRPr="00411284" w:rsidRDefault="007C6508" w:rsidP="00681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Э.Гэрэлт-Од      МУБИС-ын доктор, улс төр судлаач</w:t>
      </w:r>
    </w:p>
    <w:p w:rsidR="007C6508" w:rsidRPr="00411284" w:rsidRDefault="007C6508" w:rsidP="00681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С.Мөнхбат     МУИС-ын улс төр судлалын тэнхимийн эрхлэгч, улс төр судлаач</w:t>
      </w:r>
    </w:p>
    <w:p w:rsidR="002F4303" w:rsidRPr="00411284" w:rsidRDefault="002F4303" w:rsidP="00681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Н.Мөнхцэцэг    Улс төрийн систем судлаач, доктор</w:t>
      </w:r>
    </w:p>
    <w:p w:rsidR="002F4303" w:rsidRPr="00411284" w:rsidRDefault="002F4303" w:rsidP="00681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Д.Ганбат     ҮАБЗ-ын стратегийн судалгааны хүрээлэнгийн захирал, доктор</w:t>
      </w:r>
    </w:p>
    <w:p w:rsidR="002F4303" w:rsidRPr="00411284" w:rsidRDefault="002F4303" w:rsidP="00681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Ц.Батболд        МУИС-ын улс төр судлалын тэнхимийн багш, доктор дэд профессор</w:t>
      </w:r>
    </w:p>
    <w:p w:rsidR="007C6508" w:rsidRPr="00411284" w:rsidRDefault="007C6508" w:rsidP="007C6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Г.Түмэнжаргал  Барилгын ассоциацийн гүйцэтгэх захирал: </w:t>
      </w:r>
    </w:p>
    <w:p w:rsidR="007C6508" w:rsidRPr="00411284" w:rsidRDefault="007C6508" w:rsidP="007C6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Н.Алгаа МУУҮА-ийн ерөнхийлөгч</w:t>
      </w:r>
    </w:p>
    <w:p w:rsidR="007C6508" w:rsidRPr="00411284" w:rsidRDefault="007C6508" w:rsidP="007C6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О.Амартүвшин</w:t>
      </w:r>
      <w:r w:rsidRPr="00411284">
        <w:rPr>
          <w:rFonts w:ascii="Times New Roman" w:hAnsi="Times New Roman" w:cs="Times New Roman"/>
        </w:rPr>
        <w:t xml:space="preserve"> UFC</w:t>
      </w:r>
      <w:r w:rsidRPr="00411284">
        <w:rPr>
          <w:rFonts w:ascii="Times New Roman" w:hAnsi="Times New Roman" w:cs="Times New Roman"/>
          <w:lang w:val="mn-MN"/>
        </w:rPr>
        <w:t xml:space="preserve"> группын</w:t>
      </w:r>
      <w:r w:rsidRPr="00411284">
        <w:rPr>
          <w:rFonts w:ascii="Times New Roman" w:hAnsi="Times New Roman" w:cs="Times New Roman"/>
        </w:rPr>
        <w:t xml:space="preserve"> </w:t>
      </w:r>
      <w:r w:rsidRPr="00411284">
        <w:rPr>
          <w:rFonts w:ascii="Times New Roman" w:hAnsi="Times New Roman" w:cs="Times New Roman"/>
          <w:lang w:val="mn-MN"/>
        </w:rPr>
        <w:t>захирал</w:t>
      </w:r>
    </w:p>
    <w:p w:rsidR="007C6508" w:rsidRPr="00411284" w:rsidRDefault="007C6508" w:rsidP="007C6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Ц.Түмэнцогт  </w:t>
      </w:r>
      <w:r w:rsidRPr="00411284">
        <w:rPr>
          <w:rFonts w:ascii="Times New Roman" w:hAnsi="Times New Roman" w:cs="Times New Roman"/>
        </w:rPr>
        <w:t xml:space="preserve">CEO </w:t>
      </w:r>
      <w:r w:rsidRPr="00411284">
        <w:rPr>
          <w:rFonts w:ascii="Times New Roman" w:hAnsi="Times New Roman" w:cs="Times New Roman"/>
          <w:lang w:val="mn-MN"/>
        </w:rPr>
        <w:t>группын захирал</w:t>
      </w:r>
    </w:p>
    <w:p w:rsidR="002F4303" w:rsidRPr="00411284" w:rsidRDefault="002F4303" w:rsidP="002F4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Б.Лхагважав         МҮХАҮТ-ын ерөнхийлөгч</w:t>
      </w:r>
    </w:p>
    <w:p w:rsidR="00842829" w:rsidRPr="00411284" w:rsidRDefault="00842829" w:rsidP="0084282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7C6508" w:rsidRPr="00411284" w:rsidRDefault="00860D9B" w:rsidP="00EB0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УИХ-д суудалтай у</w:t>
      </w:r>
      <w:r w:rsidR="007C6508" w:rsidRPr="00411284">
        <w:rPr>
          <w:rFonts w:ascii="Times New Roman" w:hAnsi="Times New Roman" w:cs="Times New Roman"/>
          <w:lang w:val="mn-MN"/>
        </w:rPr>
        <w:t>лс төрийн намын дарга, удирдах төвшний албан тушаалтнуудаас улс төрийн намуудын санхүүжилтын ил тод байдал</w:t>
      </w:r>
      <w:r w:rsidRPr="00411284">
        <w:rPr>
          <w:rFonts w:ascii="Times New Roman" w:hAnsi="Times New Roman" w:cs="Times New Roman"/>
          <w:lang w:val="mn-MN"/>
        </w:rPr>
        <w:t xml:space="preserve">, цаашид авах арга хэмжээний талаар </w:t>
      </w:r>
      <w:r w:rsidR="007C6508" w:rsidRPr="00411284">
        <w:rPr>
          <w:rFonts w:ascii="Times New Roman" w:hAnsi="Times New Roman" w:cs="Times New Roman"/>
          <w:lang w:val="mn-MN"/>
        </w:rPr>
        <w:t xml:space="preserve">ярилцлага, мэдээлэл авав. </w:t>
      </w:r>
    </w:p>
    <w:p w:rsidR="00842829" w:rsidRPr="00411284" w:rsidRDefault="00842829" w:rsidP="00842829">
      <w:pPr>
        <w:pStyle w:val="ListParagraph"/>
        <w:rPr>
          <w:rFonts w:ascii="Times New Roman" w:hAnsi="Times New Roman" w:cs="Times New Roman"/>
          <w:lang w:val="mn-MN"/>
        </w:rPr>
      </w:pPr>
    </w:p>
    <w:p w:rsidR="007C6508" w:rsidRPr="00411284" w:rsidRDefault="007C6508" w:rsidP="007C65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З.Энхболд     АН-ын дарга </w:t>
      </w:r>
    </w:p>
    <w:p w:rsidR="007C6508" w:rsidRPr="00411284" w:rsidRDefault="007C6508" w:rsidP="007C65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М.Энхболд     МАН-ын дарга </w:t>
      </w:r>
    </w:p>
    <w:p w:rsidR="007C6508" w:rsidRPr="00411284" w:rsidRDefault="007C6508" w:rsidP="007C65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С.Оюун   ИЗНН-ын дарга </w:t>
      </w:r>
    </w:p>
    <w:p w:rsidR="007C6508" w:rsidRPr="00411284" w:rsidRDefault="007C6508" w:rsidP="007C65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Г.Шийлэгдамба</w:t>
      </w:r>
      <w:r w:rsidR="00860D9B" w:rsidRPr="00411284">
        <w:rPr>
          <w:rFonts w:ascii="Times New Roman" w:hAnsi="Times New Roman" w:cs="Times New Roman"/>
          <w:lang w:val="mn-MN"/>
        </w:rPr>
        <w:t xml:space="preserve">     МАХН-ын ерөнхий нарийн бичгийн дарга. </w:t>
      </w:r>
    </w:p>
    <w:p w:rsidR="00842829" w:rsidRPr="00411284" w:rsidRDefault="00842829" w:rsidP="0084282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842829" w:rsidRPr="00411284" w:rsidRDefault="00860D9B" w:rsidP="00EB0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Орон нутаг дахь улс төрийн намуудын дарга, удирдах албан тушаалтнуудаас улс төрийн намуудын санхүүжилтын ил тод байдал, цаашид авах арга хэмжээний талаар ярилцлага, мэдээлэл авав. </w:t>
      </w:r>
    </w:p>
    <w:p w:rsidR="00842829" w:rsidRPr="00411284" w:rsidRDefault="00842829" w:rsidP="00842829">
      <w:pPr>
        <w:pStyle w:val="ListParagraph"/>
        <w:rPr>
          <w:rFonts w:ascii="Times New Roman" w:hAnsi="Times New Roman" w:cs="Times New Roman"/>
          <w:lang w:val="mn-MN"/>
        </w:rPr>
      </w:pP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С.Насанбат     Дархан-Уул аймгийн МАН ын дарга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П.Эрдэнэбат   Дархан-Уул аймгийн хэрэг эрхлэх газрын дарга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Б.Мягмарсүрэн   Орхон аймгийн АН-ын дэд дарга 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Д.Батлут             Орхон аймгийн МАН ын дарга 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Т.Оюунцэцэг      Орхон аймгийн МАХН ын дарга 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Г.Шархүү          Орхон аймгийн МАХН ын нарийн бичгийн дарга </w:t>
      </w:r>
    </w:p>
    <w:p w:rsidR="00860D9B" w:rsidRPr="00411284" w:rsidRDefault="00860D9B" w:rsidP="00860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 xml:space="preserve">Т.Алтанхуяг       Орхон аймгийн МҮАН-ын дарга </w:t>
      </w:r>
    </w:p>
    <w:p w:rsidR="00BE537E" w:rsidRDefault="00BE537E" w:rsidP="00BE537E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D14A3D" w:rsidRPr="00EB0892" w:rsidRDefault="00EB0892" w:rsidP="00EB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mn-MN"/>
        </w:rPr>
      </w:pPr>
      <w:r w:rsidRPr="00EB0892">
        <w:rPr>
          <w:rFonts w:ascii="Times New Roman" w:hAnsi="Times New Roman" w:cs="Times New Roman"/>
          <w:b/>
          <w:lang w:val="mn-MN"/>
        </w:rPr>
        <w:t xml:space="preserve">Бусад </w:t>
      </w:r>
    </w:p>
    <w:p w:rsidR="00BE537E" w:rsidRPr="005946E9" w:rsidRDefault="00D14A3D" w:rsidP="00594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mn-MN"/>
        </w:rPr>
      </w:pPr>
      <w:r w:rsidRPr="005946E9">
        <w:rPr>
          <w:rFonts w:ascii="Times New Roman" w:hAnsi="Times New Roman" w:cs="Times New Roman"/>
          <w:lang w:val="mn-MN"/>
        </w:rPr>
        <w:lastRenderedPageBreak/>
        <w:t>Сэтгүүлчдэд зориулсан өглөөний цай хөтөлбөрт оролцож Шилэн нам төслийн талаар танилцуулга хийсэн</w:t>
      </w:r>
    </w:p>
    <w:p w:rsidR="00D14A3D" w:rsidRPr="005946E9" w:rsidRDefault="00D14A3D" w:rsidP="00594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46E9">
        <w:rPr>
          <w:rFonts w:ascii="Times New Roman" w:hAnsi="Times New Roman" w:cs="Times New Roman"/>
          <w:lang w:val="mn-MN"/>
        </w:rPr>
        <w:t>Улс төрийн санхүүжилт ба хэвлэл мэдээллийн оролцоо сэдэвт илтгэл тавьсан</w:t>
      </w:r>
    </w:p>
    <w:p w:rsidR="005946E9" w:rsidRPr="005946E9" w:rsidRDefault="005946E9" w:rsidP="00594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mn-MN"/>
        </w:rPr>
      </w:pPr>
      <w:r w:rsidRPr="005946E9">
        <w:rPr>
          <w:rFonts w:ascii="Times New Roman" w:hAnsi="Times New Roman" w:cs="Times New Roman"/>
        </w:rPr>
        <w:t>TV25</w:t>
      </w:r>
      <w:r w:rsidRPr="005946E9">
        <w:rPr>
          <w:rFonts w:ascii="Times New Roman" w:hAnsi="Times New Roman" w:cs="Times New Roman"/>
          <w:lang w:val="mn-MN"/>
        </w:rPr>
        <w:t>-д Намуудын санхүүжилтийн асуудлаар хэлэлцүүлэг</w:t>
      </w:r>
    </w:p>
    <w:p w:rsidR="005946E9" w:rsidRPr="005946E9" w:rsidRDefault="005946E9" w:rsidP="00594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mn-MN"/>
        </w:rPr>
      </w:pPr>
      <w:r w:rsidRPr="005946E9">
        <w:rPr>
          <w:rFonts w:ascii="Times New Roman" w:hAnsi="Times New Roman" w:cs="Times New Roman"/>
          <w:lang w:val="mn-MN"/>
        </w:rPr>
        <w:t>Ийгл ТВ – Намуудын санхүүжилтийн асуудлаар ярилцлага</w:t>
      </w:r>
    </w:p>
    <w:p w:rsidR="00D14A3D" w:rsidRPr="00D14A3D" w:rsidRDefault="00D14A3D" w:rsidP="00BE537E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BE537E" w:rsidRPr="00411284" w:rsidRDefault="00BE537E" w:rsidP="00EB0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mn-MN"/>
        </w:rPr>
      </w:pPr>
      <w:r w:rsidRPr="00411284">
        <w:rPr>
          <w:rFonts w:ascii="Times New Roman" w:hAnsi="Times New Roman" w:cs="Times New Roman"/>
          <w:b/>
          <w:lang w:val="mn-MN"/>
        </w:rPr>
        <w:t>Цаашид хийх ажил</w:t>
      </w:r>
    </w:p>
    <w:p w:rsidR="00BE537E" w:rsidRPr="00411284" w:rsidRDefault="00BE537E" w:rsidP="00BE537E">
      <w:pPr>
        <w:pStyle w:val="ListParagraph"/>
        <w:ind w:left="1440"/>
        <w:rPr>
          <w:rFonts w:ascii="Times New Roman" w:hAnsi="Times New Roman" w:cs="Times New Roman"/>
          <w:b/>
          <w:lang w:val="mn-MN"/>
        </w:rPr>
      </w:pPr>
    </w:p>
    <w:p w:rsidR="00A6121B" w:rsidRDefault="00A6121B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ХОМ-ын комданиудын эзийн засгийн ангилалыг тодорхойлох</w:t>
      </w:r>
    </w:p>
    <w:p w:rsidR="00A6121B" w:rsidRDefault="00A6121B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ХОМ-д заашдсан хүмүүсийн сургууль, ажил зэрэг мэдээлэл цуглуулж холбох</w:t>
      </w:r>
    </w:p>
    <w:p w:rsidR="00BE537E" w:rsidRPr="00411284" w:rsidRDefault="00BE537E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Хэнтий</w:t>
      </w:r>
      <w:r w:rsidRPr="00411284">
        <w:rPr>
          <w:rFonts w:ascii="Times New Roman" w:hAnsi="Times New Roman" w:cs="Times New Roman"/>
        </w:rPr>
        <w:t>/</w:t>
      </w:r>
      <w:r w:rsidRPr="00411284">
        <w:rPr>
          <w:rFonts w:ascii="Times New Roman" w:hAnsi="Times New Roman" w:cs="Times New Roman"/>
          <w:lang w:val="mn-MN"/>
        </w:rPr>
        <w:t>Дундговь аймгийн нэг рүү томилолтоор явах</w:t>
      </w:r>
    </w:p>
    <w:p w:rsidR="00BE537E" w:rsidRDefault="00BE537E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 w:rsidRPr="00411284">
        <w:rPr>
          <w:rFonts w:ascii="Times New Roman" w:hAnsi="Times New Roman" w:cs="Times New Roman"/>
          <w:lang w:val="mn-MN"/>
        </w:rPr>
        <w:t>Вэб сайтыг дуусгах</w:t>
      </w:r>
    </w:p>
    <w:p w:rsidR="00A6121B" w:rsidRDefault="00A6121B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Нэвтрүүлгийн зураг авалтыг дуусгаж хийх</w:t>
      </w:r>
    </w:p>
    <w:p w:rsidR="00EB0892" w:rsidRPr="00411284" w:rsidRDefault="00EB0892" w:rsidP="00A612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Сэтгүүлчдэд зориулсан </w:t>
      </w:r>
      <w:r w:rsidR="00A6121B">
        <w:rPr>
          <w:rFonts w:ascii="Times New Roman" w:hAnsi="Times New Roman" w:cs="Times New Roman"/>
          <w:lang w:val="mn-MN"/>
        </w:rPr>
        <w:t>сургалт зохион байгуулах</w:t>
      </w:r>
    </w:p>
    <w:p w:rsidR="00BE537E" w:rsidRPr="00411284" w:rsidRDefault="00BE537E" w:rsidP="00BE537E">
      <w:pPr>
        <w:pStyle w:val="ListParagraph"/>
        <w:ind w:left="0"/>
        <w:rPr>
          <w:rFonts w:ascii="Times New Roman" w:hAnsi="Times New Roman" w:cs="Times New Roman"/>
          <w:lang w:val="mn-MN"/>
        </w:rPr>
      </w:pPr>
    </w:p>
    <w:p w:rsidR="00BE537E" w:rsidRPr="00BE537E" w:rsidRDefault="00BE537E" w:rsidP="00BE537E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sectPr w:rsidR="00BE537E" w:rsidRPr="00BE537E" w:rsidSect="00EE6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Description: http://www.bolod.mn/images/web/box3.jpg" style="width:4.1pt;height:4.1pt;visibility:visible;mso-wrap-style:square" o:bullet="t">
        <v:imagedata r:id="rId1" o:title="box3"/>
      </v:shape>
    </w:pict>
  </w:numPicBullet>
  <w:abstractNum w:abstractNumId="0">
    <w:nsid w:val="151B7178"/>
    <w:multiLevelType w:val="multilevel"/>
    <w:tmpl w:val="9AC4E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91C0120"/>
    <w:multiLevelType w:val="hybridMultilevel"/>
    <w:tmpl w:val="9C82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76BF"/>
    <w:multiLevelType w:val="hybridMultilevel"/>
    <w:tmpl w:val="B79C6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25DDB"/>
    <w:multiLevelType w:val="hybridMultilevel"/>
    <w:tmpl w:val="AA8E7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9E019E"/>
    <w:multiLevelType w:val="hybridMultilevel"/>
    <w:tmpl w:val="93E2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E5CF9"/>
    <w:multiLevelType w:val="hybridMultilevel"/>
    <w:tmpl w:val="33328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046E5B"/>
    <w:multiLevelType w:val="hybridMultilevel"/>
    <w:tmpl w:val="C25C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3EE7"/>
    <w:multiLevelType w:val="multilevel"/>
    <w:tmpl w:val="ABD82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E3E33F9"/>
    <w:multiLevelType w:val="multilevel"/>
    <w:tmpl w:val="0CAA56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1EE439C"/>
    <w:multiLevelType w:val="hybridMultilevel"/>
    <w:tmpl w:val="E2103F06"/>
    <w:lvl w:ilvl="0" w:tplc="1E6A33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8A5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520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860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349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A87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2A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081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A0C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81652AA"/>
    <w:multiLevelType w:val="hybridMultilevel"/>
    <w:tmpl w:val="FD460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E84B05"/>
    <w:multiLevelType w:val="hybridMultilevel"/>
    <w:tmpl w:val="49DC03CA"/>
    <w:lvl w:ilvl="0" w:tplc="9F1EE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0F4E43"/>
    <w:multiLevelType w:val="multilevel"/>
    <w:tmpl w:val="9AC4E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B0"/>
    <w:rsid w:val="00136096"/>
    <w:rsid w:val="00162DD3"/>
    <w:rsid w:val="00202523"/>
    <w:rsid w:val="002F4303"/>
    <w:rsid w:val="003E2CB6"/>
    <w:rsid w:val="00411284"/>
    <w:rsid w:val="005946E9"/>
    <w:rsid w:val="006816B0"/>
    <w:rsid w:val="0079782D"/>
    <w:rsid w:val="007C6508"/>
    <w:rsid w:val="007F29A9"/>
    <w:rsid w:val="007F7835"/>
    <w:rsid w:val="00842829"/>
    <w:rsid w:val="00860D9B"/>
    <w:rsid w:val="008D7079"/>
    <w:rsid w:val="00910531"/>
    <w:rsid w:val="00A6121B"/>
    <w:rsid w:val="00BE537E"/>
    <w:rsid w:val="00C668B6"/>
    <w:rsid w:val="00D14A3D"/>
    <w:rsid w:val="00EB0892"/>
    <w:rsid w:val="00EB47CC"/>
    <w:rsid w:val="00EE65E1"/>
    <w:rsid w:val="00EF6125"/>
    <w:rsid w:val="00F67889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8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3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B08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9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9782D"/>
    <w:rPr>
      <w:color w:val="800080" w:themeColor="followedHyperlink"/>
      <w:u w:val="single"/>
    </w:rPr>
  </w:style>
  <w:style w:type="paragraph" w:customStyle="1" w:styleId="Default">
    <w:name w:val="Default"/>
    <w:rsid w:val="00797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8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8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3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B08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9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9782D"/>
    <w:rPr>
      <w:color w:val="800080" w:themeColor="followedHyperlink"/>
      <w:u w:val="single"/>
    </w:rPr>
  </w:style>
  <w:style w:type="paragraph" w:customStyle="1" w:styleId="Default">
    <w:name w:val="Default"/>
    <w:rsid w:val="00797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8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mn/index.php?sel=project&amp;menu_id=394&amp;obj_id=5002" TargetMode="External"/><Relationship Id="rId13" Type="http://schemas.openxmlformats.org/officeDocument/2006/relationships/hyperlink" Target="http://jargalmsue.blogspot.com/2014/04/blog-post.html" TargetMode="External"/><Relationship Id="rId18" Type="http://schemas.openxmlformats.org/officeDocument/2006/relationships/hyperlink" Target="https://prezi.com/xmag6c7mmmnw/presentation/" TargetMode="External"/><Relationship Id="rId26" Type="http://schemas.openxmlformats.org/officeDocument/2006/relationships/hyperlink" Target="http://www.assa.mn/content/30457.shtml" TargetMode="External"/><Relationship Id="rId39" Type="http://schemas.openxmlformats.org/officeDocument/2006/relationships/hyperlink" Target="mailto:shilennam@gmail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34" Type="http://schemas.openxmlformats.org/officeDocument/2006/relationships/hyperlink" Target="http://aagii_0620.blog.gogo.mn/?date=2014-0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forum.mn/index.php?sel=project&amp;menu_id=394&amp;obj_id=5001" TargetMode="External"/><Relationship Id="rId12" Type="http://schemas.openxmlformats.org/officeDocument/2006/relationships/hyperlink" Target="http://forum.mn/res_mat/2015/Bodlogiin_asuudal_tsuvral_XVI%20Battuul_Final.pdf" TargetMode="External"/><Relationship Id="rId17" Type="http://schemas.openxmlformats.org/officeDocument/2006/relationships/hyperlink" Target="https://prezi.com/-dxmel4mfof3/44/" TargetMode="External"/><Relationship Id="rId25" Type="http://schemas.openxmlformats.org/officeDocument/2006/relationships/hyperlink" Target="https://tusuv.wordpress.com/2013/06/16/%d1%83%d0%b8%d1%85-%d0%b4-%d1%81%d1%83%d1%83%d0%b4%d0%b0%d0%bb%d1%82%d0%b0%d0%b9-%d0%bd%d0%b0%d0%bc%d1%83%d1%83%d0%b4%d0%b0%d0%b4-%d1%83%d0%bb%d1%81%d1%8b%d0%bd-%d1%82%d3%a9%d1%81%d0%b2%d3%a9%d3%a9/" TargetMode="External"/><Relationship Id="rId33" Type="http://schemas.openxmlformats.org/officeDocument/2006/relationships/hyperlink" Target="http://mobile.news.mn/mcontent/169287.shtml?s=parliament" TargetMode="External"/><Relationship Id="rId38" Type="http://schemas.openxmlformats.org/officeDocument/2006/relationships/hyperlink" Target="http://www.supremecourt.mn/index.php?option=com_content&amp;view=article&amp;id=79:2010-11-17-02-15-07&amp;catid=36:2010-11-17-01-56-38&amp;Itemid=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ap.eagle.mn/mcontent/read/23819.htm;jsessionid=C7EC98A05617BDEE3A485FA1666B17B5" TargetMode="External"/><Relationship Id="rId20" Type="http://schemas.openxmlformats.org/officeDocument/2006/relationships/hyperlink" Target="http://www.bolod.mn/modules.php?name=News&amp;nID=71428" TargetMode="External"/><Relationship Id="rId29" Type="http://schemas.openxmlformats.org/officeDocument/2006/relationships/hyperlink" Target="http://archive.olloo.mn/modules.php?name=News&amp;file=article&amp;sid=121462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lkhul@yahoo.com" TargetMode="External"/><Relationship Id="rId11" Type="http://schemas.openxmlformats.org/officeDocument/2006/relationships/hyperlink" Target="http://forum.mn/res_mat/2015/Bodlogiin_asuudal_tsuvral_XV-b.pdf" TargetMode="External"/><Relationship Id="rId24" Type="http://schemas.openxmlformats.org/officeDocument/2006/relationships/hyperlink" Target="https://tusuv.wordpress.com/category/%D1%83%D0%BB%D1%81-%D1%82%D3%A9%D1%80%D0%B8%D0%B9%D0%BD-%D0%BD%D0%B0%D0%BC%D1%83%D1%83%D0%B4%D0%B0%D0%B4-%D1%82%D3%A9%D1%81%D0%B2%D3%A9%D3%A9%D1%81-%D0%BE%D0%BB%D0%B3%D0%BE%D0%B4%D0%BE%D0%B3-%D0%BC/" TargetMode="External"/><Relationship Id="rId32" Type="http://schemas.openxmlformats.org/officeDocument/2006/relationships/hyperlink" Target="http://www.ulstur.mn/?p=26357" TargetMode="External"/><Relationship Id="rId37" Type="http://schemas.openxmlformats.org/officeDocument/2006/relationships/hyperlink" Target="http://www.new.mn/News/Detail?news_code=32113" TargetMode="External"/><Relationship Id="rId40" Type="http://schemas.openxmlformats.org/officeDocument/2006/relationships/hyperlink" Target="http://www.shilennam.mn/prototy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purevdagva.blogspot.com/2011/04/blog-post_20.html" TargetMode="External"/><Relationship Id="rId23" Type="http://schemas.openxmlformats.org/officeDocument/2006/relationships/hyperlink" Target="http://www.ulstur.mn/?p=28253" TargetMode="External"/><Relationship Id="rId28" Type="http://schemas.openxmlformats.org/officeDocument/2006/relationships/hyperlink" Target="http://www.shuum.mn/news/newsid/21371/catid/2" TargetMode="External"/><Relationship Id="rId36" Type="http://schemas.openxmlformats.org/officeDocument/2006/relationships/hyperlink" Target="http://www.opensocietyforum.mn/res_mat/Report_TamirCampignMeeting_mong.pdf" TargetMode="External"/><Relationship Id="rId10" Type="http://schemas.openxmlformats.org/officeDocument/2006/relationships/hyperlink" Target="http://forum.mn/index.php?sel=project&amp;menu_id=394&amp;obj_id=5011" TargetMode="External"/><Relationship Id="rId19" Type="http://schemas.openxmlformats.org/officeDocument/2006/relationships/hyperlink" Target="http://archive.olloo.mn/modules.php?name=News&amp;file=print&amp;sid=1242668" TargetMode="External"/><Relationship Id="rId31" Type="http://schemas.openxmlformats.org/officeDocument/2006/relationships/hyperlink" Target="http://niitlelchid.mn/2015/04/27/26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mn/index.php?sel=project&amp;menu_id=394&amp;obj_id=5003" TargetMode="External"/><Relationship Id="rId14" Type="http://schemas.openxmlformats.org/officeDocument/2006/relationships/hyperlink" Target="http://politics.news.mn/content/200876.shtml" TargetMode="External"/><Relationship Id="rId22" Type="http://schemas.openxmlformats.org/officeDocument/2006/relationships/hyperlink" Target="http://www.forum.mn/index.php?sel=news&amp;obj_id=2120" TargetMode="External"/><Relationship Id="rId27" Type="http://schemas.openxmlformats.org/officeDocument/2006/relationships/hyperlink" Target="http://www.assa.mn/content/7764.shtml?alias=politics" TargetMode="External"/><Relationship Id="rId30" Type="http://schemas.openxmlformats.org/officeDocument/2006/relationships/hyperlink" Target="http://jargaldefacto.com/%D0%BD%D0%B0%D0%BC%D1%83%D1%83%D0%B4%D1%8B%D0%BD-%D0%BD%D1%83%D1%83%D1%86-%D1%8D%D0%B7%D1%8D%D0%B4-%D1%85%D1%8D%D0%BD-%D0%B1%D1%8D/" TargetMode="External"/><Relationship Id="rId35" Type="http://schemas.openxmlformats.org/officeDocument/2006/relationships/hyperlink" Target="http://www.civilwillgreen.mn/page/news/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zoloo</dc:creator>
  <cp:lastModifiedBy>Uyanga</cp:lastModifiedBy>
  <cp:revision>6</cp:revision>
  <dcterms:created xsi:type="dcterms:W3CDTF">2015-06-09T18:28:00Z</dcterms:created>
  <dcterms:modified xsi:type="dcterms:W3CDTF">2015-06-10T01:50:00Z</dcterms:modified>
</cp:coreProperties>
</file>