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982" w:rsidRPr="00930CA3" w:rsidRDefault="003E57A4">
      <w:pPr>
        <w:rPr>
          <w:rFonts w:ascii="Times New Roman" w:hAnsi="Times New Roman" w:cs="Times New Roman"/>
        </w:rPr>
      </w:pPr>
      <w:r w:rsidRPr="00930CA3">
        <w:rPr>
          <w:rFonts w:ascii="Times New Roman" w:hAnsi="Times New Roman" w:cs="Times New Roman"/>
          <w:noProof/>
        </w:rPr>
        <w:drawing>
          <wp:inline distT="0" distB="0" distL="0" distR="0">
            <wp:extent cx="5948680" cy="4461510"/>
            <wp:effectExtent l="19050" t="0" r="0" b="0"/>
            <wp:docPr id="1" name="Picture 1" descr="F:\images2\images10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10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446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7A4" w:rsidRPr="00930CA3" w:rsidRDefault="003E57A4" w:rsidP="003E57A4">
      <w:pPr>
        <w:pStyle w:val="Style1"/>
        <w:rPr>
          <w:rFonts w:ascii="Times New Roman" w:hAnsi="Times New Roman" w:cs="Times New Roman"/>
        </w:rPr>
      </w:pPr>
      <w:r w:rsidRPr="00930CA3">
        <w:rPr>
          <w:rFonts w:ascii="Times New Roman" w:hAnsi="Times New Roman" w:cs="Times New Roman"/>
        </w:rPr>
        <w:t xml:space="preserve">Size: 2m-W x 70m-H </w:t>
      </w:r>
    </w:p>
    <w:p w:rsidR="003E57A4" w:rsidRPr="00930CA3" w:rsidRDefault="003E57A4" w:rsidP="003E57A4">
      <w:pPr>
        <w:pStyle w:val="Style1"/>
        <w:rPr>
          <w:rFonts w:ascii="Times New Roman" w:hAnsi="Times New Roman" w:cs="Times New Roman"/>
        </w:rPr>
      </w:pPr>
      <w:r w:rsidRPr="00930CA3">
        <w:rPr>
          <w:rFonts w:ascii="Times New Roman" w:hAnsi="Times New Roman" w:cs="Times New Roman"/>
        </w:rPr>
        <w:t>Color: Brown</w:t>
      </w:r>
    </w:p>
    <w:p w:rsidR="003E57A4" w:rsidRPr="00930CA3" w:rsidRDefault="003E57A4" w:rsidP="003E57A4">
      <w:pPr>
        <w:pStyle w:val="Style1"/>
        <w:rPr>
          <w:rFonts w:ascii="Times New Roman" w:hAnsi="Times New Roman" w:cs="Times New Roman"/>
        </w:rPr>
      </w:pPr>
      <w:r w:rsidRPr="00930CA3">
        <w:rPr>
          <w:rFonts w:ascii="Times New Roman" w:hAnsi="Times New Roman" w:cs="Times New Roman"/>
        </w:rPr>
        <w:t>Material: Microfiber</w:t>
      </w:r>
    </w:p>
    <w:p w:rsidR="003E57A4" w:rsidRPr="00930CA3" w:rsidRDefault="003E57A4" w:rsidP="003E57A4">
      <w:pPr>
        <w:pStyle w:val="Style1"/>
        <w:rPr>
          <w:rFonts w:ascii="Times New Roman" w:hAnsi="Times New Roman" w:cs="Times New Roman"/>
        </w:rPr>
      </w:pPr>
      <w:r w:rsidRPr="00930CA3">
        <w:rPr>
          <w:rFonts w:ascii="Times New Roman" w:hAnsi="Times New Roman" w:cs="Times New Roman"/>
        </w:rPr>
        <w:t>Amount: 20</w:t>
      </w:r>
    </w:p>
    <w:p w:rsidR="003E57A4" w:rsidRPr="00930CA3" w:rsidRDefault="003E57A4" w:rsidP="003E57A4">
      <w:pPr>
        <w:pStyle w:val="Style1"/>
        <w:rPr>
          <w:rFonts w:ascii="Times New Roman" w:hAnsi="Times New Roman" w:cs="Times New Roman"/>
        </w:rPr>
      </w:pPr>
      <w:proofErr w:type="gramStart"/>
      <w:r w:rsidRPr="00930CA3">
        <w:rPr>
          <w:rFonts w:ascii="Times New Roman" w:hAnsi="Times New Roman" w:cs="Times New Roman"/>
        </w:rPr>
        <w:t>Price :</w:t>
      </w:r>
      <w:proofErr w:type="gramEnd"/>
      <w:r w:rsidRPr="00930CA3">
        <w:rPr>
          <w:rFonts w:ascii="Times New Roman" w:hAnsi="Times New Roman" w:cs="Times New Roman"/>
        </w:rPr>
        <w:t xml:space="preserve"> 540$</w:t>
      </w:r>
    </w:p>
    <w:p w:rsidR="003E57A4" w:rsidRPr="00930CA3" w:rsidRDefault="003E57A4" w:rsidP="003E57A4">
      <w:pPr>
        <w:pStyle w:val="Style1"/>
        <w:rPr>
          <w:rFonts w:ascii="Times New Roman" w:hAnsi="Times New Roman" w:cs="Times New Roman"/>
        </w:rPr>
      </w:pPr>
      <w:r w:rsidRPr="00930CA3">
        <w:rPr>
          <w:rFonts w:ascii="Times New Roman" w:hAnsi="Times New Roman" w:cs="Times New Roman"/>
        </w:rPr>
        <w:t>Type: Sofa</w:t>
      </w:r>
    </w:p>
    <w:p w:rsidR="003E57A4" w:rsidRPr="00930CA3" w:rsidRDefault="003E57A4" w:rsidP="003E57A4">
      <w:pPr>
        <w:rPr>
          <w:rFonts w:ascii="Times New Roman" w:eastAsia="Times New Roman" w:hAnsi="Times New Roman" w:cs="Times New Roman"/>
          <w:sz w:val="24"/>
          <w:szCs w:val="24"/>
        </w:rPr>
      </w:pPr>
      <w:r w:rsidRPr="00930CA3">
        <w:rPr>
          <w:rFonts w:ascii="Times New Roman" w:hAnsi="Times New Roman" w:cs="Times New Roman"/>
        </w:rPr>
        <w:t xml:space="preserve">Description: </w:t>
      </w:r>
      <w:r w:rsidR="00930CA3" w:rsidRPr="00930CA3">
        <w:rPr>
          <w:rStyle w:val="paragraph-text"/>
          <w:rFonts w:ascii="Times New Roman" w:hAnsi="Times New Roman" w:cs="Times New Roman"/>
        </w:rPr>
        <w:t xml:space="preserve">Home Style. Our Grove Park dual reclining sofa captures all the feelings of home. From the extra-cozy microfiber to plush seating and </w:t>
      </w:r>
      <w:proofErr w:type="spellStart"/>
      <w:r w:rsidR="00930CA3" w:rsidRPr="00930CA3">
        <w:rPr>
          <w:rStyle w:val="paragraph-text"/>
          <w:rFonts w:ascii="Times New Roman" w:hAnsi="Times New Roman" w:cs="Times New Roman"/>
        </w:rPr>
        <w:t>pillowtop</w:t>
      </w:r>
      <w:proofErr w:type="spellEnd"/>
      <w:r w:rsidR="00930CA3" w:rsidRPr="00930CA3">
        <w:rPr>
          <w:rStyle w:val="paragraph-text"/>
          <w:rFonts w:ascii="Times New Roman" w:hAnsi="Times New Roman" w:cs="Times New Roman"/>
        </w:rPr>
        <w:t xml:space="preserve"> arms, you'll want to settle right in! Dacron-wrapped cushions give a full look and feel, and full chaise pad recliners offer addictive head-to-toe comfort. The mocha color creates a warm atmosphere, and accent stitching adds visual interest to the familiar, casual style.</w:t>
      </w:r>
    </w:p>
    <w:p w:rsidR="003E57A4" w:rsidRPr="00930CA3" w:rsidRDefault="003E57A4">
      <w:pPr>
        <w:rPr>
          <w:rFonts w:ascii="Times New Roman" w:hAnsi="Times New Roman" w:cs="Times New Roman"/>
        </w:rPr>
      </w:pPr>
    </w:p>
    <w:sectPr w:rsidR="003E57A4" w:rsidRPr="00930CA3" w:rsidSect="00F1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E57A4"/>
    <w:rsid w:val="003E57A4"/>
    <w:rsid w:val="00930CA3"/>
    <w:rsid w:val="00F1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7A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3E57A4"/>
  </w:style>
  <w:style w:type="character" w:customStyle="1" w:styleId="Style1Char">
    <w:name w:val="Style1 Char"/>
    <w:basedOn w:val="DefaultParagraphFont"/>
    <w:link w:val="Style1"/>
    <w:rsid w:val="003E57A4"/>
  </w:style>
  <w:style w:type="character" w:customStyle="1" w:styleId="paragraph-text">
    <w:name w:val="paragraph-text"/>
    <w:basedOn w:val="DefaultParagraphFont"/>
    <w:rsid w:val="003E57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2013-04-24T04:47:00Z</dcterms:created>
  <dcterms:modified xsi:type="dcterms:W3CDTF">2013-04-24T04:49:00Z</dcterms:modified>
</cp:coreProperties>
</file>