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346" w:rsidRPr="00FA4C70" w:rsidRDefault="00020CC6" w:rsidP="00AA0346">
      <w:pPr>
        <w:pStyle w:val="Style1"/>
        <w:rPr>
          <w:rFonts w:ascii="Times New Roman" w:hAnsi="Times New Roman" w:cs="Times New Roman"/>
        </w:rPr>
      </w:pPr>
      <w:r w:rsidRPr="00FA4C70">
        <w:rPr>
          <w:rFonts w:ascii="Times New Roman" w:hAnsi="Times New Roman" w:cs="Times New Roman"/>
          <w:noProof/>
        </w:rPr>
        <w:drawing>
          <wp:inline distT="0" distB="0" distL="0" distR="0">
            <wp:extent cx="5948680" cy="4461510"/>
            <wp:effectExtent l="19050" t="0" r="0" b="0"/>
            <wp:docPr id="2" name="Picture 1" descr="F:\images2\images2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2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446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346" w:rsidRPr="00FA4C70" w:rsidRDefault="00AA0346" w:rsidP="00AA0346">
      <w:pPr>
        <w:pStyle w:val="Style1"/>
        <w:rPr>
          <w:rFonts w:ascii="Times New Roman" w:hAnsi="Times New Roman" w:cs="Times New Roman"/>
        </w:rPr>
      </w:pPr>
      <w:r w:rsidRPr="00FA4C70">
        <w:rPr>
          <w:rFonts w:ascii="Times New Roman" w:hAnsi="Times New Roman" w:cs="Times New Roman"/>
        </w:rPr>
        <w:t xml:space="preserve">Size: </w:t>
      </w:r>
      <w:r w:rsidR="00020CC6" w:rsidRPr="00FA4C70">
        <w:rPr>
          <w:rFonts w:ascii="Times New Roman" w:hAnsi="Times New Roman" w:cs="Times New Roman"/>
        </w:rPr>
        <w:t>2m-W x 50c</w:t>
      </w:r>
      <w:r w:rsidRPr="00FA4C70">
        <w:rPr>
          <w:rFonts w:ascii="Times New Roman" w:hAnsi="Times New Roman" w:cs="Times New Roman"/>
        </w:rPr>
        <w:t xml:space="preserve">m-H </w:t>
      </w:r>
    </w:p>
    <w:p w:rsidR="00AA0346" w:rsidRDefault="00AA0346" w:rsidP="00AA0346">
      <w:pPr>
        <w:pStyle w:val="Style1"/>
        <w:rPr>
          <w:rFonts w:ascii="Times New Roman" w:hAnsi="Times New Roman" w:cs="Times New Roman"/>
        </w:rPr>
      </w:pPr>
      <w:r w:rsidRPr="00FA4C70">
        <w:rPr>
          <w:rFonts w:ascii="Times New Roman" w:hAnsi="Times New Roman" w:cs="Times New Roman"/>
        </w:rPr>
        <w:t xml:space="preserve">Color: </w:t>
      </w:r>
      <w:r w:rsidR="00020CC6" w:rsidRPr="00FA4C70">
        <w:rPr>
          <w:rFonts w:ascii="Times New Roman" w:hAnsi="Times New Roman" w:cs="Times New Roman"/>
        </w:rPr>
        <w:t>White</w:t>
      </w:r>
    </w:p>
    <w:p w:rsidR="00250E6A" w:rsidRPr="00FA4C70" w:rsidRDefault="00250E6A" w:rsidP="00AA0346">
      <w:pPr>
        <w:pStyle w:val="Style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Material: Microfiber</w:t>
      </w:r>
    </w:p>
    <w:p w:rsidR="00AA0346" w:rsidRPr="00FA4C70" w:rsidRDefault="00AA0346" w:rsidP="00AA0346">
      <w:pPr>
        <w:pStyle w:val="Style1"/>
        <w:rPr>
          <w:rFonts w:ascii="Times New Roman" w:hAnsi="Times New Roman" w:cs="Times New Roman"/>
        </w:rPr>
      </w:pPr>
      <w:r w:rsidRPr="00FA4C70">
        <w:rPr>
          <w:rFonts w:ascii="Times New Roman" w:hAnsi="Times New Roman" w:cs="Times New Roman"/>
        </w:rPr>
        <w:t>Amount</w:t>
      </w:r>
      <w:r w:rsidR="00020CC6" w:rsidRPr="00FA4C70">
        <w:rPr>
          <w:rFonts w:ascii="Times New Roman" w:hAnsi="Times New Roman" w:cs="Times New Roman"/>
        </w:rPr>
        <w:t>: 5</w:t>
      </w:r>
    </w:p>
    <w:p w:rsidR="00AA0346" w:rsidRPr="00FA4C70" w:rsidRDefault="00AA0346" w:rsidP="00AA0346">
      <w:pPr>
        <w:pStyle w:val="Style1"/>
        <w:rPr>
          <w:rFonts w:ascii="Times New Roman" w:hAnsi="Times New Roman" w:cs="Times New Roman"/>
        </w:rPr>
      </w:pPr>
      <w:r w:rsidRPr="00FA4C70">
        <w:rPr>
          <w:rFonts w:ascii="Times New Roman" w:hAnsi="Times New Roman" w:cs="Times New Roman"/>
        </w:rPr>
        <w:t>Price :</w:t>
      </w:r>
      <w:r w:rsidR="00020CC6" w:rsidRPr="00FA4C70">
        <w:rPr>
          <w:rFonts w:ascii="Times New Roman" w:hAnsi="Times New Roman" w:cs="Times New Roman"/>
        </w:rPr>
        <w:t xml:space="preserve"> 344</w:t>
      </w:r>
      <w:r w:rsidRPr="00FA4C70">
        <w:rPr>
          <w:rFonts w:ascii="Times New Roman" w:hAnsi="Times New Roman" w:cs="Times New Roman"/>
        </w:rPr>
        <w:t>$</w:t>
      </w:r>
    </w:p>
    <w:p w:rsidR="00AA0346" w:rsidRPr="00FA4C70" w:rsidRDefault="00AA0346" w:rsidP="00AA0346">
      <w:pPr>
        <w:pStyle w:val="Style1"/>
        <w:rPr>
          <w:rFonts w:ascii="Times New Roman" w:hAnsi="Times New Roman" w:cs="Times New Roman"/>
        </w:rPr>
      </w:pPr>
      <w:r w:rsidRPr="00FA4C70">
        <w:rPr>
          <w:rFonts w:ascii="Times New Roman" w:hAnsi="Times New Roman" w:cs="Times New Roman"/>
        </w:rPr>
        <w:t xml:space="preserve">Type: </w:t>
      </w:r>
      <w:r w:rsidR="00020CC6" w:rsidRPr="00FA4C70">
        <w:rPr>
          <w:rFonts w:ascii="Times New Roman" w:hAnsi="Times New Roman" w:cs="Times New Roman"/>
        </w:rPr>
        <w:t>Bed</w:t>
      </w:r>
      <w:r w:rsidRPr="00FA4C70">
        <w:rPr>
          <w:rFonts w:ascii="Times New Roman" w:hAnsi="Times New Roman" w:cs="Times New Roman"/>
        </w:rPr>
        <w:tab/>
      </w:r>
    </w:p>
    <w:p w:rsidR="00AA0346" w:rsidRPr="00FA4C70" w:rsidRDefault="00AA0346" w:rsidP="00AA0346">
      <w:pPr>
        <w:rPr>
          <w:rFonts w:ascii="Times New Roman" w:eastAsia="Times New Roman" w:hAnsi="Times New Roman" w:cs="Times New Roman"/>
          <w:sz w:val="24"/>
          <w:szCs w:val="24"/>
        </w:rPr>
      </w:pPr>
      <w:r w:rsidRPr="00FA4C70">
        <w:rPr>
          <w:rFonts w:ascii="Times New Roman" w:hAnsi="Times New Roman" w:cs="Times New Roman"/>
        </w:rPr>
        <w:t xml:space="preserve">Description: </w:t>
      </w:r>
      <w:r w:rsidR="00FA4C70" w:rsidRPr="00FA4C70">
        <w:rPr>
          <w:rStyle w:val="paragraph-text"/>
          <w:rFonts w:ascii="Times New Roman" w:hAnsi="Times New Roman" w:cs="Times New Roman"/>
        </w:rPr>
        <w:t>Stylishly Aligned. Strong European inspiration combines with design-savvy touches in our Bally White II Queen wall bed, making your fashionable taste unmistakably known. The crisp white finish creates a cool, fresh feeling, while the opaque glass tops on the LED-lit pier nightstands add a sense of polished style. Peek-through cutouts and brushed nickel hardware round out this chic bed.</w:t>
      </w:r>
    </w:p>
    <w:p w:rsidR="00AA0346" w:rsidRPr="00FA4C70" w:rsidRDefault="00AA0346" w:rsidP="00AA0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4C7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AA0346" w:rsidRPr="00FA4C70" w:rsidRDefault="00AA0346" w:rsidP="00AA0346">
      <w:pPr>
        <w:pStyle w:val="Style1"/>
        <w:rPr>
          <w:rFonts w:ascii="Times New Roman" w:hAnsi="Times New Roman" w:cs="Times New Roman"/>
        </w:rPr>
      </w:pPr>
    </w:p>
    <w:p w:rsidR="00F10982" w:rsidRPr="00FA4C70" w:rsidRDefault="00F10982">
      <w:pPr>
        <w:rPr>
          <w:rFonts w:ascii="Times New Roman" w:hAnsi="Times New Roman" w:cs="Times New Roman"/>
        </w:rPr>
      </w:pPr>
    </w:p>
    <w:sectPr w:rsidR="00F10982" w:rsidRPr="00FA4C70" w:rsidSect="007B4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AA0346"/>
    <w:rsid w:val="00020CC6"/>
    <w:rsid w:val="00250E6A"/>
    <w:rsid w:val="003A4F83"/>
    <w:rsid w:val="00AA0346"/>
    <w:rsid w:val="00F10982"/>
    <w:rsid w:val="00FA4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AA0346"/>
  </w:style>
  <w:style w:type="character" w:customStyle="1" w:styleId="Style1Char">
    <w:name w:val="Style1 Char"/>
    <w:basedOn w:val="DefaultParagraphFont"/>
    <w:link w:val="Style1"/>
    <w:rsid w:val="00AA0346"/>
  </w:style>
  <w:style w:type="paragraph" w:styleId="BalloonText">
    <w:name w:val="Balloon Text"/>
    <w:basedOn w:val="Normal"/>
    <w:link w:val="BalloonTextChar"/>
    <w:uiPriority w:val="99"/>
    <w:semiHidden/>
    <w:unhideWhenUsed/>
    <w:rsid w:val="00AA0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346"/>
    <w:rPr>
      <w:rFonts w:ascii="Tahoma" w:hAnsi="Tahoma" w:cs="Tahoma"/>
      <w:sz w:val="16"/>
      <w:szCs w:val="16"/>
    </w:rPr>
  </w:style>
  <w:style w:type="character" w:customStyle="1" w:styleId="paragraph-text">
    <w:name w:val="paragraph-text"/>
    <w:basedOn w:val="DefaultParagraphFont"/>
    <w:rsid w:val="00FA4C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2013-04-24T03:45:00Z</dcterms:created>
  <dcterms:modified xsi:type="dcterms:W3CDTF">2013-04-24T04:09:00Z</dcterms:modified>
</cp:coreProperties>
</file>