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0117"/>
            <wp:effectExtent l="19050" t="0" r="0" b="0"/>
            <wp:docPr id="3" name="Picture 2" descr="F:\images2\images7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s2\images7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CDF">
        <w:rPr>
          <w:rFonts w:ascii="Times New Roman" w:hAnsi="Times New Roman" w:cs="Times New Roman"/>
          <w:sz w:val="24"/>
          <w:szCs w:val="24"/>
        </w:rPr>
        <w:t xml:space="preserve">Size: 150cm-W x 80cm-H </w:t>
      </w:r>
    </w:p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Green</w:t>
      </w:r>
    </w:p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Material: Wood</w:t>
      </w:r>
    </w:p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13</w:t>
      </w:r>
    </w:p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: 4</w:t>
      </w:r>
      <w:r w:rsidRPr="00772CDF">
        <w:rPr>
          <w:rFonts w:ascii="Times New Roman" w:hAnsi="Times New Roman" w:cs="Times New Roman"/>
          <w:sz w:val="24"/>
          <w:szCs w:val="24"/>
        </w:rPr>
        <w:t>50$</w:t>
      </w:r>
    </w:p>
    <w:p w:rsidR="00C47781" w:rsidRPr="00772CDF" w:rsidRDefault="00C47781" w:rsidP="00C4778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>Type: Bed</w:t>
      </w:r>
    </w:p>
    <w:p w:rsidR="00C47781" w:rsidRPr="00772CDF" w:rsidRDefault="00C47781" w:rsidP="00C47781">
      <w:pPr>
        <w:rPr>
          <w:rFonts w:ascii="Times New Roman" w:hAnsi="Times New Roman" w:cs="Times New Roman"/>
          <w:sz w:val="24"/>
          <w:szCs w:val="24"/>
        </w:rPr>
      </w:pPr>
      <w:r w:rsidRPr="00772CDF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72CDF">
        <w:rPr>
          <w:rStyle w:val="paragraph-text"/>
          <w:rFonts w:ascii="Times New Roman" w:hAnsi="Times New Roman" w:cs="Times New Roman"/>
          <w:sz w:val="24"/>
          <w:szCs w:val="24"/>
        </w:rPr>
        <w:t>Sleek Style. Our Urban Living Queen bed will add an element of modern sophistication to your bedroom. A unique, blended cherry finish creates subtle depth and rich tones. The panel bed headboard and footboard feature eye-catching veneers oriented on the diagonal for extra visual interest. Tall, tapered legs and recessed panels give the bed an added dash of heirloom elegance. (Mattress set not included.)</w:t>
      </w:r>
    </w:p>
    <w:p w:rsidR="00C47781" w:rsidRPr="00772CDF" w:rsidRDefault="00C47781" w:rsidP="00C47781">
      <w:pPr>
        <w:rPr>
          <w:rFonts w:ascii="Times New Roman" w:hAnsi="Times New Roman" w:cs="Times New Roman"/>
          <w:sz w:val="24"/>
          <w:szCs w:val="24"/>
        </w:rPr>
      </w:pPr>
    </w:p>
    <w:p w:rsidR="00A96F8D" w:rsidRDefault="00A96F8D"/>
    <w:sectPr w:rsidR="00A96F8D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47781"/>
    <w:rsid w:val="00A96F8D"/>
    <w:rsid w:val="00C4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47781"/>
  </w:style>
  <w:style w:type="character" w:customStyle="1" w:styleId="Style1Char">
    <w:name w:val="Style1 Char"/>
    <w:basedOn w:val="DefaultParagraphFont"/>
    <w:link w:val="Style1"/>
    <w:rsid w:val="00C47781"/>
  </w:style>
  <w:style w:type="character" w:customStyle="1" w:styleId="paragraph-text">
    <w:name w:val="paragraph-text"/>
    <w:basedOn w:val="DefaultParagraphFont"/>
    <w:rsid w:val="00C47781"/>
  </w:style>
  <w:style w:type="paragraph" w:styleId="BalloonText">
    <w:name w:val="Balloon Text"/>
    <w:basedOn w:val="Normal"/>
    <w:link w:val="BalloonTextChar"/>
    <w:uiPriority w:val="99"/>
    <w:semiHidden/>
    <w:unhideWhenUsed/>
    <w:rsid w:val="00C4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2013-04-24T10:05:00Z</dcterms:created>
  <dcterms:modified xsi:type="dcterms:W3CDTF">2013-04-24T10:06:00Z</dcterms:modified>
</cp:coreProperties>
</file>