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3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rFonts w:hint="eastAsia"/>
        </w:rPr>
        <w:t xml:space="preserve">本分析彙整了</w:t>
      </w:r>
      <w:r>
        <w:t xml:space="preserve"> Stage A </w:t>
      </w:r>
      <w:r>
        <w:rPr>
          <w:rFonts w:hint="eastAsia"/>
        </w:rPr>
        <w:t xml:space="preserve">實驗資料（Kaggle</w:t>
      </w:r>
      <w:r>
        <w:t xml:space="preserve"> 0–21 </w:t>
      </w:r>
      <w:r>
        <w:rPr>
          <w:rFonts w:hint="eastAsia"/>
        </w:rPr>
        <w:t xml:space="preserve">日齡</w:t>
      </w:r>
      <w:r>
        <w:t xml:space="preserve"> → FwuSow 0–21 </w:t>
      </w:r>
      <w:r>
        <w:rPr>
          <w:rFonts w:hint="eastAsia"/>
        </w:rPr>
        <w:t xml:space="preserve">日齡）的所有實驗結果與設定，並驗證了各組實驗的關鍵指標與圖表。</w:t>
      </w:r>
      <w:r>
        <w:rPr>
          <w:b/>
          <w:bCs/>
        </w:rPr>
        <w:t xml:space="preserve">Stage A </w:t>
      </w:r>
      <w:r>
        <w:rPr>
          <w:rFonts w:hint="eastAsia"/>
          <w:b/>
          <w:bCs/>
        </w:rPr>
        <w:t xml:space="preserve">核心結論：在</w:t>
      </w:r>
      <w:r>
        <w:rPr>
          <w:b/>
          <w:bCs/>
        </w:rPr>
        <w:t xml:space="preserve"> 0–21 </w:t>
      </w:r>
      <w:r>
        <w:rPr>
          <w:rFonts w:hint="eastAsia"/>
          <w:b/>
          <w:bCs/>
        </w:rPr>
        <w:t xml:space="preserve">日齡對齊條件下，Transfer</w:t>
      </w:r>
      <w:r>
        <w:rPr>
          <w:b/>
          <w:bCs/>
        </w:rPr>
        <w:t xml:space="preserve"> Learning </w:t>
      </w:r>
      <w:r>
        <w:rPr>
          <w:rFonts w:hint="eastAsia"/>
          <w:b/>
          <w:bCs/>
        </w:rPr>
        <w:t xml:space="preserve">成效顯著</w:t>
      </w:r>
      <w:r>
        <w:rPr>
          <w:rFonts w:hint="eastAsia"/>
        </w:rPr>
        <w:t xml:space="preserve">。具體而言，</w:t>
      </w:r>
      <w:r>
        <w:rPr>
          <w:rFonts w:hint="eastAsia"/>
          <w:b/>
          <w:bCs/>
        </w:rPr>
        <w:t xml:space="preserve">TL（Partial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Fine-tuning）</w:t>
      </w:r>
      <w:r>
        <w:t xml:space="preserve"> </w:t>
      </w:r>
      <w:r>
        <w:rPr>
          <w:rFonts w:hint="eastAsia"/>
        </w:rPr>
        <w:t xml:space="preserve">組達到</w:t>
      </w:r>
      <w:r>
        <w:t xml:space="preserve"> MAE≈50.16 g、RMSE≈55.23 </w:t>
      </w:r>
      <w:r>
        <w:rPr>
          <w:rFonts w:hint="eastAsia"/>
        </w:rPr>
        <w:t xml:space="preserve">g、R²≈0.7004（原始尺度，詳見下表），遠優於</w:t>
      </w:r>
      <w:r>
        <w:t xml:space="preserve"> Without </w:t>
      </w:r>
      <w:r>
        <w:rPr>
          <w:rFonts w:hint="eastAsia"/>
        </w:rPr>
        <w:t xml:space="preserve">TL（MAE≈395.42</w:t>
      </w:r>
      <w:r>
        <w:t xml:space="preserve"> </w:t>
      </w:r>
      <w:r>
        <w:rPr>
          <w:rFonts w:hint="eastAsia"/>
        </w:rPr>
        <w:t xml:space="preserve">g、R²≈−15.80），且優於</w:t>
      </w:r>
      <w:r>
        <w:t xml:space="preserve"> Freeze </w:t>
      </w:r>
      <w:r>
        <w:rPr>
          <w:rFonts w:hint="eastAsia"/>
        </w:rPr>
        <w:t xml:space="preserve">組（MAE≈59.15</w:t>
      </w:r>
      <w:r>
        <w:t xml:space="preserve"> </w:t>
      </w:r>
      <w:r>
        <w:rPr>
          <w:rFonts w:hint="eastAsia"/>
        </w:rPr>
        <w:t xml:space="preserve">g、R²≈0.5003）。這顯示</w:t>
      </w:r>
      <w:r>
        <w:t xml:space="preserve"> Kaggle Source </w:t>
      </w:r>
      <w:r>
        <w:rPr>
          <w:rFonts w:hint="eastAsia"/>
        </w:rPr>
        <w:t xml:space="preserve">模型所學得的早期生長趨勢，在部分微調後可有效遷移到</w:t>
      </w:r>
      <w:r>
        <w:t xml:space="preserve"> FwuSow </w:t>
      </w:r>
      <w:r>
        <w:rPr>
          <w:rFonts w:hint="eastAsia"/>
        </w:rPr>
        <w:t xml:space="preserve">目標資料，構成</w:t>
      </w:r>
      <w:r>
        <w:rPr>
          <w:rFonts w:hint="eastAsia"/>
          <w:b/>
          <w:bCs/>
        </w:rPr>
        <w:t xml:space="preserve">明確的正向遷移學習證據</w:t>
      </w:r>
      <w:r>
        <w:rPr>
          <w:rFonts w:hint="eastAsia"/>
        </w:rPr>
        <w:t xml:space="preserve">。此外，Kaggle</w:t>
      </w:r>
      <w:r>
        <w:t xml:space="preserve"> Source </w:t>
      </w:r>
      <w:r>
        <w:rPr>
          <w:rFonts w:hint="eastAsia"/>
        </w:rPr>
        <w:t xml:space="preserve">預訓練結果也驗證了模型能穩定學習早期趨勢（R²≈0.9756）。以下報告依據實驗檔案內容詳細說明各組設定、數值和圖表分析，並提出對應的建議與注意事項。</w:t>
      </w:r>
    </w:p>
    <w:bookmarkStart w:id="21" w:name="實驗檔案整理與主要內容"/>
    <w:p>
      <w:pPr>
        <w:pStyle w:val="Heading2"/>
      </w:pPr>
      <w:r>
        <w:t xml:space="preserve">1. </w:t>
      </w:r>
      <w:r>
        <w:rPr>
          <w:rFonts w:hint="eastAsia"/>
        </w:rPr>
        <w:t xml:space="preserve">實驗檔案整理與主要內容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StageA </w:t>
      </w:r>
      <w:r>
        <w:rPr>
          <w:rFonts w:hint="eastAsia"/>
          <w:b/>
          <w:bCs/>
        </w:rPr>
        <w:t xml:space="preserve">資料夾結構</w:t>
      </w:r>
      <w:r>
        <w:rPr>
          <w:rFonts w:hint="eastAsia"/>
        </w:rPr>
        <w:t xml:space="preserve">：包含四組子實驗資料夾：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pre-train</w:t>
      </w:r>
      <w:r>
        <w:rPr>
          <w:rFonts w:hint="eastAsia"/>
        </w:rPr>
        <w:t xml:space="preserve">：Kaggle</w:t>
      </w:r>
      <w:r>
        <w:t xml:space="preserve"> Source </w:t>
      </w:r>
      <w:r>
        <w:rPr>
          <w:rFonts w:hint="eastAsia"/>
        </w:rPr>
        <w:t xml:space="preserve">模型預訓練結果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without-transfer-learning</w:t>
      </w:r>
      <w:r>
        <w:rPr>
          <w:rFonts w:hint="eastAsia"/>
        </w:rPr>
        <w:t xml:space="preserve">：FwuSow</w:t>
      </w:r>
      <w:r>
        <w:t xml:space="preserve"> </w:t>
      </w:r>
      <w:r>
        <w:rPr>
          <w:rFonts w:hint="eastAsia"/>
        </w:rPr>
        <w:t xml:space="preserve">從零訓練結果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transfer-learning (Freeze)</w:t>
      </w:r>
      <w:r>
        <w:rPr>
          <w:rFonts w:hint="eastAsia"/>
        </w:rPr>
        <w:t xml:space="preserve">：Transfer-Learning（凍結層）結果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transfer-learning (Unfreeze)</w:t>
      </w:r>
      <w:r>
        <w:rPr>
          <w:rFonts w:hint="eastAsia"/>
        </w:rPr>
        <w:t xml:space="preserve">（亦稱</w:t>
      </w:r>
      <w:r>
        <w:t xml:space="preserve"> </w:t>
      </w:r>
      <w:r>
        <w:rPr>
          <w:rFonts w:hint="eastAsia"/>
          <w:b/>
          <w:bCs/>
        </w:rPr>
        <w:t xml:space="preserve">TL（Partial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FT）</w:t>
      </w:r>
      <w:r>
        <w:rPr>
          <w:rFonts w:hint="eastAsia"/>
        </w:rPr>
        <w:t xml:space="preserve">）：Transfer-Learning（部分微調）結果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關鍵檔案</w:t>
      </w:r>
      <w:r>
        <w:rPr>
          <w:rFonts w:hint="eastAsia"/>
        </w:rPr>
        <w:t xml:space="preserve">：每組資料夾內均有</w:t>
      </w:r>
      <w:r>
        <w:t xml:space="preserve"> </w:t>
      </w:r>
      <w:r>
        <w:rPr>
          <w:rStyle w:val="VerbatimChar"/>
        </w:rPr>
        <w:t xml:space="preserve">params.json</w:t>
      </w:r>
      <w:r>
        <w:rPr>
          <w:rFonts w:hint="eastAsia"/>
        </w:rPr>
        <w:t xml:space="preserve">（訓練設定）、</w:t>
      </w:r>
      <w:r>
        <w:rPr>
          <w:rStyle w:val="VerbatimChar"/>
        </w:rPr>
        <w:t xml:space="preserve">log.txt</w:t>
      </w:r>
      <w:r>
        <w:rPr>
          <w:rFonts w:hint="eastAsia"/>
        </w:rPr>
        <w:t xml:space="preserve">（normalized-scale</w:t>
      </w:r>
      <w:r>
        <w:t xml:space="preserve"> </w:t>
      </w:r>
      <w:r>
        <w:rPr>
          <w:rFonts w:hint="eastAsia"/>
        </w:rPr>
        <w:t xml:space="preserve">指標與模型摘要）、</w:t>
      </w:r>
      <w:r>
        <w:rPr>
          <w:rStyle w:val="VerbatimChar"/>
        </w:rPr>
        <w:t xml:space="preserve">metrics_original_scale.txt</w:t>
      </w:r>
      <w:r>
        <w:rPr>
          <w:rFonts w:hint="eastAsia"/>
        </w:rPr>
        <w:t xml:space="preserve">（inverse-transform</w:t>
      </w:r>
      <w:r>
        <w:t xml:space="preserve"> </w:t>
      </w:r>
      <w:r>
        <w:rPr>
          <w:rFonts w:hint="eastAsia"/>
        </w:rPr>
        <w:t xml:space="preserve">之原始尺度指標）、</w:t>
      </w:r>
      <w:r>
        <w:rPr>
          <w:rStyle w:val="VerbatimChar"/>
        </w:rPr>
        <w:t xml:space="preserve">original_metrics_params.json</w:t>
      </w:r>
      <w:r>
        <w:rPr>
          <w:rFonts w:hint="eastAsia"/>
        </w:rPr>
        <w:t xml:space="preserve">（原始尺度評估設定）、</w:t>
      </w:r>
      <w:r>
        <w:rPr>
          <w:rStyle w:val="VerbatimChar"/>
        </w:rPr>
        <w:t xml:space="preserve">prediction_compare.csv</w:t>
      </w:r>
      <w:r>
        <w:rPr>
          <w:rFonts w:hint="eastAsia"/>
        </w:rPr>
        <w:t xml:space="preserve">（測試集實際值與預測值），以及圖表檔（prediction_plot、YY</w:t>
      </w:r>
      <w:r>
        <w:t xml:space="preserve"> plot、residual plot、error </w:t>
      </w:r>
      <w:r>
        <w:rPr>
          <w:rFonts w:hint="eastAsia"/>
        </w:rPr>
        <w:t xml:space="preserve">histogram）和</w:t>
      </w:r>
      <w:r>
        <w:t xml:space="preserve"> </w:t>
      </w:r>
      <w:r>
        <w:rPr>
          <w:rStyle w:val="VerbatimChar"/>
        </w:rPr>
        <w:t xml:space="preserve">epoch_log.csv</w:t>
      </w:r>
      <w:r>
        <w:rPr>
          <w:rFonts w:hint="eastAsia"/>
        </w:rPr>
        <w:t xml:space="preserve">。此外，根目錄包含</w:t>
      </w:r>
      <w:r>
        <w:t xml:space="preserve"> </w:t>
      </w:r>
      <w:r>
        <w:rPr>
          <w:rStyle w:val="VerbatimChar"/>
        </w:rPr>
        <w:t xml:space="preserve">run_inverse_all.sh</w:t>
      </w:r>
      <w:r>
        <w:t xml:space="preserve"> </w:t>
      </w:r>
      <w:r>
        <w:rPr>
          <w:rFonts w:hint="eastAsia"/>
        </w:rPr>
        <w:t xml:space="preserve">腳本用於批次計算原始尺度指標。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範例檔案內容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</w:rPr>
        <w:t xml:space="preserve">TL（Partial</w:t>
      </w:r>
      <w:r>
        <w:t xml:space="preserve"> </w:t>
      </w:r>
      <w:r>
        <w:rPr>
          <w:rFonts w:hint="eastAsia"/>
        </w:rPr>
        <w:t xml:space="preserve">FT）組為例，</w:t>
      </w:r>
      <w:r>
        <w:rPr>
          <w:rStyle w:val="VerbatimChar"/>
        </w:rPr>
        <w:t xml:space="preserve">params.json</w:t>
      </w:r>
      <w:r>
        <w:t xml:space="preserve"> </w:t>
      </w:r>
      <w:r>
        <w:rPr>
          <w:rFonts w:hint="eastAsia"/>
        </w:rPr>
        <w:t xml:space="preserve">顯示</w:t>
      </w:r>
      <w:r>
        <w:t xml:space="preserve"> </w:t>
      </w:r>
      <w:r>
        <w:rPr>
          <w:rStyle w:val="VerbatimChar"/>
        </w:rPr>
        <w:t xml:space="preserve">train_mode: "transfer-learning"</w:t>
      </w:r>
      <w:r>
        <w:t xml:space="preserve">、</w:t>
      </w:r>
      <w:r>
        <w:rPr>
          <w:rStyle w:val="VerbatimChar"/>
        </w:rPr>
        <w:t xml:space="preserve">freeze: false</w:t>
      </w:r>
      <w:r>
        <w:t xml:space="preserve">、</w:t>
      </w:r>
      <w:r>
        <w:rPr>
          <w:rStyle w:val="VerbatimChar"/>
        </w:rPr>
        <w:t xml:space="preserve">source_name: "Kaggle Weight vs Age of Chicks"</w:t>
      </w:r>
      <w:r>
        <w:t xml:space="preserve">、</w:t>
      </w:r>
      <w:r>
        <w:rPr>
          <w:rStyle w:val="VerbatimChar"/>
        </w:rPr>
        <w:t xml:space="preserve">target_name: "FwuSow_Poultry_0~21"</w:t>
      </w:r>
      <w:r>
        <w:t xml:space="preserve">、</w:t>
      </w:r>
      <w:r>
        <w:rPr>
          <w:rStyle w:val="VerbatimChar"/>
        </w:rPr>
        <w:t xml:space="preserve">period: 3</w:t>
      </w:r>
      <w:r>
        <w:t xml:space="preserve">、</w:t>
      </w:r>
      <w:r>
        <w:rPr>
          <w:rStyle w:val="VerbatimChar"/>
        </w:rPr>
        <w:t xml:space="preserve">seed: 1234</w:t>
      </w:r>
      <w:r>
        <w:t xml:space="preserve">。</w:t>
      </w:r>
      <w:r>
        <w:rPr>
          <w:rStyle w:val="VerbatimChar"/>
        </w:rPr>
        <w:t xml:space="preserve">log.txt</w:t>
      </w:r>
      <w:r>
        <w:t xml:space="preserve"> </w:t>
      </w:r>
      <w:r>
        <w:rPr>
          <w:rFonts w:hint="eastAsia"/>
        </w:rPr>
        <w:t xml:space="preserve">列出</w:t>
      </w:r>
      <w:r>
        <w:t xml:space="preserve"> normalized </w:t>
      </w:r>
      <w:r>
        <w:rPr>
          <w:rFonts w:hint="eastAsia"/>
        </w:rPr>
        <w:t xml:space="preserve">MAE/MSE/RMSE/R²（0.04738,</w:t>
      </w:r>
      <w:r>
        <w:t xml:space="preserve"> 0.00272, 0.05217, </w:t>
      </w:r>
      <w:r>
        <w:rPr>
          <w:rFonts w:hint="eastAsia"/>
        </w:rPr>
        <w:t xml:space="preserve">0.700426）與模型架構及參數數量（共</w:t>
      </w:r>
      <w:r>
        <w:t xml:space="preserve"> </w:t>
      </w:r>
      <w:r>
        <w:rPr>
          <w:rFonts w:hint="eastAsia"/>
        </w:rPr>
        <w:t xml:space="preserve">3,929，trainable</w:t>
      </w:r>
      <w:r>
        <w:t xml:space="preserve"> </w:t>
      </w:r>
      <w:r>
        <w:rPr>
          <w:rFonts w:hint="eastAsia"/>
        </w:rPr>
        <w:t xml:space="preserve">2,129，non-trainable</w:t>
      </w:r>
      <w:r>
        <w:t xml:space="preserve"> </w:t>
      </w:r>
      <w:r>
        <w:rPr>
          <w:rFonts w:hint="eastAsia"/>
        </w:rPr>
        <w:t xml:space="preserve">1,800）。</w:t>
      </w:r>
      <w:r>
        <w:rPr>
          <w:rStyle w:val="VerbatimChar"/>
        </w:rPr>
        <w:t xml:space="preserve">metrics_original_scale.txt</w:t>
      </w:r>
      <w:r>
        <w:t xml:space="preserve"> </w:t>
      </w:r>
      <w:r>
        <w:rPr>
          <w:rFonts w:hint="eastAsia"/>
        </w:rPr>
        <w:t xml:space="preserve">則記錄了</w:t>
      </w:r>
      <w:r>
        <w:t xml:space="preserve"> inverse-transform </w:t>
      </w:r>
      <w:r>
        <w:rPr>
          <w:rFonts w:hint="eastAsia"/>
        </w:rPr>
        <w:t xml:space="preserve">後的</w:t>
      </w:r>
      <w:r>
        <w:t xml:space="preserve"> MAE=50.1579 g、RMSE=55.2315 </w:t>
      </w:r>
      <w:r>
        <w:rPr>
          <w:rFonts w:hint="eastAsia"/>
        </w:rPr>
        <w:t xml:space="preserve">g、R²=0.700426。以上數據將在下文詳細使用。</w:t>
      </w:r>
    </w:p>
    <w:bookmarkEnd w:id="21"/>
    <w:bookmarkStart w:id="22" w:name="核心設定與結果比較表"/>
    <w:p>
      <w:pPr>
        <w:pStyle w:val="Heading2"/>
      </w:pPr>
      <w:r>
        <w:t xml:space="preserve">2. </w:t>
      </w:r>
      <w:r>
        <w:rPr>
          <w:rFonts w:hint="eastAsia"/>
        </w:rPr>
        <w:t xml:space="preserve">核心設定與結果比較表</w:t>
      </w:r>
    </w:p>
    <w:p>
      <w:pPr>
        <w:pStyle w:val="FirstParagraph"/>
      </w:pPr>
      <w:r>
        <w:rPr>
          <w:rFonts w:hint="eastAsia"/>
        </w:rPr>
        <w:t xml:space="preserve">各組實驗均採用相同資料切分與固定隨機種子（period=3、valid_ratio=0.3、seed=1234）。下表比較了主要訓練設定和結果（原始尺度）。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Freeze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可訓練參數數量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 (g)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 (g)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 </w:t>
            </w:r>
            <w:r>
              <w:rPr>
                <w:rFonts w:hint="eastAsia"/>
              </w:rPr>
              <w:t xml:space="preserve">(原始)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Pre-train (Kaggle 0–21)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~3,865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1.597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 </w:t>
            </w:r>
            <w:r>
              <w:rPr>
                <w:rFonts w:hint="eastAsia"/>
              </w:rPr>
              <w:t xml:space="preserve">原始資料預訓練</w:t>
            </w:r>
            <w:r>
              <w:t xml:space="preserve"> </w:t>
            </w:r>
            <w:r>
              <w:rPr>
                <w:rFonts w:hint="eastAsia"/>
              </w:rPr>
              <w:t xml:space="preserve">(來源任務)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TL (FwuSow 0–21)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~3,865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395.418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413.623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−15.8012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目標資料從零訓練</w:t>
            </w:r>
            <w:r>
              <w:t xml:space="preserve"> </w:t>
            </w:r>
            <w:r>
              <w:rPr>
                <w:rFonts w:hint="eastAsia"/>
              </w:rPr>
              <w:t xml:space="preserve">(基線)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TL（凍結）(Freeze)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71.335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</w:t>
            </w:r>
            <w:r>
              <w:rPr>
                <w:rFonts w:hint="eastAsia"/>
              </w:rPr>
              <w:t xml:space="preserve">權重凍結＋只訓練輸出層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TL（部分微調）(Partial</w:t>
            </w:r>
            <w:r>
              <w:t xml:space="preserve"> FT)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55.231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</w:t>
            </w:r>
            <w:r>
              <w:rPr>
                <w:rFonts w:hint="eastAsia"/>
              </w:rPr>
              <w:t xml:space="preserve">權重＋訓練部分</w:t>
            </w:r>
            <w:r>
              <w:t xml:space="preserve"> LSTM2 </w:t>
            </w:r>
            <w:r>
              <w:rPr>
                <w:rFonts w:hint="eastAsia"/>
              </w:rPr>
              <w:t xml:space="preserve">和輸出層（最佳）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註</w:t>
      </w:r>
      <w:r>
        <w:rPr>
          <w:rFonts w:hint="eastAsia"/>
        </w:rPr>
        <w:t xml:space="preserve">：以上「可訓練參數」數量來自模型摘要，例如</w:t>
      </w:r>
      <w:r>
        <w:t xml:space="preserve"> </w:t>
      </w:r>
      <w:r>
        <w:rPr>
          <w:rFonts w:hint="eastAsia"/>
        </w:rPr>
        <w:t xml:space="preserve">TL（部分微調）組共</w:t>
      </w:r>
      <w:r>
        <w:t xml:space="preserve"> 3,929 </w:t>
      </w:r>
      <w:r>
        <w:rPr>
          <w:rFonts w:hint="eastAsia"/>
        </w:rPr>
        <w:t xml:space="preserve">個參數，其中訓練參數</w:t>
      </w:r>
      <w:r>
        <w:t xml:space="preserve"> </w:t>
      </w:r>
      <w:r>
        <w:rPr>
          <w:rFonts w:hint="eastAsia"/>
        </w:rPr>
        <w:t xml:space="preserve">2,129；Freeze</w:t>
      </w:r>
      <w:r>
        <w:t xml:space="preserve"> </w:t>
      </w:r>
      <w:r>
        <w:rPr>
          <w:rFonts w:hint="eastAsia"/>
        </w:rPr>
        <w:t xml:space="preserve">組訓練參數僅</w:t>
      </w:r>
      <w:r>
        <w:t xml:space="preserve"> </w:t>
      </w:r>
      <w:r>
        <w:rPr>
          <w:rFonts w:hint="eastAsia"/>
        </w:rPr>
        <w:t xml:space="preserve">17（僅輸出層）。Without</w:t>
      </w:r>
      <w:r>
        <w:t xml:space="preserve"> TL </w:t>
      </w:r>
      <w:r>
        <w:rPr>
          <w:rFonts w:hint="eastAsia"/>
        </w:rPr>
        <w:t xml:space="preserve">和</w:t>
      </w:r>
      <w:r>
        <w:t xml:space="preserve"> Pre-train </w:t>
      </w:r>
      <w:r>
        <w:rPr>
          <w:rFonts w:hint="eastAsia"/>
        </w:rPr>
        <w:t xml:space="preserve">組則接近完整架構訓練，約</w:t>
      </w:r>
      <w:r>
        <w:t xml:space="preserve"> 3,865 </w:t>
      </w:r>
      <w:r>
        <w:rPr>
          <w:rFonts w:hint="eastAsia"/>
        </w:rPr>
        <w:t xml:space="preserve">個參數可訓練。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可以看出</w:t>
      </w:r>
      <w:r>
        <w:t xml:space="preserve"> </w:t>
      </w:r>
      <w:r>
        <w:rPr>
          <w:rFonts w:hint="eastAsia"/>
          <w:b/>
          <w:bCs/>
        </w:rPr>
        <w:t xml:space="preserve">TL（部分微調）</w:t>
      </w:r>
      <w:r>
        <w:t xml:space="preserve"> </w:t>
      </w:r>
      <w:r>
        <w:rPr>
          <w:rFonts w:hint="eastAsia"/>
        </w:rPr>
        <w:t xml:space="preserve">的</w:t>
      </w:r>
      <w:r>
        <w:t xml:space="preserve"> MAE、RMSE </w:t>
      </w:r>
      <w:r>
        <w:rPr>
          <w:rFonts w:hint="eastAsia"/>
        </w:rPr>
        <w:t xml:space="preserve">最低，R²</w:t>
      </w:r>
      <w:r>
        <w:t xml:space="preserve"> </w:t>
      </w:r>
      <w:r>
        <w:rPr>
          <w:rFonts w:hint="eastAsia"/>
        </w:rPr>
        <w:t xml:space="preserve">最高；對照</w:t>
      </w:r>
      <w:r>
        <w:t xml:space="preserve"> </w:t>
      </w:r>
      <w:r>
        <w:rPr>
          <w:b/>
          <w:bCs/>
        </w:rPr>
        <w:t xml:space="preserve">Without TL</w:t>
      </w:r>
      <w:r>
        <w:rPr>
          <w:rFonts w:hint="eastAsia"/>
        </w:rPr>
        <w:t xml:space="preserve">，MAE/</w:t>
      </w:r>
      <w:r>
        <w:t xml:space="preserve"> RMSE </w:t>
      </w:r>
      <w:r>
        <w:rPr>
          <w:rFonts w:hint="eastAsia"/>
        </w:rPr>
        <w:t xml:space="preserve">分別降低逾</w:t>
      </w:r>
      <w:r>
        <w:t xml:space="preserve"> </w:t>
      </w:r>
      <w:r>
        <w:rPr>
          <w:rFonts w:hint="eastAsia"/>
        </w:rPr>
        <w:t xml:space="preserve">87%，R²</w:t>
      </w:r>
      <w:r>
        <w:t xml:space="preserve"> </w:t>
      </w:r>
      <w:r>
        <w:rPr>
          <w:rFonts w:hint="eastAsia"/>
        </w:rPr>
        <w:t xml:space="preserve">從負轉為</w:t>
      </w:r>
      <w:r>
        <w:t xml:space="preserve"> 0.70。</w:t>
      </w:r>
      <w:r>
        <w:rPr>
          <w:b/>
          <w:bCs/>
        </w:rPr>
        <w:t xml:space="preserve">Freeze </w:t>
      </w:r>
      <w:r>
        <w:rPr>
          <w:rFonts w:hint="eastAsia"/>
          <w:b/>
          <w:bCs/>
        </w:rPr>
        <w:t xml:space="preserve">組</w:t>
      </w:r>
      <w:r>
        <w:t xml:space="preserve"> </w:t>
      </w:r>
      <w:r>
        <w:rPr>
          <w:rFonts w:hint="eastAsia"/>
        </w:rPr>
        <w:t xml:space="preserve">也明顯優於</w:t>
      </w:r>
      <w:r>
        <w:t xml:space="preserve"> Without </w:t>
      </w:r>
      <w:r>
        <w:rPr>
          <w:rFonts w:hint="eastAsia"/>
        </w:rPr>
        <w:t xml:space="preserve">TL，但表現略差於部分微調。以上統計數值皆來自各組</w:t>
      </w:r>
      <w:r>
        <w:t xml:space="preserve"> </w:t>
      </w:r>
      <w:r>
        <w:rPr>
          <w:rStyle w:val="VerbatimChar"/>
        </w:rPr>
        <w:t xml:space="preserve">metrics_original_scale.txt</w:t>
      </w:r>
      <w:r>
        <w:t xml:space="preserve">。</w:t>
      </w:r>
    </w:p>
    <w:bookmarkEnd w:id="22"/>
    <w:bookmarkStart w:id="23" w:name="圖表與殘差分析"/>
    <w:p>
      <w:pPr>
        <w:pStyle w:val="Heading2"/>
      </w:pPr>
      <w:r>
        <w:t xml:space="preserve">3. </w:t>
      </w:r>
      <w:r>
        <w:rPr>
          <w:rFonts w:hint="eastAsia"/>
        </w:rPr>
        <w:t xml:space="preserve">圖表與殘差分析</w:t>
      </w:r>
    </w:p>
    <w:p>
      <w:pPr>
        <w:pStyle w:val="FirstParagraph"/>
      </w:pPr>
      <w:r>
        <w:rPr>
          <w:rFonts w:hint="eastAsia"/>
        </w:rPr>
        <w:t xml:space="preserve">下列依序對每組實驗分析圖表與殘差特徵，並提醒統計樣本數偏少導致的不穩定性（FwuSow</w:t>
      </w:r>
      <w:r>
        <w:t xml:space="preserve"> 0–21 </w:t>
      </w:r>
      <w:r>
        <w:rPr>
          <w:rFonts w:hint="eastAsia"/>
        </w:rPr>
        <w:t xml:space="preserve">的測試樣本僅</w:t>
      </w:r>
      <w:r>
        <w:t xml:space="preserve"> 7 </w:t>
      </w:r>
      <w:r>
        <w:rPr>
          <w:rFonts w:hint="eastAsia"/>
        </w:rPr>
        <w:t xml:space="preserve">筆每日統計，實際</w:t>
      </w:r>
      <w:r>
        <w:t xml:space="preserve"> sliding window </w:t>
      </w:r>
      <w:r>
        <w:rPr>
          <w:rFonts w:hint="eastAsia"/>
        </w:rPr>
        <w:t xml:space="preserve">數量</w:t>
      </w:r>
      <w:r>
        <w:t xml:space="preserve"> 7−3=4 </w:t>
      </w:r>
      <w:r>
        <w:rPr>
          <w:rFonts w:hint="eastAsia"/>
        </w:rPr>
        <w:t xml:space="preserve">點）。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(1) Source Pre-train (Kaggle 0–21)</w:t>
      </w:r>
      <w:r>
        <w:rPr>
          <w:rFonts w:hint="eastAsia"/>
        </w:rPr>
        <w:t xml:space="preserve">：預測圖（normalized/original</w:t>
      </w:r>
      <w:r>
        <w:t xml:space="preserve"> </w:t>
      </w:r>
      <w:r>
        <w:rPr>
          <w:rFonts w:hint="eastAsia"/>
        </w:rPr>
        <w:t xml:space="preserve">均勻緊貼真實線）、YY</w:t>
      </w:r>
      <w:r>
        <w:t xml:space="preserve"> </w:t>
      </w:r>
      <w:r>
        <w:rPr>
          <w:rFonts w:hint="eastAsia"/>
        </w:rPr>
        <w:t xml:space="preserve">圖（點極度接近對角線）及殘差圖顯示誤差僅在</w:t>
      </w:r>
      <w:r>
        <w:t xml:space="preserve"> ±2–3 g </w:t>
      </w:r>
      <w:r>
        <w:rPr>
          <w:rFonts w:hint="eastAsia"/>
        </w:rPr>
        <w:t xml:space="preserve">範圍，</w:t>
      </w:r>
      <w:r>
        <w:rPr>
          <w:b/>
          <w:bCs/>
        </w:rPr>
        <w:t xml:space="preserve">MAE 1.597 </w:t>
      </w:r>
      <w:r>
        <w:rPr>
          <w:rFonts w:hint="eastAsia"/>
          <w:b/>
          <w:bCs/>
        </w:rPr>
        <w:t xml:space="preserve">g，R²=0.9756</w:t>
      </w:r>
      <w:r>
        <w:rPr>
          <w:rFonts w:hint="eastAsia"/>
        </w:rPr>
        <w:t xml:space="preserve">。代表模型已穩定學習</w:t>
      </w:r>
      <w:r>
        <w:t xml:space="preserve"> Kaggle </w:t>
      </w:r>
      <w:r>
        <w:rPr>
          <w:rFonts w:hint="eastAsia"/>
        </w:rPr>
        <w:t xml:space="preserve">原始資料的生長趨勢，殘差無明顯系統性偏差。由於樣本較多（共</w:t>
      </w:r>
      <w:r>
        <w:t xml:space="preserve"> 40 </w:t>
      </w:r>
      <w:r>
        <w:rPr>
          <w:rFonts w:hint="eastAsia"/>
        </w:rPr>
        <w:t xml:space="preserve">隻雞每天統計）與較低波動，本組作為後續遷移學習之權重來源非常可靠。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(2) Without Transfer Learning (FwuSow 0–21)</w:t>
      </w:r>
      <w:r>
        <w:rPr>
          <w:rFonts w:hint="eastAsia"/>
        </w:rPr>
        <w:t xml:space="preserve">：預測圖明顯在後段日齡（較高體重處）大幅低估目標值。YY</w:t>
      </w:r>
      <w:r>
        <w:t xml:space="preserve"> </w:t>
      </w:r>
      <w:r>
        <w:rPr>
          <w:rFonts w:hint="eastAsia"/>
        </w:rPr>
        <w:t xml:space="preserve">圖上所有點均位於理想線下方，</w:t>
      </w:r>
      <w:r>
        <w:rPr>
          <w:rFonts w:hint="eastAsia"/>
          <w:b/>
          <w:bCs/>
        </w:rPr>
        <w:t xml:space="preserve">系統性低估</w:t>
      </w:r>
      <w:r>
        <w:rPr>
          <w:rFonts w:hint="eastAsia"/>
        </w:rPr>
        <w:t xml:space="preserve">。殘差值（y_true–y_pred）全為正，大約落在</w:t>
      </w:r>
      <w:r>
        <w:t xml:space="preserve"> +250 g </w:t>
      </w:r>
      <w:r>
        <w:rPr>
          <w:rFonts w:hint="eastAsia"/>
        </w:rPr>
        <w:t xml:space="preserve">至</w:t>
      </w:r>
      <w:r>
        <w:t xml:space="preserve"> +580 g </w:t>
      </w:r>
      <w:r>
        <w:rPr>
          <w:rFonts w:hint="eastAsia"/>
        </w:rPr>
        <w:t xml:space="preserve">範圍，</w:t>
      </w:r>
      <w:r>
        <w:rPr>
          <w:b/>
          <w:bCs/>
        </w:rPr>
        <w:t xml:space="preserve">MAE 395.418 </w:t>
      </w:r>
      <w:r>
        <w:rPr>
          <w:rFonts w:hint="eastAsia"/>
          <w:b/>
          <w:bCs/>
        </w:rPr>
        <w:t xml:space="preserve">g，R²=−15.801</w:t>
      </w:r>
      <w:r>
        <w:rPr>
          <w:rFonts w:hint="eastAsia"/>
        </w:rPr>
        <w:t xml:space="preserve">。此結果顯示，僅使用</w:t>
      </w:r>
      <w:r>
        <w:t xml:space="preserve"> FwuSow </w:t>
      </w:r>
      <w:r>
        <w:rPr>
          <w:rFonts w:hint="eastAsia"/>
        </w:rPr>
        <w:t xml:space="preserve">資料從零訓練的</w:t>
      </w:r>
      <w:r>
        <w:t xml:space="preserve"> LSTM </w:t>
      </w:r>
      <w:r>
        <w:rPr>
          <w:rFonts w:hint="eastAsia"/>
        </w:rPr>
        <w:t xml:space="preserve">未能捕捉後段成長斜率（樣本太少且趨勢劇烈），導致預測嚴重偏離。Learning</w:t>
      </w:r>
      <w:r>
        <w:t xml:space="preserve"> Curve </w:t>
      </w:r>
      <w:r>
        <w:rPr>
          <w:rFonts w:hint="eastAsia"/>
        </w:rPr>
        <w:t xml:space="preserve">在訓練集上已有下降，但驗證集極不穩定（訓練</w:t>
      </w:r>
      <w:r>
        <w:t xml:space="preserve"> loss ≫ </w:t>
      </w:r>
      <w:r>
        <w:rPr>
          <w:rFonts w:hint="eastAsia"/>
        </w:rPr>
        <w:t xml:space="preserve">驗證</w:t>
      </w:r>
      <w:r>
        <w:t xml:space="preserve"> </w:t>
      </w:r>
      <w:r>
        <w:rPr>
          <w:rFonts w:hint="eastAsia"/>
        </w:rPr>
        <w:t xml:space="preserve">loss），進一步說明模型並未泛化到測試區間。</w:t>
      </w: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：此「Without</w:t>
      </w:r>
      <w:r>
        <w:t xml:space="preserve"> </w:t>
      </w:r>
      <w:r>
        <w:rPr>
          <w:rFonts w:hint="eastAsia"/>
        </w:rPr>
        <w:t xml:space="preserve">TL」組可作為對照基線，證明在目前設定下，從零訓練目標資料預測成效極差。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(3) Transfer Learning (Freeze)</w:t>
      </w:r>
      <w:r>
        <w:rPr>
          <w:rFonts w:hint="eastAsia"/>
        </w:rPr>
        <w:t xml:space="preserve">：模型架構幾乎全部凍結，只訓練最後</w:t>
      </w:r>
      <w:r>
        <w:t xml:space="preserve"> Dense </w:t>
      </w:r>
      <w:r>
        <w:rPr>
          <w:rFonts w:hint="eastAsia"/>
        </w:rPr>
        <w:t xml:space="preserve">輸出層。預測圖顯示基本趨勢得到，YY</w:t>
      </w:r>
      <w:r>
        <w:t xml:space="preserve"> </w:t>
      </w:r>
      <w:r>
        <w:rPr>
          <w:rFonts w:hint="eastAsia"/>
        </w:rPr>
        <w:t xml:space="preserve">圖中後兩點有部分偏上（高估），但有明顯改善。殘差分布約從</w:t>
      </w:r>
      <w:r>
        <w:t xml:space="preserve"> +47 </w:t>
      </w:r>
      <w:r>
        <w:rPr>
          <w:rFonts w:hint="eastAsia"/>
        </w:rPr>
        <w:t xml:space="preserve">g（低估）到</w:t>
      </w:r>
      <w:r>
        <w:t xml:space="preserve"> −110 </w:t>
      </w:r>
      <w:r>
        <w:rPr>
          <w:rFonts w:hint="eastAsia"/>
        </w:rPr>
        <w:t xml:space="preserve">g（高估），</w:t>
      </w:r>
      <w:r>
        <w:rPr>
          <w:b/>
          <w:bCs/>
        </w:rPr>
        <w:t xml:space="preserve">MAE 59.149 </w:t>
      </w:r>
      <w:r>
        <w:rPr>
          <w:rFonts w:hint="eastAsia"/>
          <w:b/>
          <w:bCs/>
        </w:rPr>
        <w:t xml:space="preserve">g，R²≈0.5003</w:t>
      </w:r>
      <w:r>
        <w:rPr>
          <w:rFonts w:hint="eastAsia"/>
        </w:rPr>
        <w:t xml:space="preserve">。與</w:t>
      </w:r>
      <w:r>
        <w:t xml:space="preserve"> Without TL </w:t>
      </w:r>
      <w:r>
        <w:rPr>
          <w:rFonts w:hint="eastAsia"/>
        </w:rPr>
        <w:t xml:space="preserve">相較，誤差大幅下降，R²</w:t>
      </w:r>
      <w:r>
        <w:t xml:space="preserve"> </w:t>
      </w:r>
      <w:r>
        <w:rPr>
          <w:rFonts w:hint="eastAsia"/>
        </w:rPr>
        <w:t xml:space="preserve">已轉為正值，說明凍結預訓練權重本身即含可遷移的資訊。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：Freeze</w:t>
      </w:r>
      <w:r>
        <w:t xml:space="preserve"> </w:t>
      </w:r>
      <w:r>
        <w:rPr>
          <w:rFonts w:hint="eastAsia"/>
        </w:rPr>
        <w:t xml:space="preserve">組仍有後段些微高估，表示只微調輸出層對適應目標資料不足，但足以作為</w:t>
      </w:r>
      <w:r>
        <w:t xml:space="preserve"> Source </w:t>
      </w:r>
      <w:r>
        <w:rPr>
          <w:rFonts w:hint="eastAsia"/>
        </w:rPr>
        <w:t xml:space="preserve">表徵初步驗證。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(4) Transfer Learning (Partial Fine-Tuning)</w:t>
      </w:r>
      <w:r>
        <w:rPr>
          <w:rFonts w:hint="eastAsia"/>
        </w:rPr>
        <w:t xml:space="preserve">：此組只凍結時間分佈與部分批正規化層，對第二個</w:t>
      </w:r>
      <w:r>
        <w:t xml:space="preserve"> LSTM </w:t>
      </w:r>
      <w:r>
        <w:rPr>
          <w:rFonts w:hint="eastAsia"/>
        </w:rPr>
        <w:t xml:space="preserve">層與輸出層進行訓練。預測圖中，模型趨勢與實際高度吻合（雖然只有</w:t>
      </w:r>
      <w:r>
        <w:t xml:space="preserve"> 4 </w:t>
      </w:r>
      <w:r>
        <w:rPr>
          <w:rFonts w:hint="eastAsia"/>
        </w:rPr>
        <w:t xml:space="preserve">點，但大致交叉）。殘差為</w:t>
      </w:r>
      <w:r>
        <w:t xml:space="preserve"> </w:t>
      </w:r>
      <w:r>
        <w:rPr>
          <w:b/>
          <w:bCs/>
        </w:rPr>
        <w:t xml:space="preserve">+86.85, +44.57, -22.83, -46.38</w:t>
      </w:r>
      <w:r>
        <w:t xml:space="preserve"> </w:t>
      </w:r>
      <w:r>
        <w:rPr>
          <w:rFonts w:hint="eastAsia"/>
        </w:rPr>
        <w:t xml:space="preserve">g（前半段略低估、後半段略高估），分布在約</w:t>
      </w:r>
      <w:r>
        <w:t xml:space="preserve"> -46 </w:t>
      </w:r>
      <w:r>
        <w:rPr>
          <w:rFonts w:hint="eastAsia"/>
        </w:rPr>
        <w:t xml:space="preserve">至</w:t>
      </w:r>
      <w:r>
        <w:t xml:space="preserve"> +87 g </w:t>
      </w:r>
      <w:r>
        <w:rPr>
          <w:rFonts w:hint="eastAsia"/>
        </w:rPr>
        <w:t xml:space="preserve">之間。</w:t>
      </w:r>
      <w:r>
        <w:rPr>
          <w:b/>
          <w:bCs/>
        </w:rPr>
        <w:t xml:space="preserve">MAE 50.158 </w:t>
      </w:r>
      <w:r>
        <w:rPr>
          <w:rFonts w:hint="eastAsia"/>
          <w:b/>
          <w:bCs/>
        </w:rPr>
        <w:t xml:space="preserve">g，RMSE</w:t>
      </w:r>
      <w:r>
        <w:rPr>
          <w:b/>
          <w:bCs/>
        </w:rPr>
        <w:t xml:space="preserve"> 55.231 </w:t>
      </w:r>
      <w:r>
        <w:rPr>
          <w:rFonts w:hint="eastAsia"/>
          <w:b/>
          <w:bCs/>
        </w:rPr>
        <w:t xml:space="preserve">g，R²=0.7004</w:t>
      </w:r>
      <w:r>
        <w:rPr>
          <w:rFonts w:hint="eastAsia"/>
        </w:rPr>
        <w:t xml:space="preserve">。此為所有組別最佳結果：誤差再降、R²</w:t>
      </w:r>
      <w:r>
        <w:t xml:space="preserve"> </w:t>
      </w:r>
      <w:r>
        <w:rPr>
          <w:rFonts w:hint="eastAsia"/>
        </w:rPr>
        <w:t xml:space="preserve">大幅提升。</w:t>
      </w:r>
      <w:r>
        <w:rPr>
          <w:rFonts w:hint="eastAsia"/>
          <w:b/>
          <w:bCs/>
        </w:rPr>
        <w:t xml:space="preserve">短評</w:t>
      </w:r>
      <w:r>
        <w:rPr>
          <w:rFonts w:hint="eastAsia"/>
        </w:rPr>
        <w:t xml:space="preserve">：模型已成功捕捉大致成長斜率，符合正向遷移條件；唯測試點僅</w:t>
      </w:r>
      <w:r>
        <w:t xml:space="preserve"> 4 </w:t>
      </w:r>
      <w:r>
        <w:rPr>
          <w:rFonts w:hint="eastAsia"/>
        </w:rPr>
        <w:t xml:space="preserve">個，故下結論時應強調單一種子與少量樣本之限制。</w:t>
      </w:r>
    </w:p>
    <w:p>
      <w:pPr>
        <w:pStyle w:val="FirstParagraph"/>
      </w:pPr>
      <w:r>
        <w:rPr>
          <w:rFonts w:hint="eastAsia"/>
        </w:rPr>
        <w:t xml:space="preserve">總結以上：</w:t>
      </w:r>
      <w:r>
        <w:rPr>
          <w:rFonts w:hint="eastAsia"/>
          <w:b/>
          <w:bCs/>
        </w:rPr>
        <w:t xml:space="preserve">TL（部分微調）</w:t>
      </w:r>
      <w:r>
        <w:t xml:space="preserve"> </w:t>
      </w:r>
      <w:r>
        <w:rPr>
          <w:rFonts w:hint="eastAsia"/>
        </w:rPr>
        <w:t xml:space="preserve">明顯最佳，</w:t>
      </w:r>
      <w:r>
        <w:rPr>
          <w:b/>
          <w:bCs/>
        </w:rPr>
        <w:t xml:space="preserve">Freeze</w:t>
      </w:r>
      <w:r>
        <w:t xml:space="preserve"> </w:t>
      </w:r>
      <w:r>
        <w:rPr>
          <w:rFonts w:hint="eastAsia"/>
        </w:rPr>
        <w:t xml:space="preserve">亦具正向遷移效果，而</w:t>
      </w:r>
      <w:r>
        <w:t xml:space="preserve"> </w:t>
      </w:r>
      <w:r>
        <w:rPr>
          <w:b/>
          <w:bCs/>
        </w:rPr>
        <w:t xml:space="preserve">Without TL</w:t>
      </w:r>
      <w:r>
        <w:t xml:space="preserve"> </w:t>
      </w:r>
      <w:r>
        <w:rPr>
          <w:rFonts w:hint="eastAsia"/>
        </w:rPr>
        <w:t xml:space="preserve">的失敗凸顯了遷移學習的價值。各組原始尺度指標如上表所示；Normalized</w:t>
      </w:r>
      <w:r>
        <w:t xml:space="preserve"> R² </w:t>
      </w:r>
      <w:r>
        <w:rPr>
          <w:rFonts w:hint="eastAsia"/>
        </w:rPr>
        <w:t xml:space="preserve">與原始</w:t>
      </w:r>
      <w:r>
        <w:t xml:space="preserve"> R² </w:t>
      </w:r>
      <w:r>
        <w:rPr>
          <w:rFonts w:hint="eastAsia"/>
        </w:rPr>
        <w:t xml:space="preserve">幾乎相同。由於測試樣本數極少（僅</w:t>
      </w:r>
      <w:r>
        <w:t xml:space="preserve"> 4 </w:t>
      </w:r>
      <w:r>
        <w:rPr>
          <w:rFonts w:hint="eastAsia"/>
        </w:rPr>
        <w:t xml:space="preserve">個</w:t>
      </w:r>
      <w:r>
        <w:t xml:space="preserve"> sliding </w:t>
      </w:r>
      <w:r>
        <w:rPr>
          <w:rFonts w:hint="eastAsia"/>
        </w:rPr>
        <w:t xml:space="preserve">windows），各圖表解讀需小心：只能作為趨勢觀察，不宜進行統計推論。</w:t>
      </w:r>
    </w:p>
    <w:bookmarkEnd w:id="23"/>
    <w:bookmarkStart w:id="24" w:name="資料切分與可能的資料外洩檢查"/>
    <w:p>
      <w:pPr>
        <w:pStyle w:val="Heading2"/>
      </w:pPr>
      <w:r>
        <w:t xml:space="preserve">4. </w:t>
      </w:r>
      <w:r>
        <w:rPr>
          <w:rFonts w:hint="eastAsia"/>
        </w:rPr>
        <w:t xml:space="preserve">資料切分與可能的資料外洩檢查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切分規則</w:t>
      </w:r>
      <w:r>
        <w:rPr>
          <w:rFonts w:hint="eastAsia"/>
        </w:rPr>
        <w:t xml:space="preserve">：所有實驗均依照「年齡順序」進行切分，</w:t>
      </w:r>
      <w:r>
        <w:rPr>
          <w:rFonts w:hint="eastAsia"/>
          <w:b/>
          <w:bCs/>
        </w:rPr>
        <w:t xml:space="preserve">未做隨機洗牌</w:t>
      </w:r>
      <w:r>
        <w:t xml:space="preserve">。FwuSow 0–21 </w:t>
      </w:r>
      <w:r>
        <w:rPr>
          <w:rFonts w:hint="eastAsia"/>
        </w:rPr>
        <w:t xml:space="preserve">資料共有</w:t>
      </w:r>
      <w:r>
        <w:t xml:space="preserve"> 48 </w:t>
      </w:r>
      <w:r>
        <w:rPr>
          <w:rFonts w:hint="eastAsia"/>
        </w:rPr>
        <w:t xml:space="preserve">筆每日統計，其中前</w:t>
      </w:r>
      <w:r>
        <w:t xml:space="preserve"> 41 </w:t>
      </w:r>
      <w:r>
        <w:rPr>
          <w:rFonts w:hint="eastAsia"/>
        </w:rPr>
        <w:t xml:space="preserve">筆用於訓練驗證（train+val），後</w:t>
      </w:r>
      <w:r>
        <w:t xml:space="preserve"> 7 </w:t>
      </w:r>
      <w:r>
        <w:rPr>
          <w:rFonts w:hint="eastAsia"/>
        </w:rPr>
        <w:t xml:space="preserve">筆為測試（依年齡高低）。在</w:t>
      </w:r>
      <w:r>
        <w:t xml:space="preserve"> daily statistics </w:t>
      </w:r>
      <w:r>
        <w:rPr>
          <w:rFonts w:hint="eastAsia"/>
        </w:rPr>
        <w:t xml:space="preserve">形成滑動窗後，測試集共生成</w:t>
      </w:r>
      <w:r>
        <w:t xml:space="preserve"> 4 </w:t>
      </w:r>
      <w:r>
        <w:rPr>
          <w:rFonts w:hint="eastAsia"/>
        </w:rPr>
        <w:t xml:space="preserve">個樣本點。請於文件明確標示「以時間順序切分，不進行洗牌」【實驗協定】。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Scaler </w:t>
      </w:r>
      <w:r>
        <w:rPr>
          <w:rFonts w:hint="eastAsia"/>
          <w:b/>
          <w:bCs/>
        </w:rPr>
        <w:t xml:space="preserve">使用</w:t>
      </w:r>
      <w:r>
        <w:rPr>
          <w:rFonts w:hint="eastAsia"/>
        </w:rPr>
        <w:t xml:space="preserve">：目前</w:t>
      </w:r>
      <w:r>
        <w:t xml:space="preserve"> Stage A </w:t>
      </w:r>
      <w:r>
        <w:rPr>
          <w:rFonts w:hint="eastAsia"/>
        </w:rPr>
        <w:t xml:space="preserve">未提到特別使用跨資料集</w:t>
      </w:r>
      <w:r>
        <w:t xml:space="preserve"> </w:t>
      </w:r>
      <w:r>
        <w:rPr>
          <w:rFonts w:hint="eastAsia"/>
        </w:rPr>
        <w:t xml:space="preserve">scaler；預期對每個資料集（Kaggle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FwuSow）各自</w:t>
      </w:r>
      <w:r>
        <w:t xml:space="preserve"> fit </w:t>
      </w:r>
      <w:r>
        <w:rPr>
          <w:rFonts w:hint="eastAsia"/>
        </w:rPr>
        <w:t xml:space="preserve">scaler。但應驗證程式碼中是否存在如</w:t>
      </w:r>
      <w:r>
        <w:t xml:space="preserve"> </w:t>
      </w:r>
      <w:r>
        <w:rPr>
          <w:rStyle w:val="VerbatimChar"/>
        </w:rPr>
        <w:t xml:space="preserve">fit0_31_full_scaler</w:t>
      </w:r>
      <w:r>
        <w:t xml:space="preserve"> </w:t>
      </w:r>
      <w:r>
        <w:rPr>
          <w:rFonts w:hint="eastAsia"/>
        </w:rPr>
        <w:t xml:space="preserve">之類用於</w:t>
      </w:r>
      <w:r>
        <w:t xml:space="preserve"> Stage C-2 </w:t>
      </w:r>
      <w:r>
        <w:rPr>
          <w:rFonts w:hint="eastAsia"/>
        </w:rPr>
        <w:t xml:space="preserve">的特殊</w:t>
      </w:r>
      <w:r>
        <w:t xml:space="preserve"> </w:t>
      </w:r>
      <w:r>
        <w:rPr>
          <w:rFonts w:hint="eastAsia"/>
        </w:rPr>
        <w:t xml:space="preserve">scaler。如果</w:t>
      </w:r>
      <w:r>
        <w:t xml:space="preserve"> Stage A </w:t>
      </w:r>
      <w:r>
        <w:rPr>
          <w:rFonts w:hint="eastAsia"/>
        </w:rPr>
        <w:t xml:space="preserve">使用完整</w:t>
      </w:r>
      <w:r>
        <w:t xml:space="preserve"> 0–31 </w:t>
      </w:r>
      <w:r>
        <w:rPr>
          <w:rFonts w:hint="eastAsia"/>
        </w:rPr>
        <w:t xml:space="preserve">日齡資料來</w:t>
      </w:r>
      <w:r>
        <w:t xml:space="preserve"> fit </w:t>
      </w:r>
      <w:r>
        <w:rPr>
          <w:rFonts w:hint="eastAsia"/>
        </w:rPr>
        <w:t xml:space="preserve">scaler（</w:t>
      </w:r>
      <w:r>
        <w:rPr>
          <w:rFonts w:hint="eastAsia"/>
          <w:b/>
          <w:bCs/>
        </w:rPr>
        <w:t xml:space="preserve">資料外洩風險</w:t>
      </w:r>
      <w:r>
        <w:rPr>
          <w:rFonts w:hint="eastAsia"/>
        </w:rPr>
        <w:t xml:space="preserve">），則須註明：僅在</w:t>
      </w:r>
      <w:r>
        <w:t xml:space="preserve"> Stage C-2 </w:t>
      </w:r>
      <w:r>
        <w:rPr>
          <w:rFonts w:hint="eastAsia"/>
        </w:rPr>
        <w:t xml:space="preserve">作為敏感度分析，</w:t>
      </w:r>
      <w:r>
        <w:rPr>
          <w:rFonts w:hint="eastAsia"/>
          <w:i/>
          <w:iCs/>
        </w:rPr>
        <w:t xml:space="preserve">非</w:t>
      </w:r>
      <w:r>
        <w:rPr>
          <w:rFonts w:hint="eastAsia"/>
        </w:rPr>
        <w:t xml:space="preserve">主要評估依據。本報告中假定</w:t>
      </w:r>
      <w:r>
        <w:t xml:space="preserve"> Stage A </w:t>
      </w:r>
      <w:r>
        <w:rPr>
          <w:rFonts w:hint="eastAsia"/>
        </w:rPr>
        <w:t xml:space="preserve">未發生此類洩漏。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數據外洩防守文字建議</w:t>
      </w:r>
      <w:r>
        <w:rPr>
          <w:rFonts w:hint="eastAsia"/>
        </w:rPr>
        <w:t xml:space="preserve">：在實驗協定或</w:t>
      </w:r>
      <w:r>
        <w:t xml:space="preserve"> README </w:t>
      </w:r>
      <w:r>
        <w:rPr>
          <w:rFonts w:hint="eastAsia"/>
        </w:rPr>
        <w:t xml:space="preserve">中補充：「所有</w:t>
      </w:r>
      <w:r>
        <w:t xml:space="preserve"> scaler </w:t>
      </w:r>
      <w:r>
        <w:rPr>
          <w:rFonts w:hint="eastAsia"/>
        </w:rPr>
        <w:t xml:space="preserve">均僅在訓練集上</w:t>
      </w:r>
      <w:r>
        <w:t xml:space="preserve"> </w:t>
      </w:r>
      <w:r>
        <w:rPr>
          <w:rFonts w:hint="eastAsia"/>
        </w:rPr>
        <w:t xml:space="preserve">fit（或僅以目標年齡範圍資料訓練），避免使用測試年齡資料進行特徵縮放，以防資料外洩。」並說明若有</w:t>
      </w:r>
      <w:r>
        <w:t xml:space="preserve"> </w:t>
      </w:r>
      <w:r>
        <w:rPr>
          <w:rStyle w:val="VerbatimChar"/>
        </w:rPr>
        <w:t xml:space="preserve">fit0_31_full_scaler</w:t>
      </w:r>
      <w:r>
        <w:t xml:space="preserve"> </w:t>
      </w:r>
      <w:r>
        <w:rPr>
          <w:rFonts w:hint="eastAsia"/>
        </w:rPr>
        <w:t xml:space="preserve">只用作</w:t>
      </w:r>
      <w:r>
        <w:t xml:space="preserve"> Stage C-2 </w:t>
      </w:r>
      <w:r>
        <w:rPr>
          <w:rFonts w:hint="eastAsia"/>
        </w:rPr>
        <w:t xml:space="preserve">的敏感度分析，並不納入正式比較。【實驗協定、README】</w:t>
      </w:r>
    </w:p>
    <w:bookmarkEnd w:id="24"/>
    <w:bookmarkStart w:id="25" w:name="遷移層與訓練層驗證"/>
    <w:p>
      <w:pPr>
        <w:pStyle w:val="Heading2"/>
      </w:pPr>
      <w:r>
        <w:t xml:space="preserve">5. </w:t>
      </w:r>
      <w:r>
        <w:rPr>
          <w:rFonts w:hint="eastAsia"/>
        </w:rPr>
        <w:t xml:space="preserve">遷移層與訓練層驗證</w:t>
      </w:r>
    </w:p>
    <w:p>
      <w:pPr>
        <w:pStyle w:val="FirstParagraph"/>
      </w:pPr>
      <w:r>
        <w:rPr>
          <w:rFonts w:hint="eastAsia"/>
        </w:rPr>
        <w:t xml:space="preserve">根據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rPr>
          <w:rFonts w:hint="eastAsia"/>
        </w:rPr>
        <w:t xml:space="preserve">程式碼，</w:t>
      </w:r>
      <w:r>
        <w:rPr>
          <w:rFonts w:hint="eastAsia"/>
          <w:b/>
          <w:bCs/>
        </w:rPr>
        <w:t xml:space="preserve">轉移層</w:t>
      </w:r>
      <w:r>
        <w:rPr>
          <w:b/>
          <w:bCs/>
        </w:rPr>
        <w:t xml:space="preserve"> (TRANSFER_LAYERS)</w:t>
      </w:r>
      <w:r>
        <w:t xml:space="preserve"> 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可訓練層</w:t>
      </w:r>
      <w:r>
        <w:rPr>
          <w:b/>
          <w:bCs/>
        </w:rPr>
        <w:t xml:space="preserve"> (TRAINABLE_LAYERS)</w:t>
      </w:r>
      <w:r>
        <w:t xml:space="preserve"> </w:t>
      </w:r>
      <w:r>
        <w:rPr>
          <w:rFonts w:hint="eastAsia"/>
        </w:rPr>
        <w:t xml:space="preserve">應與下列內容一致：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凍結模式</w:t>
      </w:r>
      <w:r>
        <w:rPr>
          <w:b/>
          <w:bCs/>
        </w:rPr>
        <w:t xml:space="preserve"> (Freeze)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TRANSFER_LAYERS = ["time_distributed_1", "batch_normalization_1", "lstm_2", "batch_normalization_2"]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TRAINABLE_LAYERS = []</w:t>
      </w:r>
      <w:r>
        <w:rPr>
          <w:rFonts w:hint="eastAsia"/>
        </w:rPr>
        <w:t xml:space="preserve">（只保留輸出層可訓練）。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部分微調</w:t>
      </w:r>
      <w:r>
        <w:rPr>
          <w:b/>
          <w:bCs/>
        </w:rPr>
        <w:t xml:space="preserve"> (Partial FT / Unfreeze)</w:t>
      </w:r>
      <w:r>
        <w:rPr>
          <w:rFonts w:hint="eastAsia"/>
        </w:rPr>
        <w:t xml:space="preserve">：同上</w:t>
      </w:r>
      <w:r>
        <w:t xml:space="preserve"> </w:t>
      </w:r>
      <w:r>
        <w:rPr>
          <w:rStyle w:val="VerbatimChar"/>
        </w:rPr>
        <w:t xml:space="preserve">TRANSFER_LAYERS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TRAINABLE_LAYERS = ["lstm_2"]</w:t>
      </w:r>
      <w:r>
        <w:t xml:space="preserve">。</w:t>
      </w:r>
      <w:r>
        <w:br/>
      </w:r>
      <w:r>
        <w:rPr>
          <w:rFonts w:hint="eastAsia"/>
        </w:rPr>
        <w:t xml:space="preserve">上述程式片段顯示二者唯一差別在於</w:t>
      </w:r>
      <w:r>
        <w:t xml:space="preserve"> </w:t>
      </w:r>
      <w:r>
        <w:rPr>
          <w:rStyle w:val="VerbatimChar"/>
        </w:rPr>
        <w:t xml:space="preserve">TRAINABLE_LAYERS</w:t>
      </w:r>
      <w:r>
        <w:t xml:space="preserve"> </w:t>
      </w:r>
      <w:r>
        <w:rPr>
          <w:rFonts w:hint="eastAsia"/>
        </w:rPr>
        <w:t xml:space="preserve">是否包含</w:t>
      </w:r>
      <w:r>
        <w:t xml:space="preserve"> </w:t>
      </w:r>
      <w:r>
        <w:rPr>
          <w:rStyle w:val="VerbatimChar"/>
        </w:rPr>
        <w:t xml:space="preserve">"lstm_2"</w:t>
      </w:r>
      <w:r>
        <w:rPr>
          <w:rFonts w:hint="eastAsia"/>
        </w:rPr>
        <w:t xml:space="preserve">。從模型摘要可驗證：Freeze</w:t>
      </w:r>
      <w:r>
        <w:t xml:space="preserve"> </w:t>
      </w:r>
      <w:r>
        <w:rPr>
          <w:rFonts w:hint="eastAsia"/>
        </w:rPr>
        <w:t xml:space="preserve">組</w:t>
      </w:r>
      <w:r>
        <w:t xml:space="preserve"> </w:t>
      </w:r>
      <w:r>
        <w:rPr>
          <w:rFonts w:hint="eastAsia"/>
        </w:rPr>
        <w:t xml:space="preserve">Trainable=17（僅</w:t>
      </w:r>
      <w:r>
        <w:t xml:space="preserve"> Dense </w:t>
      </w:r>
      <w:r>
        <w:rPr>
          <w:rFonts w:hint="eastAsia"/>
        </w:rPr>
        <w:t xml:space="preserve">輸出），Partial</w:t>
      </w:r>
      <w:r>
        <w:t xml:space="preserve"> FT </w:t>
      </w:r>
      <w:r>
        <w:rPr>
          <w:rFonts w:hint="eastAsia"/>
        </w:rPr>
        <w:t xml:space="preserve">組</w:t>
      </w:r>
      <w:r>
        <w:t xml:space="preserve"> </w:t>
      </w:r>
      <w:r>
        <w:rPr>
          <w:rFonts w:hint="eastAsia"/>
        </w:rPr>
        <w:t xml:space="preserve">Trainable=2,129（包括</w:t>
      </w:r>
      <w:r>
        <w:t xml:space="preserve"> LSTM2 </w:t>
      </w:r>
      <w:r>
        <w:rPr>
          <w:rFonts w:hint="eastAsia"/>
        </w:rPr>
        <w:t xml:space="preserve">和輸出），兩者吻合預期。【StageA</w:t>
      </w:r>
      <w:r>
        <w:t xml:space="preserve"> log.txt】</w:t>
      </w:r>
      <w:r>
        <w:br/>
      </w:r>
      <w:r>
        <w:rPr>
          <w:rFonts w:hint="eastAsia"/>
          <w:b/>
          <w:bCs/>
        </w:rPr>
        <w:t xml:space="preserve">建議</w:t>
      </w:r>
      <w:r>
        <w:rPr>
          <w:rFonts w:hint="eastAsia"/>
        </w:rPr>
        <w:t xml:space="preserve">：於協定及</w:t>
      </w:r>
      <w:r>
        <w:t xml:space="preserve"> README </w:t>
      </w:r>
      <w:r>
        <w:rPr>
          <w:rFonts w:hint="eastAsia"/>
        </w:rPr>
        <w:t xml:space="preserve">中說明各模式的遷移與訓練層配置，並且在</w:t>
      </w:r>
      <w:r>
        <w:t xml:space="preserve"> Stage C-2 </w:t>
      </w:r>
      <w:r>
        <w:rPr>
          <w:rFonts w:hint="eastAsia"/>
        </w:rPr>
        <w:t xml:space="preserve">章節提醒</w:t>
      </w:r>
      <w:r>
        <w:t xml:space="preserve"> </w:t>
      </w:r>
      <w:r>
        <w:rPr>
          <w:rStyle w:val="VerbatimChar"/>
        </w:rPr>
        <w:t xml:space="preserve">freeze</w:t>
      </w:r>
      <w:r>
        <w:t xml:space="preserve"> </w:t>
      </w:r>
      <w:r>
        <w:rPr>
          <w:rFonts w:hint="eastAsia"/>
        </w:rPr>
        <w:t xml:space="preserve">參數（L2lstm_1`</w:t>
      </w:r>
      <w:r>
        <w:t xml:space="preserve"> </w:t>
      </w:r>
      <w:r>
        <w:rPr>
          <w:rFonts w:hint="eastAsia"/>
        </w:rPr>
        <w:t xml:space="preserve">必須傳入學習率參數）是否被正確使用。</w:t>
      </w:r>
    </w:p>
    <w:bookmarkEnd w:id="25"/>
    <w:bookmarkStart w:id="26" w:name="指標重算與一致性檢查"/>
    <w:p>
      <w:pPr>
        <w:pStyle w:val="Heading2"/>
      </w:pPr>
      <w:r>
        <w:t xml:space="preserve">6. </w:t>
      </w:r>
      <w:r>
        <w:rPr>
          <w:rFonts w:hint="eastAsia"/>
        </w:rPr>
        <w:t xml:space="preserve">指標重算與一致性檢查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TL（部分微調）組為例，使用</w:t>
      </w:r>
      <w:r>
        <w:t xml:space="preserve"> </w:t>
      </w:r>
      <w:r>
        <w:rPr>
          <w:rStyle w:val="VerbatimChar"/>
        </w:rPr>
        <w:t xml:space="preserve">prediction_compare.csv</w:t>
      </w:r>
      <w:r>
        <w:t xml:space="preserve"> </w:t>
      </w:r>
      <w:r>
        <w:rPr>
          <w:rFonts w:hint="eastAsia"/>
        </w:rPr>
        <w:t xml:space="preserve">可重算原始尺度指標：四個測試點的</w:t>
      </w:r>
      <w:r>
        <w:t xml:space="preserve"> </w:t>
      </w:r>
      <w:r>
        <w:rPr>
          <w:rStyle w:val="VerbatimChar"/>
        </w:rPr>
        <w:t xml:space="preserve">y_true_original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y_pred_original</w:t>
      </w:r>
      <w:r>
        <w:t xml:space="preserve"> </w:t>
      </w:r>
      <w:r>
        <w:rPr>
          <w:rFonts w:hint="eastAsia"/>
        </w:rPr>
        <w:t xml:space="preserve">計算得</w:t>
      </w:r>
      <w:r>
        <w:t xml:space="preserve"> MAE≈50.1579 g、RMSE≈55.2315 </w:t>
      </w:r>
      <w:r>
        <w:rPr>
          <w:rFonts w:hint="eastAsia"/>
        </w:rPr>
        <w:t xml:space="preserve">g、R²≈0.700426，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metrics_original_scale.txt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中記錄值完全一致</w:t>
      </w:r>
      <w:r>
        <w:rPr>
          <w:rFonts w:hint="eastAsia"/>
        </w:rPr>
        <w:t xml:space="preserve">。若有需要，可同理驗證其他組別（此處未列示）。</w:t>
      </w:r>
      <w:r>
        <w:rPr>
          <w:rFonts w:hint="eastAsia"/>
          <w:b/>
          <w:bCs/>
        </w:rPr>
        <w:t xml:space="preserve">發現</w:t>
      </w:r>
      <w:r>
        <w:rPr>
          <w:rFonts w:hint="eastAsia"/>
        </w:rPr>
        <w:t xml:space="preserve">：所有指標與記錄吻合，無額外差異。</w:t>
      </w:r>
    </w:p>
    <w:bookmarkEnd w:id="26"/>
    <w:bookmarkStart w:id="27" w:name="文件與說明更新建議"/>
    <w:p>
      <w:pPr>
        <w:pStyle w:val="Heading2"/>
      </w:pPr>
      <w:r>
        <w:t xml:space="preserve">7. </w:t>
      </w:r>
      <w:r>
        <w:rPr>
          <w:rFonts w:hint="eastAsia"/>
        </w:rPr>
        <w:t xml:space="preserve">文件與說明更新建議</w:t>
      </w:r>
    </w:p>
    <w:p>
      <w:pPr>
        <w:pStyle w:val="FirstParagraph"/>
      </w:pPr>
      <w:r>
        <w:t xml:space="preserve">(a)</w:t>
      </w:r>
      <w:r>
        <w:t xml:space="preserve"> </w:t>
      </w:r>
      <w:r>
        <w:rPr>
          <w:b/>
          <w:bCs/>
        </w:rPr>
        <w:t xml:space="preserve">Stage C-2 </w:t>
      </w:r>
      <w:r>
        <w:rPr>
          <w:rFonts w:hint="eastAsia"/>
          <w:b/>
          <w:bCs/>
        </w:rPr>
        <w:t xml:space="preserve">資料外洩防守說明</w:t>
      </w:r>
      <w:r>
        <w:rPr>
          <w:rFonts w:hint="eastAsia"/>
        </w:rPr>
        <w:t xml:space="preserve">：建議在</w:t>
      </w:r>
      <w:r>
        <w:t xml:space="preserve"> </w:t>
      </w:r>
      <w:r>
        <w:rPr>
          <w:rStyle w:val="VerbatimChar"/>
        </w:rPr>
        <w:t xml:space="preserve">experiment_protocol.md</w:t>
      </w:r>
      <w:r>
        <w:t xml:space="preserve"> </w:t>
      </w:r>
      <w:r>
        <w:rPr>
          <w:rFonts w:hint="eastAsia"/>
        </w:rPr>
        <w:t xml:space="preserve">和</w:t>
      </w:r>
      <w:r>
        <w:t xml:space="preserve"> README </w:t>
      </w:r>
      <w:r>
        <w:rPr>
          <w:rFonts w:hint="eastAsia"/>
        </w:rPr>
        <w:t xml:space="preserve">中補充：若在</w:t>
      </w:r>
      <w:r>
        <w:t xml:space="preserve"> Stage C-2 </w:t>
      </w:r>
      <w:r>
        <w:rPr>
          <w:rFonts w:hint="eastAsia"/>
        </w:rPr>
        <w:t xml:space="preserve">使用完整</w:t>
      </w:r>
      <w:r>
        <w:t xml:space="preserve"> 0–31 </w:t>
      </w:r>
      <w:r>
        <w:rPr>
          <w:rFonts w:hint="eastAsia"/>
        </w:rPr>
        <w:t xml:space="preserve">日齡資料建立</w:t>
      </w:r>
      <w:r>
        <w:t xml:space="preserve"> </w:t>
      </w:r>
      <w:r>
        <w:rPr>
          <w:rFonts w:hint="eastAsia"/>
        </w:rPr>
        <w:t xml:space="preserve">scaler，則須明確標註該做法僅作為超參數敏感度分析，不計入主結果。此外強調</w:t>
      </w:r>
      <w:r>
        <w:t xml:space="preserve"> </w:t>
      </w:r>
      <w:r>
        <w:rPr>
          <w:rFonts w:hint="eastAsia"/>
          <w:i/>
          <w:iCs/>
        </w:rPr>
        <w:t xml:space="preserve">正式實驗中</w:t>
      </w:r>
      <w:r>
        <w:rPr>
          <w:i/>
          <w:iCs/>
        </w:rPr>
        <w:t xml:space="preserve"> scaler </w:t>
      </w:r>
      <w:r>
        <w:rPr>
          <w:rFonts w:hint="eastAsia"/>
          <w:i/>
          <w:iCs/>
        </w:rPr>
        <w:t xml:space="preserve">只用訓練集</w:t>
      </w:r>
      <w:r>
        <w:t xml:space="preserve">。</w:t>
      </w:r>
      <w:r>
        <w:br/>
      </w:r>
      <w:r>
        <w:t xml:space="preserve">(b)</w:t>
      </w:r>
      <w:r>
        <w:t xml:space="preserve"> </w:t>
      </w:r>
      <w:r>
        <w:rPr>
          <w:rFonts w:hint="eastAsia"/>
          <w:b/>
          <w:bCs/>
        </w:rPr>
        <w:t xml:space="preserve">專案結構對齊</w:t>
      </w:r>
      <w:r>
        <w:rPr>
          <w:rFonts w:hint="eastAsia"/>
        </w:rPr>
        <w:t xml:space="preserve">：更新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及協定文件，確保與實際檔案一致。例如，指出</w:t>
      </w:r>
      <w:r>
        <w:t xml:space="preserve"> </w:t>
      </w:r>
      <w:r>
        <w:rPr>
          <w:rStyle w:val="VerbatimChar"/>
        </w:rPr>
        <w:t xml:space="preserve">generate_original_metrics_from_model.py</w:t>
      </w:r>
      <w:r>
        <w:t xml:space="preserve"> </w:t>
      </w:r>
      <w:r>
        <w:rPr>
          <w:rFonts w:hint="eastAsia"/>
        </w:rPr>
        <w:t xml:space="preserve">放置於專案根目錄（或</w:t>
      </w:r>
      <w:r>
        <w:t xml:space="preserve"> Notebook </w:t>
      </w:r>
      <w:r>
        <w:rPr>
          <w:rFonts w:hint="eastAsia"/>
        </w:rPr>
        <w:t xml:space="preserve">資料夾），並說明其用途。</w:t>
      </w:r>
      <w:r>
        <w:br/>
      </w:r>
      <w:r>
        <w:t xml:space="preserve">(c)</w:t>
      </w:r>
      <w:r>
        <w:t xml:space="preserve"> </w:t>
      </w:r>
      <w:r>
        <w:rPr>
          <w:rFonts w:hint="eastAsia"/>
          <w:b/>
          <w:bCs/>
        </w:rPr>
        <w:t xml:space="preserve">輸出檔案清單與定義</w:t>
      </w:r>
      <w:r>
        <w:rPr>
          <w:rFonts w:hint="eastAsia"/>
        </w:rPr>
        <w:t xml:space="preserve">：於</w:t>
      </w:r>
      <w:r>
        <w:t xml:space="preserve"> README </w:t>
      </w:r>
      <w:r>
        <w:rPr>
          <w:rFonts w:hint="eastAsia"/>
        </w:rPr>
        <w:t xml:space="preserve">中新增輸出檔案清單說明，每個實驗資料夾通常包含：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log.txt</w:t>
      </w:r>
      <w:r>
        <w:rPr>
          <w:rFonts w:hint="eastAsia"/>
        </w:rPr>
        <w:t xml:space="preserve">：Normalized-scale</w:t>
      </w:r>
      <w:r>
        <w:t xml:space="preserve"> </w:t>
      </w:r>
      <w:r>
        <w:rPr>
          <w:rFonts w:hint="eastAsia"/>
        </w:rPr>
        <w:t xml:space="preserve">評估結果（MAE、MSE、RMSE、R²）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metrics_original_scale.txt</w:t>
      </w:r>
      <w:r>
        <w:rPr>
          <w:rFonts w:hint="eastAsia"/>
        </w:rPr>
        <w:t xml:space="preserve">：Inverse-transform</w:t>
      </w:r>
      <w:r>
        <w:t xml:space="preserve"> </w:t>
      </w:r>
      <w:r>
        <w:rPr>
          <w:rFonts w:hint="eastAsia"/>
        </w:rPr>
        <w:t xml:space="preserve">後的原始尺度評估結果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prediction_compare.csv</w:t>
      </w:r>
      <w:r>
        <w:rPr>
          <w:rFonts w:hint="eastAsia"/>
        </w:rPr>
        <w:t xml:space="preserve">：測試集真實值與預測值（含</w:t>
      </w:r>
      <w:r>
        <w:t xml:space="preserve"> </w:t>
      </w:r>
      <w:r>
        <w:rPr>
          <w:rFonts w:hint="eastAsia"/>
        </w:rPr>
        <w:t xml:space="preserve">normalized/original）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各種圖表</w:t>
      </w:r>
      <w:r>
        <w:t xml:space="preserve"> (</w:t>
      </w:r>
      <w:r>
        <w:rPr>
          <w:rStyle w:val="VerbatimChar"/>
        </w:rPr>
        <w:t xml:space="preserve">prediction_normalized_scale.png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yy_plot_normalized_scale.png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residual_plot_normalized_scale.png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error_histogram_normalized_scale.png</w:t>
      </w:r>
      <w:r>
        <w:t xml:space="preserve"> </w:t>
      </w:r>
      <w:r>
        <w:rPr>
          <w:rFonts w:hint="eastAsia"/>
        </w:rPr>
        <w:t xml:space="preserve">及對應</w:t>
      </w:r>
      <w:r>
        <w:t xml:space="preserve"> </w:t>
      </w:r>
      <w:r>
        <w:rPr>
          <w:rStyle w:val="VerbatimChar"/>
        </w:rPr>
        <w:t xml:space="preserve">..._original_scale.png</w:t>
      </w:r>
      <w:r>
        <w:rPr>
          <w:rFonts w:hint="eastAsia"/>
        </w:rPr>
        <w:t xml:space="preserve">），以及</w:t>
      </w:r>
      <w:r>
        <w:t xml:space="preserve"> </w:t>
      </w:r>
      <w:r>
        <w:rPr>
          <w:rStyle w:val="VerbatimChar"/>
        </w:rPr>
        <w:t xml:space="preserve">original_metrics_params.json</w:t>
      </w:r>
      <w:r>
        <w:t xml:space="preserve">、</w:t>
      </w:r>
      <w:r>
        <w:rPr>
          <w:rStyle w:val="VerbatimChar"/>
        </w:rPr>
        <w:t xml:space="preserve">epoch_log.csv</w:t>
      </w:r>
      <w:r>
        <w:t xml:space="preserve"> </w:t>
      </w:r>
      <w:r>
        <w:rPr>
          <w:rFonts w:hint="eastAsia"/>
        </w:rPr>
        <w:t xml:space="preserve">等。</w:t>
      </w:r>
      <w:r>
        <w:br/>
      </w:r>
      <w:r>
        <w:rPr>
          <w:rFonts w:hint="eastAsia"/>
        </w:rPr>
        <w:t xml:space="preserve">並區分清楚：</w:t>
      </w:r>
      <w:r>
        <w:rPr>
          <w:b/>
          <w:bCs/>
        </w:rPr>
        <w:t xml:space="preserve">log.txt</w:t>
      </w:r>
      <w:r>
        <w:t xml:space="preserve"> </w:t>
      </w:r>
      <w:r>
        <w:rPr>
          <w:rFonts w:hint="eastAsia"/>
        </w:rPr>
        <w:t xml:space="preserve">只記錄</w:t>
      </w:r>
      <w:r>
        <w:t xml:space="preserve"> normalized-scale </w:t>
      </w:r>
      <w:r>
        <w:rPr>
          <w:rFonts w:hint="eastAsia"/>
        </w:rPr>
        <w:t xml:space="preserve">指標；而</w:t>
      </w:r>
      <w:r>
        <w:t xml:space="preserve"> </w:t>
      </w:r>
      <w:r>
        <w:rPr>
          <w:b/>
          <w:bCs/>
        </w:rPr>
        <w:t xml:space="preserve">metrics_original_scale.txt</w:t>
      </w:r>
      <w:r>
        <w:t xml:space="preserve"> </w:t>
      </w:r>
      <w:r>
        <w:rPr>
          <w:rFonts w:hint="eastAsia"/>
        </w:rPr>
        <w:t xml:space="preserve">記錄經</w:t>
      </w:r>
      <w:r>
        <w:t xml:space="preserve"> inverse-transform </w:t>
      </w:r>
      <w:r>
        <w:rPr>
          <w:rFonts w:hint="eastAsia"/>
        </w:rPr>
        <w:t xml:space="preserve">的原始尺度指標，前者主要用於訓練過程觀察，後者用於論文報告。</w:t>
      </w:r>
      <w:r>
        <w:br/>
      </w:r>
      <w:r>
        <w:t xml:space="preserve">(d)</w:t>
      </w:r>
      <w:r>
        <w:t xml:space="preserve"> </w:t>
      </w:r>
      <w:r>
        <w:rPr>
          <w:b/>
          <w:bCs/>
        </w:rPr>
        <w:t xml:space="preserve">Stage C-2 </w:t>
      </w:r>
      <w:r>
        <w:rPr>
          <w:rFonts w:hint="eastAsia"/>
          <w:b/>
          <w:bCs/>
        </w:rPr>
        <w:t xml:space="preserve">名稱與參數</w:t>
      </w:r>
      <w:r>
        <w:rPr>
          <w:rFonts w:hint="eastAsia"/>
        </w:rPr>
        <w:t xml:space="preserve">：在文件中確認</w:t>
      </w:r>
      <w:r>
        <w:t xml:space="preserve"> Stage C-2 </w:t>
      </w:r>
      <w:r>
        <w:rPr>
          <w:rFonts w:hint="eastAsia"/>
        </w:rPr>
        <w:t xml:space="preserve">使用的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 </w:t>
      </w:r>
      <w:r>
        <w:rPr>
          <w:rFonts w:hint="eastAsia"/>
        </w:rPr>
        <w:t xml:space="preserve">是否已加入命令參數（若程式要求）以及</w:t>
      </w:r>
      <w:r>
        <w:t xml:space="preserve"> freeze </w:t>
      </w:r>
      <w:r>
        <w:rPr>
          <w:rFonts w:hint="eastAsia"/>
        </w:rPr>
        <w:t xml:space="preserve">參數是否與</w:t>
      </w:r>
      <w:r>
        <w:t xml:space="preserve"> Partial FT </w:t>
      </w:r>
      <w:r>
        <w:rPr>
          <w:rFonts w:hint="eastAsia"/>
        </w:rPr>
        <w:t xml:space="preserve">相同。文件中可以增加範例命令說明。</w:t>
      </w:r>
      <w:r>
        <w:br/>
      </w:r>
      <w:r>
        <w:t xml:space="preserve">(e)</w:t>
      </w:r>
      <w:r>
        <w:t xml:space="preserve"> </w:t>
      </w:r>
      <w:r>
        <w:rPr>
          <w:rFonts w:hint="eastAsia"/>
          <w:b/>
          <w:bCs/>
        </w:rPr>
        <w:t xml:space="preserve">資料切分協定</w:t>
      </w:r>
      <w:r>
        <w:rPr>
          <w:rFonts w:hint="eastAsia"/>
        </w:rPr>
        <w:t xml:space="preserve">：於</w:t>
      </w:r>
      <w:r>
        <w:t xml:space="preserve"> </w:t>
      </w:r>
      <w:r>
        <w:rPr>
          <w:rStyle w:val="VerbatimChar"/>
        </w:rPr>
        <w:t xml:space="preserve">experiment_protocol.md</w:t>
      </w:r>
      <w:r>
        <w:t xml:space="preserve"> </w:t>
      </w:r>
      <w:r>
        <w:rPr>
          <w:rFonts w:hint="eastAsia"/>
        </w:rPr>
        <w:t xml:space="preserve">補一句明確描述切分方式：「每日統計資料依年齡順序分成訓練集與測試集，不採用隨機打亂，以防跨年齡資料洩漏。」</w:t>
      </w:r>
    </w:p>
    <w:bookmarkEnd w:id="27"/>
    <w:bookmarkStart w:id="28" w:name="圖表說明與簡報文字建議"/>
    <w:p>
      <w:pPr>
        <w:pStyle w:val="Heading2"/>
      </w:pPr>
      <w:r>
        <w:t xml:space="preserve">8. </w:t>
      </w:r>
      <w:r>
        <w:rPr>
          <w:rFonts w:hint="eastAsia"/>
        </w:rPr>
        <w:t xml:space="preserve">圖表說明與簡報文字建議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圖表說明範例</w:t>
      </w:r>
      <w:r>
        <w:rPr>
          <w:rFonts w:hint="eastAsia"/>
        </w:rPr>
        <w:t xml:space="preserve">（請依論文格式細節修改圖號與單位）：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1：Stage</w:t>
      </w:r>
      <w:r>
        <w:t xml:space="preserve"> A</w:t>
      </w:r>
      <w:r>
        <w:t xml:space="preserve"> </w:t>
      </w:r>
      <w:r>
        <w:rPr>
          <w:b/>
          <w:bCs/>
        </w:rPr>
        <w:t xml:space="preserve">Pre-train</w:t>
      </w:r>
      <w:r>
        <w:t xml:space="preserve"> </w:t>
      </w:r>
      <w:r>
        <w:rPr>
          <w:rFonts w:hint="eastAsia"/>
        </w:rPr>
        <w:t xml:space="preserve">於</w:t>
      </w:r>
      <w:r>
        <w:t xml:space="preserve"> Kaggle 0–21 </w:t>
      </w:r>
      <w:r>
        <w:rPr>
          <w:rFonts w:hint="eastAsia"/>
        </w:rPr>
        <w:t xml:space="preserve">原始資料的訓練結果（test</w:t>
      </w:r>
      <w:r>
        <w:t xml:space="preserve"> </w:t>
      </w:r>
      <w:r>
        <w:rPr>
          <w:rFonts w:hint="eastAsia"/>
        </w:rPr>
        <w:t xml:space="preserve">殘差分布與</w:t>
      </w:r>
      <w:r>
        <w:t xml:space="preserve"> YY </w:t>
      </w:r>
      <w:r>
        <w:rPr>
          <w:rFonts w:hint="eastAsia"/>
        </w:rPr>
        <w:t xml:space="preserve">散佈圖）—顯示預測曲線與真實值高度重疊，R²≈0.976，代表模型成功擬合來源數據。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2：Stage</w:t>
      </w:r>
      <w:r>
        <w:t xml:space="preserve"> A</w:t>
      </w:r>
      <w:r>
        <w:t xml:space="preserve"> </w:t>
      </w:r>
      <w:r>
        <w:rPr>
          <w:b/>
          <w:bCs/>
        </w:rPr>
        <w:t xml:space="preserve">Without TL</w:t>
      </w:r>
      <w:r>
        <w:t xml:space="preserve"> </w:t>
      </w:r>
      <w:r>
        <w:rPr>
          <w:rFonts w:hint="eastAsia"/>
        </w:rPr>
        <w:t xml:space="preserve">模型對</w:t>
      </w:r>
      <w:r>
        <w:t xml:space="preserve"> FwuSow 0–21 </w:t>
      </w:r>
      <w:r>
        <w:rPr>
          <w:rFonts w:hint="eastAsia"/>
        </w:rPr>
        <w:t xml:space="preserve">的測試結果—所有預測點明顯偏離理想線（系統性低估），殘差皆為正，證明模型學習後段增重失敗。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3：Stage</w:t>
      </w:r>
      <w:r>
        <w:t xml:space="preserve"> A</w:t>
      </w:r>
      <w:r>
        <w:t xml:space="preserve"> </w:t>
      </w:r>
      <w:r>
        <w:rPr>
          <w:b/>
          <w:bCs/>
        </w:rPr>
        <w:t xml:space="preserve">Transfer Learning (Freeze)</w:t>
      </w:r>
      <w:r>
        <w:t xml:space="preserve"> </w:t>
      </w:r>
      <w:r>
        <w:rPr>
          <w:rFonts w:hint="eastAsia"/>
        </w:rPr>
        <w:t xml:space="preserve">在</w:t>
      </w:r>
      <w:r>
        <w:t xml:space="preserve"> FwuSow 0–21 </w:t>
      </w:r>
      <w:r>
        <w:rPr>
          <w:rFonts w:hint="eastAsia"/>
        </w:rPr>
        <w:t xml:space="preserve">上的測試結果—與未遷移相比顯著改善（RMSE≪無遷移組），但後段仍有輕微高估，說明僅凍結特徵提取層仍有限制。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4：Stage</w:t>
      </w:r>
      <w:r>
        <w:t xml:space="preserve"> A</w:t>
      </w:r>
      <w:r>
        <w:t xml:space="preserve"> </w:t>
      </w:r>
      <w:r>
        <w:rPr>
          <w:b/>
          <w:bCs/>
        </w:rPr>
        <w:t xml:space="preserve">Transfer Learning (Partial FT)</w:t>
      </w:r>
      <w:r>
        <w:t xml:space="preserve"> </w:t>
      </w:r>
      <w:r>
        <w:rPr>
          <w:rFonts w:hint="eastAsia"/>
        </w:rPr>
        <w:t xml:space="preserve">在</w:t>
      </w:r>
      <w:r>
        <w:t xml:space="preserve"> FwuSow 0–21 </w:t>
      </w:r>
      <w:r>
        <w:rPr>
          <w:rFonts w:hint="eastAsia"/>
        </w:rPr>
        <w:t xml:space="preserve">上的測試結果—數據點接近理想線，RMSE≈55</w:t>
      </w:r>
      <w:r>
        <w:t xml:space="preserve"> </w:t>
      </w:r>
      <w:r>
        <w:rPr>
          <w:rFonts w:hint="eastAsia"/>
        </w:rPr>
        <w:t xml:space="preserve">g，R²≈0.700；殘差在</w:t>
      </w:r>
      <w:r>
        <w:t xml:space="preserve"> ±50 g </w:t>
      </w:r>
      <w:r>
        <w:rPr>
          <w:rFonts w:hint="eastAsia"/>
        </w:rPr>
        <w:t xml:space="preserve">左右，表明預測基本正確，支持正向遷移結論。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口頭/簡報重點句子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「在已對齡的</w:t>
      </w:r>
      <w:r>
        <w:t xml:space="preserve"> 0–21 </w:t>
      </w:r>
      <w:r>
        <w:rPr>
          <w:rFonts w:hint="eastAsia"/>
        </w:rPr>
        <w:t xml:space="preserve">日齡任務中，TL（部分微調）將</w:t>
      </w:r>
      <w:r>
        <w:t xml:space="preserve"> RMSE </w:t>
      </w:r>
      <w:r>
        <w:rPr>
          <w:rFonts w:hint="eastAsia"/>
        </w:rPr>
        <w:t xml:space="preserve">由</w:t>
      </w:r>
      <w:r>
        <w:t xml:space="preserve"> 413.6 g </w:t>
      </w:r>
      <w:r>
        <w:rPr>
          <w:rFonts w:hint="eastAsia"/>
        </w:rPr>
        <w:t xml:space="preserve">降至</w:t>
      </w:r>
      <w:r>
        <w:t xml:space="preserve"> 55.2 </w:t>
      </w:r>
      <w:r>
        <w:rPr>
          <w:rFonts w:hint="eastAsia"/>
        </w:rPr>
        <w:t xml:space="preserve">g，R²</w:t>
      </w:r>
      <w:r>
        <w:t xml:space="preserve"> </w:t>
      </w:r>
      <w:r>
        <w:rPr>
          <w:rFonts w:hint="eastAsia"/>
        </w:rPr>
        <w:t xml:space="preserve">由</w:t>
      </w:r>
      <w:r>
        <w:t xml:space="preserve"> −15.80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0.7004，實現正向遷移學習。」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「不過需要注意，Stage</w:t>
      </w:r>
      <w:r>
        <w:t xml:space="preserve"> A </w:t>
      </w:r>
      <w:r>
        <w:rPr>
          <w:rFonts w:hint="eastAsia"/>
        </w:rPr>
        <w:t xml:space="preserve">的測試集僅</w:t>
      </w:r>
      <w:r>
        <w:t xml:space="preserve"> 4 </w:t>
      </w:r>
      <w:r>
        <w:rPr>
          <w:rFonts w:hint="eastAsia"/>
        </w:rPr>
        <w:t xml:space="preserve">個樣本點（sliding</w:t>
      </w:r>
      <w:r>
        <w:t xml:space="preserve"> </w:t>
      </w:r>
      <w:r>
        <w:rPr>
          <w:rFonts w:hint="eastAsia"/>
        </w:rPr>
        <w:t xml:space="preserve">window），且僅使用單一隨機種子，故結果具有高變異性。此處結論屬初步觀察，後續可考慮多次實驗取平均。」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「圖中殘差分佈有限，正負誤差大致平衡，顯示模型既非單向偏誤，也並未完全過擬合。」</w:t>
      </w:r>
    </w:p>
    <w:bookmarkEnd w:id="28"/>
    <w:bookmarkStart w:id="29" w:name="重現實驗步驟簡要清單"/>
    <w:p>
      <w:pPr>
        <w:pStyle w:val="Heading2"/>
      </w:pPr>
      <w:r>
        <w:t xml:space="preserve">9. </w:t>
      </w:r>
      <w:r>
        <w:rPr>
          <w:rFonts w:hint="eastAsia"/>
        </w:rPr>
        <w:t xml:space="preserve">重現實驗步驟簡要清單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準備資料：下載並放置</w:t>
      </w:r>
      <w:r>
        <w:t xml:space="preserve"> </w:t>
      </w:r>
      <w:r>
        <w:rPr>
          <w:rStyle w:val="VerbatimChar"/>
        </w:rPr>
        <w:t xml:space="preserve">Kaggle Weight vs Age of Chicks.csv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FwuSow_Poultry.csv</w:t>
      </w:r>
      <w:r>
        <w:rPr>
          <w:rFonts w:hint="eastAsia"/>
        </w:rPr>
        <w:t xml:space="preserve">，並執行資料前處理生成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 </w:t>
      </w:r>
      <w:r>
        <w:rPr>
          <w:rFonts w:hint="eastAsia"/>
        </w:rPr>
        <w:t xml:space="preserve">內的子集（StageA</w:t>
      </w:r>
      <w:r>
        <w:t xml:space="preserve"> </w:t>
      </w:r>
      <w:r>
        <w:rPr>
          <w:rFonts w:hint="eastAsia"/>
        </w:rPr>
        <w:t xml:space="preserve">需要</w:t>
      </w:r>
      <w:r>
        <w:t xml:space="preserve"> 0–21 </w:t>
      </w:r>
      <w:r>
        <w:rPr>
          <w:rFonts w:hint="eastAsia"/>
        </w:rPr>
        <w:t xml:space="preserve">日齡版本）。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執行預訓練：運行對應訓練腳本（如</w:t>
      </w:r>
      <w:r>
        <w:t xml:space="preserve"> </w:t>
      </w:r>
      <w:r>
        <w:rPr>
          <w:rStyle w:val="VerbatimChar"/>
        </w:rPr>
        <w:t xml:space="preserve">train.py</w:t>
      </w:r>
      <w:r>
        <w:rPr>
          <w:rFonts w:hint="eastAsia"/>
        </w:rPr>
        <w:t xml:space="preserve">），設定</w:t>
      </w:r>
      <w:r>
        <w:t xml:space="preserve"> mode=</w:t>
      </w:r>
      <w:r>
        <w:rPr>
          <w:rStyle w:val="VerbatimChar"/>
        </w:rPr>
        <w:t xml:space="preserve">pre-train</w:t>
      </w:r>
      <w:r>
        <w:rPr>
          <w:rFonts w:hint="eastAsia"/>
        </w:rPr>
        <w:t xml:space="preserve">，期間為</w:t>
      </w:r>
      <w:r>
        <w:t xml:space="preserve"> Kaggle </w:t>
      </w:r>
      <w:r>
        <w:rPr>
          <w:rFonts w:hint="eastAsia"/>
        </w:rPr>
        <w:t xml:space="preserve">0–21。完成後可獲得</w:t>
      </w:r>
      <w:r>
        <w:t xml:space="preserve"> Kaggle </w:t>
      </w:r>
      <w:r>
        <w:rPr>
          <w:rFonts w:hint="eastAsia"/>
        </w:rPr>
        <w:t xml:space="preserve">模型權重。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執行</w:t>
      </w:r>
      <w:r>
        <w:t xml:space="preserve"> Without </w:t>
      </w:r>
      <w:r>
        <w:rPr>
          <w:rFonts w:hint="eastAsia"/>
        </w:rPr>
        <w:t xml:space="preserve">TL：以</w:t>
      </w:r>
      <w:r>
        <w:t xml:space="preserve"> FwuSow 0–21 </w:t>
      </w:r>
      <w:r>
        <w:rPr>
          <w:rFonts w:hint="eastAsia"/>
        </w:rPr>
        <w:t xml:space="preserve">資料訓練，mode=</w:t>
      </w:r>
      <w:r>
        <w:rPr>
          <w:rStyle w:val="VerbatimChar"/>
        </w:rPr>
        <w:t xml:space="preserve">without-transfer-learning</w:t>
      </w:r>
      <w:r>
        <w:rPr>
          <w:rFonts w:hint="eastAsia"/>
        </w:rPr>
        <w:t xml:space="preserve">，使用相同</w:t>
      </w:r>
      <w:r>
        <w:t xml:space="preserve"> period=3、seed=1234。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執行</w:t>
      </w:r>
      <w:r>
        <w:t xml:space="preserve"> TL </w:t>
      </w:r>
      <w:r>
        <w:rPr>
          <w:rFonts w:hint="eastAsia"/>
        </w:rPr>
        <w:t xml:space="preserve">(Freeze/Partial)：分別設置</w:t>
      </w:r>
      <w:r>
        <w:t xml:space="preserve"> </w:t>
      </w:r>
      <w:r>
        <w:rPr>
          <w:rStyle w:val="VerbatimChar"/>
        </w:rPr>
        <w:t xml:space="preserve">train_mode=transfer-learning</w:t>
      </w:r>
      <w:r>
        <w:t xml:space="preserve">、</w:t>
      </w:r>
      <w:r>
        <w:rPr>
          <w:rStyle w:val="VerbatimChar"/>
        </w:rPr>
        <w:t xml:space="preserve">freeze=true/false</w:t>
      </w:r>
      <w:r>
        <w:rPr>
          <w:rFonts w:hint="eastAsia"/>
        </w:rPr>
        <w:t xml:space="preserve">，使用上述</w:t>
      </w:r>
      <w:r>
        <w:t xml:space="preserve"> Kaggle </w:t>
      </w:r>
      <w:r>
        <w:rPr>
          <w:rFonts w:hint="eastAsia"/>
        </w:rPr>
        <w:t xml:space="preserve">權重作為來源模型，訓練</w:t>
      </w:r>
      <w:r>
        <w:t xml:space="preserve"> FwuSow 0–21。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生成原始尺度指標：運行</w:t>
      </w:r>
      <w:r>
        <w:t xml:space="preserve"> </w:t>
      </w:r>
      <w:r>
        <w:rPr>
          <w:rStyle w:val="VerbatimChar"/>
        </w:rPr>
        <w:t xml:space="preserve">bash run_inverse_all.sh</w:t>
      </w:r>
      <w:r>
        <w:rPr>
          <w:rFonts w:hint="eastAsia"/>
        </w:rPr>
        <w:t xml:space="preserve">，此腳本將依序對上述模型路徑計算原始尺度的</w:t>
      </w:r>
      <w:r>
        <w:t xml:space="preserve"> MAE、RMSE、R² </w:t>
      </w:r>
      <w:r>
        <w:rPr>
          <w:rFonts w:hint="eastAsia"/>
        </w:rPr>
        <w:t xml:space="preserve">等，輸出文件如：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metrics_original_scale.txt</w:t>
      </w:r>
      <w:r>
        <w:rPr>
          <w:rFonts w:hint="eastAsia"/>
        </w:rPr>
        <w:t xml:space="preserve">（保存單組實驗原始尺度指標）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prediction_compare.csv</w:t>
      </w:r>
      <w:r>
        <w:rPr>
          <w:rFonts w:hint="eastAsia"/>
        </w:rPr>
        <w:t xml:space="preserve">（保存單組實驗的實際</w:t>
      </w:r>
      <w:r>
        <w:t xml:space="preserve"> vs </w:t>
      </w:r>
      <w:r>
        <w:rPr>
          <w:rFonts w:hint="eastAsia"/>
        </w:rPr>
        <w:t xml:space="preserve">預測值比較）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original_metrics_params.json</w:t>
      </w:r>
      <w:r>
        <w:rPr>
          <w:rFonts w:hint="eastAsia"/>
        </w:rPr>
        <w:t xml:space="preserve">（保存數據路徑、模型路徑與指標對應關係）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檢查輸出：各實驗資料夾中應出現</w:t>
      </w:r>
      <w:r>
        <w:t xml:space="preserve"> </w:t>
      </w:r>
      <w:r>
        <w:rPr>
          <w:rStyle w:val="VerbatimChar"/>
        </w:rPr>
        <w:t xml:space="preserve">log.txt</w:t>
      </w:r>
      <w:r>
        <w:t xml:space="preserve">、</w:t>
      </w:r>
      <w:r>
        <w:rPr>
          <w:rStyle w:val="VerbatimChar"/>
        </w:rPr>
        <w:t xml:space="preserve">metrics_original_scale.txt</w:t>
      </w:r>
      <w:r>
        <w:t xml:space="preserve">、</w:t>
      </w:r>
      <w:r>
        <w:rPr>
          <w:rStyle w:val="VerbatimChar"/>
        </w:rPr>
        <w:t xml:space="preserve">prediction_compare.csv</w:t>
      </w:r>
      <w:r>
        <w:rPr>
          <w:rFonts w:hint="eastAsia"/>
        </w:rPr>
        <w:t xml:space="preserve">、圖表檔案（</w:t>
      </w:r>
      <w:r>
        <w:rPr>
          <w:rStyle w:val="VerbatimChar"/>
        </w:rPr>
        <w:t xml:space="preserve">prediction_*.png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yy_plot_*.png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residual_plot_*.png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error_histogram_*.png</w:t>
      </w:r>
      <w:r>
        <w:rPr>
          <w:rFonts w:hint="eastAsia"/>
        </w:rPr>
        <w:t xml:space="preserve">）等。如與本報告數據一致，則復現成功。</w:t>
      </w:r>
    </w:p>
    <w:p>
      <w:pPr>
        <w:pStyle w:val="FirstParagraph"/>
      </w:pPr>
      <w:r>
        <w:rPr>
          <w:rFonts w:hint="eastAsia"/>
        </w:rPr>
        <w:t xml:space="preserve">以上報告旨在提供</w:t>
      </w:r>
      <w:r>
        <w:t xml:space="preserve"> Stage A </w:t>
      </w:r>
      <w:r>
        <w:rPr>
          <w:rFonts w:hint="eastAsia"/>
        </w:rPr>
        <w:t xml:space="preserve">各組實驗結果的完整分析與說明建議，以協助撰寫論文與製作簡報時，確保結果敘述精確且具說服力，並兼顧實驗可重複性與潛在問題的防範。</w:t>
      </w:r>
    </w:p>
    <w:bookmarkEnd w:id="29"/>
    <w:bookmarkEnd w:id="30"/>
    <w:bookmarkEnd w:id="31"/>
    <w:p>
      <w:r>
        <w:pict>
          <v:rect style="width:0;height:1.5pt" o:hralign="center" o:hrstd="t" o:hr="t"/>
        </w:pict>
      </w:r>
    </w:p>
    <w:bookmarkStart w:id="32" w:name="citations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2026-06-26T15:48:27Z</dcterms:created>
  <dcterms:modified xsi:type="dcterms:W3CDTF">2026-06-26T15:48:27Z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