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lar-lstm-實驗復現修改規格表"/>
    <w:p>
      <w:pPr>
        <w:pStyle w:val="Heading1"/>
      </w:pPr>
      <w:r>
        <w:t xml:space="preserve">Solar LSTM </w:t>
      </w:r>
      <w:r>
        <w:rPr>
          <w:rFonts w:hint="eastAsia"/>
        </w:rPr>
        <w:t xml:space="preserve">實驗復現修改規格表</w:t>
      </w:r>
    </w:p>
    <w:p>
      <w:pPr>
        <w:pStyle w:val="FirstParagraph"/>
      </w:pPr>
      <w:r>
        <w:t>文件版本： v1.1</w:t>
        <w:br/>
        <w:t>適用專案： LSTM研究與實驗－SolarEnergy 太陽能發電預測（智慧能源）</w:t>
        <w:br/>
        <w:t>文件性質： 修改前規格與核准依據</w:t>
        <w:br/>
        <w:t>目前狀態： 已整合 Legacy 2025 簡報證據與查核規則；尚未修改程式、建立新資料、執行訓練或覆寫結果</w:t>
        <w:br/>
        <w:t>階段零依據： solar_stage0_findings_20260720_162814.txt</w:t>
      </w:r>
    </w:p>
    <w:p>
      <w:r>
        <w:pict>
          <v:rect style="width:0;height:1.5pt" o:hralign="center" o:hrstd="t" o:hr="t"/>
        </w:pict>
      </w:r>
    </w:p>
    <w:bookmarkStart w:id="20" w:name="一修改目的"/>
    <w:p>
      <w:pPr>
        <w:pStyle w:val="Heading2"/>
      </w:pPr>
      <w:r>
        <w:rPr>
          <w:rFonts w:hint="eastAsia"/>
        </w:rPr>
        <w:t xml:space="preserve">一、修改目的</w:t>
      </w:r>
    </w:p>
    <w:p>
      <w:pPr>
        <w:pStyle w:val="FirstParagraph"/>
      </w:pPr>
      <w:r>
        <w:rPr>
          <w:rFonts w:hint="eastAsia"/>
        </w:rPr>
        <w:t xml:space="preserve">本次修改目的不是追求較漂亮的實驗數據，而是修正既有</w:t>
      </w:r>
      <w:r>
        <w:t xml:space="preserve"> Solar LSTM </w:t>
      </w:r>
      <w:r>
        <w:rPr>
          <w:rFonts w:hint="eastAsia"/>
        </w:rPr>
        <w:t xml:space="preserve">實驗中已確認的資料尺度、評估對齊與實驗公平性問題，使後續結果符合下列要求：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資料切分符合時間序列順序。</w:t>
      </w:r>
    </w:p>
    <w:p>
      <w:pPr>
        <w:pStyle w:val="Compact"/>
        <w:numPr>
          <w:ilvl w:val="0"/>
          <w:numId w:val="1001"/>
        </w:numPr>
      </w:pPr>
      <w:r>
        <w:t xml:space="preserve">Feature scaler </w:t>
      </w:r>
      <w:r>
        <w:rPr>
          <w:rFonts w:hint="eastAsia"/>
        </w:rPr>
        <w:t xml:space="preserve">與</w:t>
      </w:r>
      <w:r>
        <w:t xml:space="preserve"> target scaler </w:t>
      </w:r>
      <w:r>
        <w:rPr>
          <w:rFonts w:hint="eastAsia"/>
        </w:rPr>
        <w:t xml:space="preserve">分開建立。</w:t>
      </w:r>
    </w:p>
    <w:p>
      <w:pPr>
        <w:pStyle w:val="Compact"/>
        <w:numPr>
          <w:ilvl w:val="0"/>
          <w:numId w:val="1001"/>
        </w:numPr>
      </w:pPr>
      <w:r>
        <w:t xml:space="preserve">Scaler </w:t>
      </w:r>
      <w:r>
        <w:rPr>
          <w:rFonts w:hint="eastAsia"/>
        </w:rPr>
        <w:t xml:space="preserve">僅使用</w:t>
      </w:r>
      <w:r>
        <w:t xml:space="preserve"> Training data </w:t>
      </w:r>
      <w:r>
        <w:rPr>
          <w:rFonts w:hint="eastAsia"/>
        </w:rPr>
        <w:t xml:space="preserve">進行</w:t>
      </w:r>
      <w:r>
        <w:t xml:space="preserve"> fit。</w:t>
      </w:r>
    </w:p>
    <w:p>
      <w:pPr>
        <w:pStyle w:val="Compact"/>
        <w:numPr>
          <w:ilvl w:val="0"/>
          <w:numId w:val="1001"/>
        </w:numPr>
      </w:pPr>
      <w:r>
        <w:t xml:space="preserve">Validation </w:t>
      </w:r>
      <w:r>
        <w:rPr>
          <w:rFonts w:hint="eastAsia"/>
        </w:rPr>
        <w:t xml:space="preserve">與</w:t>
      </w:r>
      <w:r>
        <w:t xml:space="preserve"> Test </w:t>
      </w:r>
      <w:r>
        <w:rPr>
          <w:rFonts w:hint="eastAsia"/>
        </w:rPr>
        <w:t xml:space="preserve">僅使用</w:t>
      </w:r>
      <w:r>
        <w:t xml:space="preserve"> Training scaler transform。</w:t>
      </w:r>
    </w:p>
    <w:p>
      <w:pPr>
        <w:pStyle w:val="Compact"/>
        <w:numPr>
          <w:ilvl w:val="0"/>
          <w:numId w:val="1001"/>
        </w:numPr>
      </w:pPr>
      <w:r>
        <w:t xml:space="preserve">Window </w:t>
      </w:r>
      <w:r>
        <w:rPr>
          <w:rFonts w:hint="eastAsia"/>
        </w:rPr>
        <w:t xml:space="preserve">與</w:t>
      </w:r>
      <w:r>
        <w:t xml:space="preserve"> horizon </w:t>
      </w:r>
      <w:r>
        <w:rPr>
          <w:rFonts w:hint="eastAsia"/>
        </w:rPr>
        <w:t xml:space="preserve">的輸入、目標時間正確對齊。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正式指標以</w:t>
      </w:r>
      <w:r>
        <w:t xml:space="preserve"> inverse transform </w:t>
      </w:r>
      <w:r>
        <w:rPr>
          <w:rFonts w:hint="eastAsia"/>
        </w:rPr>
        <w:t xml:space="preserve">後的</w:t>
      </w:r>
      <w:r>
        <w:t xml:space="preserve"> original-scale </w:t>
      </w:r>
      <w:r>
        <w:rPr>
          <w:rFonts w:hint="eastAsia"/>
        </w:rPr>
        <w:t xml:space="preserve">數值計算。</w:t>
      </w:r>
    </w:p>
    <w:p>
      <w:pPr>
        <w:pStyle w:val="Compact"/>
        <w:numPr>
          <w:ilvl w:val="0"/>
          <w:numId w:val="1001"/>
        </w:numPr>
      </w:pPr>
      <w:r>
        <w:t xml:space="preserve">Without Transfer Learning </w:t>
      </w:r>
      <w:r>
        <w:rPr>
          <w:rFonts w:hint="eastAsia"/>
        </w:rPr>
        <w:t xml:space="preserve">與</w:t>
      </w:r>
      <w:r>
        <w:t xml:space="preserve"> Transfer Learning </w:t>
      </w:r>
      <w:r>
        <w:rPr>
          <w:rFonts w:hint="eastAsia"/>
        </w:rPr>
        <w:t xml:space="preserve">使用相同</w:t>
      </w:r>
      <w:r>
        <w:t xml:space="preserve"> Target </w:t>
      </w:r>
      <w:r>
        <w:rPr>
          <w:rFonts w:hint="eastAsia"/>
        </w:rPr>
        <w:t xml:space="preserve">Dataset、測試區間及資料尺度。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舊</w:t>
      </w:r>
      <w:r>
        <w:t xml:space="preserve"> </w:t>
      </w:r>
      <w:r>
        <w:rPr>
          <w:rFonts w:hint="eastAsia"/>
        </w:rPr>
        <w:t xml:space="preserve">checkpoint、pickle、metrics、圖片及紀錄全部保留，不覆寫。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每個新實驗建立獨立</w:t>
      </w:r>
      <w:r>
        <w:t xml:space="preserve"> run </w:t>
      </w:r>
      <w:r>
        <w:rPr>
          <w:rFonts w:hint="eastAsia"/>
        </w:rPr>
        <w:t xml:space="preserve">ID、參數、scaler、prediction、metrics</w:t>
      </w:r>
      <w:r>
        <w:t xml:space="preserve"> </w:t>
      </w:r>
      <w:r>
        <w:rPr>
          <w:rFonts w:hint="eastAsia"/>
        </w:rPr>
        <w:t xml:space="preserve">與環境紀錄。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正式結果可重現、可追蹤、可進行論文公平比較。</w:t>
      </w:r>
    </w:p>
    <w:p>
      <w:r>
        <w:pict>
          <v:rect style="width:0;height:1.5pt" o:hralign="center" o:hrstd="t" o:hr="t"/>
        </w:pict>
      </w:r>
    </w:p>
    <w:bookmarkEnd w:id="20"/>
    <w:bookmarkStart w:id="21" w:name="二已確認問題與處理方向"/>
    <w:p>
      <w:pPr>
        <w:pStyle w:val="Heading2"/>
      </w:pPr>
      <w:r>
        <w:rPr>
          <w:rFonts w:hint="eastAsia"/>
        </w:rPr>
        <w:t xml:space="preserve">二、已確認問題與處理方向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已確認問題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Scaler </w:t>
            </w:r>
            <w:r>
              <w:rPr>
                <w:rFonts w:hint="eastAsia"/>
              </w:rPr>
              <w:t xml:space="preserve">在完整</w:t>
            </w:r>
            <w:r>
              <w:t xml:space="preserve"> 3,264 </w:t>
            </w:r>
            <w:r>
              <w:rPr>
                <w:rFonts w:hint="eastAsia"/>
              </w:rPr>
              <w:t xml:space="preserve">筆資料上</w:t>
            </w:r>
            <w:r>
              <w:t xml:space="preserve"> fit</w:t>
            </w:r>
          </w:p>
        </w:tc>
        <w:tc>
          <w:tcPr/>
          <w:p>
            <w:pPr>
              <w:pStyle w:val="Compact"/>
            </w:pPr>
            <w:r>
              <w:t xml:space="preserve">Test data </w:t>
            </w:r>
            <w:r>
              <w:rPr>
                <w:rFonts w:hint="eastAsia"/>
              </w:rPr>
              <w:t xml:space="preserve">的最大值、最小值進入</w:t>
            </w:r>
            <w:r>
              <w:t xml:space="preserve"> </w:t>
            </w:r>
            <w:r>
              <w:rPr>
                <w:rFonts w:hint="eastAsia"/>
              </w:rPr>
              <w:t xml:space="preserve">scaler，形成</w:t>
            </w:r>
            <w:r>
              <w:t xml:space="preserve"> data leakage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先依時間切分，再只使用</w:t>
            </w:r>
            <w:r>
              <w:t xml:space="preserve"> Training data fit 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Scaler </w:t>
            </w:r>
            <w:r>
              <w:rPr>
                <w:rFonts w:hint="eastAsia"/>
              </w:rPr>
              <w:t xml:space="preserve">未保存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無法確認</w:t>
            </w:r>
            <w:r>
              <w:t xml:space="preserve"> inverse transform </w:t>
            </w:r>
            <w:r>
              <w:rPr>
                <w:rFonts w:hint="eastAsia"/>
              </w:rPr>
              <w:t xml:space="preserve">使用哪一組尺度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</w:t>
            </w:r>
            <w:r>
              <w:rPr>
                <w:rFonts w:hint="eastAsia"/>
              </w:rPr>
              <w:t xml:space="preserve">domain、每個正式</w:t>
            </w:r>
            <w:r>
              <w:t xml:space="preserve"> split </w:t>
            </w:r>
            <w:r>
              <w:rPr>
                <w:rFonts w:hint="eastAsia"/>
              </w:rPr>
              <w:t xml:space="preserve">分別保存</w:t>
            </w:r>
            <w:r>
              <w:t xml:space="preserve"> feature scaler </w:t>
            </w:r>
            <w:r>
              <w:rPr>
                <w:rFonts w:hint="eastAsia"/>
              </w:rPr>
              <w:t xml:space="preserve">與</w:t>
            </w:r>
            <w:r>
              <w:t xml:space="preserve"> target 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舊結果未執行</w:t>
            </w:r>
            <w:r>
              <w:t xml:space="preserve"> inverse transform</w:t>
            </w:r>
          </w:p>
        </w:tc>
        <w:tc>
          <w:tcPr/>
          <w:p>
            <w:pPr>
              <w:pStyle w:val="Compact"/>
            </w:pPr>
            <w:r>
              <w:t xml:space="preserve">MAE、MSE、RMSE </w:t>
            </w:r>
            <w:r>
              <w:rPr>
                <w:rFonts w:hint="eastAsia"/>
              </w:rPr>
              <w:t xml:space="preserve">為</w:t>
            </w:r>
            <w:r>
              <w:t xml:space="preserve"> normalized </w:t>
            </w:r>
            <w:r>
              <w:rPr>
                <w:rFonts w:hint="eastAsia"/>
              </w:rPr>
              <w:t xml:space="preserve">scale，無法直接解釋實際發電誤差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同時保存</w:t>
            </w:r>
            <w:r>
              <w:t xml:space="preserve"> normalized </w:t>
            </w:r>
            <w:r>
              <w:rPr>
                <w:rFonts w:hint="eastAsia"/>
              </w:rPr>
              <w:t xml:space="preserve">與</w:t>
            </w:r>
            <w:r>
              <w:t xml:space="preserve"> original-scale </w:t>
            </w:r>
            <w:r>
              <w:rPr>
                <w:rFonts w:hint="eastAsia"/>
              </w:rPr>
              <w:t xml:space="preserve">metrics，正式表格使用</w:t>
            </w:r>
            <w:r>
              <w:t xml:space="preserve"> original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Prediction target alignment </w:t>
            </w:r>
            <w:r>
              <w:rPr>
                <w:rFonts w:hint="eastAsia"/>
              </w:rPr>
              <w:t xml:space="preserve">錯一個時間步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模型輸入視窗與</w:t>
            </w:r>
            <w:r>
              <w:t xml:space="preserve"> y_true </w:t>
            </w:r>
            <w:r>
              <w:rPr>
                <w:rFonts w:hint="eastAsia"/>
              </w:rPr>
              <w:t xml:space="preserve">比較位置不一致，指標可能偏樂觀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統一使用</w:t>
            </w:r>
            <w:r>
              <w:t xml:space="preserve"> </w:t>
            </w:r>
            <w:r>
              <w:rPr>
                <w:rStyle w:val="VerbatimChar"/>
              </w:rPr>
              <w:t xml:space="preserve">X[i:i+window] → y[i+window+horizon-1]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Predicting Generator </w:t>
            </w:r>
            <w:r>
              <w:rPr>
                <w:rFonts w:hint="eastAsia"/>
              </w:rPr>
              <w:t xml:space="preserve">多產生最後一筆無對應</w:t>
            </w:r>
            <w:r>
              <w:t xml:space="preserve"> target </w:t>
            </w:r>
            <w:r>
              <w:rPr>
                <w:rFonts w:hint="eastAsia"/>
              </w:rPr>
              <w:t xml:space="preserve">的</w:t>
            </w:r>
            <w:r>
              <w:t xml:space="preserve"> prediction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最後一筆</w:t>
            </w:r>
            <w:r>
              <w:t xml:space="preserve"> prediction </w:t>
            </w:r>
            <w:r>
              <w:rPr>
                <w:rFonts w:hint="eastAsia"/>
              </w:rPr>
              <w:t xml:space="preserve">沒有下一個實際值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有效樣本數改為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Pre-train </w:t>
            </w:r>
            <w:r>
              <w:rPr>
                <w:rFonts w:hint="eastAsia"/>
              </w:rPr>
              <w:t xml:space="preserve">將</w:t>
            </w:r>
            <w:r>
              <w:t xml:space="preserve"> Source </w:t>
            </w:r>
            <w:r>
              <w:rPr>
                <w:rFonts w:hint="eastAsia"/>
              </w:rPr>
              <w:t xml:space="preserve">的</w:t>
            </w:r>
            <w:r>
              <w:t xml:space="preserve"> Train </w:t>
            </w:r>
            <w:r>
              <w:rPr>
                <w:rFonts w:hint="eastAsia"/>
              </w:rPr>
              <w:t xml:space="preserve">與</w:t>
            </w:r>
            <w:r>
              <w:t xml:space="preserve"> Test </w:t>
            </w:r>
            <w:r>
              <w:rPr>
                <w:rFonts w:hint="eastAsia"/>
              </w:rPr>
              <w:t xml:space="preserve">合併後再訓練</w:t>
            </w:r>
          </w:p>
        </w:tc>
        <w:tc>
          <w:tcPr/>
          <w:p>
            <w:pPr>
              <w:pStyle w:val="Compact"/>
            </w:pPr>
            <w:r>
              <w:t xml:space="preserve">Source test </w:t>
            </w:r>
            <w:r>
              <w:rPr>
                <w:rFonts w:hint="eastAsia"/>
              </w:rPr>
              <w:t xml:space="preserve">不再獨立，Source</w:t>
            </w:r>
            <w:r>
              <w:t xml:space="preserve"> </w:t>
            </w:r>
            <w:r>
              <w:rPr>
                <w:rFonts w:hint="eastAsia"/>
              </w:rPr>
              <w:t xml:space="preserve">測試指標不可視為泛化結果</w:t>
            </w:r>
          </w:p>
        </w:tc>
        <w:tc>
          <w:tcPr/>
          <w:p>
            <w:pPr>
              <w:pStyle w:val="Compact"/>
            </w:pPr>
            <w:r>
              <w:t xml:space="preserve">Source test </w:t>
            </w:r>
            <w:r>
              <w:rPr>
                <w:rFonts w:hint="eastAsia"/>
              </w:rPr>
              <w:t xml:space="preserve">必須保留，不得加入模型訓練或</w:t>
            </w:r>
            <w:r>
              <w:t xml:space="preserve">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  <w:r>
              <w:t xml:space="preserve"> A Freeze batch size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64，其他</w:t>
            </w:r>
            <w:r>
              <w:t xml:space="preserve"> Target run </w:t>
            </w:r>
            <w:r>
              <w:rPr>
                <w:rFonts w:hint="eastAsia"/>
              </w:rPr>
              <w:t xml:space="preserve">多為</w:t>
            </w:r>
            <w:r>
              <w:t xml:space="preserve"> 128</w:t>
            </w:r>
          </w:p>
        </w:tc>
        <w:tc>
          <w:tcPr/>
          <w:p>
            <w:pPr>
              <w:pStyle w:val="Compact"/>
            </w:pPr>
            <w:r>
              <w:t xml:space="preserve">Freeze </w:t>
            </w:r>
            <w:r>
              <w:rPr>
                <w:rFonts w:hint="eastAsia"/>
              </w:rPr>
              <w:t xml:space="preserve">與其他方法不是完全公平比較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歷史復現保留原設定；正式公平比較統一</w:t>
            </w:r>
            <w:r>
              <w:t xml:space="preserve"> batch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  <w:r>
              <w:t xml:space="preserve"> A TL </w:t>
            </w:r>
            <w:r>
              <w:rPr>
                <w:rFonts w:hint="eastAsia"/>
              </w:rPr>
              <w:t xml:space="preserve">歷史</w:t>
            </w:r>
            <w:r>
              <w:t xml:space="preserve"> initial LR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3e-5</w:t>
            </w:r>
            <w:r>
              <w:rPr>
                <w:rFonts w:hint="eastAsia"/>
              </w:rPr>
              <w:t xml:space="preserve">，目前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1e-5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現行程式無法直接復現實驗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LR </w:t>
            </w:r>
            <w:r>
              <w:rPr>
                <w:rFonts w:hint="eastAsia"/>
              </w:rPr>
              <w:t xml:space="preserve">改由明確設定檔傳入，不再於模型函式內硬編碼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nb_batch=20</w:t>
            </w:r>
            <w:r>
              <w:t xml:space="preserve"> </w:t>
            </w:r>
            <w:r>
              <w:rPr>
                <w:rFonts w:hint="eastAsia"/>
              </w:rPr>
              <w:t xml:space="preserve">並非實際</w:t>
            </w:r>
            <w:r>
              <w:t xml:space="preserve"> batch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參數名稱容易造成錯誤解讀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正式紀錄直接使用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  <w:r>
              <w:rPr>
                <w:rFonts w:hint="eastAsia"/>
              </w:rPr>
              <w:t xml:space="preserve">，停用或移除誤導性的</w:t>
            </w:r>
            <w:r>
              <w:t xml:space="preserve"> </w:t>
            </w:r>
            <w:r>
              <w:rPr>
                <w:rStyle w:val="VerbatimChar"/>
              </w:rPr>
              <w:t xml:space="preserve">nb_batch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舊圖表固定使用</w:t>
            </w:r>
            <w:r>
              <w:t xml:space="preserve"> normalized </w:t>
            </w:r>
            <w:r>
              <w:rPr>
                <w:rFonts w:hint="eastAsia"/>
              </w:rPr>
              <w:t xml:space="preserve">軸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0～1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無法直接呈現</w:t>
            </w:r>
            <w:r>
              <w:t xml:space="preserve"> original-scale DC_POWER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圖表函式增加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、</w:t>
            </w: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rPr>
                <w:rFonts w:hint="eastAsia"/>
              </w:rPr>
              <w:t xml:space="preserve">與動態座標範圍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Comparison </w:t>
            </w:r>
            <w:r>
              <w:rPr>
                <w:rFonts w:hint="eastAsia"/>
              </w:rPr>
              <w:t xml:space="preserve">程式直接解析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容易混用不同尺度、不同</w:t>
            </w:r>
            <w:r>
              <w:t xml:space="preserve"> run </w:t>
            </w:r>
            <w:r>
              <w:rPr>
                <w:rFonts w:hint="eastAsia"/>
              </w:rPr>
              <w:t xml:space="preserve">或不同測試區間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改讀結構化</w:t>
            </w:r>
            <w:r>
              <w:t xml:space="preserve"> metrics </w:t>
            </w:r>
            <w:r>
              <w:rPr>
                <w:rFonts w:hint="eastAsia"/>
              </w:rPr>
              <w:t xml:space="preserve">與</w:t>
            </w:r>
            <w:r>
              <w:t xml:space="preserve"> run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environment.yml </w:t>
            </w:r>
            <w:r>
              <w:rPr>
                <w:rFonts w:hint="eastAsia"/>
              </w:rPr>
              <w:t xml:space="preserve">套件版本互相矛盾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難以建立相同環境，可能造成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先以實際可執行環境進行</w:t>
            </w:r>
            <w:r>
              <w:t xml:space="preserve"> smoke </w:t>
            </w:r>
            <w:r>
              <w:rPr>
                <w:rFonts w:hint="eastAsia"/>
              </w:rPr>
              <w:t xml:space="preserve">test，再建立新的環境鎖定檔</w:t>
            </w:r>
          </w:p>
        </w:tc>
      </w:tr>
      <w:tr>
        <w:tc>
          <w:tcPr>
            <w:tcW w:type="dxa" w:w="1980"/>
          </w:tcPr>
          <w:p>
            <w:pPr/>
            <w:r>
              <w:t>P13</w:t>
            </w:r>
          </w:p>
        </w:tc>
        <w:tc>
          <w:tcPr>
            <w:tcW w:type="dxa" w:w="1980"/>
          </w:tcPr>
          <w:p>
            <w:pPr/>
            <w:r>
              <w:t>舊進度簡報部分頁面同時混用 LSTM 與 xLSTM 數值或文字</w:t>
            </w:r>
          </w:p>
        </w:tc>
        <w:tc>
          <w:tcPr>
            <w:tcW w:type="dxa" w:w="1980"/>
          </w:tcPr>
          <w:p>
            <w:pPr/>
            <w:r>
              <w:t>容易將不同模型、不同 checkpoint 或不同實驗版本誤認為同一結果</w:t>
            </w:r>
          </w:p>
        </w:tc>
        <w:tc>
          <w:tcPr>
            <w:tcW w:type="dxa" w:w="1980"/>
          </w:tcPr>
          <w:p>
            <w:pPr/>
            <w:r>
              <w:t>以 checkpoint、params.json、log.txt 與逐筆 prediction 為主要依據；簡報僅作 Legacy 輔助索引</w:t>
            </w:r>
          </w:p>
        </w:tc>
      </w:tr>
      <w:tr>
        <w:tc>
          <w:tcPr>
            <w:tcW w:type="dxa" w:w="1980"/>
          </w:tcPr>
          <w:p>
            <w:pPr/>
            <w:r>
              <w:t>P14</w:t>
            </w:r>
          </w:p>
        </w:tc>
        <w:tc>
          <w:tcPr>
            <w:tcW w:type="dxa" w:w="1980"/>
          </w:tcPr>
          <w:p>
            <w:pPr/>
            <w:r>
              <w:t>舊簡報之指標表格未明確標示 normalized scale</w:t>
            </w:r>
          </w:p>
        </w:tc>
        <w:tc>
          <w:tcPr>
            <w:tcW w:type="dxa" w:w="1980"/>
          </w:tcPr>
          <w:p>
            <w:pPr/>
            <w:r>
              <w:t>可能將 0～1 尺度之 MAE、MSE、RMSE 誤解為實際 DC_POWER 誤差</w:t>
            </w:r>
          </w:p>
        </w:tc>
        <w:tc>
          <w:tcPr>
            <w:tcW w:type="dxa" w:w="1980"/>
          </w:tcPr>
          <w:p>
            <w:pPr/>
            <w:r>
              <w:t>Legacy 表格統一補註 normalized scale；正式結果以 inverse transform 後之 original-scale metrics 呈現</w:t>
            </w:r>
          </w:p>
        </w:tc>
      </w:tr>
      <w:tr>
        <w:tc>
          <w:tcPr>
            <w:tcW w:type="dxa" w:w="1980"/>
          </w:tcPr>
          <w:p>
            <w:pPr/>
            <w:r>
              <w:t>P15</w:t>
            </w:r>
          </w:p>
        </w:tc>
        <w:tc>
          <w:tcPr>
            <w:tcW w:type="dxa" w:w="1980"/>
          </w:tcPr>
          <w:p>
            <w:pPr/>
            <w:r>
              <w:t>舊簡報使用「顯著、證實、穩定優於、良好遷移效能」等過強語句</w:t>
            </w:r>
          </w:p>
        </w:tc>
        <w:tc>
          <w:tcPr>
            <w:tcW w:type="dxa" w:w="1980"/>
          </w:tcPr>
          <w:p>
            <w:pPr/>
            <w:r>
              <w:t>單一 seed、單次切分且尚未完成尺度與對齊修正，無法支持統計顯著或普遍性結論</w:t>
            </w:r>
          </w:p>
        </w:tc>
        <w:tc>
          <w:tcPr>
            <w:tcW w:type="dxa" w:w="1980"/>
          </w:tcPr>
          <w:p>
            <w:pPr/>
            <w:r>
              <w:t>改用「於本次資料切分與實驗設定下」「呈現較低誤差」「初步呈現正向遷移趨勢」等保守語氣</w:t>
            </w:r>
          </w:p>
        </w:tc>
      </w:tr>
      <w:tr>
        <w:tc>
          <w:tcPr>
            <w:tcW w:type="dxa" w:w="1980"/>
          </w:tcPr>
          <w:p>
            <w:pPr/>
            <w:r>
              <w:t>P16</w:t>
            </w:r>
          </w:p>
        </w:tc>
        <w:tc>
          <w:tcPr>
            <w:tcW w:type="dxa" w:w="1980"/>
          </w:tcPr>
          <w:p>
            <w:pPr/>
            <w:r>
              <w:t>舊簡報將主 log.txt 的 Test metrics 標示為「MSE（驗證）」</w:t>
            </w:r>
          </w:p>
        </w:tc>
        <w:tc>
          <w:tcPr>
            <w:tcW w:type="dxa" w:w="1980"/>
          </w:tcPr>
          <w:p>
            <w:pPr/>
            <w:r>
              <w:t>混淆 Validation 與 Test 指標，可能造成模型選擇與正式結果解讀錯誤</w:t>
            </w:r>
          </w:p>
        </w:tc>
        <w:tc>
          <w:tcPr>
            <w:tcW w:type="dxa" w:w="1980"/>
          </w:tcPr>
          <w:p>
            <w:pPr/>
            <w:r>
              <w:t>正式輸出分開保存 validation metrics 與 test metrics；表格欄名必須標示 split 與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三復現工作安排"/>
    <w:p>
      <w:pPr>
        <w:pStyle w:val="Heading2"/>
      </w:pPr>
      <w:r>
        <w:rPr>
          <w:rFonts w:hint="eastAsia"/>
        </w:rPr>
        <w:t xml:space="preserve">三、復現工作安排</w:t>
      </w:r>
    </w:p>
    <w:bookmarkStart w:id="22" w:name="階段-r0legacy-結果封存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R0：Legacy</w:t>
      </w:r>
      <w:r>
        <w:t xml:space="preserve"> </w:t>
      </w:r>
      <w:r>
        <w:rPr>
          <w:rFonts w:hint="eastAsia"/>
        </w:rPr>
        <w:t xml:space="preserve">結果封存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保留</w:t>
      </w:r>
      <w:r>
        <w:t xml:space="preserve"> 2025 </w:t>
      </w:r>
      <w:r>
        <w:rPr>
          <w:rFonts w:hint="eastAsia"/>
        </w:rPr>
        <w:t xml:space="preserve">年結果與錯誤狀態，作為歷史差異比較，不重新解讀為正式結果。</w:t>
      </w:r>
    </w:p>
    <w:p>
      <w:pPr>
        <w:pStyle w:val="BodyText"/>
      </w:pPr>
      <w:r>
        <w:rPr>
          <w:rFonts w:hint="eastAsia"/>
        </w:rPr>
        <w:t xml:space="preserve">工作內容：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保留原</w:t>
      </w:r>
      <w:r>
        <w:t xml:space="preserve"> Notebook、pickle、checkpoint、log、params、metrics </w:t>
      </w:r>
      <w:r>
        <w:rPr>
          <w:rFonts w:hint="eastAsia"/>
        </w:rPr>
        <w:t xml:space="preserve">與圖表。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保存既有</w:t>
      </w:r>
      <w:r>
        <w:t xml:space="preserve"> SHA256 </w:t>
      </w:r>
      <w:r>
        <w:rPr>
          <w:rFonts w:hint="eastAsia"/>
        </w:rPr>
        <w:t xml:space="preserve">查核清單。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將舊結果標示為</w:t>
      </w:r>
      <w:r>
        <w:t xml:space="preserve"> </w:t>
      </w:r>
      <w:r>
        <w:rPr>
          <w:rStyle w:val="VerbatimChar"/>
        </w:rPr>
        <w:t xml:space="preserve">legacy_2025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明確註記：</w:t>
      </w:r>
    </w:p>
    <w:p>
      <w:pPr>
        <w:pStyle w:val="Compact"/>
        <w:numPr>
          <w:ilvl w:val="1"/>
          <w:numId w:val="1003"/>
        </w:numPr>
      </w:pPr>
      <w:r>
        <w:t xml:space="preserve">Full-data scaler leakage</w:t>
      </w:r>
    </w:p>
    <w:p>
      <w:pPr>
        <w:pStyle w:val="Compact"/>
        <w:numPr>
          <w:ilvl w:val="1"/>
          <w:numId w:val="1003"/>
        </w:numPr>
      </w:pPr>
      <w:r>
        <w:t xml:space="preserve">Normalized-scale metrics</w:t>
      </w:r>
    </w:p>
    <w:p>
      <w:pPr>
        <w:pStyle w:val="Compact"/>
        <w:numPr>
          <w:ilvl w:val="1"/>
          <w:numId w:val="1003"/>
        </w:numPr>
      </w:pPr>
      <w:r>
        <w:t xml:space="preserve">Prediction alignment </w:t>
      </w:r>
      <w:r>
        <w:rPr>
          <w:rFonts w:hint="eastAsia"/>
        </w:rPr>
        <w:t xml:space="preserve">偏移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實驗</w:t>
      </w:r>
      <w:r>
        <w:t xml:space="preserve"> A Freeze batch size </w:t>
      </w:r>
      <w:r>
        <w:rPr>
          <w:rFonts w:hint="eastAsia"/>
        </w:rPr>
        <w:t xml:space="preserve">不一致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實驗</w:t>
      </w:r>
      <w:r>
        <w:t xml:space="preserve"> A TL LR </w:t>
      </w:r>
      <w:r>
        <w:rPr>
          <w:rFonts w:hint="eastAsia"/>
        </w:rPr>
        <w:t xml:space="preserve">與目前程式不一致</w:t>
      </w:r>
    </w:p>
    <w:p>
      <w:pPr>
        <w:pStyle w:val="FirstParagraph"/>
      </w:pPr>
      <w:r>
        <w:t>Legacy 2025 presentation evidence：</w:t>
      </w:r>
    </w:p>
    <w:p>
      <w:pPr>
        <w:pStyle w:val="Compact"/>
      </w:pPr>
      <w:r>
        <w:t>Solar Power Generation Data.pdf</w:t>
      </w:r>
    </w:p>
    <w:p>
      <w:pPr>
        <w:pStyle w:val="Compact"/>
      </w:pPr>
      <w:r>
        <w:t>Note_20250704進度資料.pptx</w:t>
      </w:r>
    </w:p>
    <w:p>
      <w:pPr>
        <w:pStyle w:val="Compact"/>
      </w:pPr>
      <w:r>
        <w:t>20250704進度資料.pptx</w:t>
      </w:r>
    </w:p>
    <w:p>
      <w:pPr/>
      <w:r>
        <w:t>用途與限制：</w:t>
      </w:r>
    </w:p>
    <w:p>
      <w:pPr>
        <w:pStyle w:val="Compact"/>
      </w:pPr>
      <w:r>
        <w:t>保存 2025 年研究進度、舊圖表與舊結論，作為復現歷史與結果索引。</w:t>
      </w:r>
    </w:p>
    <w:p>
      <w:pPr>
        <w:pStyle w:val="Compact"/>
      </w:pPr>
      <w:r>
        <w:t>簡報中的 LSTM normalized metrics 可與舊 log 交叉核對，但不得取代 checkpoint、params.json、log.txt 或逐筆 prediction。</w:t>
      </w:r>
    </w:p>
    <w:p>
      <w:pPr>
        <w:pStyle w:val="Compact"/>
      </w:pPr>
      <w:r>
        <w:t>若簡報文字、表格與高優先序證據衝突，以實際程式碼、checkpoint、params、log 與 prediction 為準。</w:t>
      </w:r>
    </w:p>
    <w:p>
      <w:pPr>
        <w:pStyle w:val="Compact"/>
      </w:pPr>
      <w:r>
        <w:t>已確認部分頁面存在 LSTM／xLSTM 數值混用、尺度標示不足、Test／Validation 命名混淆與過度宣稱。</w:t>
      </w:r>
    </w:p>
    <w:p>
      <w:pPr>
        <w:pStyle w:val="Compact"/>
      </w:pPr>
      <w:r>
        <w:t>三份簡報統一歸類為 legacy_2025/presentations，不納入 Formal Fair Comparison 的正式數值來源。</w:t>
      </w:r>
    </w:p>
    <w:p>
      <w:pPr>
        <w:pStyle w:val="FirstParagraph"/>
      </w:pPr>
      <w:r>
        <w:rPr>
          <w:rFonts w:hint="eastAsia"/>
          <w:b/>
          <w:bCs/>
        </w:rPr>
        <w:t xml:space="preserve">本階段不得：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修改或重新儲存舊</w:t>
      </w:r>
      <w:r>
        <w:t xml:space="preserve"> checkpoint。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覆寫舊</w:t>
      </w:r>
      <w:r>
        <w:t xml:space="preserve"> pickle。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用修正後數值替換舊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</w:t>
      </w:r>
      <w:r>
        <w:t xml:space="preserve"> legacy </w:t>
      </w:r>
      <w:r>
        <w:rPr>
          <w:rFonts w:hint="eastAsia"/>
        </w:rPr>
        <w:t xml:space="preserve">指標放入正式公平比較表。</w:t>
      </w:r>
    </w:p>
    <w:p>
      <w:r>
        <w:pict>
          <v:rect style="width:0;height:1.5pt" o:hralign="center" o:hrstd="t" o:hr="t"/>
        </w:pict>
      </w:r>
    </w:p>
    <w:bookmarkEnd w:id="22"/>
    <w:bookmarkStart w:id="23" w:name="階段-r1資料前處理與尺度修正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R1：資料前處理與尺度修正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重新產生不含</w:t>
      </w:r>
      <w:r>
        <w:t xml:space="preserve"> test leakage </w:t>
      </w:r>
      <w:r>
        <w:rPr>
          <w:rFonts w:hint="eastAsia"/>
        </w:rPr>
        <w:t xml:space="preserve">的資料、scaler</w:t>
      </w:r>
      <w:r>
        <w:t xml:space="preserve"> </w:t>
      </w:r>
      <w:r>
        <w:rPr>
          <w:rFonts w:hint="eastAsia"/>
        </w:rPr>
        <w:t xml:space="preserve">與時間切分紀錄。</w:t>
      </w:r>
    </w:p>
    <w:p>
      <w:pPr>
        <w:pStyle w:val="BodyText"/>
      </w:pPr>
      <w:r>
        <w:rPr>
          <w:rFonts w:hint="eastAsia"/>
        </w:rPr>
        <w:t xml:space="preserve">執行順序：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由原始</w:t>
      </w:r>
      <w:r>
        <w:t xml:space="preserve"> Generation Data </w:t>
      </w:r>
      <w:r>
        <w:rPr>
          <w:rFonts w:hint="eastAsia"/>
        </w:rPr>
        <w:t xml:space="preserve">與</w:t>
      </w:r>
      <w:r>
        <w:t xml:space="preserve"> Weather Sensor Data </w:t>
      </w:r>
      <w:r>
        <w:rPr>
          <w:rFonts w:hint="eastAsia"/>
        </w:rPr>
        <w:t xml:space="preserve">重建</w:t>
      </w:r>
      <w:r>
        <w:t xml:space="preserve"> Plant1、Plant2 </w:t>
      </w:r>
      <w:r>
        <w:rPr>
          <w:rFonts w:hint="eastAsia"/>
        </w:rPr>
        <w:t xml:space="preserve">合併資料。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</w:t>
      </w:r>
      <w:r>
        <w:t xml:space="preserve"> inverter DC_POWER </w:t>
      </w:r>
      <w:r>
        <w:rPr>
          <w:rFonts w:hint="eastAsia"/>
        </w:rPr>
        <w:t xml:space="preserve">加總及氣象欄位平均。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建立固定</w:t>
      </w:r>
      <w:r>
        <w:t xml:space="preserve"> 15 </w:t>
      </w:r>
      <w:r>
        <w:rPr>
          <w:rFonts w:hint="eastAsia"/>
        </w:rPr>
        <w:t xml:space="preserve">分鐘時間軸。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完成氣象缺值處理與時間特徵編碼。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依時間順序切分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在各自真正的</w:t>
      </w:r>
      <w:r>
        <w:t xml:space="preserve"> Training subset </w:t>
      </w:r>
      <w:r>
        <w:rPr>
          <w:rFonts w:hint="eastAsia"/>
        </w:rPr>
        <w:t xml:space="preserve">上</w:t>
      </w:r>
      <w:r>
        <w:t xml:space="preserve"> fit scaler。</w:t>
      </w:r>
    </w:p>
    <w:p>
      <w:pPr>
        <w:pStyle w:val="Compact"/>
        <w:numPr>
          <w:ilvl w:val="0"/>
          <w:numId w:val="1005"/>
        </w:numPr>
      </w:pPr>
      <w:r>
        <w:t xml:space="preserve">Validation、Test </w:t>
      </w:r>
      <w:r>
        <w:rPr>
          <w:rFonts w:hint="eastAsia"/>
        </w:rPr>
        <w:t xml:space="preserve">只執行</w:t>
      </w:r>
      <w:r>
        <w:t xml:space="preserve"> transform。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</w:t>
      </w:r>
      <w:r>
        <w:t xml:space="preserve"> scaler </w:t>
      </w:r>
      <w:r>
        <w:rPr>
          <w:rFonts w:hint="eastAsia"/>
        </w:rPr>
        <w:t xml:space="preserve">與</w:t>
      </w:r>
      <w:r>
        <w:t xml:space="preserve"> split metadata。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產生序列資料並驗證</w:t>
      </w:r>
      <w:r>
        <w:t xml:space="preserve"> </w:t>
      </w:r>
      <w:r>
        <w:rPr>
          <w:rFonts w:hint="eastAsia"/>
        </w:rPr>
        <w:t xml:space="preserve">window／horizon</w:t>
      </w:r>
      <w:r>
        <w:t xml:space="preserve"> </w:t>
      </w:r>
      <w:r>
        <w:rPr>
          <w:rFonts w:hint="eastAsia"/>
        </w:rPr>
        <w:t xml:space="preserve">對齊。</w:t>
      </w:r>
    </w:p>
    <w:p>
      <w:r>
        <w:pict>
          <v:rect style="width:0;height:1.5pt" o:hralign="center" o:hrstd="t" o:hr="t"/>
        </w:pict>
      </w:r>
    </w:p>
    <w:bookmarkEnd w:id="23"/>
    <w:bookmarkStart w:id="24" w:name="階段-r2corrected-legacy-reproduction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R2：Corrected</w:t>
      </w:r>
      <w:r>
        <w:t xml:space="preserve"> Legacy Reproduction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修正資料洩漏與時間對齊後，盡量保留歷史超參數，了解修正本身造成的差異。</w:t>
      </w:r>
    </w:p>
    <w:p>
      <w:pPr>
        <w:pStyle w:val="BodyText"/>
      </w:pPr>
      <w:r>
        <w:rPr>
          <w:rFonts w:hint="eastAsia"/>
        </w:rPr>
        <w:t xml:space="preserve">此階段可保留歷史設定，例如：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歷史</w:t>
            </w:r>
            <w:r>
              <w:t xml:space="preserve"> batch 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歷史</w:t>
            </w:r>
            <w:r>
              <w:t xml:space="preserve"> initial 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TL 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TL Unfreeze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TL 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TL Unfreeze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此階段的功能是：</w:t>
      </w:r>
    </w:p>
    <w:p>
      <w:pPr>
        <w:pStyle w:val="BlockText"/>
      </w:pPr>
      <w:r>
        <w:rPr>
          <w:rFonts w:hint="eastAsia"/>
        </w:rPr>
        <w:t xml:space="preserve">檢查修正</w:t>
      </w:r>
      <w:r>
        <w:t xml:space="preserve"> scaler、inverse transform </w:t>
      </w:r>
      <w:r>
        <w:rPr>
          <w:rFonts w:hint="eastAsia"/>
        </w:rPr>
        <w:t xml:space="preserve">與</w:t>
      </w:r>
      <w:r>
        <w:t xml:space="preserve"> target alignment </w:t>
      </w:r>
      <w:r>
        <w:rPr>
          <w:rFonts w:hint="eastAsia"/>
        </w:rPr>
        <w:t xml:space="preserve">後，既有實驗趨勢是否仍存在。</w:t>
      </w:r>
    </w:p>
    <w:p>
      <w:pPr>
        <w:pStyle w:val="FirstParagraph"/>
      </w:pPr>
      <w:r>
        <w:rPr>
          <w:rFonts w:hint="eastAsia"/>
        </w:rPr>
        <w:t xml:space="preserve">因超參數不完全一致，此階段不得作為最終公平比較。</w:t>
      </w:r>
    </w:p>
    <w:p>
      <w:r>
        <w:pict>
          <v:rect style="width:0;height:1.5pt" o:hralign="center" o:hrstd="t" o:hr="t"/>
        </w:pict>
      </w:r>
    </w:p>
    <w:bookmarkEnd w:id="24"/>
    <w:bookmarkStart w:id="25" w:name="階段-r3正式公平比較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R3：正式公平比較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產生可放入論文第四章的主要比較結果。</w:t>
      </w:r>
    </w:p>
    <w:p>
      <w:pPr>
        <w:pStyle w:val="BodyText"/>
      </w:pPr>
      <w:r>
        <w:rPr>
          <w:rFonts w:hint="eastAsia"/>
        </w:rPr>
        <w:t xml:space="preserve">同一</w:t>
      </w:r>
      <w:r>
        <w:t xml:space="preserve"> Target Dataset </w:t>
      </w:r>
      <w:r>
        <w:rPr>
          <w:rFonts w:hint="eastAsia"/>
        </w:rPr>
        <w:t xml:space="preserve">的各方法必須固定：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</w:t>
      </w:r>
      <w:r>
        <w:rPr>
          <w:rFonts w:hint="eastAsia"/>
        </w:rPr>
        <w:t xml:space="preserve">Training／Validation／Test。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target scaler。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feature scaler。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window </w:t>
      </w:r>
      <w:r>
        <w:rPr>
          <w:rFonts w:hint="eastAsia"/>
        </w:rPr>
        <w:t xml:space="preserve">與</w:t>
      </w:r>
      <w:r>
        <w:t xml:space="preserve"> horizon。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batch size。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相同最大</w:t>
      </w:r>
      <w:r>
        <w:t xml:space="preserve"> epochs。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optimizer。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early stopping。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seed。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相同測試區間。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original-scale metrics。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相同圖表輸出規格。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Compact"/>
        <w:numPr>
          <w:ilvl w:val="0"/>
          <w:numId w:val="1007"/>
        </w:numPr>
      </w:pPr>
      <w:r>
        <w:t xml:space="preserve">Without Transfer Learning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TL（Freeze）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TL（Unfreeze／Fine-tuning</w:t>
      </w:r>
      <w:r>
        <w:t xml:space="preserve"> transferred recurrent </w:t>
      </w:r>
      <w:r>
        <w:rPr>
          <w:rFonts w:hint="eastAsia"/>
        </w:rPr>
        <w:t xml:space="preserve">blocks）</w:t>
      </w:r>
    </w:p>
    <w:p>
      <w:pPr>
        <w:pStyle w:val="FirstParagraph"/>
      </w:pPr>
      <w:r>
        <w:rPr>
          <w:rFonts w:hint="eastAsia"/>
        </w:rPr>
        <w:t xml:space="preserve">正式公平比較原則上只允許：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初始化權重不同。</w:t>
      </w:r>
    </w:p>
    <w:p>
      <w:pPr>
        <w:pStyle w:val="Compact"/>
        <w:numPr>
          <w:ilvl w:val="0"/>
          <w:numId w:val="1008"/>
        </w:numPr>
      </w:pPr>
      <w:r>
        <w:t xml:space="preserve">Trainable layers </w:t>
      </w:r>
      <w:r>
        <w:rPr>
          <w:rFonts w:hint="eastAsia"/>
        </w:rPr>
        <w:t xml:space="preserve">不同。</w:t>
      </w:r>
    </w:p>
    <w:p>
      <w:pPr>
        <w:pStyle w:val="FirstParagraph"/>
      </w:pPr>
      <w:r>
        <w:rPr>
          <w:rFonts w:hint="eastAsia"/>
        </w:rPr>
        <w:t xml:space="preserve">共同</w:t>
      </w:r>
      <w:r>
        <w:t xml:space="preserve"> Learning Rate </w:t>
      </w:r>
      <w:r>
        <w:rPr>
          <w:rFonts w:hint="eastAsia"/>
        </w:rPr>
        <w:t xml:space="preserve">應在正式</w:t>
      </w:r>
      <w:r>
        <w:t xml:space="preserve"> run </w:t>
      </w:r>
      <w:r>
        <w:rPr>
          <w:rFonts w:hint="eastAsia"/>
        </w:rPr>
        <w:t xml:space="preserve">前固定，且不得依</w:t>
      </w:r>
      <w:r>
        <w:t xml:space="preserve"> Test set </w:t>
      </w:r>
      <w:r>
        <w:rPr>
          <w:rFonts w:hint="eastAsia"/>
        </w:rPr>
        <w:t xml:space="preserve">選擇。</w:t>
      </w:r>
    </w:p>
    <w:p>
      <w:pPr>
        <w:pStyle w:val="BodyText"/>
      </w:pPr>
      <w:r>
        <w:rPr>
          <w:rFonts w:hint="eastAsia"/>
          <w:b/>
          <w:bCs/>
        </w:rPr>
        <w:t xml:space="preserve">共同</w:t>
      </w:r>
      <w:r>
        <w:rPr>
          <w:b/>
          <w:bCs/>
        </w:rPr>
        <w:t xml:space="preserve"> Learning </w:t>
      </w:r>
      <w:r>
        <w:rPr>
          <w:rFonts w:hint="eastAsia"/>
          <w:b/>
          <w:bCs/>
        </w:rPr>
        <w:t xml:space="preserve">Rate：</w:t>
      </w:r>
      <w:r>
        <w:rPr>
          <w:rFonts w:hint="eastAsia"/>
        </w:rPr>
        <w:t xml:space="preserve">【待核准】</w:t>
      </w:r>
    </w:p>
    <w:p>
      <w:r>
        <w:pict>
          <v:rect style="width:0;height:1.5pt" o:hralign="center" o:hrstd="t" o:hr="t"/>
        </w:pict>
      </w:r>
    </w:p>
    <w:bookmarkEnd w:id="25"/>
    <w:bookmarkStart w:id="26" w:name="階段-r4受控補充調整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R4：受控補充調整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R1～R3</w:t>
      </w:r>
      <w:r>
        <w:t xml:space="preserve"> </w:t>
      </w:r>
      <w:r>
        <w:rPr>
          <w:rFonts w:hint="eastAsia"/>
        </w:rPr>
        <w:t xml:space="preserve">完成後，才可有限調整：</w:t>
      </w:r>
    </w:p>
    <w:p>
      <w:pPr>
        <w:pStyle w:val="Compact"/>
        <w:numPr>
          <w:ilvl w:val="0"/>
          <w:numId w:val="1009"/>
        </w:numPr>
      </w:pPr>
      <w:r>
        <w:t xml:space="preserve">Learning rate</w:t>
      </w:r>
    </w:p>
    <w:p>
      <w:pPr>
        <w:pStyle w:val="Compact"/>
        <w:numPr>
          <w:ilvl w:val="0"/>
          <w:numId w:val="1009"/>
        </w:numPr>
      </w:pPr>
      <w:r>
        <w:t xml:space="preserve">Batch size</w:t>
      </w:r>
    </w:p>
    <w:p>
      <w:pPr>
        <w:pStyle w:val="Compact"/>
        <w:numPr>
          <w:ilvl w:val="0"/>
          <w:numId w:val="1009"/>
        </w:numPr>
      </w:pPr>
      <w:r>
        <w:t xml:space="preserve">Dropout</w:t>
      </w:r>
    </w:p>
    <w:p>
      <w:pPr>
        <w:pStyle w:val="Compact"/>
        <w:numPr>
          <w:ilvl w:val="0"/>
          <w:numId w:val="1009"/>
        </w:numPr>
      </w:pPr>
      <w:r>
        <w:t xml:space="preserve">L2</w:t>
      </w:r>
    </w:p>
    <w:p>
      <w:pPr>
        <w:pStyle w:val="Compact"/>
        <w:numPr>
          <w:ilvl w:val="0"/>
          <w:numId w:val="1009"/>
        </w:numPr>
      </w:pPr>
      <w:r>
        <w:t xml:space="preserve">Early stopping</w:t>
      </w:r>
    </w:p>
    <w:p>
      <w:pPr>
        <w:pStyle w:val="Compact"/>
        <w:numPr>
          <w:ilvl w:val="0"/>
          <w:numId w:val="1009"/>
        </w:numPr>
      </w:pPr>
      <w:r>
        <w:t xml:space="preserve">Partial Fine-tuning</w:t>
      </w:r>
    </w:p>
    <w:p>
      <w:pPr>
        <w:pStyle w:val="FirstParagraph"/>
      </w:pP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一次只改一至兩個主要變因。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Validation set </w:t>
      </w:r>
      <w:r>
        <w:rPr>
          <w:rFonts w:hint="eastAsia"/>
        </w:rPr>
        <w:t xml:space="preserve">選擇模型。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不使用</w:t>
      </w:r>
      <w:r>
        <w:t xml:space="preserve"> Test set </w:t>
      </w:r>
      <w:r>
        <w:rPr>
          <w:rFonts w:hint="eastAsia"/>
        </w:rPr>
        <w:t xml:space="preserve">調參。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每個調整建立新</w:t>
      </w:r>
      <w:r>
        <w:t xml:space="preserve"> run ID。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標示為</w:t>
      </w:r>
      <w:r>
        <w:t xml:space="preserve"> </w:t>
      </w:r>
      <w:r>
        <w:rPr>
          <w:rStyle w:val="VerbatimChar"/>
        </w:rPr>
        <w:t xml:space="preserve">supplementary_controlled_tuning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不與主公平比較混表。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四檔案修改規格表"/>
    <w:p>
      <w:pPr>
        <w:pStyle w:val="Heading2"/>
      </w:pPr>
      <w:r>
        <w:rPr>
          <w:rFonts w:hint="eastAsia"/>
        </w:rPr>
        <w:t xml:space="preserve">四、檔案修改規格表</w:t>
      </w:r>
    </w:p>
    <w:bookmarkStart w:id="28" w:name="a.-必要修改與新增檔案"/>
    <w:p>
      <w:pPr>
        <w:pStyle w:val="Heading3"/>
      </w:pPr>
      <w:r>
        <w:t xml:space="preserve">A. </w:t>
      </w:r>
      <w:r>
        <w:rPr>
          <w:rFonts w:hint="eastAsia"/>
        </w:rPr>
        <w:t xml:space="preserve">必要修改與新增檔案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修改／新增內容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Plant1 LSTM Prediction...ipynb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保留不修改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僅作為</w:t>
            </w:r>
            <w:r>
              <w:t xml:space="preserve"> Legacy </w:t>
            </w:r>
            <w:r>
              <w:rPr>
                <w:rFonts w:hint="eastAsia"/>
              </w:rPr>
              <w:t xml:space="preserve">前處理依據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保留原始實驗證據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直接修改後無法區分新舊流程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保留；Git</w:t>
            </w:r>
            <w:r>
              <w:t xml:space="preserve"> </w:t>
            </w:r>
            <w:r>
              <w:rPr>
                <w:rFonts w:hint="eastAsia"/>
              </w:rPr>
              <w:t xml:space="preserve">狀態不得顯示修改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Plant2 LSTM Prediction...ipynb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保留不修改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僅作為</w:t>
            </w:r>
            <w:r>
              <w:t xml:space="preserve"> Legacy </w:t>
            </w:r>
            <w:r>
              <w:rPr>
                <w:rFonts w:hint="eastAsia"/>
              </w:rPr>
              <w:t xml:space="preserve">前處理依據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preprocess_solar_corrected.py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重新建立</w:t>
            </w:r>
            <w:r>
              <w:t xml:space="preserve"> </w:t>
            </w:r>
            <w:r>
              <w:rPr>
                <w:rFonts w:hint="eastAsia"/>
              </w:rPr>
              <w:t xml:space="preserve">Plant1／Plant2</w:t>
            </w:r>
            <w:r>
              <w:t xml:space="preserve"> </w:t>
            </w:r>
            <w:r>
              <w:rPr>
                <w:rFonts w:hint="eastAsia"/>
              </w:rPr>
              <w:t xml:space="preserve">原始尺度資料、時間切分與</w:t>
            </w:r>
            <w:r>
              <w:t xml:space="preserve"> scaler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避免直接修改</w:t>
            </w:r>
            <w:r>
              <w:t xml:space="preserve"> </w:t>
            </w:r>
            <w:r>
              <w:rPr>
                <w:rFonts w:hint="eastAsia"/>
              </w:rPr>
              <w:t xml:space="preserve">Notebook，建立可重現前處理流程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新流程可能與</w:t>
            </w:r>
            <w:r>
              <w:t xml:space="preserve"> Legacy </w:t>
            </w:r>
            <w:r>
              <w:rPr>
                <w:rFonts w:hint="eastAsia"/>
              </w:rPr>
              <w:t xml:space="preserve">資料筆數或時間軸不一致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與舊流程比對</w:t>
            </w:r>
            <w:r>
              <w:t xml:space="preserve"> 3,264 </w:t>
            </w:r>
            <w:r>
              <w:rPr>
                <w:rFonts w:hint="eastAsia"/>
              </w:rPr>
              <w:t xml:space="preserve">筆、時間範圍、特徵欄位；差異須記錄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solar_experiment_config.py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solar_experiment_config.yaml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集中設定</w:t>
            </w:r>
            <w:r>
              <w:t xml:space="preserve"> window、horizon、split、batch size、LR、seed、epochs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避免參數散落及硬編碼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  <w:r>
              <w:t xml:space="preserve"> run </w:t>
            </w:r>
            <w:r>
              <w:rPr>
                <w:rFonts w:hint="eastAsia"/>
              </w:rPr>
              <w:t xml:space="preserve">誤讀同一設定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run </w:t>
            </w:r>
            <w:r>
              <w:rPr>
                <w:rFonts w:hint="eastAsia"/>
              </w:rPr>
              <w:t xml:space="preserve">複製完整</w:t>
            </w:r>
            <w:r>
              <w:t xml:space="preserve"> config </w:t>
            </w:r>
            <w:r>
              <w:rPr>
                <w:rFonts w:hint="eastAsia"/>
              </w:rPr>
              <w:t xml:space="preserve">至結果資料夾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utils/data_io.py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建立統一序列產生函式；訓練與預測使用相同</w:t>
            </w:r>
            <w:r>
              <w:t xml:space="preserve"> alignment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修正一個時間步偏移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樣本數會比舊程式少一筆</w:t>
            </w:r>
          </w:p>
        </w:tc>
        <w:tc>
          <w:tcPr/>
          <w:p>
            <w:pPr>
              <w:pStyle w:val="Compact"/>
            </w:pPr>
            <w:r>
              <w:t xml:space="preserve">Unit test </w:t>
            </w:r>
            <w:r>
              <w:rPr>
                <w:rFonts w:hint="eastAsia"/>
              </w:rPr>
              <w:t xml:space="preserve">驗證</w:t>
            </w:r>
            <w:r>
              <w:t xml:space="preserve"> </w:t>
            </w:r>
            <w:r>
              <w:rPr>
                <w:rStyle w:val="VerbatimChar"/>
              </w:rPr>
              <w:t xml:space="preserve">X[0:5] → y[5]</w:t>
            </w:r>
            <w:r>
              <w:rPr>
                <w:rFonts w:hint="eastAsia"/>
              </w:rPr>
              <w:t xml:space="preserve">；有效筆數為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Pre-train </w:t>
            </w:r>
            <w:r>
              <w:rPr>
                <w:rFonts w:hint="eastAsia"/>
              </w:rPr>
              <w:t xml:space="preserve">合併</w:t>
            </w:r>
            <w:r>
              <w:t xml:space="preserve"> Source </w:t>
            </w:r>
            <w:r>
              <w:rPr>
                <w:rFonts w:hint="eastAsia"/>
              </w:rPr>
              <w:t xml:space="preserve">train/test；載入</w:t>
            </w:r>
            <w:r>
              <w:t xml:space="preserve"> </w:t>
            </w:r>
            <w:r>
              <w:rPr>
                <w:rFonts w:hint="eastAsia"/>
              </w:rPr>
              <w:t xml:space="preserve">scaler；保存</w:t>
            </w:r>
            <w:r>
              <w:t xml:space="preserve"> prediction </w:t>
            </w:r>
            <w:r>
              <w:rPr>
                <w:rFonts w:hint="eastAsia"/>
              </w:rPr>
              <w:t xml:space="preserve">與兩種尺度</w:t>
            </w:r>
            <w:r>
              <w:t xml:space="preserve"> 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保留獨立</w:t>
            </w:r>
            <w:r>
              <w:t xml:space="preserve"> Source </w:t>
            </w:r>
            <w:r>
              <w:rPr>
                <w:rFonts w:hint="eastAsia"/>
              </w:rPr>
              <w:t xml:space="preserve">test，建立正式輸出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新結果可能與</w:t>
            </w:r>
            <w:r>
              <w:t xml:space="preserve"> Legacy </w:t>
            </w:r>
            <w:r>
              <w:rPr>
                <w:rFonts w:hint="eastAsia"/>
              </w:rPr>
              <w:t xml:space="preserve">差異較大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</w:t>
            </w:r>
            <w:r>
              <w:rPr>
                <w:rFonts w:hint="eastAsia"/>
              </w:rPr>
              <w:t xml:space="preserve">train／val／test</w:t>
            </w:r>
            <w:r>
              <w:t xml:space="preserve"> index </w:t>
            </w:r>
            <w:r>
              <w:rPr>
                <w:rFonts w:hint="eastAsia"/>
              </w:rPr>
              <w:t xml:space="preserve">不重疊；test</w:t>
            </w:r>
            <w:r>
              <w:t xml:space="preserve"> </w:t>
            </w:r>
            <w:r>
              <w:rPr>
                <w:rFonts w:hint="eastAsia"/>
              </w:rPr>
              <w:t xml:space="preserve">不進入</w:t>
            </w:r>
            <w:r>
              <w:t xml:space="preserve">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Learning rate </w:t>
            </w:r>
            <w:r>
              <w:rPr>
                <w:rFonts w:hint="eastAsia"/>
              </w:rPr>
              <w:t xml:space="preserve">改由</w:t>
            </w:r>
            <w:r>
              <w:t xml:space="preserve"> config </w:t>
            </w:r>
            <w:r>
              <w:rPr>
                <w:rFonts w:hint="eastAsia"/>
              </w:rPr>
              <w:t xml:space="preserve">傳入；輸出</w:t>
            </w:r>
            <w:r>
              <w:t xml:space="preserve"> trainable layer </w:t>
            </w:r>
            <w:r>
              <w:rPr>
                <w:rFonts w:hint="eastAsia"/>
              </w:rPr>
              <w:t xml:space="preserve">清單與參數數量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修正實驗</w:t>
            </w:r>
            <w:r>
              <w:t xml:space="preserve"> A LR </w:t>
            </w:r>
            <w:r>
              <w:rPr>
                <w:rFonts w:hint="eastAsia"/>
              </w:rPr>
              <w:t xml:space="preserve">無法復現及策略命名不清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載入舊</w:t>
            </w:r>
            <w:r>
              <w:t xml:space="preserve"> checkpoint </w:t>
            </w:r>
            <w:r>
              <w:rPr>
                <w:rFonts w:hint="eastAsia"/>
              </w:rPr>
              <w:t xml:space="preserve">時</w:t>
            </w:r>
            <w:r>
              <w:t xml:space="preserve"> compile </w:t>
            </w:r>
            <w:r>
              <w:rPr>
                <w:rFonts w:hint="eastAsia"/>
              </w:rPr>
              <w:t xml:space="preserve">設定不同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載入模型後核對</w:t>
            </w:r>
            <w:r>
              <w:t xml:space="preserve"> layer name、weight shape、trainable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utils/save.py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Fonts w:hint="eastAsia"/>
              </w:rPr>
              <w:t xml:space="preserve">normalized／original</w:t>
            </w:r>
            <w:r>
              <w:t xml:space="preserve"> metrics、prediction </w:t>
            </w:r>
            <w:r>
              <w:rPr>
                <w:rFonts w:hint="eastAsia"/>
              </w:rPr>
              <w:t xml:space="preserve">CSV、原尺度圖表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正式結果需</w:t>
            </w:r>
            <w:r>
              <w:t xml:space="preserve"> original scale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使用錯誤</w:t>
            </w:r>
            <w:r>
              <w:t xml:space="preserve"> scaler </w:t>
            </w:r>
            <w:r>
              <w:rPr>
                <w:rFonts w:hint="eastAsia"/>
              </w:rPr>
              <w:t xml:space="preserve">或</w:t>
            </w:r>
            <w:r>
              <w:t xml:space="preserve"> shape</w:t>
            </w:r>
          </w:p>
        </w:tc>
        <w:tc>
          <w:tcPr/>
          <w:p>
            <w:pPr>
              <w:pStyle w:val="Compact"/>
            </w:pPr>
            <w:r>
              <w:t xml:space="preserve">Round-trip </w:t>
            </w:r>
            <w:r>
              <w:rPr>
                <w:rFonts w:hint="eastAsia"/>
              </w:rPr>
              <w:t xml:space="preserve">test；由</w:t>
            </w:r>
            <w:r>
              <w:t xml:space="preserve"> prediction CSV </w:t>
            </w:r>
            <w:r>
              <w:rPr>
                <w:rFonts w:hint="eastAsia"/>
              </w:rPr>
              <w:t xml:space="preserve">重算</w:t>
            </w:r>
            <w:r>
              <w:t xml:space="preserve"> metrics </w:t>
            </w:r>
            <w:r>
              <w:rPr>
                <w:rFonts w:hint="eastAsia"/>
              </w:rPr>
              <w:t xml:space="preserve">必須一致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reports/run_manifest.py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run ID、source、target、split、scaler、params、environment、seed、Git 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建立完整實驗證據鏈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欄位遺漏或人工填錯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結束前執行</w:t>
            </w:r>
            <w:r>
              <w:t xml:space="preserve"> manifest completeness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reports/Record_args_while_training.py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修改或停用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不再以</w:t>
            </w:r>
            <w:r>
              <w:t xml:space="preserve"> append </w:t>
            </w:r>
            <w:r>
              <w:rPr>
                <w:rFonts w:hint="eastAsia"/>
              </w:rPr>
              <w:t xml:space="preserve">方式混合多次</w:t>
            </w:r>
            <w:r>
              <w:t xml:space="preserve"> </w:t>
            </w:r>
            <w:r>
              <w:rPr>
                <w:rFonts w:hint="eastAsia"/>
              </w:rPr>
              <w:t xml:space="preserve">run；改由單一</w:t>
            </w:r>
            <w:r>
              <w:t xml:space="preserve"> run manifest </w:t>
            </w: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舊檔混合多次</w:t>
            </w:r>
            <w:r>
              <w:t xml:space="preserve"> batch </w:t>
            </w:r>
            <w:r>
              <w:rPr>
                <w:rFonts w:hint="eastAsia"/>
              </w:rPr>
              <w:t xml:space="preserve">size，難以辨識主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舊紀錄格式與新格式並存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舊檔保留；新</w:t>
            </w:r>
            <w:r>
              <w:t xml:space="preserve"> run </w:t>
            </w:r>
            <w:r>
              <w:rPr>
                <w:rFonts w:hint="eastAsia"/>
              </w:rPr>
              <w:t xml:space="preserve">不再寫入舊檔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environment_solar_lstm_repro.yml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保存實際驗證可執行的</w:t>
            </w:r>
            <w:r>
              <w:t xml:space="preserve"> Python、TensorFlow、Keras、NumPy </w:t>
            </w:r>
            <w:r>
              <w:rPr>
                <w:rFonts w:hint="eastAsia"/>
              </w:rPr>
              <w:t xml:space="preserve">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environment.yml </w:t>
            </w:r>
            <w:r>
              <w:rPr>
                <w:rFonts w:hint="eastAsia"/>
              </w:rPr>
              <w:t xml:space="preserve">版本矛盾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更新套件後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t xml:space="preserve">Import smoke test、checkpoint load test、1 epoch smoke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reports/Metrics_Comparison.py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改讀結構化</w:t>
            </w:r>
            <w:r>
              <w:t xml:space="preserve"> </w:t>
            </w:r>
            <w:r>
              <w:rPr>
                <w:rFonts w:hint="eastAsia"/>
              </w:rPr>
              <w:t xml:space="preserve">metrics，而非解析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防止混用</w:t>
            </w:r>
            <w:r>
              <w:t xml:space="preserve"> </w:t>
            </w:r>
            <w:r>
              <w:rPr>
                <w:rFonts w:hint="eastAsia"/>
              </w:rPr>
              <w:t xml:space="preserve">normalized／original</w:t>
            </w:r>
            <w:r>
              <w:t xml:space="preserve"> </w:t>
            </w:r>
            <w:r>
              <w:rPr>
                <w:rFonts w:hint="eastAsia"/>
              </w:rPr>
              <w:t xml:space="preserve">或不同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僅接受</w:t>
            </w:r>
            <w:r>
              <w:t xml:space="preserve"> scale、unit、test interval </w:t>
            </w:r>
            <w:r>
              <w:rPr>
                <w:rFonts w:hint="eastAsia"/>
              </w:rPr>
              <w:t xml:space="preserve">相同的結果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reports/verify_reproduction.py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自動檢查</w:t>
            </w:r>
            <w:r>
              <w:t xml:space="preserve"> scaler、split、alignment、metrics </w:t>
            </w:r>
            <w:r>
              <w:rPr>
                <w:rFonts w:hint="eastAsia"/>
              </w:rPr>
              <w:t xml:space="preserve">與檔案完整性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降低人工查核遺漏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驗證規則寫錯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以人工已確認案例交叉測試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.-本階段不修改的檔案"/>
    <w:p>
      <w:pPr>
        <w:pStyle w:val="Heading3"/>
      </w:pPr>
      <w:r>
        <w:t xml:space="preserve">B. </w:t>
      </w:r>
      <w:r>
        <w:rPr>
          <w:rFonts w:hint="eastAsia"/>
        </w:rPr>
        <w:t xml:space="preserve">本階段不修改的檔案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暫不修改、不執行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不屬於本次核心復現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</w:t>
            </w:r>
          </w:p>
        </w:tc>
        <w:tc>
          <w:tcPr/>
          <w:p>
            <w:pPr>
              <w:pStyle w:val="Compact"/>
            </w:pPr>
            <w:r>
              <w:t xml:space="preserve">Legacy comparison </w:t>
            </w:r>
            <w:r>
              <w:rPr>
                <w:rFonts w:hint="eastAsia"/>
              </w:rPr>
              <w:t xml:space="preserve">輸出，待正式</w:t>
            </w:r>
            <w:r>
              <w:t xml:space="preserve"> metrics </w:t>
            </w:r>
            <w:r>
              <w:rPr>
                <w:rFonts w:hint="eastAsia"/>
              </w:rPr>
              <w:t xml:space="preserve">結構完成後再判斷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暫不修改、不執行</w:t>
            </w:r>
            <w:r>
              <w:t xml:space="preserve"> DTW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不影響</w:t>
            </w:r>
            <w:r>
              <w:t xml:space="preserve"> scaler、alignment </w:t>
            </w:r>
            <w:r>
              <w:rPr>
                <w:rFonts w:hint="eastAsia"/>
              </w:rPr>
              <w:t xml:space="preserve">與正式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僅供唯讀參考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不屬於正式資料流程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Injection </w:t>
            </w:r>
            <w:r>
              <w:rPr>
                <w:rFonts w:hint="eastAsia"/>
              </w:rPr>
              <w:t xml:space="preserve">相關流程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屬於受控補充調整，不應早於正式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舊流程合併</w:t>
            </w:r>
            <w:r>
              <w:t xml:space="preserve"> </w:t>
            </w:r>
            <w:r>
              <w:rPr>
                <w:rFonts w:hint="eastAsia"/>
              </w:rPr>
              <w:t xml:space="preserve">train/test，不作正式評估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五資料切分與-scaler-正式規格"/>
    <w:p>
      <w:pPr>
        <w:pStyle w:val="Heading2"/>
      </w:pPr>
      <w:r>
        <w:rPr>
          <w:rFonts w:hint="eastAsia"/>
        </w:rPr>
        <w:t xml:space="preserve">五、資料切分與</w:t>
      </w:r>
      <w:r>
        <w:t xml:space="preserve"> Scaler </w:t>
      </w:r>
      <w:r>
        <w:rPr>
          <w:rFonts w:hint="eastAsia"/>
        </w:rPr>
        <w:t xml:space="preserve">正式規格</w:t>
      </w:r>
    </w:p>
    <w:bookmarkStart w:id="31" w:name="source-dataset"/>
    <w:p>
      <w:pPr>
        <w:pStyle w:val="Heading3"/>
      </w:pPr>
      <w:r>
        <w:t xml:space="preserve">5.1 Source Dataset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採：</w:t>
      </w:r>
    </w:p>
    <w:p>
      <w:pPr>
        <w:pStyle w:val="SourceCode"/>
      </w:pPr>
      <w:r>
        <w:rPr>
          <w:rStyle w:val="VerbatimChar"/>
        </w:rPr>
        <w:t xml:space="preserve">80% Source train pool</w:t>
      </w:r>
      <w:r>
        <w:br/>
      </w:r>
      <w:r>
        <w:rPr>
          <w:rStyle w:val="VerbatimChar"/>
        </w:rPr>
        <w:t xml:space="preserve">20% Source test</w:t>
      </w:r>
    </w:p>
    <w:p>
      <w:pPr>
        <w:pStyle w:val="FirstParagraph"/>
      </w:pPr>
      <w:r>
        <w:t xml:space="preserve">Source train pool </w:t>
      </w:r>
      <w:r>
        <w:rPr>
          <w:rFonts w:hint="eastAsia"/>
        </w:rPr>
        <w:t xml:space="preserve">再依時間順序切分：</w:t>
      </w:r>
    </w:p>
    <w:p>
      <w:pPr>
        <w:pStyle w:val="SourceCode"/>
      </w:pPr>
      <w:r>
        <w:rPr>
          <w:rStyle w:val="VerbatimChar"/>
        </w:rPr>
        <w:t xml:space="preserve">80% Training</w:t>
      </w:r>
      <w:r>
        <w:br/>
      </w:r>
      <w:r>
        <w:rPr>
          <w:rStyle w:val="VerbatimChar"/>
        </w:rPr>
        <w:t xml:space="preserve">20% Validation</w:t>
      </w:r>
    </w:p>
    <w:p>
      <w:pPr>
        <w:pStyle w:val="FirstParagraph"/>
      </w:pPr>
      <w:r>
        <w:t xml:space="preserve">Scaler </w:t>
      </w: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1"/>
        </w:numPr>
      </w:pPr>
      <w:r>
        <w:t xml:space="preserve">Source feature </w:t>
      </w:r>
      <w:r>
        <w:rPr>
          <w:rFonts w:hint="eastAsia"/>
        </w:rPr>
        <w:t xml:space="preserve">scaler：只</w:t>
      </w:r>
      <w:r>
        <w:t xml:space="preserve"> fit Source Training。</w:t>
      </w:r>
    </w:p>
    <w:p>
      <w:pPr>
        <w:pStyle w:val="Compact"/>
        <w:numPr>
          <w:ilvl w:val="0"/>
          <w:numId w:val="1011"/>
        </w:numPr>
      </w:pPr>
      <w:r>
        <w:t xml:space="preserve">Source target </w:t>
      </w:r>
      <w:r>
        <w:rPr>
          <w:rFonts w:hint="eastAsia"/>
        </w:rPr>
        <w:t xml:space="preserve">scaler：只</w:t>
      </w:r>
      <w:r>
        <w:t xml:space="preserve"> fit Source Training。</w:t>
      </w:r>
    </w:p>
    <w:p>
      <w:pPr>
        <w:pStyle w:val="Compact"/>
        <w:numPr>
          <w:ilvl w:val="0"/>
          <w:numId w:val="1011"/>
        </w:numPr>
      </w:pPr>
      <w:r>
        <w:t xml:space="preserve">Source </w:t>
      </w:r>
      <w:r>
        <w:rPr>
          <w:rFonts w:hint="eastAsia"/>
        </w:rPr>
        <w:t xml:space="preserve">Validation／Test：只</w:t>
      </w:r>
      <w:r>
        <w:t xml:space="preserve"> transform。</w:t>
      </w:r>
    </w:p>
    <w:p>
      <w:pPr>
        <w:pStyle w:val="Compact"/>
        <w:numPr>
          <w:ilvl w:val="0"/>
          <w:numId w:val="1011"/>
        </w:numPr>
      </w:pPr>
      <w:r>
        <w:t xml:space="preserve">Source test </w:t>
      </w:r>
      <w:r>
        <w:rPr>
          <w:rFonts w:hint="eastAsia"/>
        </w:rPr>
        <w:t xml:space="preserve">不得合併回</w:t>
      </w:r>
      <w:r>
        <w:t xml:space="preserve"> Pre-train。</w:t>
      </w:r>
    </w:p>
    <w:p>
      <w:pPr>
        <w:pStyle w:val="FirstParagraph"/>
      </w:pPr>
      <w:r>
        <w:rPr>
          <w:rFonts w:hint="eastAsia"/>
        </w:rPr>
        <w:t xml:space="preserve">預期原始筆數：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原始筆數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Window=5、Horizon=1 </w:t>
            </w:r>
            <w:r>
              <w:rPr>
                <w:rFonts w:hint="eastAsia"/>
              </w:rPr>
              <w:t xml:space="preserve">後有效序列數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arget-dataset"/>
    <w:p>
      <w:pPr>
        <w:pStyle w:val="Heading3"/>
      </w:pPr>
      <w:r>
        <w:t xml:space="preserve">5.2 Target Dataset</w:t>
      </w:r>
    </w:p>
    <w:p>
      <w:pPr>
        <w:pStyle w:val="FirstParagraph"/>
      </w:pPr>
      <w:r>
        <w:t xml:space="preserve">Target </w:t>
      </w:r>
      <w:r>
        <w:rPr>
          <w:rFonts w:hint="eastAsia"/>
        </w:rPr>
        <w:t xml:space="preserve">採：</w:t>
      </w:r>
    </w:p>
    <w:p>
      <w:pPr>
        <w:pStyle w:val="SourceCode"/>
      </w:pPr>
      <w:r>
        <w:rPr>
          <w:rStyle w:val="VerbatimChar"/>
        </w:rPr>
        <w:t xml:space="preserve">20% Target train pool</w:t>
      </w:r>
      <w:r>
        <w:br/>
      </w:r>
      <w:r>
        <w:rPr>
          <w:rStyle w:val="VerbatimChar"/>
        </w:rPr>
        <w:t xml:space="preserve">80% Target test</w:t>
      </w:r>
    </w:p>
    <w:p>
      <w:pPr>
        <w:pStyle w:val="FirstParagraph"/>
      </w:pPr>
      <w:r>
        <w:t xml:space="preserve">Target train pool </w:t>
      </w:r>
      <w:r>
        <w:rPr>
          <w:rFonts w:hint="eastAsia"/>
        </w:rPr>
        <w:t xml:space="preserve">再依時間順序切分：</w:t>
      </w:r>
    </w:p>
    <w:p>
      <w:pPr>
        <w:pStyle w:val="SourceCode"/>
      </w:pPr>
      <w:r>
        <w:rPr>
          <w:rStyle w:val="VerbatimChar"/>
        </w:rPr>
        <w:t xml:space="preserve">80% Training</w:t>
      </w:r>
      <w:r>
        <w:br/>
      </w:r>
      <w:r>
        <w:rPr>
          <w:rStyle w:val="VerbatimChar"/>
        </w:rPr>
        <w:t xml:space="preserve">20% Validation</w:t>
      </w:r>
    </w:p>
    <w:p>
      <w:pPr>
        <w:pStyle w:val="FirstParagraph"/>
      </w:pPr>
      <w:r>
        <w:t xml:space="preserve">Scaler </w:t>
      </w: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2"/>
        </w:numPr>
      </w:pPr>
      <w:r>
        <w:t xml:space="preserve">Target feature </w:t>
      </w:r>
      <w:r>
        <w:rPr>
          <w:rFonts w:hint="eastAsia"/>
        </w:rPr>
        <w:t xml:space="preserve">scaler：只</w:t>
      </w:r>
      <w:r>
        <w:t xml:space="preserve"> fit Target Training。</w:t>
      </w:r>
    </w:p>
    <w:p>
      <w:pPr>
        <w:pStyle w:val="Compact"/>
        <w:numPr>
          <w:ilvl w:val="0"/>
          <w:numId w:val="1012"/>
        </w:numPr>
      </w:pPr>
      <w:r>
        <w:t xml:space="preserve">Target target </w:t>
      </w:r>
      <w:r>
        <w:rPr>
          <w:rFonts w:hint="eastAsia"/>
        </w:rPr>
        <w:t xml:space="preserve">scaler：只</w:t>
      </w:r>
      <w:r>
        <w:t xml:space="preserve"> fit Target Training。</w:t>
      </w:r>
    </w:p>
    <w:p>
      <w:pPr>
        <w:pStyle w:val="Compact"/>
        <w:numPr>
          <w:ilvl w:val="0"/>
          <w:numId w:val="1012"/>
        </w:numPr>
      </w:pPr>
      <w:r>
        <w:t xml:space="preserve">Target </w:t>
      </w:r>
      <w:r>
        <w:rPr>
          <w:rFonts w:hint="eastAsia"/>
        </w:rPr>
        <w:t xml:space="preserve">Validation／Test：只</w:t>
      </w:r>
      <w:r>
        <w:t xml:space="preserve"> transform。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Without TL、Freeze、Unfreeze </w:t>
      </w:r>
      <w:r>
        <w:rPr>
          <w:rFonts w:hint="eastAsia"/>
        </w:rPr>
        <w:t xml:space="preserve">必須共用完全相同的</w:t>
      </w:r>
      <w:r>
        <w:t xml:space="preserve"> Target scaler。</w:t>
      </w:r>
    </w:p>
    <w:p>
      <w:pPr>
        <w:pStyle w:val="FirstParagraph"/>
      </w:pPr>
      <w:r>
        <w:rPr>
          <w:rFonts w:hint="eastAsia"/>
        </w:rPr>
        <w:t xml:space="preserve">預期原始筆數：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原始筆數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Window=5、Horizon=1 </w:t>
            </w:r>
            <w:r>
              <w:rPr>
                <w:rFonts w:hint="eastAsia"/>
              </w:rPr>
              <w:t xml:space="preserve">後有效序列數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若後續決定使用前一</w:t>
      </w:r>
      <w:r>
        <w:t xml:space="preserve"> split </w:t>
      </w:r>
      <w:r>
        <w:rPr>
          <w:rFonts w:hint="eastAsia"/>
        </w:rPr>
        <w:t xml:space="preserve">最後五筆作為下一</w:t>
      </w:r>
      <w:r>
        <w:t xml:space="preserve"> split </w:t>
      </w:r>
      <w:r>
        <w:rPr>
          <w:rFonts w:hint="eastAsia"/>
        </w:rPr>
        <w:t xml:space="preserve">的歷史</w:t>
      </w:r>
      <w:r>
        <w:t xml:space="preserve"> </w:t>
      </w:r>
      <w:r>
        <w:rPr>
          <w:rFonts w:hint="eastAsia"/>
        </w:rPr>
        <w:t xml:space="preserve">context，須另建立規格版本，不得在不同</w:t>
      </w:r>
      <w:r>
        <w:t xml:space="preserve"> run </w:t>
      </w:r>
      <w:r>
        <w:rPr>
          <w:rFonts w:hint="eastAsia"/>
        </w:rPr>
        <w:t xml:space="preserve">間混用。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序列與時間對齊規格"/>
    <w:p>
      <w:pPr>
        <w:pStyle w:val="Heading2"/>
      </w:pPr>
      <w:r>
        <w:rPr>
          <w:rFonts w:hint="eastAsia"/>
        </w:rPr>
        <w:t xml:space="preserve">六、序列與時間對齊規格</w:t>
      </w:r>
    </w:p>
    <w:p>
      <w:pPr>
        <w:pStyle w:val="FirstParagraph"/>
      </w:pPr>
      <w:r>
        <w:rPr>
          <w:rFonts w:hint="eastAsia"/>
        </w:rPr>
        <w:t xml:space="preserve">正式序列定義：</w:t>
      </w:r>
    </w:p>
    <w:p>
      <w:pPr>
        <w:pStyle w:val="SourceCode"/>
      </w:pPr>
      <w:r>
        <w:rPr>
          <w:rStyle w:val="NormalTok"/>
        </w:rPr>
        <w:t xml:space="preserve">X_sequence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window]</w:t>
      </w:r>
      <w:r>
        <w:br/>
      </w:r>
      <w:r>
        <w:rPr>
          <w:rStyle w:val="NormalTok"/>
        </w:rPr>
        <w:t xml:space="preserve">y_target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目前正式設定：</w:t>
      </w:r>
    </w:p>
    <w:p>
      <w:pPr>
        <w:pStyle w:val="SourceCode"/>
      </w:pPr>
      <w:r>
        <w:rPr>
          <w:rStyle w:val="VerbatimChar"/>
        </w:rPr>
        <w:t xml:space="preserve">window = 5</w:t>
      </w:r>
      <w:r>
        <w:br/>
      </w:r>
      <w:r>
        <w:rPr>
          <w:rStyle w:val="VerbatimChar"/>
        </w:rPr>
        <w:t xml:space="preserve">horizon = 1</w:t>
      </w:r>
      <w:r>
        <w:br/>
      </w:r>
      <w:r>
        <w:rPr>
          <w:rStyle w:val="VerbatimChar"/>
        </w:rPr>
        <w:t xml:space="preserve">sampling interval = 15 minutes</w:t>
      </w:r>
    </w:p>
    <w:p>
      <w:pPr>
        <w:pStyle w:val="FirstParagraph"/>
      </w:pPr>
      <w:r>
        <w:rPr>
          <w:rFonts w:hint="eastAsia"/>
        </w:rPr>
        <w:t xml:space="preserve">因此第一組資料必須為：</w:t>
      </w:r>
    </w:p>
    <w:p>
      <w:pPr>
        <w:pStyle w:val="SourceCode"/>
      </w:pPr>
      <w:r>
        <w:rPr>
          <w:rStyle w:val="VerbatimChar"/>
        </w:rPr>
        <w:t xml:space="preserve">X[0:5] → y[5]</w:t>
      </w:r>
    </w:p>
    <w:p>
      <w:pPr>
        <w:pStyle w:val="FirstParagraph"/>
      </w:pPr>
      <w:r>
        <w:rPr>
          <w:rFonts w:hint="eastAsia"/>
        </w:rPr>
        <w:t xml:space="preserve">時間意義：</w:t>
      </w:r>
    </w:p>
    <w:p>
      <w:pPr>
        <w:pStyle w:val="SourceCode"/>
      </w:pPr>
      <w:r>
        <w:rPr>
          <w:rStyle w:val="VerbatimChar"/>
          <w:rFonts w:hint="eastAsia"/>
        </w:rPr>
        <w:t xml:space="preserve">輸入：00:00、00:15、00:30、00:45、01:00</w:t>
      </w:r>
      <w:r>
        <w:br/>
      </w:r>
      <w:r>
        <w:rPr>
          <w:rStyle w:val="VerbatimChar"/>
          <w:rFonts w:hint="eastAsia"/>
        </w:rPr>
        <w:t xml:space="preserve">目標：01:15</w:t>
      </w:r>
    </w:p>
    <w:p>
      <w:pPr>
        <w:pStyle w:val="FirstParagraph"/>
      </w:pPr>
      <w:r>
        <w:rPr>
          <w:rFonts w:hint="eastAsia"/>
        </w:rPr>
        <w:t xml:space="preserve">成功標準：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第一筆</w:t>
      </w:r>
      <w:r>
        <w:t xml:space="preserve"> target timestamp </w:t>
      </w:r>
      <w:r>
        <w:rPr>
          <w:rFonts w:hint="eastAsia"/>
        </w:rPr>
        <w:t xml:space="preserve">必須比輸入最後</w:t>
      </w:r>
      <w:r>
        <w:t xml:space="preserve"> timestamp </w:t>
      </w:r>
      <w:r>
        <w:rPr>
          <w:rFonts w:hint="eastAsia"/>
        </w:rPr>
        <w:t xml:space="preserve">晚</w:t>
      </w:r>
      <w:r>
        <w:t xml:space="preserve"> 15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最後一筆</w:t>
      </w:r>
      <w:r>
        <w:t xml:space="preserve"> prediction </w:t>
      </w:r>
      <w:r>
        <w:rPr>
          <w:rFonts w:hint="eastAsia"/>
        </w:rPr>
        <w:t xml:space="preserve">必須具有對應的</w:t>
      </w:r>
      <w:r>
        <w:t xml:space="preserve"> y_true。</w:t>
      </w:r>
    </w:p>
    <w:p>
      <w:pPr>
        <w:pStyle w:val="Compact"/>
        <w:numPr>
          <w:ilvl w:val="0"/>
          <w:numId w:val="1013"/>
        </w:numPr>
      </w:pPr>
      <w:r>
        <w:t xml:space="preserve">Prediction </w:t>
      </w:r>
      <w:r>
        <w:rPr>
          <w:rFonts w:hint="eastAsia"/>
        </w:rPr>
        <w:t xml:space="preserve">與</w:t>
      </w:r>
      <w:r>
        <w:t xml:space="preserve"> y_true </w:t>
      </w:r>
      <w:r>
        <w:rPr>
          <w:rFonts w:hint="eastAsia"/>
        </w:rPr>
        <w:t xml:space="preserve">數量完全一致。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不得再使用</w:t>
      </w:r>
      <w:r>
        <w:t xml:space="preserve"> </w:t>
      </w:r>
      <w:r>
        <w:rPr>
          <w:rStyle w:val="VerbatimChar"/>
        </w:rPr>
        <w:t xml:space="preserve">y_test[-len(y_pred):]</w:t>
      </w:r>
      <w:r>
        <w:t xml:space="preserve"> </w:t>
      </w:r>
      <w:r>
        <w:rPr>
          <w:rFonts w:hint="eastAsia"/>
        </w:rPr>
        <w:t xml:space="preserve">推測對齊位置。</w:t>
      </w:r>
    </w:p>
    <w:p>
      <w:pPr>
        <w:pStyle w:val="Compact"/>
        <w:numPr>
          <w:ilvl w:val="0"/>
          <w:numId w:val="1013"/>
        </w:numPr>
      </w:pPr>
      <w:r>
        <w:t xml:space="preserve">Prediction CSV </w:t>
      </w:r>
      <w:r>
        <w:rPr>
          <w:rFonts w:hint="eastAsia"/>
        </w:rPr>
        <w:t xml:space="preserve">必須保存每一筆</w:t>
      </w:r>
      <w:r>
        <w:t xml:space="preserve"> target timestamp。</w:t>
      </w:r>
    </w:p>
    <w:p>
      <w:r>
        <w:pict>
          <v:rect style="width:0;height:1.5pt" o:hralign="center" o:hrstd="t" o:hr="t"/>
        </w:pict>
      </w:r>
    </w:p>
    <w:bookmarkEnd w:id="34"/>
    <w:bookmarkStart w:id="40" w:name="七模型與-transfer-learning-規格"/>
    <w:p>
      <w:pPr>
        <w:pStyle w:val="Heading2"/>
      </w:pPr>
      <w:r>
        <w:rPr>
          <w:rFonts w:hint="eastAsia"/>
        </w:rPr>
        <w:t xml:space="preserve">七、模型與</w:t>
      </w:r>
      <w:r>
        <w:t xml:space="preserve"> Transfer Learning </w:t>
      </w:r>
      <w:r>
        <w:rPr>
          <w:rFonts w:hint="eastAsia"/>
        </w:rPr>
        <w:t xml:space="preserve">規格</w:t>
      </w:r>
    </w:p>
    <w:bookmarkStart w:id="35" w:name="模型架構"/>
    <w:p>
      <w:pPr>
        <w:pStyle w:val="Heading3"/>
      </w:pPr>
      <w:r>
        <w:t xml:space="preserve">7.1 </w:t>
      </w:r>
      <w:r>
        <w:rPr>
          <w:rFonts w:hint="eastAsia"/>
        </w:rPr>
        <w:t xml:space="preserve">模型架構</w:t>
      </w:r>
    </w:p>
    <w:p>
      <w:pPr>
        <w:pStyle w:val="FirstParagraph"/>
      </w:pPr>
      <w:r>
        <w:rPr>
          <w:rFonts w:hint="eastAsia"/>
        </w:rPr>
        <w:t xml:space="preserve">正式復現先保留</w:t>
      </w:r>
      <w:r>
        <w:t xml:space="preserve"> Legacy </w:t>
      </w:r>
      <w:r>
        <w:rPr>
          <w:rFonts w:hint="eastAsia"/>
        </w:rPr>
        <w:t xml:space="preserve">架構：</w:t>
      </w:r>
    </w:p>
    <w:p>
      <w:pPr>
        <w:pStyle w:val="Compact"/>
        <w:numPr>
          <w:ilvl w:val="0"/>
          <w:numId w:val="1014"/>
        </w:numPr>
      </w:pPr>
      <w:r>
        <w:t xml:space="preserve">Input</w:t>
      </w:r>
    </w:p>
    <w:p>
      <w:pPr>
        <w:pStyle w:val="Compact"/>
        <w:numPr>
          <w:ilvl w:val="0"/>
          <w:numId w:val="1014"/>
        </w:numPr>
      </w:pPr>
      <w:r>
        <w:t xml:space="preserve">TimeDistributed Dense</w:t>
      </w:r>
    </w:p>
    <w:p>
      <w:pPr>
        <w:pStyle w:val="Compact"/>
        <w:numPr>
          <w:ilvl w:val="0"/>
          <w:numId w:val="1014"/>
        </w:numPr>
      </w:pPr>
      <w:r>
        <w:t xml:space="preserve">LSTM 1</w:t>
      </w:r>
    </w:p>
    <w:p>
      <w:pPr>
        <w:pStyle w:val="Compact"/>
        <w:numPr>
          <w:ilvl w:val="0"/>
          <w:numId w:val="1014"/>
        </w:numPr>
      </w:pPr>
      <w:r>
        <w:t xml:space="preserve">BatchNormalization 1</w:t>
      </w:r>
    </w:p>
    <w:p>
      <w:pPr>
        <w:pStyle w:val="Compact"/>
        <w:numPr>
          <w:ilvl w:val="0"/>
          <w:numId w:val="1014"/>
        </w:numPr>
      </w:pPr>
      <w:r>
        <w:t xml:space="preserve">LSTM 2</w:t>
      </w:r>
    </w:p>
    <w:p>
      <w:pPr>
        <w:pStyle w:val="Compact"/>
        <w:numPr>
          <w:ilvl w:val="0"/>
          <w:numId w:val="1014"/>
        </w:numPr>
      </w:pPr>
      <w:r>
        <w:t xml:space="preserve">BatchNormalization 2</w:t>
      </w:r>
    </w:p>
    <w:p>
      <w:pPr>
        <w:pStyle w:val="Compact"/>
        <w:numPr>
          <w:ilvl w:val="0"/>
          <w:numId w:val="1014"/>
        </w:numPr>
      </w:pPr>
      <w:r>
        <w:t xml:space="preserve">Dense Output</w:t>
      </w:r>
    </w:p>
    <w:p>
      <w:pPr>
        <w:pStyle w:val="FirstParagraph"/>
      </w:pPr>
      <w:r>
        <w:rPr>
          <w:rFonts w:hint="eastAsia"/>
        </w:rPr>
        <w:t xml:space="preserve">此階段不新增：</w:t>
      </w:r>
    </w:p>
    <w:p>
      <w:pPr>
        <w:pStyle w:val="Compact"/>
        <w:numPr>
          <w:ilvl w:val="0"/>
          <w:numId w:val="1015"/>
        </w:numPr>
      </w:pPr>
      <w:r>
        <w:t xml:space="preserve">Dropout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</w:t>
      </w:r>
      <w:r>
        <w:t xml:space="preserve"> LSTM layer</w:t>
      </w:r>
    </w:p>
    <w:p>
      <w:pPr>
        <w:pStyle w:val="Compact"/>
        <w:numPr>
          <w:ilvl w:val="0"/>
          <w:numId w:val="1015"/>
        </w:numPr>
      </w:pPr>
      <w:r>
        <w:t xml:space="preserve">xLSTM</w:t>
      </w:r>
    </w:p>
    <w:p>
      <w:pPr>
        <w:pStyle w:val="Compact"/>
        <w:numPr>
          <w:ilvl w:val="0"/>
          <w:numId w:val="1015"/>
        </w:numPr>
      </w:pPr>
      <w:r>
        <w:t xml:space="preserve">Attention</w:t>
      </w:r>
    </w:p>
    <w:p>
      <w:pPr>
        <w:pStyle w:val="Compact"/>
        <w:numPr>
          <w:ilvl w:val="0"/>
          <w:numId w:val="1015"/>
        </w:numPr>
      </w:pPr>
      <w:r>
        <w:t xml:space="preserve">Ensemble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其他新特徵</w:t>
      </w:r>
    </w:p>
    <w:p>
      <w:r>
        <w:pict>
          <v:rect style="width:0;height:1.5pt" o:hralign="center" o:hrstd="t" o:hr="t"/>
        </w:pict>
      </w:r>
    </w:p>
    <w:bookmarkEnd w:id="35"/>
    <w:bookmarkStart w:id="36" w:name="權重遷移"/>
    <w:p>
      <w:pPr>
        <w:pStyle w:val="Heading3"/>
      </w:pPr>
      <w:r>
        <w:t xml:space="preserve">7.2 </w:t>
      </w:r>
      <w:r>
        <w:rPr>
          <w:rFonts w:hint="eastAsia"/>
        </w:rPr>
        <w:t xml:space="preserve">權重遷移</w:t>
      </w:r>
    </w:p>
    <w:p>
      <w:pPr>
        <w:pStyle w:val="FirstParagraph"/>
      </w:pPr>
      <w:r>
        <w:rPr>
          <w:rFonts w:hint="eastAsia"/>
        </w:rPr>
        <w:t xml:space="preserve">為復現</w:t>
      </w:r>
      <w:r>
        <w:t xml:space="preserve"> Legacy </w:t>
      </w:r>
      <w:r>
        <w:rPr>
          <w:rFonts w:hint="eastAsia"/>
        </w:rPr>
        <w:t xml:space="preserve">行為，初期保留：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遷移兩層</w:t>
      </w:r>
      <w:r>
        <w:t xml:space="preserve"> LSTM。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遷移兩層</w:t>
      </w:r>
      <w:r>
        <w:t xml:space="preserve"> BatchNormalization。</w:t>
      </w:r>
    </w:p>
    <w:p>
      <w:pPr>
        <w:pStyle w:val="Compact"/>
        <w:numPr>
          <w:ilvl w:val="0"/>
          <w:numId w:val="1016"/>
        </w:numPr>
      </w:pPr>
      <w:r>
        <w:t xml:space="preserve">Input projection </w:t>
      </w:r>
      <w:r>
        <w:rPr>
          <w:rFonts w:hint="eastAsia"/>
        </w:rPr>
        <w:t xml:space="preserve">不載入來源權重。</w:t>
      </w:r>
    </w:p>
    <w:p>
      <w:pPr>
        <w:pStyle w:val="Compact"/>
        <w:numPr>
          <w:ilvl w:val="0"/>
          <w:numId w:val="1016"/>
        </w:numPr>
      </w:pPr>
      <w:r>
        <w:t xml:space="preserve">Output layer </w:t>
      </w:r>
      <w:r>
        <w:rPr>
          <w:rFonts w:hint="eastAsia"/>
        </w:rPr>
        <w:t xml:space="preserve">不載入來源權重。</w:t>
      </w:r>
    </w:p>
    <w:p>
      <w:r>
        <w:pict>
          <v:rect style="width:0;height:1.5pt" o:hralign="center" o:hrstd="t" o:hr="t"/>
        </w:pict>
      </w:r>
    </w:p>
    <w:bookmarkEnd w:id="36"/>
    <w:bookmarkStart w:id="37" w:name="策略命名"/>
    <w:p>
      <w:pPr>
        <w:pStyle w:val="Heading3"/>
      </w:pPr>
      <w:r>
        <w:t xml:space="preserve">7.3 </w:t>
      </w:r>
      <w:r>
        <w:rPr>
          <w:rFonts w:hint="eastAsia"/>
        </w:rPr>
        <w:t xml:space="preserve">策略命名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正式建議名稱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 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TL（Freeze）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 Unfreeze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TL（Unfreeze／Fine-tuning</w:t>
            </w:r>
            <w:r>
              <w:t xml:space="preserve"> transferred recurrent </w:t>
            </w:r>
            <w:r>
              <w:rPr>
                <w:rFonts w:hint="eastAsia"/>
              </w:rPr>
              <w:t xml:space="preserve">blocks）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在未確認所有模型層均屬於完整權重遷移前，不直接稱為「整個模型</w:t>
      </w:r>
      <w:r>
        <w:t xml:space="preserve"> Full Fine-tuning」。</w:t>
      </w:r>
    </w:p>
    <w:p>
      <w:r>
        <w:pict>
          <v:rect style="width:0;height:1.5pt" o:hralign="center" o:hrstd="t" o:hr="t"/>
        </w:pict>
      </w:r>
    </w:p>
    <w:bookmarkEnd w:id="37"/>
    <w:bookmarkStart w:id="38" w:name="freeze-成功標準"/>
    <w:p>
      <w:pPr>
        <w:pStyle w:val="Heading3"/>
      </w:pPr>
      <w:r>
        <w:t xml:space="preserve">7.4 Freeze </w:t>
      </w:r>
      <w:r>
        <w:rPr>
          <w:rFonts w:hint="eastAsia"/>
        </w:rPr>
        <w:t xml:space="preserve">成功標準</w:t>
      </w:r>
    </w:p>
    <w:p>
      <w:pPr>
        <w:pStyle w:val="FirstParagraph"/>
      </w:pPr>
      <w:r>
        <w:rPr>
          <w:rFonts w:hint="eastAsia"/>
        </w:rPr>
        <w:t xml:space="preserve">TL（Freeze）時：</w:t>
      </w:r>
    </w:p>
    <w:p>
      <w:pPr>
        <w:pStyle w:val="Compact"/>
        <w:numPr>
          <w:ilvl w:val="0"/>
          <w:numId w:val="1017"/>
        </w:numPr>
      </w:pPr>
      <w:r>
        <w:t xml:space="preserve">Transferred </w:t>
      </w:r>
      <w:r>
        <w:rPr>
          <w:rFonts w:hint="eastAsia"/>
        </w:rPr>
        <w:t xml:space="preserve">LSTM／BatchNormalization</w:t>
      </w:r>
      <w:r>
        <w:t xml:space="preserve"> </w:t>
      </w:r>
      <w:r>
        <w:rPr>
          <w:rFonts w:hint="eastAsia"/>
        </w:rPr>
        <w:t xml:space="preserve">不可訓練。</w:t>
      </w:r>
    </w:p>
    <w:p>
      <w:pPr>
        <w:pStyle w:val="Compact"/>
        <w:numPr>
          <w:ilvl w:val="0"/>
          <w:numId w:val="1017"/>
        </w:numPr>
      </w:pPr>
      <w:r>
        <w:t xml:space="preserve">Target </w:t>
      </w:r>
      <w:r>
        <w:rPr>
          <w:rFonts w:hint="eastAsia"/>
        </w:rPr>
        <w:t xml:space="preserve">初始化的</w:t>
      </w:r>
      <w:r>
        <w:t xml:space="preserve"> Input projection </w:t>
      </w:r>
      <w:r>
        <w:rPr>
          <w:rFonts w:hint="eastAsia"/>
        </w:rPr>
        <w:t xml:space="preserve">與</w:t>
      </w:r>
      <w:r>
        <w:t xml:space="preserve"> Output </w:t>
      </w:r>
      <w:r>
        <w:rPr>
          <w:rFonts w:hint="eastAsia"/>
        </w:rPr>
        <w:t xml:space="preserve">layer可訓練。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必須保存</w:t>
      </w:r>
      <w:r>
        <w:t xml:space="preserve"> trainable layer name。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必須保存</w:t>
      </w:r>
      <w:r>
        <w:t xml:space="preserve"> trainable params </w:t>
      </w:r>
      <w:r>
        <w:rPr>
          <w:rFonts w:hint="eastAsia"/>
        </w:rPr>
        <w:t xml:space="preserve">與</w:t>
      </w:r>
      <w:r>
        <w:t xml:space="preserve"> non-trainable params。</w:t>
      </w:r>
    </w:p>
    <w:p>
      <w:r>
        <w:pict>
          <v:rect style="width:0;height:1.5pt" o:hralign="center" o:hrstd="t" o:hr="t"/>
        </w:pict>
      </w:r>
    </w:p>
    <w:bookmarkEnd w:id="38"/>
    <w:bookmarkStart w:id="39" w:name="unfreeze-成功標準"/>
    <w:p>
      <w:pPr>
        <w:pStyle w:val="Heading3"/>
      </w:pPr>
      <w:r>
        <w:t xml:space="preserve">7.5 Unfreeze </w:t>
      </w:r>
      <w:r>
        <w:rPr>
          <w:rFonts w:hint="eastAsia"/>
        </w:rPr>
        <w:t xml:space="preserve">成功標準</w:t>
      </w:r>
    </w:p>
    <w:p>
      <w:pPr>
        <w:pStyle w:val="FirstParagraph"/>
      </w:pPr>
      <w:r>
        <w:rPr>
          <w:rFonts w:hint="eastAsia"/>
        </w:rPr>
        <w:t xml:space="preserve">TL（Unfreeze）時：</w:t>
      </w:r>
    </w:p>
    <w:p>
      <w:pPr>
        <w:pStyle w:val="Compact"/>
        <w:numPr>
          <w:ilvl w:val="0"/>
          <w:numId w:val="1018"/>
        </w:numPr>
      </w:pPr>
      <w:r>
        <w:t xml:space="preserve">Transferred </w:t>
      </w:r>
      <w:r>
        <w:rPr>
          <w:rFonts w:hint="eastAsia"/>
        </w:rPr>
        <w:t xml:space="preserve">LSTM／BatchNormalization</w:t>
      </w:r>
      <w:r>
        <w:t xml:space="preserve"> </w:t>
      </w:r>
      <w:r>
        <w:rPr>
          <w:rFonts w:hint="eastAsia"/>
        </w:rPr>
        <w:t xml:space="preserve">均可訓練。</w:t>
      </w:r>
    </w:p>
    <w:p>
      <w:pPr>
        <w:pStyle w:val="Compact"/>
        <w:numPr>
          <w:ilvl w:val="0"/>
          <w:numId w:val="1018"/>
        </w:numPr>
      </w:pPr>
      <w:r>
        <w:t xml:space="preserve">Input projection </w:t>
      </w:r>
      <w:r>
        <w:rPr>
          <w:rFonts w:hint="eastAsia"/>
        </w:rPr>
        <w:t xml:space="preserve">與</w:t>
      </w:r>
      <w:r>
        <w:t xml:space="preserve"> Output </w:t>
      </w:r>
      <w:r>
        <w:rPr>
          <w:rFonts w:hint="eastAsia"/>
        </w:rPr>
        <w:t xml:space="preserve">layer可訓練。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必須保存</w:t>
      </w:r>
      <w:r>
        <w:t xml:space="preserve"> trainable layer name。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不得僅依資料夾名稱判定是否為</w:t>
      </w:r>
      <w:r>
        <w:t xml:space="preserve"> Unfreeze。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八正式輸出規格"/>
    <w:p>
      <w:pPr>
        <w:pStyle w:val="Heading2"/>
      </w:pPr>
      <w:r>
        <w:rPr>
          <w:rFonts w:hint="eastAsia"/>
        </w:rPr>
        <w:t xml:space="preserve">八、正式輸出規格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run </w:t>
      </w:r>
      <w:r>
        <w:rPr>
          <w:rFonts w:hint="eastAsia"/>
        </w:rPr>
        <w:t xml:space="preserve">必須建立獨立資料夾：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└─ Solar Energy Reproduction/</w:t>
      </w:r>
      <w:r>
        <w:br/>
      </w:r>
      <w:r>
        <w:rPr>
          <w:rStyle w:val="VerbatimChar"/>
        </w:rPr>
        <w:t xml:space="preserve">   └─ &lt;run_id&gt;/</w:t>
      </w:r>
    </w:p>
    <w:p>
      <w:pPr>
        <w:pStyle w:val="FirstParagraph"/>
      </w:pPr>
      <w:r>
        <w:rPr>
          <w:rFonts w:hint="eastAsia"/>
        </w:rPr>
        <w:t xml:space="preserve">建議</w:t>
      </w:r>
      <w:r>
        <w:t xml:space="preserve"> run </w:t>
      </w:r>
      <w:r>
        <w:rPr>
          <w:rFonts w:hint="eastAsia"/>
        </w:rPr>
        <w:t xml:space="preserve">ID：</w:t>
      </w:r>
    </w:p>
    <w:p>
      <w:pPr>
        <w:pStyle w:val="SourceCode"/>
      </w:pPr>
      <w:r>
        <w:rPr>
          <w:rStyle w:val="VerbatimChar"/>
        </w:rPr>
        <w:t xml:space="preserve">SOLAR_&lt;direction&gt;_&lt;method&gt;_&lt;scale_version&gt;_&lt;date&gt;_&lt;seed&gt;</w:t>
      </w:r>
    </w:p>
    <w:p>
      <w:pPr>
        <w:pStyle w:val="FirstParagraph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</w:rPr>
        <w:t xml:space="preserve">SOLAR_P1toP2_WOTL_CORRECTED_20260720_S1234</w:t>
      </w:r>
      <w:r>
        <w:br/>
      </w:r>
      <w:r>
        <w:rPr>
          <w:rStyle w:val="VerbatimChar"/>
        </w:rPr>
        <w:t xml:space="preserve">SOLAR_P1toP2_TL_FREEZE_CORRECTED_20260720_S1234</w:t>
      </w:r>
      <w:r>
        <w:br/>
      </w:r>
      <w:r>
        <w:rPr>
          <w:rStyle w:val="VerbatimChar"/>
        </w:rPr>
        <w:t xml:space="preserve">SOLAR_P1toP2_TL_UNFREEZE_CORRECTED_20260720_S1234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run </w:t>
      </w:r>
      <w:r>
        <w:rPr>
          <w:rFonts w:hint="eastAsia"/>
        </w:rPr>
        <w:t xml:space="preserve">至少保存：</w:t>
      </w:r>
    </w:p>
    <w:p>
      <w:pPr>
        <w:pStyle w:val="SourceCode"/>
      </w:pPr>
      <w:r>
        <w:rPr>
          <w:rStyle w:val="VerbatimChar"/>
        </w:rPr>
        <w:t xml:space="preserve">run_manifest.json</w:t>
      </w:r>
      <w:r>
        <w:br/>
      </w:r>
      <w:r>
        <w:rPr>
          <w:rStyle w:val="VerbatimChar"/>
        </w:rPr>
        <w:t xml:space="preserve">params.json</w:t>
      </w:r>
      <w:r>
        <w:br/>
      </w:r>
      <w:r>
        <w:rPr>
          <w:rStyle w:val="VerbatimChar"/>
        </w:rPr>
        <w:t xml:space="preserve">split_manifest.json</w:t>
      </w:r>
      <w:r>
        <w:br/>
      </w:r>
      <w:r>
        <w:rPr>
          <w:rStyle w:val="VerbatimChar"/>
        </w:rPr>
        <w:t xml:space="preserve">environment.txt</w:t>
      </w:r>
      <w:r>
        <w:br/>
      </w:r>
      <w:r>
        <w:rPr>
          <w:rStyle w:val="VerbatimChar"/>
        </w:rPr>
        <w:t xml:space="preserve">git_commit.txt</w:t>
      </w:r>
      <w:r>
        <w:br/>
      </w:r>
      <w:r>
        <w:rPr>
          <w:rStyle w:val="VerbatimChar"/>
        </w:rPr>
        <w:t xml:space="preserve">feature_scaler.pkl</w:t>
      </w:r>
      <w:r>
        <w:br/>
      </w:r>
      <w:r>
        <w:rPr>
          <w:rStyle w:val="VerbatimChar"/>
        </w:rPr>
        <w:t xml:space="preserve">target_scaler.pkl</w:t>
      </w:r>
      <w:r>
        <w:br/>
      </w:r>
      <w:r>
        <w:rPr>
          <w:rStyle w:val="VerbatimChar"/>
        </w:rPr>
        <w:t xml:space="preserve">epoch_log.csv</w:t>
      </w:r>
      <w:r>
        <w:br/>
      </w:r>
      <w:r>
        <w:rPr>
          <w:rStyle w:val="VerbatimChar"/>
        </w:rPr>
        <w:t xml:space="preserve">best_model.hdf5</w:t>
      </w:r>
      <w:r>
        <w:br/>
      </w:r>
      <w:r>
        <w:rPr>
          <w:rStyle w:val="VerbatimChar"/>
        </w:rPr>
        <w:t xml:space="preserve">normalized_metrics.json</w:t>
      </w:r>
      <w:r>
        <w:br/>
      </w:r>
      <w:r>
        <w:rPr>
          <w:rStyle w:val="VerbatimChar"/>
        </w:rPr>
        <w:t xml:space="preserve">original_scale_metrics.json</w:t>
      </w:r>
      <w:r>
        <w:br/>
      </w:r>
      <w:r>
        <w:rPr>
          <w:rStyle w:val="VerbatimChar"/>
        </w:rPr>
        <w:t xml:space="preserve">predictions.csv</w:t>
      </w:r>
      <w:r>
        <w:br/>
      </w:r>
      <w:r>
        <w:rPr>
          <w:rStyle w:val="VerbatimChar"/>
        </w:rPr>
        <w:t xml:space="preserve">learning_curve.png</w:t>
      </w:r>
      <w:r>
        <w:br/>
      </w:r>
      <w:r>
        <w:rPr>
          <w:rStyle w:val="VerbatimChar"/>
        </w:rPr>
        <w:t xml:space="preserve">prediction_normalized.png</w:t>
      </w:r>
      <w:r>
        <w:br/>
      </w:r>
      <w:r>
        <w:rPr>
          <w:rStyle w:val="VerbatimChar"/>
        </w:rPr>
        <w:t xml:space="preserve">prediction_original_scale.png</w:t>
      </w:r>
      <w:r>
        <w:br/>
      </w:r>
      <w:r>
        <w:rPr>
          <w:rStyle w:val="VerbatimChar"/>
        </w:rPr>
        <w:t xml:space="preserve">yy_plot_original_scale.png</w:t>
      </w:r>
      <w:r>
        <w:br/>
      </w:r>
      <w:r>
        <w:rPr>
          <w:rStyle w:val="VerbatimChar"/>
        </w:rPr>
        <w:t xml:space="preserve">residual_plot_original_scale.png</w:t>
      </w:r>
      <w:r>
        <w:br/>
      </w:r>
      <w:r>
        <w:rPr>
          <w:rStyle w:val="VerbatimChar"/>
        </w:rPr>
        <w:t xml:space="preserve">error_histogram_original_scale.png</w:t>
      </w:r>
    </w:p>
    <w:p>
      <w:r>
        <w:pict>
          <v:rect style="width:0;height:1.5pt" o:hralign="center" o:hrstd="t" o:hr="t"/>
        </w:pict>
      </w:r>
    </w:p>
    <w:bookmarkEnd w:id="41"/>
    <w:bookmarkStart w:id="42" w:name="九prediction-csv-欄位"/>
    <w:p>
      <w:pPr>
        <w:pStyle w:val="Heading2"/>
      </w:pPr>
      <w:r>
        <w:rPr>
          <w:rFonts w:hint="eastAsia"/>
        </w:rPr>
        <w:t xml:space="preserve">九、Prediction</w:t>
      </w:r>
      <w:r>
        <w:t xml:space="preserve"> CSV </w:t>
      </w:r>
      <w:r>
        <w:rPr>
          <w:rFonts w:hint="eastAsia"/>
        </w:rPr>
        <w:t xml:space="preserve">欄位</w:t>
      </w:r>
    </w:p>
    <w:p>
      <w:pPr>
        <w:pStyle w:val="FirstParagraph"/>
      </w:pPr>
      <w:r>
        <w:rPr>
          <w:rFonts w:hint="eastAsia"/>
        </w:rPr>
        <w:t xml:space="preserve">正式</w:t>
      </w:r>
      <w:r>
        <w:t xml:space="preserve"> </w:t>
      </w:r>
      <w:r>
        <w:rPr>
          <w:rStyle w:val="VerbatimChar"/>
        </w:rPr>
        <w:t xml:space="preserve">predictions.csv</w:t>
      </w:r>
      <w:r>
        <w:t xml:space="preserve"> </w:t>
      </w:r>
      <w:r>
        <w:rPr>
          <w:rFonts w:hint="eastAsia"/>
        </w:rPr>
        <w:t xml:space="preserve">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實驗識別碼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train／validation／test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預測目標時間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y_true_normalized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正規化真實值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y_pred_normalized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正規化預測值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y_true_original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真實值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y_pred_original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預測值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residual_original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y_true_original - y_pred_original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【待確認】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正式</w:t>
      </w:r>
      <w:r>
        <w:t xml:space="preserve"> metrics </w:t>
      </w:r>
      <w:r>
        <w:rPr>
          <w:rFonts w:hint="eastAsia"/>
        </w:rPr>
        <w:t xml:space="preserve">必須可以由此</w:t>
      </w:r>
      <w:r>
        <w:t xml:space="preserve"> CSV </w:t>
      </w:r>
      <w:r>
        <w:rPr>
          <w:rFonts w:hint="eastAsia"/>
        </w:rPr>
        <w:t xml:space="preserve">重新計算，且結果與</w:t>
      </w:r>
      <w:r>
        <w:t xml:space="preserve"> metrics JSON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42"/>
    <w:bookmarkStart w:id="43" w:name="十original-scale-metrics-規格"/>
    <w:p>
      <w:pPr>
        <w:pStyle w:val="Heading2"/>
      </w:pPr>
      <w:r>
        <w:rPr>
          <w:rFonts w:hint="eastAsia"/>
        </w:rPr>
        <w:t xml:space="preserve">十、Original-scale</w:t>
      </w:r>
      <w:r>
        <w:t xml:space="preserve"> Metrics </w:t>
      </w:r>
      <w:r>
        <w:rPr>
          <w:rFonts w:hint="eastAsia"/>
        </w:rPr>
        <w:t xml:space="preserve">規格</w:t>
      </w:r>
    </w:p>
    <w:p>
      <w:pPr>
        <w:pStyle w:val="FirstParagraph"/>
      </w:pPr>
      <w:r>
        <w:rPr>
          <w:rFonts w:hint="eastAsia"/>
        </w:rPr>
        <w:t xml:space="preserve">正式指標：</w:t>
      </w:r>
    </w:p>
    <w:p>
      <w:pPr>
        <w:pStyle w:val="Compact"/>
        <w:numPr>
          <w:ilvl w:val="0"/>
          <w:numId w:val="1019"/>
        </w:numPr>
      </w:pPr>
      <w:r>
        <w:t xml:space="preserve">MAE</w:t>
      </w:r>
    </w:p>
    <w:p>
      <w:pPr>
        <w:pStyle w:val="Compact"/>
        <w:numPr>
          <w:ilvl w:val="0"/>
          <w:numId w:val="1019"/>
        </w:numPr>
      </w:pPr>
      <w:r>
        <w:t xml:space="preserve">MSE</w:t>
      </w:r>
    </w:p>
    <w:p>
      <w:pPr>
        <w:pStyle w:val="Compact"/>
        <w:numPr>
          <w:ilvl w:val="0"/>
          <w:numId w:val="1019"/>
        </w:numPr>
      </w:pPr>
      <w:r>
        <w:t xml:space="preserve">RMSE</w:t>
      </w:r>
    </w:p>
    <w:p>
      <w:pPr>
        <w:pStyle w:val="Compact"/>
        <w:numPr>
          <w:ilvl w:val="0"/>
          <w:numId w:val="1019"/>
        </w:numPr>
      </w:pPr>
      <w:r>
        <w:t xml:space="preserve">R²</w:t>
      </w:r>
    </w:p>
    <w:p>
      <w:pPr>
        <w:pStyle w:val="FirstParagraph"/>
      </w:pPr>
      <w:r>
        <w:rPr>
          <w:rFonts w:hint="eastAsia"/>
        </w:rPr>
        <w:t xml:space="preserve">計算順序：</w:t>
      </w:r>
    </w:p>
    <w:p>
      <w:pPr>
        <w:pStyle w:val="SourceCode"/>
      </w:pPr>
      <w:r>
        <w:rPr>
          <w:rStyle w:val="VerbatimChar"/>
        </w:rPr>
        <w:t xml:space="preserve">normalized y_true、y_pred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使用正確</w:t>
      </w:r>
      <w:r>
        <w:rPr>
          <w:rStyle w:val="VerbatimChar"/>
        </w:rPr>
        <w:t xml:space="preserve"> Target target scaler inverse transform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</w:t>
      </w:r>
      <w:r>
        <w:rPr>
          <w:rStyle w:val="VerbatimChar"/>
        </w:rPr>
        <w:t xml:space="preserve"> original-scale y_true、y_pred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計算</w:t>
      </w:r>
      <w:r>
        <w:rPr>
          <w:rStyle w:val="VerbatimChar"/>
        </w:rPr>
        <w:t xml:space="preserve"> MAE、MSE、RMSE、R²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normalized MAE </w:t>
      </w:r>
      <w:r>
        <w:rPr>
          <w:rFonts w:hint="eastAsia"/>
        </w:rPr>
        <w:t xml:space="preserve">直接視為</w:t>
      </w:r>
      <w:r>
        <w:t xml:space="preserve"> original-scale MAE。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validation loss </w:t>
      </w:r>
      <w:r>
        <w:rPr>
          <w:rFonts w:hint="eastAsia"/>
        </w:rPr>
        <w:t xml:space="preserve">當成</w:t>
      </w:r>
      <w:r>
        <w:t xml:space="preserve"> test MSE。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feature scaler inverse transform target。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Source scaler inverse transform Target prediction。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normalized </w:t>
      </w:r>
      <w:r>
        <w:rPr>
          <w:rFonts w:hint="eastAsia"/>
        </w:rPr>
        <w:t xml:space="preserve">與</w:t>
      </w:r>
      <w:r>
        <w:t xml:space="preserve"> original-scale metrics </w:t>
      </w:r>
      <w:r>
        <w:rPr>
          <w:rFonts w:hint="eastAsia"/>
        </w:rPr>
        <w:t xml:space="preserve">放在同一欄而未標示。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對超出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Validation／Test</w:t>
      </w:r>
      <w:r>
        <w:t xml:space="preserve"> </w:t>
      </w:r>
      <w:r>
        <w:rPr>
          <w:rFonts w:hint="eastAsia"/>
        </w:rPr>
        <w:t xml:space="preserve">數值進行</w:t>
      </w:r>
      <w:r>
        <w:t xml:space="preserve"> clipping。</w:t>
      </w:r>
    </w:p>
    <w:p>
      <w:pPr>
        <w:pStyle w:val="FirstParagraph"/>
      </w:pPr>
      <w:r>
        <w:rPr>
          <w:rFonts w:hint="eastAsia"/>
        </w:rPr>
        <w:t xml:space="preserve">測試資料</w:t>
      </w:r>
      <w:r>
        <w:t xml:space="preserve"> transform </w:t>
      </w:r>
      <w:r>
        <w:rPr>
          <w:rFonts w:hint="eastAsia"/>
        </w:rPr>
        <w:t xml:space="preserve">後大於</w:t>
      </w:r>
      <w:r>
        <w:t xml:space="preserve"> 1 </w:t>
      </w:r>
      <w:r>
        <w:rPr>
          <w:rFonts w:hint="eastAsia"/>
        </w:rPr>
        <w:t xml:space="preserve">並不必然是錯誤，可能代表測試值高於</w:t>
      </w:r>
      <w:r>
        <w:t xml:space="preserve"> Training data </w:t>
      </w:r>
      <w:r>
        <w:rPr>
          <w:rFonts w:hint="eastAsia"/>
        </w:rPr>
        <w:t xml:space="preserve">最大值。</w:t>
      </w:r>
    </w:p>
    <w:p>
      <w:r>
        <w:pict>
          <v:rect style="width:0;height:1.5pt" o:hralign="center" o:hrstd="t" o:hr="t"/>
        </w:pict>
      </w:r>
    </w:p>
    <w:bookmarkEnd w:id="43"/>
    <w:bookmarkStart w:id="44" w:name="十一單位規格"/>
    <w:p>
      <w:pPr>
        <w:pStyle w:val="Heading2"/>
      </w:pPr>
      <w:r>
        <w:rPr>
          <w:rFonts w:hint="eastAsia"/>
        </w:rPr>
        <w:t xml:space="preserve">十一、單位規格</w:t>
      </w:r>
    </w:p>
    <w:p>
      <w:pPr>
        <w:pStyle w:val="FirstParagraph"/>
      </w:pPr>
      <w:r>
        <w:rPr>
          <w:rFonts w:hint="eastAsia"/>
        </w:rPr>
        <w:t xml:space="preserve">目前正式表格與圖表中的</w:t>
      </w:r>
      <w:r>
        <w:t xml:space="preserve"> </w:t>
      </w:r>
      <w:r>
        <w:rPr>
          <w:rStyle w:val="VerbatimChar"/>
        </w:rPr>
        <w:t xml:space="preserve">DC_POWER</w:t>
      </w:r>
      <w:r>
        <w:t xml:space="preserve"> </w:t>
      </w:r>
      <w:r>
        <w:rPr>
          <w:rFonts w:hint="eastAsia"/>
        </w:rPr>
        <w:t xml:space="preserve">單位先標示：</w:t>
      </w:r>
    </w:p>
    <w:p>
      <w:pPr>
        <w:pStyle w:val="SourceCode"/>
      </w:pPr>
      <w:r>
        <w:rPr>
          <w:rStyle w:val="VerbatimChar"/>
        </w:rPr>
        <w:t xml:space="preserve">DC_POWER original </w:t>
      </w:r>
      <w:r>
        <w:rPr>
          <w:rStyle w:val="VerbatimChar"/>
          <w:rFonts w:hint="eastAsia"/>
        </w:rPr>
        <w:t xml:space="preserve">scale（unit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待確認）</w:t>
      </w:r>
    </w:p>
    <w:p>
      <w:pPr>
        <w:pStyle w:val="FirstParagraph"/>
      </w:pPr>
      <w:r>
        <w:rPr>
          <w:rFonts w:hint="eastAsia"/>
        </w:rPr>
        <w:t xml:space="preserve">在完成原始資料來源說明與單位合理性查核前，不直接固定為：</w:t>
      </w:r>
    </w:p>
    <w:p>
      <w:pPr>
        <w:pStyle w:val="SourceCode"/>
      </w:pPr>
      <w:r>
        <w:rPr>
          <w:rStyle w:val="VerbatimChar"/>
        </w:rPr>
        <w:t xml:space="preserve">kW</w:t>
      </w:r>
    </w:p>
    <w:p>
      <w:pPr>
        <w:pStyle w:val="FirstParagraph"/>
      </w:pPr>
      <w:r>
        <w:rPr>
          <w:rFonts w:hint="eastAsia"/>
        </w:rPr>
        <w:t xml:space="preserve">確認後再統一更新：</w:t>
      </w:r>
    </w:p>
    <w:p>
      <w:pPr>
        <w:pStyle w:val="Compact"/>
        <w:numPr>
          <w:ilvl w:val="0"/>
          <w:numId w:val="1021"/>
        </w:numPr>
      </w:pPr>
      <w:r>
        <w:t xml:space="preserve">Metrics table</w:t>
      </w:r>
    </w:p>
    <w:p>
      <w:pPr>
        <w:pStyle w:val="Compact"/>
        <w:numPr>
          <w:ilvl w:val="0"/>
          <w:numId w:val="1021"/>
        </w:numPr>
      </w:pPr>
      <w:r>
        <w:t xml:space="preserve">Prediction plot</w:t>
      </w:r>
    </w:p>
    <w:p>
      <w:pPr>
        <w:pStyle w:val="Compact"/>
        <w:numPr>
          <w:ilvl w:val="0"/>
          <w:numId w:val="1021"/>
        </w:numPr>
      </w:pPr>
      <w:r>
        <w:t xml:space="preserve">Residual plot</w:t>
      </w:r>
    </w:p>
    <w:p>
      <w:pPr>
        <w:pStyle w:val="Compact"/>
        <w:numPr>
          <w:ilvl w:val="0"/>
          <w:numId w:val="1021"/>
        </w:numPr>
      </w:pPr>
      <w:r>
        <w:t xml:space="preserve">Histogram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第三章資料說明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第四章實驗結果</w:t>
      </w:r>
    </w:p>
    <w:p>
      <w:r>
        <w:pict>
          <v:rect style="width:0;height:1.5pt" o:hralign="center" o:hrstd="t" o:hr="t"/>
        </w:pict>
      </w:r>
    </w:p>
    <w:bookmarkEnd w:id="44"/>
    <w:bookmarkStart w:id="50" w:name="十二驗證清單"/>
    <w:p>
      <w:pPr>
        <w:pStyle w:val="Heading2"/>
      </w:pPr>
      <w:r>
        <w:rPr>
          <w:rFonts w:hint="eastAsia"/>
        </w:rPr>
        <w:t xml:space="preserve">十二、驗證清單</w:t>
      </w:r>
    </w:p>
    <w:p>
      <w:pPr>
        <w:pStyle w:val="FirstParagraph"/>
      </w:pPr>
      <w:r>
        <w:rPr>
          <w:rFonts w:hint="eastAsia"/>
        </w:rPr>
        <w:t xml:space="preserve">正式訓練前必須全部通過：</w:t>
      </w:r>
    </w:p>
    <w:bookmarkStart w:id="45" w:name="資料驗證"/>
    <w:p>
      <w:pPr>
        <w:pStyle w:val="Heading3"/>
      </w:pPr>
      <w:r>
        <w:rPr>
          <w:rFonts w:hint="eastAsia"/>
        </w:rPr>
        <w:t xml:space="preserve">資料驗證</w:t>
      </w:r>
    </w:p>
    <w:p>
      <w:pPr>
        <w:pStyle w:val="Compact"/>
        <w:numPr>
          <w:ilvl w:val="0"/>
          <w:numId w:val="1022"/>
        </w:numPr>
      </w:pPr>
      <w:r>
        <w:t xml:space="preserve">Plant1、Plant2 </w:t>
      </w:r>
      <w:r>
        <w:rPr>
          <w:rFonts w:hint="eastAsia"/>
        </w:rPr>
        <w:t xml:space="preserve">各為</w:t>
      </w:r>
      <w:r>
        <w:t xml:space="preserve"> 3,264 </w:t>
      </w:r>
      <w:r>
        <w:rPr>
          <w:rFonts w:hint="eastAsia"/>
        </w:rPr>
        <w:t xml:space="preserve">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時間範圍正確。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取樣頻率為</w:t>
      </w:r>
      <w:r>
        <w:t xml:space="preserve"> 15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Train／Validation／Test</w:t>
      </w:r>
      <w:r>
        <w:t xml:space="preserve"> </w:t>
      </w:r>
      <w:r>
        <w:rPr>
          <w:rFonts w:hint="eastAsia"/>
        </w:rPr>
        <w:t xml:space="preserve">無</w:t>
      </w:r>
      <w:r>
        <w:t xml:space="preserve"> index </w:t>
      </w:r>
      <w:r>
        <w:rPr>
          <w:rFonts w:hint="eastAsia"/>
        </w:rPr>
        <w:t xml:space="preserve">重疊。</w:t>
      </w:r>
    </w:p>
    <w:p>
      <w:pPr>
        <w:pStyle w:val="Compact"/>
        <w:numPr>
          <w:ilvl w:val="0"/>
          <w:numId w:val="1026"/>
        </w:numPr>
      </w:pPr>
      <w:r>
        <w:t xml:space="preserve">Test </w:t>
      </w:r>
      <w:r>
        <w:rPr>
          <w:rFonts w:hint="eastAsia"/>
        </w:rPr>
        <w:t xml:space="preserve">未參與任何</w:t>
      </w:r>
      <w:r>
        <w:t xml:space="preserve"> scaler fit。</w:t>
      </w:r>
    </w:p>
    <w:p>
      <w:pPr>
        <w:pStyle w:val="Compact"/>
        <w:numPr>
          <w:ilvl w:val="0"/>
          <w:numId w:val="1027"/>
        </w:numPr>
      </w:pPr>
      <w:r>
        <w:t xml:space="preserve">Target scaler </w:t>
      </w:r>
      <w:r>
        <w:rPr>
          <w:rFonts w:hint="eastAsia"/>
        </w:rPr>
        <w:t xml:space="preserve">僅</w:t>
      </w:r>
      <w:r>
        <w:t xml:space="preserve"> fit Training target。</w:t>
      </w:r>
    </w:p>
    <w:p>
      <w:pPr>
        <w:pStyle w:val="Compact"/>
        <w:numPr>
          <w:ilvl w:val="0"/>
          <w:numId w:val="1028"/>
        </w:numPr>
      </w:pPr>
      <w:r>
        <w:t xml:space="preserve">Scaler </w:t>
      </w:r>
      <w:r>
        <w:rPr>
          <w:rFonts w:hint="eastAsia"/>
        </w:rPr>
        <w:t xml:space="preserve">可成功保存及重新載入。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Transform／inverse</w:t>
      </w:r>
      <w:r>
        <w:t xml:space="preserve"> transform round-trip </w:t>
      </w:r>
      <w:r>
        <w:rPr>
          <w:rFonts w:hint="eastAsia"/>
        </w:rPr>
        <w:t xml:space="preserve">誤差小於容許值。</w:t>
      </w:r>
    </w:p>
    <w:bookmarkEnd w:id="45"/>
    <w:bookmarkStart w:id="46" w:name="序列驗證"/>
    <w:p>
      <w:pPr>
        <w:pStyle w:val="Heading3"/>
      </w:pPr>
      <w:r>
        <w:rPr>
          <w:rFonts w:hint="eastAsia"/>
        </w:rPr>
        <w:t xml:space="preserve">序列驗證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window=5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horizon=1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第一組為</w:t>
      </w:r>
      <w:r>
        <w:t xml:space="preserve"> </w:t>
      </w:r>
      <w:r>
        <w:rPr>
          <w:rStyle w:val="VerbatimChar"/>
        </w:rPr>
        <w:t xml:space="preserve">X[0:5] → y[5]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t xml:space="preserve">Prediction </w:t>
      </w:r>
      <w:r>
        <w:rPr>
          <w:rFonts w:hint="eastAsia"/>
        </w:rPr>
        <w:t xml:space="preserve">與</w:t>
      </w:r>
      <w:r>
        <w:t xml:space="preserve"> target </w:t>
      </w:r>
      <w:r>
        <w:rPr>
          <w:rFonts w:hint="eastAsia"/>
        </w:rPr>
        <w:t xml:space="preserve">數量一致。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最後</w:t>
      </w:r>
      <w:r>
        <w:t xml:space="preserve"> prediction </w:t>
      </w:r>
      <w:r>
        <w:rPr>
          <w:rFonts w:hint="eastAsia"/>
        </w:rPr>
        <w:t xml:space="preserve">有對應</w:t>
      </w:r>
      <w:r>
        <w:t xml:space="preserve"> y_true。</w:t>
      </w:r>
    </w:p>
    <w:p>
      <w:pPr>
        <w:pStyle w:val="Compact"/>
        <w:numPr>
          <w:ilvl w:val="0"/>
          <w:numId w:val="1035"/>
        </w:numPr>
      </w:pPr>
      <w:r>
        <w:t xml:space="preserve">Prediction CSV </w:t>
      </w:r>
      <w:r>
        <w:rPr>
          <w:rFonts w:hint="eastAsia"/>
        </w:rPr>
        <w:t xml:space="preserve">保存</w:t>
      </w:r>
      <w:r>
        <w:t xml:space="preserve"> timestamp。</w:t>
      </w:r>
    </w:p>
    <w:bookmarkEnd w:id="46"/>
    <w:bookmarkStart w:id="47" w:name="模型驗證"/>
    <w:p>
      <w:pPr>
        <w:pStyle w:val="Heading3"/>
      </w:pPr>
      <w:r>
        <w:rPr>
          <w:rFonts w:hint="eastAsia"/>
        </w:rPr>
        <w:t xml:space="preserve">模型驗證</w:t>
      </w:r>
    </w:p>
    <w:p>
      <w:pPr>
        <w:pStyle w:val="Compact"/>
        <w:numPr>
          <w:ilvl w:val="0"/>
          <w:numId w:val="1036"/>
        </w:numPr>
      </w:pPr>
      <w:r>
        <w:t xml:space="preserve">Legacy checkpoint </w:t>
      </w:r>
      <w:r>
        <w:rPr>
          <w:rFonts w:hint="eastAsia"/>
        </w:rPr>
        <w:t xml:space="preserve">可載入。</w:t>
      </w:r>
    </w:p>
    <w:p>
      <w:pPr>
        <w:pStyle w:val="Compact"/>
        <w:numPr>
          <w:ilvl w:val="0"/>
          <w:numId w:val="1037"/>
        </w:numPr>
      </w:pPr>
      <w:r>
        <w:t xml:space="preserve">Source </w:t>
      </w:r>
      <w:r>
        <w:rPr>
          <w:rFonts w:hint="eastAsia"/>
        </w:rPr>
        <w:t xml:space="preserve">與</w:t>
      </w:r>
      <w:r>
        <w:t xml:space="preserve"> Target input shape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38"/>
        </w:numPr>
      </w:pPr>
      <w:r>
        <w:t xml:space="preserve">Freeze layer </w:t>
      </w:r>
      <w:r>
        <w:rPr>
          <w:rFonts w:hint="eastAsia"/>
        </w:rPr>
        <w:t xml:space="preserve">狀態符合規格。</w:t>
      </w:r>
    </w:p>
    <w:p>
      <w:pPr>
        <w:pStyle w:val="Compact"/>
        <w:numPr>
          <w:ilvl w:val="0"/>
          <w:numId w:val="1039"/>
        </w:numPr>
      </w:pPr>
      <w:r>
        <w:t xml:space="preserve">Unfreeze layer </w:t>
      </w:r>
      <w:r>
        <w:rPr>
          <w:rFonts w:hint="eastAsia"/>
        </w:rPr>
        <w:t xml:space="preserve">狀態符合規格。</w:t>
      </w:r>
    </w:p>
    <w:p>
      <w:pPr>
        <w:pStyle w:val="Compact"/>
        <w:numPr>
          <w:ilvl w:val="0"/>
          <w:numId w:val="1040"/>
        </w:numPr>
      </w:pPr>
      <w:r>
        <w:t xml:space="preserve">Initial LR </w:t>
      </w:r>
      <w:r>
        <w:rPr>
          <w:rFonts w:hint="eastAsia"/>
        </w:rPr>
        <w:t xml:space="preserve">與</w:t>
      </w:r>
      <w:r>
        <w:t xml:space="preserve"> config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1"/>
        </w:numPr>
      </w:pPr>
      <w:r>
        <w:t xml:space="preserve">Batch size </w:t>
      </w:r>
      <w:r>
        <w:rPr>
          <w:rFonts w:hint="eastAsia"/>
        </w:rPr>
        <w:t xml:space="preserve">與</w:t>
      </w:r>
      <w:r>
        <w:t xml:space="preserve"> config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2"/>
        </w:numPr>
      </w:pPr>
      <w:r>
        <w:t xml:space="preserve">Best epoch </w:t>
      </w:r>
      <w:r>
        <w:rPr>
          <w:rFonts w:hint="eastAsia"/>
        </w:rPr>
        <w:t xml:space="preserve">與</w:t>
      </w:r>
      <w:r>
        <w:t xml:space="preserve"> checkpoint </w:t>
      </w:r>
      <w:r>
        <w:rPr>
          <w:rFonts w:hint="eastAsia"/>
        </w:rPr>
        <w:t xml:space="preserve">一致。</w:t>
      </w:r>
    </w:p>
    <w:bookmarkEnd w:id="47"/>
    <w:bookmarkStart w:id="48" w:name="指標驗證"/>
    <w:p>
      <w:pPr>
        <w:pStyle w:val="Heading3"/>
      </w:pPr>
      <w:r>
        <w:rPr>
          <w:rFonts w:hint="eastAsia"/>
        </w:rPr>
        <w:t xml:space="preserve">指標驗證</w:t>
      </w:r>
    </w:p>
    <w:p>
      <w:pPr>
        <w:pStyle w:val="Compact"/>
        <w:numPr>
          <w:ilvl w:val="0"/>
          <w:numId w:val="1043"/>
        </w:numPr>
      </w:pPr>
      <w:r>
        <w:t xml:space="preserve">Normalized metrics </w:t>
      </w:r>
      <w:r>
        <w:rPr>
          <w:rFonts w:hint="eastAsia"/>
        </w:rPr>
        <w:t xml:space="preserve">可由</w:t>
      </w:r>
      <w:r>
        <w:t xml:space="preserve"> CSV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44"/>
        </w:numPr>
      </w:pPr>
      <w:r>
        <w:t xml:space="preserve">Original-scale metrics </w:t>
      </w:r>
      <w:r>
        <w:rPr>
          <w:rFonts w:hint="eastAsia"/>
        </w:rPr>
        <w:t xml:space="preserve">可由</w:t>
      </w:r>
      <w:r>
        <w:t xml:space="preserve"> CSV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45"/>
        </w:numPr>
      </w:pPr>
      <w:r>
        <w:t xml:space="preserve">R²、MAE、MSE、RMSE </w:t>
      </w:r>
      <w:r>
        <w:rPr>
          <w:rFonts w:hint="eastAsia"/>
        </w:rPr>
        <w:t xml:space="preserve">使用相同</w:t>
      </w:r>
      <w:r>
        <w:t xml:space="preserve"> test rows。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不使用</w:t>
      </w:r>
      <w:r>
        <w:t xml:space="preserve"> validation metrics </w:t>
      </w:r>
      <w:r>
        <w:rPr>
          <w:rFonts w:hint="eastAsia"/>
        </w:rPr>
        <w:t xml:space="preserve">取代</w:t>
      </w:r>
      <w:r>
        <w:t xml:space="preserve"> test metrics。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不混用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 scaler。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不混用不同測試區間。</w:t>
      </w:r>
    </w:p>
    <w:bookmarkEnd w:id="48"/>
    <w:bookmarkStart w:id="49" w:name="輸出驗證"/>
    <w:p>
      <w:pPr>
        <w:pStyle w:val="Heading3"/>
      </w:pPr>
      <w:r>
        <w:rPr>
          <w:rFonts w:hint="eastAsia"/>
        </w:rPr>
        <w:t xml:space="preserve">輸出驗證</w:t>
      </w:r>
    </w:p>
    <w:p>
      <w:pPr>
        <w:pStyle w:val="Compact"/>
        <w:numPr>
          <w:ilvl w:val="0"/>
          <w:numId w:val="1049"/>
        </w:numPr>
      </w:pPr>
      <w:r>
        <w:t xml:space="preserve">Run ID </w:t>
      </w:r>
      <w:r>
        <w:rPr>
          <w:rFonts w:hint="eastAsia"/>
        </w:rPr>
        <w:t xml:space="preserve">唯一。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不覆寫</w:t>
      </w:r>
      <w:r>
        <w:t xml:space="preserve"> Legacy </w:t>
      </w:r>
      <w:r>
        <w:rPr>
          <w:rFonts w:hint="eastAsia"/>
        </w:rPr>
        <w:t xml:space="preserve">資料。</w:t>
      </w:r>
    </w:p>
    <w:p>
      <w:pPr>
        <w:pStyle w:val="Compact"/>
        <w:numPr>
          <w:ilvl w:val="0"/>
          <w:numId w:val="1051"/>
        </w:numPr>
      </w:pPr>
      <w:r>
        <w:t xml:space="preserve">Manifest </w:t>
      </w:r>
      <w:r>
        <w:rPr>
          <w:rFonts w:hint="eastAsia"/>
        </w:rPr>
        <w:t xml:space="preserve">欄位完整。</w:t>
      </w:r>
    </w:p>
    <w:p>
      <w:pPr>
        <w:pStyle w:val="Compact"/>
        <w:numPr>
          <w:ilvl w:val="0"/>
          <w:numId w:val="1052"/>
        </w:numPr>
      </w:pPr>
      <w:r>
        <w:t xml:space="preserve">Scaler、checkpoint、predictions、metrics </w:t>
      </w:r>
      <w:r>
        <w:rPr>
          <w:rFonts w:hint="eastAsia"/>
        </w:rPr>
        <w:t xml:space="preserve">均存在。</w:t>
      </w:r>
    </w:p>
    <w:p>
      <w:pPr>
        <w:pStyle w:val="Compact"/>
        <w:numPr>
          <w:ilvl w:val="0"/>
          <w:numId w:val="1053"/>
        </w:numPr>
      </w:pPr>
      <w:r>
        <w:t xml:space="preserve">Git commit hash </w:t>
      </w:r>
      <w:r>
        <w:rPr>
          <w:rFonts w:hint="eastAsia"/>
        </w:rPr>
        <w:t xml:space="preserve">已保存。</w:t>
      </w:r>
    </w:p>
    <w:p>
      <w:pPr>
        <w:pStyle w:val="Compact"/>
      </w:pPr>
      <w:r>
        <w:t>Legacy presentation evidence 已建立清單，且已標記模型、尺度、split 與語氣風險。</w:t>
      </w:r>
    </w:p>
    <w:p>
      <w:pPr>
        <w:pStyle w:val="Compact"/>
        <w:numPr>
          <w:ilvl w:val="0"/>
          <w:numId w:val="1054"/>
        </w:numPr>
      </w:pPr>
      <w:r>
        <w:t xml:space="preserve">Environment </w:t>
      </w:r>
      <w:r>
        <w:rPr>
          <w:rFonts w:hint="eastAsia"/>
        </w:rPr>
        <w:t xml:space="preserve">已保存。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三失敗排除方式"/>
    <w:p>
      <w:pPr>
        <w:pStyle w:val="Heading2"/>
      </w:pPr>
      <w:r>
        <w:rPr>
          <w:rFonts w:hint="eastAsia"/>
        </w:rPr>
        <w:t xml:space="preserve">十三、失敗排除方式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優先查核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修正後指標大幅變差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先檢查</w:t>
            </w:r>
            <w:r>
              <w:t xml:space="preserve"> scaler fit </w:t>
            </w:r>
            <w:r>
              <w:rPr>
                <w:rFonts w:hint="eastAsia"/>
              </w:rPr>
              <w:t xml:space="preserve">範圍與</w:t>
            </w:r>
            <w:r>
              <w:t xml:space="preserve"> target </w:t>
            </w:r>
            <w:r>
              <w:rPr>
                <w:rFonts w:hint="eastAsia"/>
              </w:rPr>
              <w:t xml:space="preserve">alignment，不直接調參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Validation／Test</w:t>
            </w:r>
            <w:r>
              <w:t xml:space="preserve"> normalized value </w:t>
            </w:r>
            <w:r>
              <w:rPr>
                <w:rFonts w:hint="eastAsia"/>
              </w:rPr>
              <w:t xml:space="preserve">大於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Training </w:t>
            </w:r>
            <w:r>
              <w:rPr>
                <w:rFonts w:hint="eastAsia"/>
              </w:rPr>
              <w:t xml:space="preserve">maximum；不得直接</w:t>
            </w:r>
            <w:r>
              <w:t xml:space="preserve"> clipping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 transform shape </w:t>
            </w: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target scaler </w:t>
            </w:r>
            <w:r>
              <w:rPr>
                <w:rFonts w:hint="eastAsia"/>
              </w:rPr>
              <w:t xml:space="preserve">為單欄、輸入</w:t>
            </w:r>
            <w:r>
              <w:t xml:space="preserve"> reshape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(-1,1)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</w:t>
            </w:r>
            <w:r>
              <w:rPr>
                <w:rFonts w:hint="eastAsia"/>
              </w:rPr>
              <w:t xml:space="preserve">筆數差一筆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檢查公式是否為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</w:t>
            </w:r>
            <w:r>
              <w:rPr>
                <w:rFonts w:hint="eastAsia"/>
              </w:rPr>
              <w:t xml:space="preserve">表現極差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先確認</w:t>
            </w:r>
            <w:r>
              <w:t xml:space="preserve"> trainable layers </w:t>
            </w:r>
            <w:r>
              <w:rPr>
                <w:rFonts w:hint="eastAsia"/>
              </w:rPr>
              <w:t xml:space="preserve">與共同超參數，再判斷</w:t>
            </w:r>
            <w:r>
              <w:t xml:space="preserve"> Negative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優先建立相容環境，不直接重建或覆寫模型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執行結果不一致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先以</w:t>
            </w:r>
            <w:r>
              <w:t xml:space="preserve"> CPU </w:t>
            </w:r>
            <w:r>
              <w:rPr>
                <w:rFonts w:hint="eastAsia"/>
              </w:rPr>
              <w:t xml:space="preserve">完成正式重現並記錄環境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</w:t>
            </w:r>
            <w:r>
              <w:rPr>
                <w:rFonts w:hint="eastAsia"/>
              </w:rPr>
              <w:t xml:space="preserve">結果與</w:t>
            </w:r>
            <w:r>
              <w:t xml:space="preserve"> Legacy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建立差異表，不覆蓋或挑選較漂亮版本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</w:t>
            </w:r>
            <w:r>
              <w:rPr>
                <w:rFonts w:hint="eastAsia"/>
              </w:rPr>
              <w:t xml:space="preserve">為負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如實記錄，不因</w:t>
            </w:r>
            <w:r>
              <w:t xml:space="preserve"> MAE </w:t>
            </w:r>
            <w:r>
              <w:rPr>
                <w:rFonts w:hint="eastAsia"/>
              </w:rPr>
              <w:t xml:space="preserve">單一改善宣稱全面</w:t>
            </w:r>
            <w:r>
              <w:t xml:space="preserve"> Positive Transfer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十四對論文結果的分類"/>
    <w:p>
      <w:pPr>
        <w:pStyle w:val="Heading2"/>
      </w:pPr>
      <w:r>
        <w:rPr>
          <w:rFonts w:hint="eastAsia"/>
        </w:rPr>
        <w:t xml:space="preserve">十四、對論文結果的分類</w:t>
      </w:r>
    </w:p>
    <w:bookmarkStart w:id="52" w:name="legacy-2025-結果"/>
    <w:p>
      <w:pPr>
        <w:pStyle w:val="Heading3"/>
      </w:pPr>
      <w:r>
        <w:t xml:space="preserve">Legacy 2025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歷史實驗參考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舊流程診斷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不作正式原尺度比較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不作最終</w:t>
      </w:r>
      <w:r>
        <w:t xml:space="preserve"> Transfer Learning </w:t>
      </w:r>
      <w:r>
        <w:rPr>
          <w:rFonts w:hint="eastAsia"/>
        </w:rPr>
        <w:t xml:space="preserve">判定</w:t>
      </w:r>
    </w:p>
    <w:bookmarkEnd w:id="52"/>
    <w:bookmarkStart w:id="53" w:name="corrected-legacy-reproduction"/>
    <w:p>
      <w:pPr>
        <w:pStyle w:val="Heading3"/>
      </w:pPr>
      <w:r>
        <w:t xml:space="preserve">Corrected Legacy Reproduction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檢查修正</w:t>
      </w:r>
      <w:r>
        <w:t xml:space="preserve"> scaler、alignment、inverse transform </w:t>
      </w:r>
      <w:r>
        <w:rPr>
          <w:rFonts w:hint="eastAsia"/>
        </w:rPr>
        <w:t xml:space="preserve">後的趨勢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可用於說明差異來源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超參數若仍不一致，不作主公平比較</w:t>
      </w:r>
    </w:p>
    <w:bookmarkEnd w:id="53"/>
    <w:bookmarkStart w:id="54" w:name="formal-fair-comparison"/>
    <w:p>
      <w:pPr>
        <w:pStyle w:val="Heading3"/>
      </w:pPr>
      <w:r>
        <w:t xml:space="preserve">Formal Fair Comparison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第四章正式結果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</w:t>
      </w:r>
      <w:r>
        <w:t xml:space="preserve"> original-scale metrics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使用相同</w:t>
      </w:r>
      <w:r>
        <w:t xml:space="preserve"> Target split、scaler、test interval </w:t>
      </w:r>
      <w:r>
        <w:rPr>
          <w:rFonts w:hint="eastAsia"/>
        </w:rPr>
        <w:t xml:space="preserve">與主要超參數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用於</w:t>
      </w:r>
      <w:r>
        <w:t xml:space="preserve"> </w:t>
      </w:r>
      <w:r>
        <w:rPr>
          <w:rFonts w:hint="eastAsia"/>
        </w:rPr>
        <w:t xml:space="preserve">Positive／Partial</w:t>
      </w:r>
      <w:r>
        <w:t xml:space="preserve"> </w:t>
      </w:r>
      <w:r>
        <w:rPr>
          <w:rFonts w:hint="eastAsia"/>
        </w:rPr>
        <w:t xml:space="preserve">Positive／Negative</w:t>
      </w:r>
      <w:r>
        <w:t xml:space="preserve"> Transfer </w:t>
      </w:r>
      <w:r>
        <w:rPr>
          <w:rFonts w:hint="eastAsia"/>
        </w:rPr>
        <w:t xml:space="preserve">判定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五正式遷移判定規則"/>
    <w:p>
      <w:pPr>
        <w:pStyle w:val="Heading2"/>
      </w:pPr>
      <w:r>
        <w:rPr>
          <w:rFonts w:hint="eastAsia"/>
        </w:rPr>
        <w:t xml:space="preserve">十五、正式遷移判定規則</w:t>
      </w:r>
    </w:p>
    <w:p>
      <w:pPr>
        <w:numPr>
          <w:ilvl w:val="0"/>
          <w:numId w:val="1058"/>
        </w:numPr>
      </w:pPr>
      <w:r>
        <w:t xml:space="preserve">MAE、MSE、RMSE </w:t>
      </w:r>
      <w:r>
        <w:rPr>
          <w:rFonts w:hint="eastAsia"/>
        </w:rPr>
        <w:t xml:space="preserve">下降，且</w:t>
      </w:r>
      <w:r>
        <w:t xml:space="preserve"> R² </w:t>
      </w:r>
      <w:r>
        <w:rPr>
          <w:rFonts w:hint="eastAsia"/>
        </w:rPr>
        <w:t xml:space="preserve">改善：</w:t>
      </w:r>
      <w:r>
        <w:br/>
      </w:r>
      <w:r>
        <w:rPr>
          <w:b/>
          <w:bCs/>
        </w:rPr>
        <w:t xml:space="preserve">Positive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誤差下降，但</w:t>
      </w:r>
      <w:r>
        <w:t xml:space="preserve"> R² </w:t>
      </w:r>
      <w:r>
        <w:rPr>
          <w:rFonts w:hint="eastAsia"/>
        </w:rPr>
        <w:t xml:space="preserve">未改善或仍為負：</w:t>
      </w:r>
      <w:r>
        <w:br/>
      </w:r>
      <w:r>
        <w:rPr>
          <w:rFonts w:hint="eastAsia"/>
          <w:b/>
          <w:bCs/>
        </w:rPr>
        <w:t xml:space="preserve">誤差層面部分改善／Partial</w:t>
      </w:r>
      <w:r>
        <w:rPr>
          <w:b/>
          <w:bCs/>
        </w:rPr>
        <w:t xml:space="preserve"> Positive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主要指標整體退步：</w:t>
      </w:r>
      <w:r>
        <w:br/>
      </w:r>
      <w:r>
        <w:rPr>
          <w:b/>
          <w:bCs/>
        </w:rPr>
        <w:t xml:space="preserve">Negative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單一指標改善：</w:t>
      </w:r>
      <w:r>
        <w:br/>
      </w:r>
      <w:r>
        <w:rPr>
          <w:rFonts w:hint="eastAsia"/>
        </w:rPr>
        <w:t xml:space="preserve">不宣稱遷移全面成功。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單一</w:t>
      </w:r>
      <w:r>
        <w:t xml:space="preserve"> </w:t>
      </w:r>
      <w:r>
        <w:rPr>
          <w:rFonts w:hint="eastAsia"/>
        </w:rPr>
        <w:t xml:space="preserve">seed、單次切分：</w:t>
      </w:r>
      <w:r>
        <w:br/>
      </w:r>
      <w:r>
        <w:rPr>
          <w:rFonts w:hint="eastAsia"/>
        </w:rPr>
        <w:t xml:space="preserve">使用「於本次資料切分與實驗設定下」及「初步呈現」等保守語氣。</w:t>
      </w:r>
    </w:p>
    <w:p>
      <w:r>
        <w:pict>
          <v:rect style="width:0;height:1.5pt" o:hralign="center" o:hrstd="t" o:hr="t"/>
        </w:pict>
      </w:r>
    </w:p>
    <w:bookmarkEnd w:id="56"/>
    <w:bookmarkStart w:id="57" w:name="十六修改核准閘門"/>
    <w:p>
      <w:pPr>
        <w:pStyle w:val="Heading2"/>
      </w:pPr>
      <w:r>
        <w:rPr>
          <w:rFonts w:hint="eastAsia"/>
        </w:rPr>
        <w:t xml:space="preserve">十六、修改核准閘門</w:t>
      </w:r>
    </w:p>
    <w:p>
      <w:pPr>
        <w:pStyle w:val="FirstParagraph"/>
      </w:pPr>
      <w:r>
        <w:rPr>
          <w:rFonts w:hint="eastAsia"/>
        </w:rPr>
        <w:t xml:space="preserve">在實際修改前，需完成下列核准：</w:t>
      </w:r>
    </w:p>
    <w:p>
      <w:pPr>
        <w:pStyle w:val="Compact"/>
      </w:pPr>
      <w:r>
        <w:t>同意將三份舊簡報列為 Legacy 2025 presentation evidence，僅作輔助索引，不作正式結果優先證據。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同意原</w:t>
      </w:r>
      <w:r>
        <w:t xml:space="preserve"> Notebook </w:t>
      </w:r>
      <w:r>
        <w:rPr>
          <w:rFonts w:hint="eastAsia"/>
        </w:rPr>
        <w:t xml:space="preserve">與</w:t>
      </w:r>
      <w:r>
        <w:t xml:space="preserve"> Legacy </w:t>
      </w:r>
      <w:r>
        <w:rPr>
          <w:rFonts w:hint="eastAsia"/>
        </w:rPr>
        <w:t xml:space="preserve">結果永久保留、不修改。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同意新增</w:t>
      </w:r>
      <w:r>
        <w:t xml:space="preserve"> </w:t>
      </w:r>
      <w:r>
        <w:rPr>
          <w:rStyle w:val="VerbatimChar"/>
        </w:rPr>
        <w:t xml:space="preserve">preprocess_solar_corrected.py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data_io.py</w:t>
      </w:r>
      <w:r>
        <w:t xml:space="preserve"> </w:t>
      </w:r>
      <w:r>
        <w:rPr>
          <w:rFonts w:hint="eastAsia"/>
        </w:rPr>
        <w:t xml:space="preserve">的序列對齊邏輯。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，停止合併</w:t>
      </w:r>
      <w:r>
        <w:t xml:space="preserve"> Source train/test。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model.py</w:t>
      </w:r>
      <w:r>
        <w:rPr>
          <w:rFonts w:hint="eastAsia"/>
        </w:rPr>
        <w:t xml:space="preserve">，將</w:t>
      </w:r>
      <w:r>
        <w:t xml:space="preserve"> LR </w:t>
      </w:r>
      <w:r>
        <w:rPr>
          <w:rFonts w:hint="eastAsia"/>
        </w:rPr>
        <w:t xml:space="preserve">改由</w:t>
      </w:r>
      <w:r>
        <w:t xml:space="preserve"> config </w:t>
      </w:r>
      <w:r>
        <w:rPr>
          <w:rFonts w:hint="eastAsia"/>
        </w:rPr>
        <w:t xml:space="preserve">傳入。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save.py</w:t>
      </w:r>
      <w:r>
        <w:rPr>
          <w:rFonts w:hint="eastAsia"/>
        </w:rPr>
        <w:t xml:space="preserve">，新增</w:t>
      </w:r>
      <w:r>
        <w:t xml:space="preserve"> inverse transform </w:t>
      </w:r>
      <w:r>
        <w:rPr>
          <w:rFonts w:hint="eastAsia"/>
        </w:rPr>
        <w:t xml:space="preserve">與</w:t>
      </w:r>
      <w:r>
        <w:t xml:space="preserve"> original-scale </w:t>
      </w:r>
      <w:r>
        <w:rPr>
          <w:rFonts w:hint="eastAsia"/>
        </w:rPr>
        <w:t xml:space="preserve">輸出。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同意建立獨立</w:t>
      </w:r>
      <w:r>
        <w:t xml:space="preserve"> </w:t>
      </w:r>
      <w:r>
        <w:rPr>
          <w:rStyle w:val="VerbatimChar"/>
        </w:rPr>
        <w:t xml:space="preserve">Solar Energy Reproduction</w:t>
      </w:r>
      <w:r>
        <w:t xml:space="preserve"> </w:t>
      </w:r>
      <w:r>
        <w:rPr>
          <w:rFonts w:hint="eastAsia"/>
        </w:rPr>
        <w:t xml:space="preserve">輸出目錄。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同意先執行</w:t>
      </w:r>
      <w:r>
        <w:t xml:space="preserve"> Corrected Legacy </w:t>
      </w:r>
      <w:r>
        <w:rPr>
          <w:rFonts w:hint="eastAsia"/>
        </w:rPr>
        <w:t xml:space="preserve">Reproduction，再執行</w:t>
      </w:r>
      <w:r>
        <w:t xml:space="preserve"> Formal Fair Comparison。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確認正式公平比較共同</w:t>
      </w:r>
      <w:r>
        <w:t xml:space="preserve"> batch size。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確認正式公平比較共同</w:t>
      </w:r>
      <w:r>
        <w:t xml:space="preserve"> Learning Rate。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確認</w:t>
      </w:r>
      <w:r>
        <w:t xml:space="preserve"> DC_POWER </w:t>
      </w:r>
      <w:r>
        <w:rPr>
          <w:rFonts w:hint="eastAsia"/>
        </w:rPr>
        <w:t xml:space="preserve">單位後再正式標示。</w:t>
      </w:r>
    </w:p>
    <w:p>
      <w:r>
        <w:pict>
          <v:rect style="width:0;height:1.5pt" o:hralign="center" o:hrstd="t" o:hr="t"/>
        </w:pict>
      </w:r>
    </w:p>
    <w:bookmarkEnd w:id="57"/>
    <w:bookmarkStart w:id="58" w:name="十七停止條件"/>
    <w:p>
      <w:pPr>
        <w:pStyle w:val="Heading2"/>
      </w:pPr>
      <w:r>
        <w:rPr>
          <w:rFonts w:hint="eastAsia"/>
        </w:rPr>
        <w:t xml:space="preserve">十七、停止條件</w:t>
      </w:r>
    </w:p>
    <w:p>
      <w:pPr>
        <w:pStyle w:val="FirstParagraph"/>
      </w:pPr>
      <w:r>
        <w:rPr>
          <w:rFonts w:hint="eastAsia"/>
        </w:rPr>
        <w:t xml:space="preserve">若發生以下任一情況，停止正式訓練並回到查核：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Train／Validation／Test</w:t>
      </w:r>
      <w:r>
        <w:t xml:space="preserve"> index </w:t>
      </w:r>
      <w:r>
        <w:rPr>
          <w:rFonts w:hint="eastAsia"/>
        </w:rPr>
        <w:t xml:space="preserve">重疊。</w:t>
      </w:r>
    </w:p>
    <w:p>
      <w:pPr>
        <w:pStyle w:val="Compact"/>
        <w:numPr>
          <w:ilvl w:val="0"/>
          <w:numId w:val="1070"/>
        </w:numPr>
      </w:pPr>
      <w:r>
        <w:t xml:space="preserve">Scaler fit rows </w:t>
      </w:r>
      <w:r>
        <w:rPr>
          <w:rFonts w:hint="eastAsia"/>
        </w:rPr>
        <w:t xml:space="preserve">不等於</w:t>
      </w:r>
      <w:r>
        <w:t xml:space="preserve"> Training rows。</w:t>
      </w:r>
    </w:p>
    <w:p>
      <w:pPr>
        <w:pStyle w:val="Compact"/>
        <w:numPr>
          <w:ilvl w:val="0"/>
          <w:numId w:val="1070"/>
        </w:numPr>
      </w:pPr>
      <w:r>
        <w:t xml:space="preserve">Prediction timestamp </w:t>
      </w:r>
      <w:r>
        <w:rPr>
          <w:rFonts w:hint="eastAsia"/>
        </w:rPr>
        <w:t xml:space="preserve">與</w:t>
      </w:r>
      <w:r>
        <w:t xml:space="preserve"> target timestamp </w:t>
      </w:r>
      <w:r>
        <w:rPr>
          <w:rFonts w:hint="eastAsia"/>
        </w:rPr>
        <w:t xml:space="preserve">錯位。</w:t>
      </w:r>
    </w:p>
    <w:p>
      <w:pPr>
        <w:pStyle w:val="Compact"/>
        <w:numPr>
          <w:ilvl w:val="0"/>
          <w:numId w:val="1070"/>
        </w:numPr>
      </w:pPr>
      <w:r>
        <w:t xml:space="preserve">Inverse transform </w:t>
      </w:r>
      <w:r>
        <w:rPr>
          <w:rFonts w:hint="eastAsia"/>
        </w:rPr>
        <w:t xml:space="preserve">無法通過</w:t>
      </w:r>
      <w:r>
        <w:t xml:space="preserve"> round-trip test。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Freeze／Unfreeze</w:t>
      </w:r>
      <w:r>
        <w:t xml:space="preserve"> trainable layer </w:t>
      </w:r>
      <w:r>
        <w:rPr>
          <w:rFonts w:hint="eastAsia"/>
        </w:rPr>
        <w:t xml:space="preserve">不符規格。</w:t>
      </w:r>
    </w:p>
    <w:p>
      <w:pPr>
        <w:pStyle w:val="Compact"/>
        <w:numPr>
          <w:ilvl w:val="0"/>
          <w:numId w:val="1070"/>
        </w:numPr>
      </w:pPr>
      <w:r>
        <w:t xml:space="preserve">Formal comparison </w:t>
      </w:r>
      <w:r>
        <w:rPr>
          <w:rFonts w:hint="eastAsia"/>
        </w:rPr>
        <w:t xml:space="preserve">使用不同</w:t>
      </w:r>
      <w:r>
        <w:t xml:space="preserve"> test interval。</w:t>
      </w:r>
    </w:p>
    <w:p>
      <w:pPr>
        <w:pStyle w:val="Compact"/>
        <w:numPr>
          <w:ilvl w:val="0"/>
          <w:numId w:val="1070"/>
        </w:numPr>
      </w:pPr>
      <w:r>
        <w:t xml:space="preserve">Formal comparison </w:t>
      </w:r>
      <w:r>
        <w:rPr>
          <w:rFonts w:hint="eastAsia"/>
        </w:rPr>
        <w:t xml:space="preserve">使用不同</w:t>
      </w:r>
      <w:r>
        <w:t xml:space="preserve"> target scaler。</w:t>
      </w:r>
    </w:p>
    <w:p>
      <w:pPr>
        <w:pStyle w:val="Compact"/>
        <w:numPr>
          <w:ilvl w:val="0"/>
          <w:numId w:val="1070"/>
        </w:numPr>
      </w:pPr>
      <w:r>
        <w:t xml:space="preserve">Output directory </w:t>
      </w:r>
      <w:r>
        <w:rPr>
          <w:rFonts w:hint="eastAsia"/>
        </w:rPr>
        <w:t xml:space="preserve">即將覆寫</w:t>
      </w:r>
      <w:r>
        <w:t xml:space="preserve"> Legacy </w:t>
      </w:r>
      <w:r>
        <w:rPr>
          <w:rFonts w:hint="eastAsia"/>
        </w:rPr>
        <w:t xml:space="preserve">結果。</w:t>
      </w:r>
    </w:p>
    <w:p>
      <w:pPr>
        <w:pStyle w:val="Compact"/>
        <w:numPr>
          <w:ilvl w:val="0"/>
          <w:numId w:val="1070"/>
        </w:numPr>
      </w:pPr>
      <w:r>
        <w:t xml:space="preserve">Environment </w:t>
      </w:r>
      <w:r>
        <w:rPr>
          <w:rFonts w:hint="eastAsia"/>
        </w:rPr>
        <w:t xml:space="preserve">無法穩定載入</w:t>
      </w:r>
      <w:r>
        <w:t xml:space="preserve"> checkpoint。</w:t>
      </w:r>
    </w:p>
    <w:p>
      <w:pPr>
        <w:pStyle w:val="Compact"/>
        <w:numPr>
          <w:ilvl w:val="0"/>
          <w:numId w:val="1070"/>
        </w:numPr>
      </w:pPr>
      <w:r>
        <w:t xml:space="preserve">Run manifest </w:t>
      </w:r>
      <w:r>
        <w:rPr>
          <w:rFonts w:hint="eastAsia"/>
        </w:rPr>
        <w:t xml:space="preserve">缺少核心欄位。</w:t>
      </w:r>
    </w:p>
    <w:p>
      <w:r>
        <w:pict>
          <v:rect style="width:0;height:1.5pt" o:hralign="center" o:hrstd="t" o:hr="t"/>
        </w:pict>
      </w:r>
    </w:p>
    <w:bookmarkEnd w:id="58"/>
    <w:bookmarkStart w:id="59" w:name="十八預期成功成果"/>
    <w:p>
      <w:pPr>
        <w:pStyle w:val="Heading2"/>
      </w:pPr>
      <w:r>
        <w:rPr>
          <w:rFonts w:hint="eastAsia"/>
        </w:rPr>
        <w:t xml:space="preserve">十八、預期成功成果</w:t>
      </w:r>
    </w:p>
    <w:p>
      <w:pPr>
        <w:pStyle w:val="FirstParagraph"/>
      </w:pPr>
      <w:r>
        <w:rPr>
          <w:rFonts w:hint="eastAsia"/>
        </w:rPr>
        <w:t xml:space="preserve">完成本規格後，Solar</w:t>
      </w:r>
      <w:r>
        <w:t xml:space="preserve"> LSTM </w:t>
      </w:r>
      <w:r>
        <w:rPr>
          <w:rFonts w:hint="eastAsia"/>
        </w:rPr>
        <w:t xml:space="preserve">分支應具備：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可重現的</w:t>
      </w:r>
      <w:r>
        <w:t xml:space="preserve"> Plant1、Plant2 </w:t>
      </w:r>
      <w:r>
        <w:rPr>
          <w:rFonts w:hint="eastAsia"/>
        </w:rPr>
        <w:t xml:space="preserve">前處理程式。</w:t>
      </w:r>
    </w:p>
    <w:p>
      <w:pPr>
        <w:pStyle w:val="Compact"/>
        <w:numPr>
          <w:ilvl w:val="0"/>
          <w:numId w:val="1071"/>
        </w:numPr>
      </w:pPr>
      <w:r>
        <w:t xml:space="preserve">Training-only feature scaler </w:t>
      </w:r>
      <w:r>
        <w:rPr>
          <w:rFonts w:hint="eastAsia"/>
        </w:rPr>
        <w:t xml:space="preserve">與</w:t>
      </w:r>
      <w:r>
        <w:t xml:space="preserve"> target scaler。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正確的</w:t>
      </w:r>
      <w:r>
        <w:t xml:space="preserve"> window=5、horizon=1 </w:t>
      </w:r>
      <w:r>
        <w:rPr>
          <w:rFonts w:hint="eastAsia"/>
        </w:rPr>
        <w:t xml:space="preserve">時間對齊。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獨立</w:t>
      </w:r>
      <w:r>
        <w:t xml:space="preserve"> Source test </w:t>
      </w:r>
      <w:r>
        <w:rPr>
          <w:rFonts w:hint="eastAsia"/>
        </w:rPr>
        <w:t xml:space="preserve">與</w:t>
      </w:r>
      <w:r>
        <w:t xml:space="preserve"> Target test。</w:t>
      </w:r>
    </w:p>
    <w:p>
      <w:pPr>
        <w:pStyle w:val="Compact"/>
        <w:numPr>
          <w:ilvl w:val="0"/>
          <w:numId w:val="1071"/>
        </w:numPr>
      </w:pPr>
      <w:r>
        <w:t xml:space="preserve">Plant1→Plant2、Plant2→Plant1 </w:t>
      </w:r>
      <w:r>
        <w:rPr>
          <w:rFonts w:hint="eastAsia"/>
        </w:rPr>
        <w:t xml:space="preserve">雙向復現。</w:t>
      </w:r>
    </w:p>
    <w:p>
      <w:pPr>
        <w:pStyle w:val="Compact"/>
        <w:numPr>
          <w:ilvl w:val="0"/>
          <w:numId w:val="1071"/>
        </w:numPr>
      </w:pPr>
      <w:r>
        <w:t xml:space="preserve">Without TL、Freeze、Unfreeze </w:t>
      </w:r>
      <w:r>
        <w:rPr>
          <w:rFonts w:hint="eastAsia"/>
        </w:rPr>
        <w:t xml:space="preserve">公平比較。</w:t>
      </w:r>
    </w:p>
    <w:p>
      <w:pPr>
        <w:pStyle w:val="Compact"/>
        <w:numPr>
          <w:ilvl w:val="0"/>
          <w:numId w:val="1071"/>
        </w:numPr>
      </w:pPr>
      <w:r>
        <w:t xml:space="preserve">Normalized </w:t>
      </w:r>
      <w:r>
        <w:rPr>
          <w:rFonts w:hint="eastAsia"/>
        </w:rPr>
        <w:t xml:space="preserve">與</w:t>
      </w:r>
      <w:r>
        <w:t xml:space="preserve"> original-scale metrics。</w:t>
      </w:r>
    </w:p>
    <w:p>
      <w:pPr>
        <w:pStyle w:val="Compact"/>
        <w:numPr>
          <w:ilvl w:val="0"/>
          <w:numId w:val="1071"/>
        </w:numPr>
      </w:pPr>
      <w:r>
        <w:t xml:space="preserve">Prediction、YY、Residual、Error Histogram </w:t>
      </w:r>
      <w:r>
        <w:rPr>
          <w:rFonts w:hint="eastAsia"/>
        </w:rPr>
        <w:t xml:space="preserve">正式圖表。</w:t>
      </w:r>
    </w:p>
    <w:p>
      <w:pPr>
        <w:pStyle w:val="Compact"/>
        <w:numPr>
          <w:ilvl w:val="0"/>
          <w:numId w:val="1071"/>
        </w:numPr>
      </w:pPr>
      <w:r>
        <w:t xml:space="preserve">Legacy </w:t>
      </w:r>
      <w:r>
        <w:rPr>
          <w:rFonts w:hint="eastAsia"/>
        </w:rPr>
        <w:t xml:space="preserve">與</w:t>
      </w:r>
      <w:r>
        <w:t xml:space="preserve"> Corrected </w:t>
      </w:r>
      <w:r>
        <w:rPr>
          <w:rFonts w:hint="eastAsia"/>
        </w:rPr>
        <w:t xml:space="preserve">結果差異紀錄。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可供第三章、第四章及第五章整合的可信實驗素材。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2026-07-20T08:42:39Z</dcterms:created>
  <dcterms:modified xsi:type="dcterms:W3CDTF">2026-07-20T08:42:39Z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