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C8D9" w14:textId="77777777" w:rsidR="0078553B" w:rsidRPr="003C50E4" w:rsidRDefault="00D10A6C">
      <w:pPr>
        <w:rPr>
          <w:rFonts w:ascii="微軟正黑體" w:eastAsia="微軟正黑體" w:hAnsi="微軟正黑體"/>
          <w:b/>
          <w:szCs w:val="24"/>
        </w:rPr>
      </w:pPr>
      <w:r w:rsidRPr="003C50E4">
        <w:rPr>
          <w:rFonts w:ascii="微軟正黑體" w:eastAsia="微軟正黑體" w:hAnsi="微軟正黑體" w:hint="eastAsia"/>
          <w:b/>
          <w:szCs w:val="24"/>
          <w:lang w:eastAsia="zh-HK"/>
        </w:rPr>
        <w:t>作業</w:t>
      </w:r>
      <w:r w:rsidR="00535E6C" w:rsidRPr="003C50E4">
        <w:rPr>
          <w:rFonts w:ascii="微軟正黑體" w:eastAsia="微軟正黑體" w:hAnsi="微軟正黑體"/>
          <w:b/>
          <w:szCs w:val="24"/>
        </w:rPr>
        <w:t>5:</w:t>
      </w:r>
      <w:r w:rsidR="001F4AEE" w:rsidRPr="003C50E4">
        <w:rPr>
          <w:rFonts w:ascii="微軟正黑體" w:eastAsia="微軟正黑體" w:hAnsi="微軟正黑體"/>
          <w:b/>
          <w:szCs w:val="24"/>
        </w:rPr>
        <w:t xml:space="preserve"> </w:t>
      </w:r>
      <w:r w:rsidR="00535E6C" w:rsidRPr="003C50E4">
        <w:rPr>
          <w:rFonts w:ascii="微軟正黑體" w:eastAsia="微軟正黑體" w:hAnsi="微軟正黑體" w:hint="eastAsia"/>
          <w:b/>
          <w:szCs w:val="24"/>
          <w:lang w:eastAsia="zh-HK"/>
        </w:rPr>
        <w:t>誰和誰一國</w:t>
      </w:r>
    </w:p>
    <w:p w14:paraId="732E31EC" w14:textId="77777777" w:rsidR="00535E6C" w:rsidRPr="003C50E4" w:rsidRDefault="00535E6C" w:rsidP="00535E6C">
      <w:pPr>
        <w:rPr>
          <w:rFonts w:ascii="微軟正黑體" w:eastAsia="微軟正黑體" w:hAnsi="微軟正黑體"/>
          <w:szCs w:val="24"/>
          <w:lang w:eastAsia="zh-HK"/>
        </w:rPr>
      </w:pPr>
      <w:r w:rsidRPr="003C50E4">
        <w:rPr>
          <w:rFonts w:ascii="微軟正黑體" w:eastAsia="微軟正黑體" w:hAnsi="微軟正黑體" w:hint="eastAsia"/>
          <w:szCs w:val="24"/>
          <w:lang w:eastAsia="zh-HK"/>
        </w:rPr>
        <w:t>接下來,我們要開始進行一個</w:t>
      </w:r>
      <w:r w:rsidR="001F4AEE" w:rsidRPr="003C50E4">
        <w:rPr>
          <w:rFonts w:ascii="微軟正黑體" w:eastAsia="微軟正黑體" w:hAnsi="微軟正黑體" w:hint="eastAsia"/>
          <w:szCs w:val="24"/>
        </w:rPr>
        <w:t>「</w:t>
      </w:r>
      <w:r w:rsidRPr="003C50E4">
        <w:rPr>
          <w:rFonts w:ascii="微軟正黑體" w:eastAsia="微軟正黑體" w:hAnsi="微軟正黑體" w:hint="eastAsia"/>
          <w:szCs w:val="24"/>
          <w:lang w:eastAsia="zh-HK"/>
        </w:rPr>
        <w:t>相對</w:t>
      </w:r>
      <w:r w:rsidR="001F4AEE" w:rsidRPr="003C50E4">
        <w:rPr>
          <w:rFonts w:ascii="微軟正黑體" w:eastAsia="微軟正黑體" w:hAnsi="微軟正黑體" w:hint="eastAsia"/>
          <w:szCs w:val="24"/>
        </w:rPr>
        <w:t>」</w:t>
      </w:r>
      <w:r w:rsidRPr="003C50E4">
        <w:rPr>
          <w:rFonts w:ascii="微軟正黑體" w:eastAsia="微軟正黑體" w:hAnsi="微軟正黑體" w:hint="eastAsia"/>
          <w:szCs w:val="24"/>
          <w:lang w:eastAsia="zh-HK"/>
        </w:rPr>
        <w:t>而言模糊的分析</w:t>
      </w:r>
      <w:r w:rsidRPr="003C50E4">
        <w:rPr>
          <w:rFonts w:ascii="微軟正黑體" w:eastAsia="微軟正黑體" w:hAnsi="微軟正黑體" w:hint="eastAsia"/>
          <w:szCs w:val="24"/>
        </w:rPr>
        <w:t>,</w:t>
      </w:r>
      <w:r w:rsidRPr="003C50E4">
        <w:rPr>
          <w:rFonts w:ascii="微軟正黑體" w:eastAsia="微軟正黑體" w:hAnsi="微軟正黑體" w:hint="eastAsia"/>
          <w:szCs w:val="24"/>
          <w:lang w:eastAsia="zh-HK"/>
        </w:rPr>
        <w:t>也就是</w:t>
      </w:r>
      <w:r w:rsidRPr="00CF1CE1">
        <w:rPr>
          <w:rFonts w:ascii="微軟正黑體" w:eastAsia="微軟正黑體" w:hAnsi="微軟正黑體" w:hint="eastAsia"/>
          <w:b/>
          <w:bCs/>
          <w:szCs w:val="24"/>
          <w:lang w:eastAsia="zh-HK"/>
        </w:rPr>
        <w:t>集群分析</w:t>
      </w:r>
      <w:r w:rsidRPr="003C50E4">
        <w:rPr>
          <w:rFonts w:ascii="微軟正黑體" w:eastAsia="微軟正黑體" w:hAnsi="微軟正黑體" w:hint="eastAsia"/>
          <w:szCs w:val="24"/>
        </w:rPr>
        <w:t>,</w:t>
      </w:r>
      <w:r w:rsidRPr="003C50E4">
        <w:rPr>
          <w:rFonts w:ascii="微軟正黑體" w:eastAsia="微軟正黑體" w:hAnsi="微軟正黑體" w:hint="eastAsia"/>
          <w:szCs w:val="24"/>
          <w:lang w:eastAsia="zh-HK"/>
        </w:rPr>
        <w:t>讓我們開始吧!</w:t>
      </w:r>
    </w:p>
    <w:p w14:paraId="4E3E21DF" w14:textId="77777777" w:rsidR="00535E6C" w:rsidRPr="00CF1CE1" w:rsidRDefault="00535E6C" w:rsidP="00777630">
      <w:pPr>
        <w:tabs>
          <w:tab w:val="left" w:pos="4965"/>
        </w:tabs>
        <w:rPr>
          <w:rFonts w:ascii="微軟正黑體" w:eastAsia="微軟正黑體" w:hAnsi="微軟正黑體"/>
          <w:szCs w:val="24"/>
          <w:lang w:eastAsia="zh-HK"/>
        </w:rPr>
      </w:pPr>
    </w:p>
    <w:p w14:paraId="40A63AA8" w14:textId="77777777" w:rsidR="000A319D" w:rsidRPr="003C50E4" w:rsidRDefault="00535E6C" w:rsidP="00777630">
      <w:pPr>
        <w:tabs>
          <w:tab w:val="left" w:pos="4965"/>
        </w:tabs>
        <w:rPr>
          <w:rFonts w:ascii="微軟正黑體" w:eastAsia="微軟正黑體" w:hAnsi="微軟正黑體"/>
          <w:szCs w:val="24"/>
        </w:rPr>
      </w:pPr>
      <w:r w:rsidRPr="003C50E4">
        <w:rPr>
          <w:rFonts w:ascii="微軟正黑體" w:eastAsia="微軟正黑體" w:hAnsi="微軟正黑體" w:hint="eastAsia"/>
          <w:szCs w:val="24"/>
        </w:rPr>
        <w:t>1.</w:t>
      </w:r>
      <w:r w:rsidRPr="003C50E4">
        <w:rPr>
          <w:rFonts w:ascii="微軟正黑體" w:eastAsia="微軟正黑體" w:hAnsi="微軟正黑體"/>
          <w:szCs w:val="24"/>
          <w:lang w:eastAsia="zh-HK"/>
        </w:rPr>
        <w:t xml:space="preserve"> </w:t>
      </w:r>
      <w:r w:rsidRPr="003C50E4">
        <w:rPr>
          <w:rFonts w:ascii="微軟正黑體" w:eastAsia="微軟正黑體" w:hAnsi="微軟正黑體" w:hint="eastAsia"/>
          <w:szCs w:val="24"/>
          <w:lang w:eastAsia="zh-HK"/>
        </w:rPr>
        <w:t>開始之前,讓我們了解一下</w:t>
      </w:r>
      <w:r w:rsidRPr="003C50E4">
        <w:rPr>
          <w:rFonts w:ascii="微軟正黑體" w:eastAsia="微軟正黑體" w:hAnsi="微軟正黑體" w:hint="eastAsia"/>
          <w:szCs w:val="24"/>
        </w:rPr>
        <w:t>,</w:t>
      </w:r>
      <w:r w:rsidRPr="003C50E4">
        <w:rPr>
          <w:rFonts w:ascii="微軟正黑體" w:eastAsia="微軟正黑體" w:hAnsi="微軟正黑體" w:hint="eastAsia"/>
          <w:szCs w:val="24"/>
          <w:lang w:eastAsia="zh-HK"/>
        </w:rPr>
        <w:t>集群</w:t>
      </w:r>
      <w:r w:rsidR="00777630" w:rsidRPr="003C50E4">
        <w:rPr>
          <w:rFonts w:ascii="微軟正黑體" w:eastAsia="微軟正黑體" w:hAnsi="微軟正黑體" w:hint="eastAsia"/>
          <w:szCs w:val="24"/>
          <w:lang w:eastAsia="zh-HK"/>
        </w:rPr>
        <w:t>分析是一項</w:t>
      </w:r>
      <w:r w:rsidR="00DF7F1B" w:rsidRPr="003C50E4">
        <w:rPr>
          <w:rFonts w:ascii="微軟正黑體" w:eastAsia="微軟正黑體" w:hAnsi="微軟正黑體" w:hint="eastAsia"/>
          <w:szCs w:val="24"/>
        </w:rPr>
        <w:t xml:space="preserve">　</w:t>
      </w:r>
      <w:r w:rsidR="00DF7F1B" w:rsidRPr="003C50E4">
        <w:rPr>
          <w:rFonts w:ascii="微軟正黑體" w:eastAsia="微軟正黑體" w:hAnsi="微軟正黑體" w:hint="eastAsia"/>
          <w:szCs w:val="24"/>
          <w:u w:val="single"/>
          <w:lang w:eastAsia="zh-HK"/>
        </w:rPr>
        <w:t>監督式</w:t>
      </w:r>
      <w:r w:rsidR="00DF7F1B" w:rsidRPr="003C50E4">
        <w:rPr>
          <w:rFonts w:ascii="微軟正黑體" w:eastAsia="微軟正黑體" w:hAnsi="微軟正黑體" w:hint="eastAsia"/>
          <w:szCs w:val="24"/>
          <w:u w:val="single"/>
        </w:rPr>
        <w:t xml:space="preserve">　</w:t>
      </w:r>
      <w:r w:rsidR="00DF7F1B" w:rsidRPr="003C50E4">
        <w:rPr>
          <w:rFonts w:ascii="微軟正黑體" w:eastAsia="微軟正黑體" w:hAnsi="微軟正黑體" w:hint="eastAsia"/>
          <w:szCs w:val="24"/>
          <w:u w:val="single"/>
          <w:lang w:eastAsia="zh-HK"/>
        </w:rPr>
        <w:t>非監督式</w:t>
      </w:r>
      <w:r w:rsidR="00DF7F1B" w:rsidRPr="003C50E4">
        <w:rPr>
          <w:rFonts w:ascii="微軟正黑體" w:eastAsia="微軟正黑體" w:hAnsi="微軟正黑體" w:hint="eastAsia"/>
          <w:szCs w:val="24"/>
        </w:rPr>
        <w:t xml:space="preserve">　</w:t>
      </w:r>
      <w:r w:rsidR="00777630" w:rsidRPr="003C50E4">
        <w:rPr>
          <w:rFonts w:ascii="微軟正黑體" w:eastAsia="微軟正黑體" w:hAnsi="微軟正黑體" w:hint="eastAsia"/>
          <w:szCs w:val="24"/>
          <w:lang w:eastAsia="zh-HK"/>
        </w:rPr>
        <w:t>學習</w:t>
      </w:r>
      <w:r w:rsidR="00777630" w:rsidRPr="003C50E4">
        <w:rPr>
          <w:rFonts w:ascii="微軟正黑體" w:eastAsia="微軟正黑體" w:hAnsi="微軟正黑體" w:hint="eastAsia"/>
          <w:szCs w:val="24"/>
        </w:rPr>
        <w:t xml:space="preserve"> </w:t>
      </w:r>
      <w:r w:rsidR="00DF7F1B" w:rsidRPr="003C50E4">
        <w:rPr>
          <w:rFonts w:ascii="微軟正黑體" w:eastAsia="微軟正黑體" w:hAnsi="微軟正黑體" w:hint="eastAsia"/>
          <w:szCs w:val="24"/>
        </w:rPr>
        <w:t>（</w:t>
      </w:r>
      <w:r w:rsidR="00DF7F1B" w:rsidRPr="003C50E4">
        <w:rPr>
          <w:rFonts w:ascii="微軟正黑體" w:eastAsia="微軟正黑體" w:hAnsi="微軟正黑體" w:hint="eastAsia"/>
          <w:szCs w:val="24"/>
          <w:lang w:eastAsia="zh-HK"/>
        </w:rPr>
        <w:t>請圈選</w:t>
      </w:r>
      <w:r w:rsidR="00DF7F1B" w:rsidRPr="003C50E4">
        <w:rPr>
          <w:rFonts w:ascii="微軟正黑體" w:eastAsia="微軟正黑體" w:hAnsi="微軟正黑體" w:hint="eastAsia"/>
          <w:szCs w:val="24"/>
        </w:rPr>
        <w:t xml:space="preserve">）　</w:t>
      </w:r>
      <w:r w:rsidR="00777630" w:rsidRPr="003C50E4">
        <w:rPr>
          <w:rFonts w:ascii="微軟正黑體" w:eastAsia="微軟正黑體" w:hAnsi="微軟正黑體" w:hint="eastAsia"/>
          <w:szCs w:val="24"/>
          <w:highlight w:val="yellow"/>
        </w:rPr>
        <w:t>(5%)</w:t>
      </w:r>
    </w:p>
    <w:p w14:paraId="7DC3C3B1" w14:textId="4B81E7FA" w:rsidR="001543D6" w:rsidRDefault="001543D6" w:rsidP="00777630">
      <w:pPr>
        <w:tabs>
          <w:tab w:val="left" w:pos="4965"/>
        </w:tabs>
        <w:rPr>
          <w:rFonts w:ascii="微軟正黑體" w:eastAsia="微軟正黑體" w:hAnsi="微軟正黑體"/>
          <w:szCs w:val="24"/>
          <w:u w:val="single"/>
          <w:lang w:eastAsia="zh-HK"/>
        </w:rPr>
      </w:pPr>
      <w:r w:rsidRPr="003C50E4">
        <w:rPr>
          <w:rFonts w:ascii="微軟正黑體" w:eastAsia="微軟正黑體" w:hAnsi="微軟正黑體" w:hint="eastAsia"/>
          <w:szCs w:val="24"/>
        </w:rPr>
        <w:t>An</w:t>
      </w:r>
      <w:r w:rsidRPr="003C50E4">
        <w:rPr>
          <w:rFonts w:ascii="微軟正黑體" w:eastAsia="微軟正黑體" w:hAnsi="微軟正黑體"/>
          <w:szCs w:val="24"/>
        </w:rPr>
        <w:t xml:space="preserve">s: </w:t>
      </w:r>
      <w:r w:rsidRPr="00D32829">
        <w:rPr>
          <w:rFonts w:ascii="微軟正黑體" w:eastAsia="微軟正黑體" w:hAnsi="微軟正黑體" w:hint="eastAsia"/>
          <w:b/>
          <w:bCs/>
          <w:szCs w:val="24"/>
          <w:u w:val="single"/>
          <w:lang w:eastAsia="zh-HK"/>
        </w:rPr>
        <w:t>非監督式</w:t>
      </w:r>
    </w:p>
    <w:p w14:paraId="38123299" w14:textId="68EAA890" w:rsidR="007151A4" w:rsidRDefault="00FA0F80" w:rsidP="00777630">
      <w:pPr>
        <w:tabs>
          <w:tab w:val="left" w:pos="4965"/>
        </w:tabs>
        <w:rPr>
          <w:rFonts w:ascii="微軟正黑體" w:eastAsia="微軟正黑體" w:hAnsi="微軟正黑體"/>
          <w:szCs w:val="24"/>
        </w:rPr>
      </w:pPr>
      <w:r w:rsidRPr="003C50E4">
        <w:rPr>
          <w:rFonts w:ascii="微軟正黑體" w:eastAsia="微軟正黑體" w:hAnsi="微軟正黑體" w:hint="eastAsia"/>
          <w:szCs w:val="24"/>
          <w:lang w:eastAsia="zh-HK"/>
        </w:rPr>
        <w:t>集群分析</w:t>
      </w:r>
      <w:r>
        <w:rPr>
          <w:rFonts w:ascii="微軟正黑體" w:eastAsia="微軟正黑體" w:hAnsi="微軟正黑體" w:hint="eastAsia"/>
          <w:szCs w:val="24"/>
          <w:lang w:eastAsia="zh-HK"/>
        </w:rPr>
        <w:t>（</w:t>
      </w:r>
      <w:r>
        <w:rPr>
          <w:rFonts w:ascii="微軟正黑體" w:eastAsia="微軟正黑體" w:hAnsi="微軟正黑體" w:hint="eastAsia"/>
          <w:szCs w:val="24"/>
        </w:rPr>
        <w:t xml:space="preserve">Ex. </w:t>
      </w:r>
      <w:r w:rsidRPr="00FA0F80">
        <w:rPr>
          <w:rFonts w:ascii="微軟正黑體" w:eastAsia="微軟正黑體" w:hAnsi="微軟正黑體"/>
          <w:szCs w:val="24"/>
        </w:rPr>
        <w:t>K-means</w:t>
      </w:r>
      <w:r>
        <w:rPr>
          <w:rFonts w:ascii="微軟正黑體" w:eastAsia="微軟正黑體" w:hAnsi="微軟正黑體" w:hint="eastAsia"/>
          <w:szCs w:val="24"/>
        </w:rPr>
        <w:t>）</w:t>
      </w:r>
      <w:r w:rsidRPr="00FA0F80">
        <w:rPr>
          <w:rFonts w:ascii="微軟正黑體" w:eastAsia="微軟正黑體" w:hAnsi="微軟正黑體" w:hint="eastAsia"/>
          <w:szCs w:val="24"/>
        </w:rPr>
        <w:t>根據物以類聚的原理</w:t>
      </w:r>
      <w:r>
        <w:rPr>
          <w:rFonts w:ascii="微軟正黑體" w:eastAsia="微軟正黑體" w:hAnsi="微軟正黑體" w:hint="eastAsia"/>
          <w:szCs w:val="24"/>
        </w:rPr>
        <w:t>，</w:t>
      </w:r>
      <w:r w:rsidR="005D6F49" w:rsidRPr="005D6F49">
        <w:rPr>
          <w:rFonts w:ascii="微軟正黑體" w:eastAsia="微軟正黑體" w:hAnsi="微軟正黑體" w:hint="eastAsia"/>
          <w:szCs w:val="24"/>
        </w:rPr>
        <w:t>目標是根據特徵把資料樣本分為 K 群</w:t>
      </w:r>
      <w:r w:rsidR="005D6F49">
        <w:rPr>
          <w:rFonts w:ascii="微軟正黑體" w:eastAsia="微軟正黑體" w:hAnsi="微軟正黑體" w:hint="eastAsia"/>
          <w:szCs w:val="24"/>
        </w:rPr>
        <w:t>。</w:t>
      </w:r>
      <w:r w:rsidR="00400E2B" w:rsidRPr="00400E2B">
        <w:rPr>
          <w:rFonts w:ascii="微軟正黑體" w:eastAsia="微軟正黑體" w:hAnsi="微軟正黑體" w:hint="eastAsia"/>
          <w:szCs w:val="24"/>
        </w:rPr>
        <w:t>在訓練模型時僅須對機器提供輸入的特徵</w:t>
      </w:r>
      <w:r w:rsidR="00400E2B">
        <w:rPr>
          <w:rFonts w:ascii="微軟正黑體" w:eastAsia="微軟正黑體" w:hAnsi="微軟正黑體" w:hint="eastAsia"/>
          <w:szCs w:val="24"/>
        </w:rPr>
        <w:t>，</w:t>
      </w:r>
      <w:r w:rsidR="000205E9" w:rsidRPr="000205E9">
        <w:rPr>
          <w:rFonts w:ascii="微軟正黑體" w:eastAsia="微軟正黑體" w:hAnsi="微軟正黑體" w:hint="eastAsia"/>
          <w:szCs w:val="24"/>
        </w:rPr>
        <w:t>並利用分群演算法自動從這些特徵中找出鄰近的集群中心作為該類別。</w:t>
      </w:r>
    </w:p>
    <w:p w14:paraId="103C6C2C" w14:textId="166AD0DF" w:rsidR="00DA470E" w:rsidRPr="00DA470E" w:rsidRDefault="00DA470E" w:rsidP="00777630">
      <w:pPr>
        <w:tabs>
          <w:tab w:val="left" w:pos="4965"/>
        </w:tabs>
        <w:rPr>
          <w:rFonts w:ascii="微軟正黑體" w:eastAsia="微軟正黑體" w:hAnsi="微軟正黑體"/>
          <w:szCs w:val="24"/>
          <w:u w:val="single"/>
          <w:lang w:eastAsia="zh-HK"/>
        </w:rPr>
      </w:pPr>
      <w:r>
        <w:rPr>
          <w:noProof/>
        </w:rPr>
        <w:drawing>
          <wp:inline distT="0" distB="0" distL="0" distR="0" wp14:anchorId="5C48AD94" wp14:editId="2599D9B8">
            <wp:extent cx="5274310" cy="1398270"/>
            <wp:effectExtent l="19050" t="19050" r="21590" b="11430"/>
            <wp:docPr id="3" name="圖片 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圖表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98270"/>
                    </a:xfrm>
                    <a:prstGeom prst="rect">
                      <a:avLst/>
                    </a:prstGeom>
                    <a:noFill/>
                    <a:ln w="3175">
                      <a:solidFill>
                        <a:schemeClr val="tx1"/>
                      </a:solidFill>
                    </a:ln>
                  </pic:spPr>
                </pic:pic>
              </a:graphicData>
            </a:graphic>
          </wp:inline>
        </w:drawing>
      </w:r>
    </w:p>
    <w:p w14:paraId="60CE7BA4" w14:textId="5FCC8EB1" w:rsidR="007151A4" w:rsidRDefault="007151A4">
      <w:pPr>
        <w:widowControl/>
        <w:rPr>
          <w:rFonts w:ascii="微軟正黑體" w:eastAsia="微軟正黑體" w:hAnsi="微軟正黑體"/>
          <w:szCs w:val="24"/>
          <w:u w:val="single"/>
          <w:lang w:eastAsia="zh-HK"/>
        </w:rPr>
      </w:pPr>
      <w:r>
        <w:rPr>
          <w:rFonts w:ascii="微軟正黑體" w:eastAsia="微軟正黑體" w:hAnsi="微軟正黑體"/>
          <w:szCs w:val="24"/>
          <w:u w:val="single"/>
          <w:lang w:eastAsia="zh-HK"/>
        </w:rPr>
        <w:br w:type="page"/>
      </w:r>
    </w:p>
    <w:p w14:paraId="603A7D88" w14:textId="77777777" w:rsidR="00D10A6C" w:rsidRPr="00250C0C" w:rsidRDefault="00535E6C">
      <w:pPr>
        <w:rPr>
          <w:rFonts w:ascii="微軟正黑體" w:eastAsia="微軟正黑體" w:hAnsi="微軟正黑體"/>
          <w:szCs w:val="24"/>
        </w:rPr>
      </w:pPr>
      <w:r w:rsidRPr="00250C0C">
        <w:rPr>
          <w:rFonts w:ascii="微軟正黑體" w:eastAsia="微軟正黑體" w:hAnsi="微軟正黑體"/>
          <w:szCs w:val="24"/>
        </w:rPr>
        <w:lastRenderedPageBreak/>
        <w:t>2</w:t>
      </w:r>
      <w:r w:rsidR="00DF7F1B" w:rsidRPr="00250C0C">
        <w:rPr>
          <w:rFonts w:ascii="微軟正黑體" w:eastAsia="微軟正黑體" w:hAnsi="微軟正黑體"/>
          <w:szCs w:val="24"/>
        </w:rPr>
        <w:t>.</w:t>
      </w:r>
      <w:r w:rsidR="00D10A6C" w:rsidRPr="00250C0C">
        <w:rPr>
          <w:rFonts w:ascii="微軟正黑體" w:eastAsia="微軟正黑體" w:hAnsi="微軟正黑體" w:hint="eastAsia"/>
          <w:szCs w:val="24"/>
          <w:lang w:eastAsia="zh-HK"/>
        </w:rPr>
        <w:t>請開啟</w:t>
      </w:r>
      <w:r w:rsidRPr="00250C0C">
        <w:rPr>
          <w:rFonts w:ascii="微軟正黑體" w:eastAsia="微軟正黑體" w:hAnsi="微軟正黑體" w:hint="eastAsia"/>
          <w:szCs w:val="24"/>
        </w:rPr>
        <w:t>onlineRetail</w:t>
      </w:r>
      <w:r w:rsidR="000A319D" w:rsidRPr="00250C0C">
        <w:rPr>
          <w:rFonts w:ascii="微軟正黑體" w:eastAsia="微軟正黑體" w:hAnsi="微軟正黑體" w:hint="eastAsia"/>
          <w:szCs w:val="24"/>
        </w:rPr>
        <w:t>.csv.</w:t>
      </w:r>
      <w:r w:rsidR="000A319D" w:rsidRPr="00250C0C">
        <w:rPr>
          <w:rFonts w:ascii="微軟正黑體" w:eastAsia="微軟正黑體" w:hAnsi="微軟正黑體"/>
          <w:szCs w:val="24"/>
        </w:rPr>
        <w:t xml:space="preserve"> </w:t>
      </w:r>
      <w:r w:rsidR="000A319D" w:rsidRPr="00250C0C">
        <w:rPr>
          <w:rFonts w:ascii="微軟正黑體" w:eastAsia="微軟正黑體" w:hAnsi="微軟正黑體" w:hint="eastAsia"/>
          <w:szCs w:val="24"/>
          <w:lang w:eastAsia="zh-HK"/>
        </w:rPr>
        <w:t>這是一個</w:t>
      </w:r>
      <w:r w:rsidRPr="00250C0C">
        <w:rPr>
          <w:rFonts w:ascii="微軟正黑體" w:eastAsia="微軟正黑體" w:hAnsi="微軟正黑體" w:hint="eastAsia"/>
          <w:szCs w:val="24"/>
          <w:lang w:eastAsia="zh-HK"/>
        </w:rPr>
        <w:t>交易記錄的資料集</w:t>
      </w:r>
      <w:r w:rsidR="00DF7F1B" w:rsidRPr="00250C0C">
        <w:rPr>
          <w:rFonts w:ascii="微軟正黑體" w:eastAsia="微軟正黑體" w:hAnsi="微軟正黑體" w:hint="eastAsia"/>
          <w:szCs w:val="24"/>
        </w:rPr>
        <w:t>。</w:t>
      </w:r>
      <w:r w:rsidRPr="00250C0C">
        <w:rPr>
          <w:rFonts w:ascii="微軟正黑體" w:eastAsia="微軟正黑體" w:hAnsi="微軟正黑體" w:hint="eastAsia"/>
          <w:szCs w:val="24"/>
          <w:lang w:eastAsia="zh-HK"/>
        </w:rPr>
        <w:t>請</w:t>
      </w:r>
      <w:r w:rsidR="00777630" w:rsidRPr="00250C0C">
        <w:rPr>
          <w:rFonts w:ascii="微軟正黑體" w:eastAsia="微軟正黑體" w:hAnsi="微軟正黑體" w:hint="eastAsia"/>
          <w:szCs w:val="24"/>
          <w:lang w:eastAsia="zh-HK"/>
        </w:rPr>
        <w:t>進行</w:t>
      </w:r>
      <w:r w:rsidRPr="00250C0C">
        <w:rPr>
          <w:rFonts w:ascii="微軟正黑體" w:eastAsia="微軟正黑體" w:hAnsi="微軟正黑體" w:hint="eastAsia"/>
          <w:szCs w:val="24"/>
          <w:lang w:eastAsia="zh-HK"/>
        </w:rPr>
        <w:t>必要之</w:t>
      </w:r>
      <w:r w:rsidR="00777630" w:rsidRPr="00250C0C">
        <w:rPr>
          <w:rFonts w:ascii="微軟正黑體" w:eastAsia="微軟正黑體" w:hAnsi="微軟正黑體" w:hint="eastAsia"/>
          <w:szCs w:val="24"/>
          <w:u w:val="single"/>
          <w:lang w:eastAsia="zh-HK"/>
        </w:rPr>
        <w:t>前處理</w:t>
      </w:r>
      <w:r w:rsidR="00777630" w:rsidRPr="00250C0C">
        <w:rPr>
          <w:rFonts w:ascii="微軟正黑體" w:eastAsia="微軟正黑體" w:hAnsi="微軟正黑體" w:hint="eastAsia"/>
          <w:szCs w:val="24"/>
          <w:lang w:eastAsia="zh-HK"/>
        </w:rPr>
        <w:t>前</w:t>
      </w:r>
      <w:r w:rsidRPr="00250C0C">
        <w:rPr>
          <w:rFonts w:ascii="微軟正黑體" w:eastAsia="微軟正黑體" w:hAnsi="微軟正黑體" w:hint="eastAsia"/>
          <w:szCs w:val="24"/>
        </w:rPr>
        <w:t>,</w:t>
      </w:r>
      <w:r w:rsidRPr="00250C0C">
        <w:rPr>
          <w:rFonts w:ascii="微軟正黑體" w:eastAsia="微軟正黑體" w:hAnsi="微軟正黑體" w:hint="eastAsia"/>
          <w:szCs w:val="24"/>
          <w:lang w:eastAsia="zh-HK"/>
        </w:rPr>
        <w:t>並</w:t>
      </w:r>
      <w:r w:rsidRPr="00250C0C">
        <w:rPr>
          <w:rFonts w:ascii="微軟正黑體" w:eastAsia="微軟正黑體" w:hAnsi="微軟正黑體" w:hint="eastAsia"/>
          <w:szCs w:val="24"/>
          <w:u w:val="single"/>
          <w:lang w:eastAsia="zh-HK"/>
        </w:rPr>
        <w:t>請存為</w:t>
      </w:r>
      <w:r w:rsidRPr="00250C0C">
        <w:rPr>
          <w:rFonts w:ascii="微軟正黑體" w:eastAsia="微軟正黑體" w:hAnsi="微軟正黑體" w:hint="eastAsia"/>
          <w:szCs w:val="24"/>
          <w:u w:val="single"/>
        </w:rPr>
        <w:t>ETL,</w:t>
      </w:r>
      <w:r w:rsidRPr="00250C0C">
        <w:rPr>
          <w:rFonts w:ascii="微軟正黑體" w:eastAsia="微軟正黑體" w:hAnsi="微軟正黑體" w:hint="eastAsia"/>
          <w:szCs w:val="24"/>
          <w:u w:val="single"/>
          <w:lang w:eastAsia="zh-HK"/>
        </w:rPr>
        <w:t>也請稍加說明您做了那些處理</w:t>
      </w:r>
      <w:r w:rsidR="004D6BFA" w:rsidRPr="00250C0C">
        <w:rPr>
          <w:rFonts w:ascii="微軟正黑體" w:eastAsia="微軟正黑體" w:hAnsi="微軟正黑體" w:hint="eastAsia"/>
          <w:szCs w:val="24"/>
          <w:highlight w:val="yellow"/>
        </w:rPr>
        <w:t>(10%)</w:t>
      </w:r>
    </w:p>
    <w:p w14:paraId="6B09EA9A" w14:textId="11F3381B" w:rsidR="004406CA" w:rsidRPr="00250C0C" w:rsidRDefault="000037A4">
      <w:pPr>
        <w:rPr>
          <w:rFonts w:ascii="微軟正黑體" w:eastAsia="微軟正黑體" w:hAnsi="微軟正黑體"/>
          <w:szCs w:val="24"/>
        </w:rPr>
      </w:pPr>
      <w:r w:rsidRPr="00250C0C">
        <w:rPr>
          <w:rFonts w:ascii="微軟正黑體" w:eastAsia="微軟正黑體" w:hAnsi="微軟正黑體"/>
          <w:noProof/>
          <w:szCs w:val="24"/>
        </w:rPr>
        <w:drawing>
          <wp:inline distT="0" distB="0" distL="0" distR="0" wp14:anchorId="3ABC31BC" wp14:editId="34DBD448">
            <wp:extent cx="3448531" cy="2934109"/>
            <wp:effectExtent l="19050" t="19050" r="19050" b="19050"/>
            <wp:docPr id="589657306"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57306" name="圖片 1" descr="一張含有 圖表 的圖片&#10;&#10;自動產生的描述"/>
                    <pic:cNvPicPr/>
                  </pic:nvPicPr>
                  <pic:blipFill>
                    <a:blip r:embed="rId8"/>
                    <a:stretch>
                      <a:fillRect/>
                    </a:stretch>
                  </pic:blipFill>
                  <pic:spPr>
                    <a:xfrm>
                      <a:off x="0" y="0"/>
                      <a:ext cx="3448531" cy="2934109"/>
                    </a:xfrm>
                    <a:prstGeom prst="rect">
                      <a:avLst/>
                    </a:prstGeom>
                    <a:ln w="3175">
                      <a:solidFill>
                        <a:schemeClr val="tx1"/>
                      </a:solidFill>
                    </a:ln>
                  </pic:spPr>
                </pic:pic>
              </a:graphicData>
            </a:graphic>
          </wp:inline>
        </w:drawing>
      </w:r>
    </w:p>
    <w:p w14:paraId="7060E86A" w14:textId="469151C9" w:rsidR="005D5B58" w:rsidRPr="00250C0C" w:rsidRDefault="00FD5D1C">
      <w:pPr>
        <w:rPr>
          <w:rFonts w:ascii="微軟正黑體" w:eastAsia="微軟正黑體" w:hAnsi="微軟正黑體"/>
          <w:szCs w:val="24"/>
        </w:rPr>
      </w:pPr>
      <w:r w:rsidRPr="00250C0C">
        <w:rPr>
          <w:rFonts w:ascii="微軟正黑體" w:eastAsia="微軟正黑體" w:hAnsi="微軟正黑體" w:hint="eastAsia"/>
          <w:szCs w:val="24"/>
        </w:rPr>
        <w:t>〔</w:t>
      </w:r>
      <w:r w:rsidR="005D5B58" w:rsidRPr="00250C0C">
        <w:rPr>
          <w:rFonts w:ascii="微軟正黑體" w:eastAsia="微軟正黑體" w:hAnsi="微軟正黑體" w:hint="eastAsia"/>
          <w:szCs w:val="24"/>
        </w:rPr>
        <w:t>ETL</w:t>
      </w:r>
      <w:r w:rsidRPr="00250C0C">
        <w:rPr>
          <w:rFonts w:ascii="微軟正黑體" w:eastAsia="微軟正黑體" w:hAnsi="微軟正黑體" w:hint="eastAsia"/>
          <w:szCs w:val="24"/>
        </w:rPr>
        <w:t>〕</w:t>
      </w:r>
    </w:p>
    <w:p w14:paraId="63C1AFC4" w14:textId="56F2914D" w:rsidR="005D5B58" w:rsidRPr="00250C0C" w:rsidRDefault="005D5B58">
      <w:pPr>
        <w:rPr>
          <w:rFonts w:ascii="微軟正黑體" w:eastAsia="微軟正黑體" w:hAnsi="微軟正黑體"/>
          <w:szCs w:val="24"/>
        </w:rPr>
      </w:pPr>
      <w:r w:rsidRPr="00250C0C">
        <w:rPr>
          <w:rFonts w:ascii="微軟正黑體" w:eastAsia="微軟正黑體" w:hAnsi="微軟正黑體" w:hint="eastAsia"/>
          <w:szCs w:val="24"/>
        </w:rPr>
        <w:t>參考這篇資料</w:t>
      </w:r>
      <w:hyperlink r:id="rId9" w:history="1">
        <w:r w:rsidR="009C3B33" w:rsidRPr="00250C0C">
          <w:rPr>
            <w:rStyle w:val="a8"/>
            <w:rFonts w:ascii="微軟正黑體" w:eastAsia="微軟正黑體" w:hAnsi="微軟正黑體"/>
            <w:szCs w:val="24"/>
          </w:rPr>
          <w:t>https://www.kaggle.com/code/astakalaswapnil/online-retail-clustering</w:t>
        </w:r>
      </w:hyperlink>
      <w:r w:rsidR="00732671" w:rsidRPr="00250C0C">
        <w:rPr>
          <w:rFonts w:ascii="微軟正黑體" w:eastAsia="微軟正黑體" w:hAnsi="微軟正黑體" w:hint="eastAsia"/>
          <w:szCs w:val="24"/>
        </w:rPr>
        <w:t>，我將有缺失值的資料全部移除。</w:t>
      </w:r>
    </w:p>
    <w:p w14:paraId="7E2218EB" w14:textId="4255F4AB" w:rsidR="004406CA" w:rsidRPr="00250C0C" w:rsidRDefault="004406CA">
      <w:pPr>
        <w:widowControl/>
        <w:rPr>
          <w:rFonts w:ascii="微軟正黑體" w:eastAsia="微軟正黑體" w:hAnsi="微軟正黑體"/>
        </w:rPr>
      </w:pPr>
      <w:r w:rsidRPr="00250C0C">
        <w:rPr>
          <w:rFonts w:ascii="微軟正黑體" w:eastAsia="微軟正黑體" w:hAnsi="微軟正黑體"/>
        </w:rPr>
        <w:br w:type="page"/>
      </w:r>
    </w:p>
    <w:p w14:paraId="687E0440" w14:textId="703BABE8" w:rsidR="004D6BFA" w:rsidRPr="00067FFE" w:rsidRDefault="00535E6C">
      <w:pPr>
        <w:rPr>
          <w:rFonts w:ascii="微軟正黑體" w:eastAsia="微軟正黑體" w:hAnsi="微軟正黑體"/>
        </w:rPr>
      </w:pPr>
      <w:r w:rsidRPr="00067FFE">
        <w:rPr>
          <w:rFonts w:ascii="微軟正黑體" w:eastAsia="微軟正黑體" w:hAnsi="微軟正黑體" w:hint="eastAsia"/>
        </w:rPr>
        <w:lastRenderedPageBreak/>
        <w:t xml:space="preserve">3. </w:t>
      </w:r>
      <w:r w:rsidRPr="00067FFE">
        <w:rPr>
          <w:rFonts w:ascii="微軟正黑體" w:eastAsia="微軟正黑體" w:hAnsi="微軟正黑體" w:hint="eastAsia"/>
          <w:lang w:eastAsia="zh-HK"/>
        </w:rPr>
        <w:t>接下來,我們要使用傳說中的</w:t>
      </w:r>
      <w:r w:rsidRPr="00067FFE">
        <w:rPr>
          <w:rFonts w:ascii="微軟正黑體" w:eastAsia="微軟正黑體" w:hAnsi="微軟正黑體" w:hint="eastAsia"/>
          <w:u w:val="single"/>
        </w:rPr>
        <w:t>RFM</w:t>
      </w:r>
      <w:r w:rsidRPr="00067FFE">
        <w:rPr>
          <w:rFonts w:ascii="微軟正黑體" w:eastAsia="微軟正黑體" w:hAnsi="微軟正黑體" w:hint="eastAsia"/>
          <w:u w:val="single"/>
          <w:lang w:eastAsia="zh-HK"/>
        </w:rPr>
        <w:t>模型</w:t>
      </w:r>
      <w:r w:rsidR="001F4AEE" w:rsidRPr="00067FFE">
        <w:rPr>
          <w:rFonts w:ascii="微軟正黑體" w:eastAsia="微軟正黑體" w:hAnsi="微軟正黑體" w:hint="eastAsia"/>
        </w:rPr>
        <w:t>。</w:t>
      </w:r>
      <w:r w:rsidRPr="00067FFE">
        <w:rPr>
          <w:rFonts w:ascii="微軟正黑體" w:eastAsia="微軟正黑體" w:hAnsi="微軟正黑體" w:hint="eastAsia"/>
          <w:lang w:eastAsia="zh-HK"/>
        </w:rPr>
        <w:t>但等等</w:t>
      </w:r>
      <w:r w:rsidRPr="00067FFE">
        <w:rPr>
          <w:rFonts w:ascii="微軟正黑體" w:eastAsia="微軟正黑體" w:hAnsi="微軟正黑體" w:hint="eastAsia"/>
        </w:rPr>
        <w:t>,</w:t>
      </w:r>
      <w:r w:rsidRPr="00067FFE">
        <w:rPr>
          <w:rFonts w:ascii="微軟正黑體" w:eastAsia="微軟正黑體" w:hAnsi="微軟正黑體" w:hint="eastAsia"/>
          <w:lang w:eastAsia="zh-HK"/>
        </w:rPr>
        <w:t>目前的資料裡並沒有這</w:t>
      </w:r>
      <w:r w:rsidRPr="00067FFE">
        <w:rPr>
          <w:rFonts w:ascii="微軟正黑體" w:eastAsia="微軟正黑體" w:hAnsi="微軟正黑體" w:hint="eastAsia"/>
        </w:rPr>
        <w:t>3</w:t>
      </w:r>
      <w:r w:rsidRPr="00067FFE">
        <w:rPr>
          <w:rFonts w:ascii="微軟正黑體" w:eastAsia="微軟正黑體" w:hAnsi="微軟正黑體" w:hint="eastAsia"/>
          <w:lang w:eastAsia="zh-HK"/>
        </w:rPr>
        <w:t>個欄位呀</w:t>
      </w:r>
      <w:r w:rsidRPr="00067FFE">
        <w:rPr>
          <w:rFonts w:ascii="微軟正黑體" w:eastAsia="微軟正黑體" w:hAnsi="微軟正黑體" w:hint="eastAsia"/>
        </w:rPr>
        <w:t>,</w:t>
      </w:r>
      <w:r w:rsidRPr="00067FFE">
        <w:rPr>
          <w:rFonts w:ascii="微軟正黑體" w:eastAsia="微軟正黑體" w:hAnsi="微軟正黑體" w:hint="eastAsia"/>
          <w:lang w:eastAsia="zh-HK"/>
        </w:rPr>
        <w:t>那怎麼辦呢</w:t>
      </w:r>
      <w:r w:rsidRPr="00067FFE">
        <w:rPr>
          <w:rFonts w:ascii="微軟正黑體" w:eastAsia="微軟正黑體" w:hAnsi="微軟正黑體" w:hint="eastAsia"/>
        </w:rPr>
        <w:t>?</w:t>
      </w:r>
      <w:r w:rsidRPr="00067FFE">
        <w:rPr>
          <w:rFonts w:ascii="微軟正黑體" w:eastAsia="微軟正黑體" w:hAnsi="微軟正黑體"/>
          <w:lang w:eastAsia="zh-HK"/>
        </w:rPr>
        <w:t xml:space="preserve"> </w:t>
      </w:r>
      <w:r w:rsidRPr="00067FFE">
        <w:rPr>
          <w:rFonts w:ascii="微軟正黑體" w:eastAsia="微軟正黑體" w:hAnsi="微軟正黑體" w:hint="eastAsia"/>
          <w:u w:val="single"/>
          <w:lang w:eastAsia="zh-HK"/>
        </w:rPr>
        <w:t>請產生這</w:t>
      </w:r>
      <w:r w:rsidRPr="00067FFE">
        <w:rPr>
          <w:rFonts w:ascii="微軟正黑體" w:eastAsia="微軟正黑體" w:hAnsi="微軟正黑體" w:hint="eastAsia"/>
          <w:u w:val="single"/>
        </w:rPr>
        <w:t>3</w:t>
      </w:r>
      <w:r w:rsidRPr="00067FFE">
        <w:rPr>
          <w:rFonts w:ascii="微軟正黑體" w:eastAsia="微軟正黑體" w:hAnsi="微軟正黑體" w:hint="eastAsia"/>
          <w:u w:val="single"/>
          <w:lang w:eastAsia="zh-HK"/>
        </w:rPr>
        <w:t>個欄位</w:t>
      </w:r>
      <w:r w:rsidRPr="00067FFE">
        <w:rPr>
          <w:rFonts w:ascii="微軟正黑體" w:eastAsia="微軟正黑體" w:hAnsi="微軟正黑體" w:hint="eastAsia"/>
          <w:lang w:eastAsia="zh-HK"/>
        </w:rPr>
        <w:t>唷</w:t>
      </w:r>
      <w:r w:rsidRPr="00067FFE">
        <w:rPr>
          <w:rFonts w:ascii="微軟正黑體" w:eastAsia="微軟正黑體" w:hAnsi="微軟正黑體" w:hint="eastAsia"/>
        </w:rPr>
        <w:t>,</w:t>
      </w:r>
      <w:r w:rsidRPr="00067FFE">
        <w:rPr>
          <w:rFonts w:ascii="微軟正黑體" w:eastAsia="微軟正黑體" w:hAnsi="微軟正黑體" w:hint="eastAsia"/>
          <w:lang w:eastAsia="zh-HK"/>
        </w:rPr>
        <w:t>說明如下</w:t>
      </w:r>
      <w:r w:rsidRPr="00067FFE">
        <w:rPr>
          <w:rFonts w:ascii="微軟正黑體" w:eastAsia="微軟正黑體" w:hAnsi="微軟正黑體" w:hint="eastAsia"/>
        </w:rPr>
        <w:t>:</w:t>
      </w:r>
      <w:r w:rsidR="00C65454" w:rsidRPr="00067FFE">
        <w:rPr>
          <w:rFonts w:ascii="微軟正黑體" w:eastAsia="微軟正黑體" w:hAnsi="微軟正黑體"/>
        </w:rPr>
        <w:br/>
      </w:r>
      <w:r w:rsidR="00C65454" w:rsidRPr="00067FFE">
        <w:rPr>
          <w:rFonts w:ascii="微軟正黑體" w:eastAsia="微軟正黑體" w:hAnsi="微軟正黑體" w:hint="eastAsia"/>
        </w:rPr>
        <w:t>→</w:t>
      </w:r>
      <w:r w:rsidR="00EA4E4F" w:rsidRPr="00067FFE">
        <w:rPr>
          <w:rFonts w:ascii="微軟正黑體" w:eastAsia="微軟正黑體" w:hAnsi="微軟正黑體" w:hint="eastAsia"/>
        </w:rPr>
        <w:t>依顧客的角度</w:t>
      </w:r>
      <w:r w:rsidR="002A0872" w:rsidRPr="00067FFE">
        <w:rPr>
          <w:rFonts w:ascii="微軟正黑體" w:eastAsia="微軟正黑體" w:hAnsi="微軟正黑體" w:hint="eastAsia"/>
        </w:rPr>
        <w:t>(</w:t>
      </w:r>
      <w:r w:rsidR="002A0872" w:rsidRPr="00067FFE">
        <w:rPr>
          <w:rFonts w:ascii="微軟正黑體" w:eastAsia="微軟正黑體" w:hAnsi="微軟正黑體"/>
        </w:rPr>
        <w:t>CustomerID</w:t>
      </w:r>
      <w:r w:rsidR="002A0872" w:rsidRPr="00067FFE">
        <w:rPr>
          <w:rFonts w:ascii="微軟正黑體" w:eastAsia="微軟正黑體" w:hAnsi="微軟正黑體" w:hint="eastAsia"/>
        </w:rPr>
        <w:t>)</w:t>
      </w:r>
    </w:p>
    <w:p w14:paraId="4575ECCE" w14:textId="77777777" w:rsidR="001F4AEE" w:rsidRPr="00067FFE" w:rsidRDefault="001F4AEE">
      <w:pPr>
        <w:rPr>
          <w:rFonts w:ascii="微軟正黑體" w:eastAsia="微軟正黑體" w:hAnsi="微軟正黑體"/>
          <w:lang w:eastAsia="zh-HK"/>
        </w:rPr>
      </w:pPr>
    </w:p>
    <w:p w14:paraId="580A87B5" w14:textId="57589319" w:rsidR="00535E6C" w:rsidRPr="00067FFE" w:rsidRDefault="00535E6C">
      <w:pPr>
        <w:rPr>
          <w:rFonts w:ascii="微軟正黑體" w:eastAsia="微軟正黑體" w:hAnsi="微軟正黑體"/>
          <w:lang w:eastAsia="zh-HK"/>
        </w:rPr>
      </w:pPr>
      <w:r w:rsidRPr="00067FFE">
        <w:rPr>
          <w:rFonts w:ascii="微軟正黑體" w:eastAsia="微軟正黑體" w:hAnsi="微軟正黑體" w:hint="eastAsia"/>
        </w:rPr>
        <w:t>R:</w:t>
      </w:r>
      <w:r w:rsidRPr="00067FFE">
        <w:rPr>
          <w:rFonts w:ascii="微軟正黑體" w:eastAsia="微軟正黑體" w:hAnsi="微軟正黑體"/>
          <w:lang w:eastAsia="zh-HK"/>
        </w:rPr>
        <w:t xml:space="preserve"> </w:t>
      </w:r>
      <w:r w:rsidRPr="00067FFE">
        <w:rPr>
          <w:rFonts w:ascii="微軟正黑體" w:eastAsia="微軟正黑體" w:hAnsi="微軟正黑體" w:hint="eastAsia"/>
          <w:lang w:eastAsia="zh-HK"/>
        </w:rPr>
        <w:t>距離今天的消費日期</w:t>
      </w:r>
      <w:r w:rsidR="00AB5C3D">
        <w:rPr>
          <w:rFonts w:ascii="微軟正黑體" w:eastAsia="微軟正黑體" w:hAnsi="微軟正黑體" w:hint="eastAsia"/>
        </w:rPr>
        <w:t xml:space="preserve"> </w:t>
      </w:r>
      <w:r w:rsidR="00AB5C3D">
        <w:rPr>
          <w:rFonts w:ascii="微軟正黑體" w:eastAsia="微軟正黑體" w:hAnsi="微軟正黑體" w:hint="eastAsia"/>
          <w:lang w:eastAsia="zh-HK"/>
        </w:rPr>
        <w:t>（在這份作業我是用今天日期減去</w:t>
      </w:r>
      <w:r w:rsidR="00AB5C3D" w:rsidRPr="00AB5C3D">
        <w:rPr>
          <w:rFonts w:ascii="微軟正黑體" w:eastAsia="微軟正黑體" w:hAnsi="微軟正黑體"/>
          <w:lang w:eastAsia="zh-HK"/>
        </w:rPr>
        <w:t>Invoice</w:t>
      </w:r>
      <w:r w:rsidR="006C05FC">
        <w:rPr>
          <w:rFonts w:ascii="微軟正黑體" w:eastAsia="微軟正黑體" w:hAnsi="微軟正黑體" w:hint="eastAsia"/>
        </w:rPr>
        <w:t xml:space="preserve"> </w:t>
      </w:r>
      <w:r w:rsidR="00AB5C3D" w:rsidRPr="00AB5C3D">
        <w:rPr>
          <w:rFonts w:ascii="微軟正黑體" w:eastAsia="微軟正黑體" w:hAnsi="微軟正黑體"/>
          <w:lang w:eastAsia="zh-HK"/>
        </w:rPr>
        <w:t>Date</w:t>
      </w:r>
      <w:r w:rsidR="00AB5C3D">
        <w:rPr>
          <w:rFonts w:ascii="微軟正黑體" w:eastAsia="微軟正黑體" w:hAnsi="微軟正黑體" w:hint="eastAsia"/>
          <w:lang w:eastAsia="zh-HK"/>
        </w:rPr>
        <w:t>）</w:t>
      </w:r>
    </w:p>
    <w:p w14:paraId="270501AC" w14:textId="77777777" w:rsidR="00535E6C" w:rsidRPr="00067FFE" w:rsidRDefault="00535E6C">
      <w:pPr>
        <w:rPr>
          <w:rFonts w:ascii="微軟正黑體" w:eastAsia="微軟正黑體" w:hAnsi="微軟正黑體"/>
          <w:lang w:eastAsia="zh-HK"/>
        </w:rPr>
      </w:pPr>
      <w:r w:rsidRPr="00067FFE">
        <w:rPr>
          <w:rFonts w:ascii="微軟正黑體" w:eastAsia="微軟正黑體" w:hAnsi="微軟正黑體" w:hint="eastAsia"/>
        </w:rPr>
        <w:t>F:</w:t>
      </w:r>
      <w:r w:rsidRPr="00067FFE">
        <w:rPr>
          <w:rFonts w:ascii="微軟正黑體" w:eastAsia="微軟正黑體" w:hAnsi="微軟正黑體" w:hint="eastAsia"/>
          <w:lang w:eastAsia="zh-HK"/>
        </w:rPr>
        <w:t xml:space="preserve"> 總共消費的次數</w:t>
      </w:r>
    </w:p>
    <w:p w14:paraId="061DF1F0" w14:textId="77777777" w:rsidR="00535E6C" w:rsidRPr="00067FFE" w:rsidRDefault="00535E6C">
      <w:pPr>
        <w:rPr>
          <w:rFonts w:ascii="微軟正黑體" w:eastAsia="微軟正黑體" w:hAnsi="微軟正黑體"/>
          <w:lang w:eastAsia="zh-HK"/>
        </w:rPr>
      </w:pPr>
      <w:r w:rsidRPr="00067FFE">
        <w:rPr>
          <w:rFonts w:ascii="微軟正黑體" w:eastAsia="微軟正黑體" w:hAnsi="微軟正黑體" w:hint="eastAsia"/>
        </w:rPr>
        <w:t>M:</w:t>
      </w:r>
      <w:r w:rsidRPr="00067FFE">
        <w:rPr>
          <w:rFonts w:ascii="微軟正黑體" w:eastAsia="微軟正黑體" w:hAnsi="微軟正黑體" w:hint="eastAsia"/>
          <w:lang w:eastAsia="zh-HK"/>
        </w:rPr>
        <w:t xml:space="preserve"> 總共消費的金額</w:t>
      </w:r>
    </w:p>
    <w:p w14:paraId="45D73E7B" w14:textId="77777777" w:rsidR="00535E6C" w:rsidRPr="00067FFE" w:rsidRDefault="00535E6C">
      <w:pPr>
        <w:rPr>
          <w:rFonts w:ascii="微軟正黑體" w:eastAsia="微軟正黑體" w:hAnsi="微軟正黑體"/>
          <w:lang w:eastAsia="zh-HK"/>
        </w:rPr>
      </w:pPr>
    </w:p>
    <w:p w14:paraId="6D84DAA9" w14:textId="77777777" w:rsidR="00535E6C" w:rsidRPr="00067FFE" w:rsidRDefault="00535E6C">
      <w:pPr>
        <w:rPr>
          <w:rFonts w:ascii="微軟正黑體" w:eastAsia="微軟正黑體" w:hAnsi="微軟正黑體"/>
        </w:rPr>
      </w:pPr>
      <w:r w:rsidRPr="00067FFE">
        <w:rPr>
          <w:rFonts w:ascii="微軟正黑體" w:eastAsia="微軟正黑體" w:hAnsi="微軟正黑體" w:hint="eastAsia"/>
          <w:lang w:eastAsia="zh-HK"/>
        </w:rPr>
        <w:t>第</w:t>
      </w:r>
      <w:r w:rsidRPr="00067FFE">
        <w:rPr>
          <w:rFonts w:ascii="微軟正黑體" w:eastAsia="微軟正黑體" w:hAnsi="微軟正黑體" w:hint="eastAsia"/>
        </w:rPr>
        <w:t>3</w:t>
      </w:r>
      <w:r w:rsidRPr="00067FFE">
        <w:rPr>
          <w:rFonts w:ascii="微軟正黑體" w:eastAsia="微軟正黑體" w:hAnsi="微軟正黑體" w:hint="eastAsia"/>
          <w:lang w:eastAsia="zh-HK"/>
        </w:rPr>
        <w:t>題</w:t>
      </w:r>
      <w:r w:rsidRPr="00067FFE">
        <w:rPr>
          <w:rFonts w:ascii="微軟正黑體" w:eastAsia="微軟正黑體" w:hAnsi="微軟正黑體" w:hint="eastAsia"/>
        </w:rPr>
        <w:t>,</w:t>
      </w:r>
      <w:r w:rsidRPr="00067FFE">
        <w:rPr>
          <w:rFonts w:ascii="微軟正黑體" w:eastAsia="微軟正黑體" w:hAnsi="微軟正黑體" w:hint="eastAsia"/>
          <w:b/>
          <w:bCs/>
          <w:lang w:eastAsia="zh-HK"/>
        </w:rPr>
        <w:t>我們是</w:t>
      </w:r>
      <w:r w:rsidR="001F4AEE" w:rsidRPr="00067FFE">
        <w:rPr>
          <w:rFonts w:ascii="微軟正黑體" w:eastAsia="微軟正黑體" w:hAnsi="微軟正黑體" w:hint="eastAsia"/>
          <w:b/>
          <w:bCs/>
          <w:u w:val="single"/>
          <w:lang w:eastAsia="zh-HK"/>
        </w:rPr>
        <w:t>從</w:t>
      </w:r>
      <w:r w:rsidRPr="00067FFE">
        <w:rPr>
          <w:rFonts w:ascii="微軟正黑體" w:eastAsia="微軟正黑體" w:hAnsi="微軟正黑體" w:hint="eastAsia"/>
          <w:b/>
          <w:bCs/>
          <w:u w:val="single"/>
          <w:lang w:eastAsia="zh-HK"/>
        </w:rPr>
        <w:t>消費者的角度出發</w:t>
      </w:r>
      <w:r w:rsidRPr="00067FFE">
        <w:rPr>
          <w:rFonts w:ascii="微軟正黑體" w:eastAsia="微軟正黑體" w:hAnsi="微軟正黑體" w:hint="eastAsia"/>
          <w:b/>
          <w:bCs/>
          <w:lang w:eastAsia="zh-HK"/>
        </w:rPr>
        <w:t>唷</w:t>
      </w:r>
      <w:r w:rsidRPr="00067FFE">
        <w:rPr>
          <w:rFonts w:ascii="微軟正黑體" w:eastAsia="微軟正黑體" w:hAnsi="微軟正黑體" w:hint="eastAsia"/>
          <w:b/>
          <w:bCs/>
        </w:rPr>
        <w:t>!</w:t>
      </w:r>
      <w:r w:rsidRPr="00067FFE">
        <w:rPr>
          <w:rFonts w:ascii="微軟正黑體" w:eastAsia="微軟正黑體" w:hAnsi="微軟正黑體" w:hint="eastAsia"/>
        </w:rPr>
        <w:t xml:space="preserve"> </w:t>
      </w:r>
      <w:r w:rsidRPr="00067FFE">
        <w:rPr>
          <w:rFonts w:ascii="微軟正黑體" w:eastAsia="微軟正黑體" w:hAnsi="微軟正黑體" w:hint="eastAsia"/>
          <w:lang w:eastAsia="zh-HK"/>
        </w:rPr>
        <w:t>請分別將</w:t>
      </w:r>
      <w:r w:rsidRPr="00067FFE">
        <w:rPr>
          <w:rFonts w:ascii="微軟正黑體" w:eastAsia="微軟正黑體" w:hAnsi="微軟正黑體" w:hint="eastAsia"/>
        </w:rPr>
        <w:t>R/F/M</w:t>
      </w:r>
      <w:r w:rsidRPr="00067FFE">
        <w:rPr>
          <w:rFonts w:ascii="微軟正黑體" w:eastAsia="微軟正黑體" w:hAnsi="微軟正黑體" w:hint="eastAsia"/>
          <w:lang w:eastAsia="zh-HK"/>
        </w:rPr>
        <w:t>之資料產制方式存入</w:t>
      </w:r>
      <w:r w:rsidRPr="00067FFE">
        <w:rPr>
          <w:rFonts w:ascii="微軟正黑體" w:eastAsia="微軟正黑體" w:hAnsi="微軟正黑體" w:hint="eastAsia"/>
        </w:rPr>
        <w:t xml:space="preserve">Subprocess. </w:t>
      </w:r>
      <w:r w:rsidRPr="00067FFE">
        <w:rPr>
          <w:rFonts w:ascii="微軟正黑體" w:eastAsia="微軟正黑體" w:hAnsi="微軟正黑體"/>
          <w:color w:val="FF0000"/>
          <w:highlight w:val="yellow"/>
        </w:rPr>
        <w:t>(20%)</w:t>
      </w:r>
      <w:r w:rsidRPr="00067FFE">
        <w:rPr>
          <w:rFonts w:ascii="微軟正黑體" w:eastAsia="微軟正黑體" w:hAnsi="微軟正黑體"/>
          <w:color w:val="FF0000"/>
        </w:rPr>
        <w:t xml:space="preserve"> </w:t>
      </w:r>
      <w:r w:rsidRPr="00067FFE">
        <w:rPr>
          <w:rFonts w:ascii="微軟正黑體" w:eastAsia="微軟正黑體" w:hAnsi="微軟正黑體" w:hint="eastAsia"/>
          <w:lang w:eastAsia="zh-HK"/>
        </w:rPr>
        <w:t>如下圖所示</w:t>
      </w:r>
    </w:p>
    <w:p w14:paraId="5C1CA45F" w14:textId="77777777" w:rsidR="00535E6C" w:rsidRPr="00067FFE" w:rsidRDefault="00535E6C">
      <w:pPr>
        <w:rPr>
          <w:rFonts w:ascii="微軟正黑體" w:eastAsia="微軟正黑體" w:hAnsi="微軟正黑體"/>
        </w:rPr>
      </w:pPr>
      <w:r w:rsidRPr="00067FFE">
        <w:rPr>
          <w:rFonts w:ascii="微軟正黑體" w:eastAsia="微軟正黑體" w:hAnsi="微軟正黑體"/>
          <w:noProof/>
        </w:rPr>
        <w:drawing>
          <wp:inline distT="0" distB="0" distL="0" distR="0" wp14:anchorId="72C3159F" wp14:editId="5F0CCF91">
            <wp:extent cx="4864842" cy="30403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143" cy="3041193"/>
                    </a:xfrm>
                    <a:prstGeom prst="rect">
                      <a:avLst/>
                    </a:prstGeom>
                  </pic:spPr>
                </pic:pic>
              </a:graphicData>
            </a:graphic>
          </wp:inline>
        </w:drawing>
      </w:r>
    </w:p>
    <w:p w14:paraId="7E9AB608" w14:textId="435262FA" w:rsidR="00222D27" w:rsidRPr="00067FFE" w:rsidRDefault="00F92BE8" w:rsidP="00F92BE8">
      <w:pPr>
        <w:pStyle w:val="a7"/>
        <w:numPr>
          <w:ilvl w:val="0"/>
          <w:numId w:val="1"/>
        </w:numPr>
        <w:ind w:leftChars="0"/>
        <w:rPr>
          <w:rFonts w:ascii="微軟正黑體" w:eastAsia="微軟正黑體" w:hAnsi="微軟正黑體"/>
        </w:rPr>
      </w:pPr>
      <w:r w:rsidRPr="00067FFE">
        <w:rPr>
          <w:rFonts w:ascii="微軟正黑體" w:eastAsia="微軟正黑體" w:hAnsi="微軟正黑體" w:hint="eastAsia"/>
        </w:rPr>
        <w:t>R不建議直接在</w:t>
      </w:r>
      <w:r w:rsidR="008E3CAC" w:rsidRPr="00067FFE">
        <w:rPr>
          <w:rFonts w:ascii="微軟正黑體" w:eastAsia="微軟正黑體" w:hAnsi="微軟正黑體" w:hint="eastAsia"/>
        </w:rPr>
        <w:t>Ex</w:t>
      </w:r>
      <w:r w:rsidR="008E3CAC" w:rsidRPr="00067FFE">
        <w:rPr>
          <w:rFonts w:ascii="微軟正黑體" w:eastAsia="微軟正黑體" w:hAnsi="微軟正黑體"/>
        </w:rPr>
        <w:t>cel</w:t>
      </w:r>
      <w:r w:rsidR="008E3CAC" w:rsidRPr="00067FFE">
        <w:rPr>
          <w:rFonts w:ascii="微軟正黑體" w:eastAsia="微軟正黑體" w:hAnsi="微軟正黑體" w:hint="eastAsia"/>
        </w:rPr>
        <w:t>做完</w:t>
      </w:r>
      <w:r w:rsidR="00292423" w:rsidRPr="00067FFE">
        <w:rPr>
          <w:rFonts w:ascii="微軟正黑體" w:eastAsia="微軟正黑體" w:hAnsi="微軟正黑體" w:hint="eastAsia"/>
        </w:rPr>
        <w:t>，因為計算方式或許不同。</w:t>
      </w:r>
      <w:r w:rsidR="00292423" w:rsidRPr="00067FFE">
        <w:rPr>
          <w:rFonts w:ascii="微軟正黑體" w:eastAsia="微軟正黑體" w:hAnsi="微軟正黑體"/>
        </w:rPr>
        <w:br/>
      </w:r>
      <w:r w:rsidR="00042563" w:rsidRPr="00067FFE">
        <w:rPr>
          <w:rFonts w:ascii="微軟正黑體" w:eastAsia="微軟正黑體" w:hAnsi="微軟正黑體" w:hint="eastAsia"/>
        </w:rPr>
        <w:t>（每一個軟體都有強項）</w:t>
      </w:r>
    </w:p>
    <w:p w14:paraId="4E702276" w14:textId="27CD3E49" w:rsidR="00984592" w:rsidRPr="00067FFE" w:rsidRDefault="00984592" w:rsidP="00984592">
      <w:pPr>
        <w:rPr>
          <w:rFonts w:ascii="微軟正黑體" w:eastAsia="微軟正黑體" w:hAnsi="微軟正黑體"/>
        </w:rPr>
      </w:pPr>
      <w:r w:rsidRPr="00067FFE">
        <w:rPr>
          <w:rFonts w:ascii="微軟正黑體" w:eastAsia="微軟正黑體" w:hAnsi="微軟正黑體" w:hint="eastAsia"/>
        </w:rPr>
        <w:lastRenderedPageBreak/>
        <w:t>An</w:t>
      </w:r>
      <w:r w:rsidRPr="00067FFE">
        <w:rPr>
          <w:rFonts w:ascii="微軟正黑體" w:eastAsia="微軟正黑體" w:hAnsi="微軟正黑體"/>
        </w:rPr>
        <w:t>s</w:t>
      </w:r>
      <w:r w:rsidRPr="00067FFE">
        <w:rPr>
          <w:rFonts w:ascii="微軟正黑體" w:eastAsia="微軟正黑體" w:hAnsi="微軟正黑體" w:hint="eastAsia"/>
        </w:rPr>
        <w:t>：</w:t>
      </w:r>
    </w:p>
    <w:p w14:paraId="1274C0DF" w14:textId="6EBBD691" w:rsidR="007C1955" w:rsidRDefault="00A3150C" w:rsidP="00984592">
      <w:pPr>
        <w:rPr>
          <w:rFonts w:ascii="微軟正黑體" w:eastAsia="微軟正黑體" w:hAnsi="微軟正黑體"/>
        </w:rPr>
      </w:pPr>
      <w:r w:rsidRPr="00067FFE">
        <w:rPr>
          <w:rFonts w:ascii="微軟正黑體" w:eastAsia="微軟正黑體" w:hAnsi="微軟正黑體"/>
          <w:noProof/>
        </w:rPr>
        <w:drawing>
          <wp:inline distT="0" distB="0" distL="0" distR="0" wp14:anchorId="372365FF" wp14:editId="0F717402">
            <wp:extent cx="4504046" cy="3211830"/>
            <wp:effectExtent l="19050" t="19050" r="11430" b="26670"/>
            <wp:docPr id="1846629443"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29443" name="圖片 1" descr="一張含有 圖表 的圖片&#10;&#10;自動產生的描述"/>
                    <pic:cNvPicPr/>
                  </pic:nvPicPr>
                  <pic:blipFill>
                    <a:blip r:embed="rId11"/>
                    <a:stretch>
                      <a:fillRect/>
                    </a:stretch>
                  </pic:blipFill>
                  <pic:spPr>
                    <a:xfrm>
                      <a:off x="0" y="0"/>
                      <a:ext cx="4508108" cy="3214726"/>
                    </a:xfrm>
                    <a:prstGeom prst="rect">
                      <a:avLst/>
                    </a:prstGeom>
                    <a:ln w="3175">
                      <a:solidFill>
                        <a:schemeClr val="tx1"/>
                      </a:solidFill>
                    </a:ln>
                  </pic:spPr>
                </pic:pic>
              </a:graphicData>
            </a:graphic>
          </wp:inline>
        </w:drawing>
      </w:r>
    </w:p>
    <w:p w14:paraId="1BCEE56F" w14:textId="1704448D" w:rsidR="009E3AE9" w:rsidRPr="0016506F" w:rsidRDefault="009E3AE9" w:rsidP="00984592">
      <w:pPr>
        <w:rPr>
          <w:rFonts w:ascii="微軟正黑體" w:eastAsia="微軟正黑體" w:hAnsi="微軟正黑體"/>
          <w:i/>
          <w:iCs/>
        </w:rPr>
      </w:pPr>
      <w:r w:rsidRPr="0016506F">
        <w:rPr>
          <w:rFonts w:ascii="微軟正黑體" w:eastAsia="微軟正黑體" w:hAnsi="微軟正黑體" w:hint="eastAsia"/>
          <w:i/>
          <w:iCs/>
        </w:rPr>
        <w:t>〔↑圖片更正〕R為</w:t>
      </w:r>
      <w:r w:rsidRPr="0016506F">
        <w:rPr>
          <w:rFonts w:ascii="微軟正黑體" w:eastAsia="微軟正黑體" w:hAnsi="微軟正黑體" w:hint="eastAsia"/>
          <w:i/>
          <w:iCs/>
          <w:kern w:val="0"/>
          <w:lang w:eastAsia="zh-HK"/>
        </w:rPr>
        <w:t>距離今天的消費日期</w:t>
      </w:r>
    </w:p>
    <w:p w14:paraId="294C9D63" w14:textId="33A6C3C4" w:rsidR="002459C8" w:rsidRDefault="00112604" w:rsidP="003476C9">
      <w:pPr>
        <w:rPr>
          <w:rFonts w:ascii="微軟正黑體" w:eastAsia="微軟正黑體" w:hAnsi="微軟正黑體"/>
        </w:rPr>
      </w:pPr>
      <w:r w:rsidRPr="00067FFE">
        <w:rPr>
          <w:rFonts w:ascii="微軟正黑體" w:eastAsia="微軟正黑體" w:hAnsi="微軟正黑體"/>
          <w:noProof/>
        </w:rPr>
        <w:drawing>
          <wp:inline distT="0" distB="0" distL="0" distR="0" wp14:anchorId="0BABB740" wp14:editId="3E0BD590">
            <wp:extent cx="2678430" cy="3820937"/>
            <wp:effectExtent l="19050" t="19050" r="26670" b="27305"/>
            <wp:docPr id="796632991" name="圖片 1"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32991" name="圖片 1" descr="一張含有 資料表 的圖片&#10;&#10;自動產生的描述"/>
                    <pic:cNvPicPr/>
                  </pic:nvPicPr>
                  <pic:blipFill>
                    <a:blip r:embed="rId12"/>
                    <a:stretch>
                      <a:fillRect/>
                    </a:stretch>
                  </pic:blipFill>
                  <pic:spPr>
                    <a:xfrm>
                      <a:off x="0" y="0"/>
                      <a:ext cx="2694422" cy="3843750"/>
                    </a:xfrm>
                    <a:prstGeom prst="rect">
                      <a:avLst/>
                    </a:prstGeom>
                    <a:ln w="3175">
                      <a:solidFill>
                        <a:schemeClr val="tx1"/>
                      </a:solidFill>
                    </a:ln>
                  </pic:spPr>
                </pic:pic>
              </a:graphicData>
            </a:graphic>
          </wp:inline>
        </w:drawing>
      </w:r>
    </w:p>
    <w:p w14:paraId="1FB10ED8" w14:textId="77777777" w:rsidR="002459C8" w:rsidRDefault="002459C8">
      <w:pPr>
        <w:widowControl/>
        <w:rPr>
          <w:rFonts w:ascii="微軟正黑體" w:eastAsia="微軟正黑體" w:hAnsi="微軟正黑體"/>
        </w:rPr>
      </w:pPr>
      <w:r>
        <w:rPr>
          <w:rFonts w:ascii="微軟正黑體" w:eastAsia="微軟正黑體" w:hAnsi="微軟正黑體"/>
        </w:rPr>
        <w:br w:type="page"/>
      </w:r>
    </w:p>
    <w:p w14:paraId="4E611DDF" w14:textId="77777777" w:rsidR="00DF7F1B" w:rsidRPr="006C0E4C" w:rsidRDefault="00DF7F1B" w:rsidP="00535E6C">
      <w:pPr>
        <w:rPr>
          <w:rFonts w:ascii="微軟正黑體" w:eastAsia="微軟正黑體" w:hAnsi="微軟正黑體"/>
          <w:lang w:eastAsia="zh-HK"/>
        </w:rPr>
      </w:pPr>
      <w:r w:rsidRPr="006C0E4C">
        <w:rPr>
          <w:rFonts w:ascii="微軟正黑體" w:eastAsia="微軟正黑體" w:hAnsi="微軟正黑體" w:hint="eastAsia"/>
        </w:rPr>
        <w:lastRenderedPageBreak/>
        <w:t xml:space="preserve">4. </w:t>
      </w:r>
      <w:r w:rsidR="00535E6C" w:rsidRPr="006C0E4C">
        <w:rPr>
          <w:rFonts w:ascii="微軟正黑體" w:eastAsia="微軟正黑體" w:hAnsi="微軟正黑體" w:hint="eastAsia"/>
          <w:lang w:eastAsia="zh-HK"/>
        </w:rPr>
        <w:t>最後</w:t>
      </w:r>
      <w:r w:rsidR="00535E6C" w:rsidRPr="006C0E4C">
        <w:rPr>
          <w:rFonts w:ascii="微軟正黑體" w:eastAsia="微軟正黑體" w:hAnsi="微軟正黑體" w:hint="eastAsia"/>
        </w:rPr>
        <w:t>,</w:t>
      </w:r>
      <w:r w:rsidR="00535E6C" w:rsidRPr="006C0E4C">
        <w:rPr>
          <w:rFonts w:ascii="微軟正黑體" w:eastAsia="微軟正黑體" w:hAnsi="微軟正黑體" w:hint="eastAsia"/>
          <w:lang w:eastAsia="zh-HK"/>
        </w:rPr>
        <w:t>請</w:t>
      </w:r>
      <w:r w:rsidR="00C4267F" w:rsidRPr="006C0E4C">
        <w:rPr>
          <w:rFonts w:ascii="微軟正黑體" w:eastAsia="微軟正黑體" w:hAnsi="微軟正黑體" w:hint="eastAsia"/>
          <w:lang w:eastAsia="zh-HK"/>
        </w:rPr>
        <w:t>對上述整併後的資料</w:t>
      </w:r>
      <w:r w:rsidR="00C4267F" w:rsidRPr="006C0E4C">
        <w:rPr>
          <w:rFonts w:ascii="微軟正黑體" w:eastAsia="微軟正黑體" w:hAnsi="微軟正黑體" w:hint="eastAsia"/>
          <w:u w:val="single"/>
          <w:lang w:eastAsia="zh-HK"/>
        </w:rPr>
        <w:t>進行</w:t>
      </w:r>
      <w:r w:rsidR="00C4267F" w:rsidRPr="006C0E4C">
        <w:rPr>
          <w:rFonts w:ascii="微軟正黑體" w:eastAsia="微軟正黑體" w:hAnsi="微軟正黑體" w:hint="eastAsia"/>
          <w:u w:val="single"/>
        </w:rPr>
        <w:t>Cluster</w:t>
      </w:r>
      <w:r w:rsidR="00C4267F" w:rsidRPr="006C0E4C">
        <w:rPr>
          <w:rFonts w:ascii="微軟正黑體" w:eastAsia="微軟正黑體" w:hAnsi="微軟正黑體" w:hint="eastAsia"/>
          <w:u w:val="single"/>
          <w:lang w:eastAsia="zh-HK"/>
        </w:rPr>
        <w:t>分析</w:t>
      </w:r>
      <w:r w:rsidR="00C4267F" w:rsidRPr="006C0E4C">
        <w:rPr>
          <w:rFonts w:ascii="微軟正黑體" w:eastAsia="微軟正黑體" w:hAnsi="微軟正黑體" w:hint="eastAsia"/>
          <w:u w:val="single"/>
        </w:rPr>
        <w:t>,</w:t>
      </w:r>
      <w:r w:rsidR="00C4267F" w:rsidRPr="006C0E4C">
        <w:rPr>
          <w:rFonts w:ascii="微軟正黑體" w:eastAsia="微軟正黑體" w:hAnsi="微軟正黑體" w:hint="eastAsia"/>
          <w:u w:val="single"/>
          <w:lang w:eastAsia="zh-HK"/>
        </w:rPr>
        <w:t>並請說明相關結果</w:t>
      </w:r>
      <w:r w:rsidR="00C4267F" w:rsidRPr="006C0E4C">
        <w:rPr>
          <w:rFonts w:ascii="微軟正黑體" w:eastAsia="微軟正黑體" w:hAnsi="微軟正黑體" w:hint="eastAsia"/>
          <w:u w:val="single"/>
        </w:rPr>
        <w:t>,</w:t>
      </w:r>
      <w:r w:rsidR="00C4267F" w:rsidRPr="006C0E4C">
        <w:rPr>
          <w:rFonts w:ascii="微軟正黑體" w:eastAsia="微軟正黑體" w:hAnsi="微軟正黑體" w:hint="eastAsia"/>
          <w:u w:val="single"/>
          <w:lang w:eastAsia="zh-HK"/>
        </w:rPr>
        <w:t>請將結果存為學號</w:t>
      </w:r>
      <w:r w:rsidR="00C4267F" w:rsidRPr="006C0E4C">
        <w:rPr>
          <w:rFonts w:ascii="微軟正黑體" w:eastAsia="微軟正黑體" w:hAnsi="微軟正黑體" w:hint="eastAsia"/>
          <w:u w:val="single"/>
        </w:rPr>
        <w:t>_1.rmp(</w:t>
      </w:r>
      <w:r w:rsidR="00C4267F" w:rsidRPr="006C0E4C">
        <w:rPr>
          <w:rFonts w:ascii="微軟正黑體" w:eastAsia="微軟正黑體" w:hAnsi="微軟正黑體"/>
          <w:u w:val="single"/>
        </w:rPr>
        <w:t>15%)</w:t>
      </w:r>
      <w:r w:rsidR="00C4267F" w:rsidRPr="006C0E4C">
        <w:rPr>
          <w:rFonts w:ascii="微軟正黑體" w:eastAsia="微軟正黑體" w:hAnsi="微軟正黑體" w:hint="eastAsia"/>
          <w:lang w:eastAsia="zh-HK"/>
        </w:rPr>
        <w:t>。並請匯製一張您覺得最能說明相關分析結果之</w:t>
      </w:r>
      <w:r w:rsidR="00C4267F" w:rsidRPr="00545B7D">
        <w:rPr>
          <w:rFonts w:ascii="微軟正黑體" w:eastAsia="微軟正黑體" w:hAnsi="微軟正黑體" w:hint="eastAsia"/>
          <w:u w:val="single"/>
          <w:lang w:eastAsia="zh-HK"/>
        </w:rPr>
        <w:t>分群說明圖</w:t>
      </w:r>
      <w:r w:rsidR="00C4267F" w:rsidRPr="00545B7D">
        <w:rPr>
          <w:rFonts w:ascii="微軟正黑體" w:eastAsia="微軟正黑體" w:hAnsi="微軟正黑體" w:hint="eastAsia"/>
          <w:u w:val="single"/>
        </w:rPr>
        <w:t>,</w:t>
      </w:r>
      <w:r w:rsidR="00C4267F" w:rsidRPr="00545B7D">
        <w:rPr>
          <w:rFonts w:ascii="微軟正黑體" w:eastAsia="微軟正黑體" w:hAnsi="微軟正黑體" w:hint="eastAsia"/>
          <w:u w:val="single"/>
          <w:lang w:eastAsia="zh-HK"/>
        </w:rPr>
        <w:t>加以說明</w:t>
      </w:r>
      <w:r w:rsidR="00C4267F" w:rsidRPr="006C0E4C">
        <w:rPr>
          <w:rFonts w:ascii="微軟正黑體" w:eastAsia="微軟正黑體" w:hAnsi="微軟正黑體" w:hint="eastAsia"/>
        </w:rPr>
        <w:t>(5%)</w:t>
      </w:r>
      <w:r w:rsidR="00C4267F" w:rsidRPr="006C0E4C">
        <w:rPr>
          <w:rFonts w:ascii="微軟正黑體" w:eastAsia="微軟正黑體" w:hAnsi="微軟正黑體" w:hint="eastAsia"/>
          <w:lang w:eastAsia="zh-HK"/>
        </w:rPr>
        <w:t>。</w:t>
      </w:r>
    </w:p>
    <w:p w14:paraId="7127AB7C" w14:textId="77777777" w:rsidR="00C906E8" w:rsidRPr="006C0E4C" w:rsidRDefault="00C4267F" w:rsidP="00535E6C">
      <w:pPr>
        <w:rPr>
          <w:rFonts w:ascii="微軟正黑體" w:eastAsia="微軟正黑體" w:hAnsi="微軟正黑體"/>
        </w:rPr>
      </w:pPr>
      <w:r w:rsidRPr="006C0E4C">
        <w:rPr>
          <w:rFonts w:ascii="微軟正黑體" w:eastAsia="微軟正黑體" w:hAnsi="微軟正黑體"/>
          <w:noProof/>
        </w:rPr>
        <w:drawing>
          <wp:inline distT="0" distB="0" distL="0" distR="0" wp14:anchorId="3B37DD69" wp14:editId="059C5539">
            <wp:extent cx="2857500" cy="2400299"/>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55" t="14448" r="18553" b="6665"/>
                    <a:stretch/>
                  </pic:blipFill>
                  <pic:spPr bwMode="auto">
                    <a:xfrm>
                      <a:off x="0" y="0"/>
                      <a:ext cx="2873754" cy="2413953"/>
                    </a:xfrm>
                    <a:prstGeom prst="rect">
                      <a:avLst/>
                    </a:prstGeom>
                    <a:ln>
                      <a:noFill/>
                    </a:ln>
                    <a:extLst>
                      <a:ext uri="{53640926-AAD7-44D8-BBD7-CCE9431645EC}">
                        <a14:shadowObscured xmlns:a14="http://schemas.microsoft.com/office/drawing/2010/main"/>
                      </a:ext>
                    </a:extLst>
                  </pic:spPr>
                </pic:pic>
              </a:graphicData>
            </a:graphic>
          </wp:inline>
        </w:drawing>
      </w:r>
      <w:r w:rsidR="00DB69A5" w:rsidRPr="006C0E4C">
        <w:rPr>
          <w:rFonts w:ascii="微軟正黑體" w:eastAsia="微軟正黑體" w:hAnsi="微軟正黑體" w:hint="eastAsia"/>
        </w:rPr>
        <w:t xml:space="preserve"> </w:t>
      </w:r>
    </w:p>
    <w:p w14:paraId="7EC3E5E6" w14:textId="57A26936" w:rsidR="00C4267F" w:rsidRPr="006C0E4C" w:rsidRDefault="00C906E8" w:rsidP="00535E6C">
      <w:pPr>
        <w:rPr>
          <w:rFonts w:ascii="微軟正黑體" w:eastAsia="微軟正黑體" w:hAnsi="微軟正黑體"/>
        </w:rPr>
      </w:pPr>
      <w:r w:rsidRPr="006C0E4C">
        <w:rPr>
          <w:rFonts w:ascii="微軟正黑體" w:eastAsia="微軟正黑體" w:hAnsi="微軟正黑體" w:hint="eastAsia"/>
        </w:rPr>
        <w:t>↑</w:t>
      </w:r>
      <w:r w:rsidR="00DB69A5" w:rsidRPr="006C0E4C">
        <w:rPr>
          <w:rFonts w:ascii="微軟正黑體" w:eastAsia="微軟正黑體" w:hAnsi="微軟正黑體" w:hint="eastAsia"/>
        </w:rPr>
        <w:t>此為示意圖</w:t>
      </w:r>
      <w:r w:rsidR="00FC73E2" w:rsidRPr="006C0E4C">
        <w:rPr>
          <w:rFonts w:ascii="微軟正黑體" w:eastAsia="微軟正黑體" w:hAnsi="微軟正黑體" w:hint="eastAsia"/>
        </w:rPr>
        <w:t>，答案不一定要完全一樣。</w:t>
      </w:r>
    </w:p>
    <w:p w14:paraId="4EF3CA65" w14:textId="6F989FC4" w:rsidR="00FC231A" w:rsidRPr="006C0E4C" w:rsidRDefault="00FC231A" w:rsidP="00535E6C">
      <w:pPr>
        <w:rPr>
          <w:rFonts w:ascii="微軟正黑體" w:eastAsia="微軟正黑體" w:hAnsi="微軟正黑體"/>
        </w:rPr>
      </w:pPr>
      <w:r w:rsidRPr="006C0E4C">
        <w:rPr>
          <w:rFonts w:ascii="微軟正黑體" w:eastAsia="微軟正黑體" w:hAnsi="微軟正黑體" w:hint="eastAsia"/>
        </w:rPr>
        <w:t>An</w:t>
      </w:r>
      <w:r w:rsidRPr="006C0E4C">
        <w:rPr>
          <w:rFonts w:ascii="微軟正黑體" w:eastAsia="微軟正黑體" w:hAnsi="微軟正黑體"/>
        </w:rPr>
        <w:t>s</w:t>
      </w:r>
      <w:r w:rsidRPr="006C0E4C">
        <w:rPr>
          <w:rFonts w:ascii="微軟正黑體" w:eastAsia="微軟正黑體" w:hAnsi="微軟正黑體" w:hint="eastAsia"/>
        </w:rPr>
        <w:t>：</w:t>
      </w:r>
    </w:p>
    <w:p w14:paraId="0986A47D" w14:textId="0DCC6589" w:rsidR="00EE23C9" w:rsidRDefault="007612DF" w:rsidP="00E725B7">
      <w:pPr>
        <w:widowControl/>
        <w:rPr>
          <w:rFonts w:ascii="微軟正黑體" w:eastAsia="微軟正黑體" w:hAnsi="微軟正黑體"/>
          <w:lang w:eastAsia="zh-HK"/>
        </w:rPr>
      </w:pPr>
      <w:r w:rsidRPr="006C0E4C">
        <w:rPr>
          <w:rFonts w:ascii="微軟正黑體" w:eastAsia="微軟正黑體" w:hAnsi="微軟正黑體" w:hint="eastAsia"/>
          <w:lang w:eastAsia="zh-HK"/>
        </w:rPr>
        <w:t>根據下</w:t>
      </w:r>
      <w:r w:rsidR="00604748">
        <w:rPr>
          <w:rFonts w:ascii="微軟正黑體" w:eastAsia="微軟正黑體" w:hAnsi="微軟正黑體" w:hint="eastAsia"/>
          <w:lang w:eastAsia="zh-HK"/>
        </w:rPr>
        <w:t>方折線</w:t>
      </w:r>
      <w:r w:rsidRPr="006C0E4C">
        <w:rPr>
          <w:rFonts w:ascii="微軟正黑體" w:eastAsia="微軟正黑體" w:hAnsi="微軟正黑體" w:hint="eastAsia"/>
          <w:lang w:eastAsia="zh-HK"/>
        </w:rPr>
        <w:t>圖</w:t>
      </w:r>
      <w:r w:rsidR="00B93507">
        <w:rPr>
          <w:rFonts w:ascii="微軟正黑體" w:eastAsia="微軟正黑體" w:hAnsi="微軟正黑體" w:hint="eastAsia"/>
          <w:lang w:eastAsia="zh-HK"/>
        </w:rPr>
        <w:t>（</w:t>
      </w:r>
      <w:r w:rsidR="00B93507">
        <w:rPr>
          <w:rFonts w:ascii="微軟正黑體" w:eastAsia="微軟正黑體" w:hAnsi="微軟正黑體" w:hint="eastAsia"/>
        </w:rPr>
        <w:t>X</w:t>
      </w:r>
      <w:r w:rsidR="00B93507">
        <w:rPr>
          <w:rFonts w:ascii="微軟正黑體" w:eastAsia="微軟正黑體" w:hAnsi="微軟正黑體" w:hint="eastAsia"/>
          <w:lang w:eastAsia="zh-HK"/>
        </w:rPr>
        <w:t>軸為</w:t>
      </w:r>
      <w:r w:rsidR="00B93507" w:rsidRPr="006C0E4C">
        <w:rPr>
          <w:rFonts w:ascii="微軟正黑體" w:eastAsia="微軟正黑體" w:hAnsi="微軟正黑體"/>
          <w:lang w:eastAsia="zh-HK"/>
        </w:rPr>
        <w:t>Silhouette Score</w:t>
      </w:r>
      <w:r w:rsidR="00456A27">
        <w:rPr>
          <w:rFonts w:ascii="微軟正黑體" w:eastAsia="微軟正黑體" w:hAnsi="微軟正黑體" w:hint="eastAsia"/>
          <w:lang w:eastAsia="zh-HK"/>
        </w:rPr>
        <w:t>；</w:t>
      </w:r>
      <w:r w:rsidR="00B93507">
        <w:rPr>
          <w:rFonts w:ascii="微軟正黑體" w:eastAsia="微軟正黑體" w:hAnsi="微軟正黑體" w:hint="eastAsia"/>
        </w:rPr>
        <w:t>Y</w:t>
      </w:r>
      <w:r w:rsidR="00B93507">
        <w:rPr>
          <w:rFonts w:ascii="微軟正黑體" w:eastAsia="微軟正黑體" w:hAnsi="微軟正黑體" w:hint="eastAsia"/>
          <w:lang w:eastAsia="zh-HK"/>
        </w:rPr>
        <w:t>軸為</w:t>
      </w:r>
      <w:r w:rsidR="00B93507">
        <w:rPr>
          <w:rFonts w:ascii="微軟正黑體" w:eastAsia="微軟正黑體" w:hAnsi="微軟正黑體" w:hint="eastAsia"/>
        </w:rPr>
        <w:t>K</w:t>
      </w:r>
      <w:r w:rsidR="00B93507">
        <w:rPr>
          <w:rFonts w:ascii="微軟正黑體" w:eastAsia="微軟正黑體" w:hAnsi="微軟正黑體" w:hint="eastAsia"/>
          <w:lang w:eastAsia="zh-HK"/>
        </w:rPr>
        <w:t>值）</w:t>
      </w:r>
      <w:r w:rsidR="00814175" w:rsidRPr="006C0E4C">
        <w:rPr>
          <w:rFonts w:ascii="微軟正黑體" w:eastAsia="微軟正黑體" w:hAnsi="微軟正黑體" w:hint="eastAsia"/>
          <w:lang w:eastAsia="zh-HK"/>
        </w:rPr>
        <w:t>，</w:t>
      </w:r>
      <w:r w:rsidR="00814175" w:rsidRPr="006C0E4C">
        <w:rPr>
          <w:rFonts w:ascii="微軟正黑體" w:eastAsia="微軟正黑體" w:hAnsi="微軟正黑體"/>
          <w:lang w:eastAsia="zh-HK"/>
        </w:rPr>
        <w:t>Silhouette Score</w:t>
      </w:r>
      <w:r w:rsidR="00814175" w:rsidRPr="006C0E4C">
        <w:rPr>
          <w:rFonts w:ascii="微軟正黑體" w:eastAsia="微軟正黑體" w:hAnsi="微軟正黑體" w:hint="eastAsia"/>
          <w:lang w:eastAsia="zh-HK"/>
        </w:rPr>
        <w:t>算出來的值越大，代表這個 k 的選擇越好，所以選擇分為2群或3群較合理，</w:t>
      </w:r>
      <w:r w:rsidR="00814175" w:rsidRPr="006C0E4C">
        <w:rPr>
          <w:rFonts w:ascii="微軟正黑體" w:eastAsia="微軟正黑體" w:hAnsi="微軟正黑體"/>
          <w:lang w:eastAsia="zh-HK"/>
        </w:rPr>
        <w:t>Silhouette Score</w:t>
      </w:r>
      <w:r w:rsidR="00814175" w:rsidRPr="006C0E4C">
        <w:rPr>
          <w:rFonts w:ascii="微軟正黑體" w:eastAsia="微軟正黑體" w:hAnsi="微軟正黑體" w:hint="eastAsia"/>
          <w:lang w:eastAsia="zh-HK"/>
        </w:rPr>
        <w:t>分數分別為</w:t>
      </w:r>
      <w:r w:rsidR="00E725B7" w:rsidRPr="006C0E4C">
        <w:rPr>
          <w:rFonts w:ascii="微軟正黑體" w:eastAsia="微軟正黑體" w:hAnsi="微軟正黑體"/>
          <w:lang w:eastAsia="zh-HK"/>
        </w:rPr>
        <w:t>0.727727</w:t>
      </w:r>
      <w:r w:rsidR="00E725B7" w:rsidRPr="006C0E4C">
        <w:rPr>
          <w:rFonts w:ascii="微軟正黑體" w:eastAsia="微軟正黑體" w:hAnsi="微軟正黑體" w:hint="eastAsia"/>
          <w:lang w:eastAsia="zh-HK"/>
        </w:rPr>
        <w:t>及</w:t>
      </w:r>
      <w:r w:rsidR="00E725B7" w:rsidRPr="006C0E4C">
        <w:rPr>
          <w:rFonts w:ascii="微軟正黑體" w:eastAsia="微軟正黑體" w:hAnsi="微軟正黑體"/>
          <w:lang w:eastAsia="zh-HK"/>
        </w:rPr>
        <w:t>0.657201</w:t>
      </w:r>
      <w:r w:rsidR="00814175" w:rsidRPr="006C0E4C">
        <w:rPr>
          <w:rFonts w:ascii="微軟正黑體" w:eastAsia="微軟正黑體" w:hAnsi="微軟正黑體" w:hint="eastAsia"/>
          <w:lang w:eastAsia="zh-HK"/>
        </w:rPr>
        <w:t>。</w:t>
      </w:r>
    </w:p>
    <w:p w14:paraId="28540223" w14:textId="6AC4339B" w:rsidR="007C69FA" w:rsidRDefault="007C69FA" w:rsidP="00E725B7">
      <w:pPr>
        <w:widowControl/>
        <w:rPr>
          <w:rFonts w:ascii="微軟正黑體" w:eastAsia="微軟正黑體" w:hAnsi="微軟正黑體"/>
          <w:lang w:eastAsia="zh-HK"/>
        </w:rPr>
      </w:pPr>
      <w:r w:rsidRPr="006C0E4C">
        <w:rPr>
          <w:rFonts w:ascii="微軟正黑體" w:eastAsia="微軟正黑體" w:hAnsi="微軟正黑體" w:hint="eastAsia"/>
          <w:noProof/>
          <w:lang w:eastAsia="zh-HK"/>
        </w:rPr>
        <w:drawing>
          <wp:inline distT="0" distB="0" distL="0" distR="0" wp14:anchorId="03FCA20C" wp14:editId="0BF475D4">
            <wp:extent cx="3055620" cy="2324072"/>
            <wp:effectExtent l="19050" t="19050" r="11430" b="19685"/>
            <wp:docPr id="988457339"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7339" name="圖片 1" descr="一張含有 圖表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3055620" cy="2324072"/>
                    </a:xfrm>
                    <a:prstGeom prst="rect">
                      <a:avLst/>
                    </a:prstGeom>
                    <a:ln w="3175">
                      <a:solidFill>
                        <a:schemeClr val="tx1"/>
                      </a:solidFill>
                    </a:ln>
                  </pic:spPr>
                </pic:pic>
              </a:graphicData>
            </a:graphic>
          </wp:inline>
        </w:drawing>
      </w:r>
    </w:p>
    <w:p w14:paraId="5AD345C9" w14:textId="1D2A4334" w:rsidR="00E725B7" w:rsidRPr="006C0E4C" w:rsidRDefault="00E5771B" w:rsidP="00E725B7">
      <w:pPr>
        <w:widowControl/>
        <w:rPr>
          <w:rFonts w:ascii="微軟正黑體" w:eastAsia="微軟正黑體" w:hAnsi="微軟正黑體"/>
          <w:lang w:eastAsia="zh-HK"/>
        </w:rPr>
      </w:pPr>
      <w:r>
        <w:rPr>
          <w:noProof/>
        </w:rPr>
        <w:lastRenderedPageBreak/>
        <mc:AlternateContent>
          <mc:Choice Requires="wps">
            <w:drawing>
              <wp:anchor distT="0" distB="0" distL="114300" distR="114300" simplePos="0" relativeHeight="251661312" behindDoc="0" locked="0" layoutInCell="1" allowOverlap="1" wp14:anchorId="7960EB3E" wp14:editId="1125BC5D">
                <wp:simplePos x="0" y="0"/>
                <wp:positionH relativeFrom="column">
                  <wp:posOffset>-182880</wp:posOffset>
                </wp:positionH>
                <wp:positionV relativeFrom="paragraph">
                  <wp:posOffset>868680</wp:posOffset>
                </wp:positionV>
                <wp:extent cx="2941320" cy="365760"/>
                <wp:effectExtent l="0" t="0" r="11430" b="15240"/>
                <wp:wrapNone/>
                <wp:docPr id="816268640" name="矩形 1"/>
                <wp:cNvGraphicFramePr/>
                <a:graphic xmlns:a="http://schemas.openxmlformats.org/drawingml/2006/main">
                  <a:graphicData uri="http://schemas.microsoft.com/office/word/2010/wordprocessingShape">
                    <wps:wsp>
                      <wps:cNvSpPr/>
                      <wps:spPr>
                        <a:xfrm>
                          <a:off x="0" y="0"/>
                          <a:ext cx="2941320" cy="365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9E66E" id="矩形 1" o:spid="_x0000_s1026" style="position:absolute;margin-left:-14.4pt;margin-top:68.4pt;width:231.6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" filled="f" strokecolor="red" strokeweight="1pt"/>
            </w:pict>
          </mc:Fallback>
        </mc:AlternateContent>
      </w:r>
      <w:r w:rsidR="00E725B7" w:rsidRPr="006C0E4C">
        <w:rPr>
          <w:rFonts w:ascii="微軟正黑體" w:eastAsia="微軟正黑體" w:hAnsi="微軟正黑體"/>
          <w:noProof/>
          <w:lang w:eastAsia="zh-HK"/>
        </w:rPr>
        <w:drawing>
          <wp:inline distT="0" distB="0" distL="0" distR="0" wp14:anchorId="22E95614" wp14:editId="0EF0F79E">
            <wp:extent cx="2447925" cy="3792854"/>
            <wp:effectExtent l="19050" t="19050" r="9525" b="17780"/>
            <wp:docPr id="6063914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91406" name=""/>
                    <pic:cNvPicPr/>
                  </pic:nvPicPr>
                  <pic:blipFill rotWithShape="1">
                    <a:blip r:embed="rId15"/>
                    <a:srcRect t="2162"/>
                    <a:stretch/>
                  </pic:blipFill>
                  <pic:spPr bwMode="auto">
                    <a:xfrm>
                      <a:off x="0" y="0"/>
                      <a:ext cx="2447925" cy="379285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8D8577C" w14:textId="750632C6" w:rsidR="00E725B7" w:rsidRDefault="00E725B7" w:rsidP="00E725B7">
      <w:pPr>
        <w:pStyle w:val="a7"/>
        <w:widowControl/>
        <w:numPr>
          <w:ilvl w:val="0"/>
          <w:numId w:val="1"/>
        </w:numPr>
        <w:ind w:leftChars="0"/>
        <w:rPr>
          <w:rFonts w:ascii="微軟正黑體" w:eastAsia="微軟正黑體" w:hAnsi="微軟正黑體"/>
          <w:lang w:eastAsia="zh-HK"/>
        </w:rPr>
      </w:pPr>
      <w:r w:rsidRPr="006C0E4C">
        <w:rPr>
          <w:rFonts w:ascii="微軟正黑體" w:eastAsia="微軟正黑體" w:hAnsi="微軟正黑體" w:hint="eastAsia"/>
          <w:lang w:eastAsia="zh-HK"/>
        </w:rPr>
        <w:t>因為</w:t>
      </w:r>
      <w:r w:rsidR="001914E6">
        <w:rPr>
          <w:rFonts w:ascii="微軟正黑體" w:eastAsia="微軟正黑體" w:hAnsi="微軟正黑體" w:hint="eastAsia"/>
          <w:lang w:eastAsia="zh-HK"/>
        </w:rPr>
        <w:t>分為兩類，說明上感覺有點太過簡化，所以我選擇分為三類。</w:t>
      </w:r>
    </w:p>
    <w:p w14:paraId="3B1AEF5C" w14:textId="1E423060" w:rsidR="00AC43ED" w:rsidRPr="00AC43ED" w:rsidRDefault="006A6C77" w:rsidP="00AC43ED">
      <w:pPr>
        <w:widowControl/>
        <w:rPr>
          <w:rFonts w:ascii="微軟正黑體" w:eastAsia="微軟正黑體" w:hAnsi="微軟正黑體"/>
          <w:lang w:eastAsia="zh-HK"/>
        </w:rPr>
      </w:pPr>
      <w:r>
        <w:rPr>
          <w:rFonts w:ascii="微軟正黑體" w:eastAsia="微軟正黑體" w:hAnsi="微軟正黑體" w:hint="eastAsia"/>
          <w:noProof/>
          <w:lang w:eastAsia="zh-HK"/>
        </w:rPr>
        <w:drawing>
          <wp:inline distT="0" distB="0" distL="0" distR="0" wp14:anchorId="6C468C58" wp14:editId="363C8329">
            <wp:extent cx="5274310" cy="3798570"/>
            <wp:effectExtent l="19050" t="19050" r="21590" b="11430"/>
            <wp:docPr id="1741858953" name="圖片 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58953" name="圖片 2" descr="一張含有 圖表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5274310" cy="3798570"/>
                    </a:xfrm>
                    <a:prstGeom prst="rect">
                      <a:avLst/>
                    </a:prstGeom>
                    <a:ln w="3175">
                      <a:solidFill>
                        <a:schemeClr val="tx1"/>
                      </a:solidFill>
                    </a:ln>
                  </pic:spPr>
                </pic:pic>
              </a:graphicData>
            </a:graphic>
          </wp:inline>
        </w:drawing>
      </w:r>
    </w:p>
    <w:p w14:paraId="4723C92B" w14:textId="5ED42390" w:rsidR="00B530B4" w:rsidRDefault="00B530B4" w:rsidP="00B530B4">
      <w:pPr>
        <w:widowControl/>
        <w:rPr>
          <w:rFonts w:ascii="微軟正黑體" w:eastAsia="微軟正黑體" w:hAnsi="微軟正黑體"/>
          <w:lang w:eastAsia="zh-HK"/>
        </w:rPr>
      </w:pPr>
    </w:p>
    <w:tbl>
      <w:tblPr>
        <w:tblStyle w:val="aa"/>
        <w:tblW w:w="8329" w:type="dxa"/>
        <w:tblLook w:val="04A0" w:firstRow="1" w:lastRow="0" w:firstColumn="1" w:lastColumn="0" w:noHBand="0" w:noVBand="1"/>
      </w:tblPr>
      <w:tblGrid>
        <w:gridCol w:w="1980"/>
        <w:gridCol w:w="1332"/>
        <w:gridCol w:w="1332"/>
        <w:gridCol w:w="3685"/>
      </w:tblGrid>
      <w:tr w:rsidR="00551B34" w14:paraId="6F3AAEB4" w14:textId="77777777" w:rsidTr="006475A9">
        <w:tc>
          <w:tcPr>
            <w:tcW w:w="1980" w:type="dxa"/>
          </w:tcPr>
          <w:p w14:paraId="3B89A612" w14:textId="01A59577" w:rsidR="00551B34" w:rsidRDefault="00551B34" w:rsidP="00B26898">
            <w:pPr>
              <w:widowControl/>
              <w:jc w:val="center"/>
              <w:rPr>
                <w:rFonts w:ascii="微軟正黑體" w:eastAsia="微軟正黑體" w:hAnsi="微軟正黑體"/>
                <w:lang w:eastAsia="zh-HK"/>
              </w:rPr>
            </w:pPr>
            <w:r>
              <w:rPr>
                <w:rFonts w:ascii="微軟正黑體" w:eastAsia="微軟正黑體" w:hAnsi="微軟正黑體" w:hint="eastAsia"/>
              </w:rPr>
              <w:lastRenderedPageBreak/>
              <w:t>C</w:t>
            </w:r>
            <w:r>
              <w:rPr>
                <w:rFonts w:ascii="微軟正黑體" w:eastAsia="微軟正黑體" w:hAnsi="微軟正黑體" w:hint="eastAsia"/>
                <w:lang w:eastAsia="zh-HK"/>
              </w:rPr>
              <w:t>l</w:t>
            </w:r>
            <w:r>
              <w:rPr>
                <w:rFonts w:ascii="微軟正黑體" w:eastAsia="微軟正黑體" w:hAnsi="微軟正黑體"/>
                <w:lang w:eastAsia="zh-HK"/>
              </w:rPr>
              <w:t>uster</w:t>
            </w:r>
          </w:p>
        </w:tc>
        <w:tc>
          <w:tcPr>
            <w:tcW w:w="1332" w:type="dxa"/>
          </w:tcPr>
          <w:p w14:paraId="2AB4C94C" w14:textId="4863B71E" w:rsidR="00551B34" w:rsidRDefault="00551B34"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R</w:t>
            </w:r>
          </w:p>
        </w:tc>
        <w:tc>
          <w:tcPr>
            <w:tcW w:w="1332" w:type="dxa"/>
          </w:tcPr>
          <w:p w14:paraId="749B2A65" w14:textId="3474DF47" w:rsidR="00551B34" w:rsidRDefault="00551B34"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F</w:t>
            </w:r>
          </w:p>
        </w:tc>
        <w:tc>
          <w:tcPr>
            <w:tcW w:w="3685" w:type="dxa"/>
          </w:tcPr>
          <w:p w14:paraId="104CD958" w14:textId="7ED3F373" w:rsidR="00551B34" w:rsidRDefault="00551B34"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客戶類型</w:t>
            </w:r>
          </w:p>
        </w:tc>
      </w:tr>
      <w:tr w:rsidR="00551B34" w14:paraId="691C174C" w14:textId="77777777" w:rsidTr="006475A9">
        <w:tc>
          <w:tcPr>
            <w:tcW w:w="1980" w:type="dxa"/>
          </w:tcPr>
          <w:p w14:paraId="394D0FE6" w14:textId="6B6D2C23" w:rsidR="00173458" w:rsidRDefault="00551B34" w:rsidP="006475A9">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uster0</w:t>
            </w:r>
            <w:r w:rsidR="002B781B">
              <w:rPr>
                <w:rFonts w:ascii="微軟正黑體" w:eastAsia="微軟正黑體" w:hAnsi="微軟正黑體" w:hint="eastAsia"/>
                <w:lang w:eastAsia="zh-HK"/>
              </w:rPr>
              <w:t>藍色</w:t>
            </w:r>
          </w:p>
        </w:tc>
        <w:tc>
          <w:tcPr>
            <w:tcW w:w="1332" w:type="dxa"/>
          </w:tcPr>
          <w:p w14:paraId="5C67C298" w14:textId="49232C08" w:rsidR="00551B34" w:rsidRDefault="00556EAB"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近</w:t>
            </w:r>
          </w:p>
        </w:tc>
        <w:tc>
          <w:tcPr>
            <w:tcW w:w="1332" w:type="dxa"/>
          </w:tcPr>
          <w:p w14:paraId="13A12B78" w14:textId="4BA1D8D2" w:rsidR="00551B34" w:rsidRDefault="00CE2E9D"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低</w:t>
            </w:r>
          </w:p>
        </w:tc>
        <w:tc>
          <w:tcPr>
            <w:tcW w:w="3685" w:type="dxa"/>
          </w:tcPr>
          <w:p w14:paraId="01BA74B6" w14:textId="3428FEB7" w:rsidR="00551B34" w:rsidRDefault="0048625E" w:rsidP="00B26898">
            <w:pPr>
              <w:widowControl/>
              <w:jc w:val="center"/>
              <w:rPr>
                <w:rFonts w:ascii="微軟正黑體" w:eastAsia="微軟正黑體" w:hAnsi="微軟正黑體"/>
                <w:lang w:eastAsia="zh-HK"/>
              </w:rPr>
            </w:pPr>
            <w:r w:rsidRPr="0048625E">
              <w:rPr>
                <w:rFonts w:ascii="微軟正黑體" w:eastAsia="微軟正黑體" w:hAnsi="微軟正黑體" w:hint="eastAsia"/>
                <w:lang w:eastAsia="zh-HK"/>
              </w:rPr>
              <w:t>發展客戶</w:t>
            </w:r>
            <w:r>
              <w:rPr>
                <w:rFonts w:ascii="微軟正黑體" w:eastAsia="微軟正黑體" w:hAnsi="微軟正黑體" w:hint="eastAsia"/>
              </w:rPr>
              <w:t xml:space="preserve"> </w:t>
            </w:r>
          </w:p>
        </w:tc>
      </w:tr>
      <w:tr w:rsidR="00551B34" w14:paraId="45EF0F4A" w14:textId="77777777" w:rsidTr="006475A9">
        <w:tc>
          <w:tcPr>
            <w:tcW w:w="1980" w:type="dxa"/>
          </w:tcPr>
          <w:p w14:paraId="75B6ACC1" w14:textId="56431EE5" w:rsidR="007A1CA8" w:rsidRDefault="00551B34" w:rsidP="006475A9">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uster1</w:t>
            </w:r>
            <w:r w:rsidR="007A1CA8">
              <w:rPr>
                <w:rFonts w:ascii="微軟正黑體" w:eastAsia="微軟正黑體" w:hAnsi="微軟正黑體" w:hint="eastAsia"/>
                <w:lang w:eastAsia="zh-HK"/>
              </w:rPr>
              <w:t>綠色</w:t>
            </w:r>
          </w:p>
        </w:tc>
        <w:tc>
          <w:tcPr>
            <w:tcW w:w="1332" w:type="dxa"/>
          </w:tcPr>
          <w:p w14:paraId="7C0E5967" w14:textId="51484D9D" w:rsidR="00551B34" w:rsidRDefault="00AC2A5E"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遠</w:t>
            </w:r>
          </w:p>
        </w:tc>
        <w:tc>
          <w:tcPr>
            <w:tcW w:w="1332" w:type="dxa"/>
          </w:tcPr>
          <w:p w14:paraId="4D88B6D5" w14:textId="4187ECFB" w:rsidR="00551B34" w:rsidRDefault="00CE2E9D"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低</w:t>
            </w:r>
          </w:p>
        </w:tc>
        <w:tc>
          <w:tcPr>
            <w:tcW w:w="3685" w:type="dxa"/>
          </w:tcPr>
          <w:p w14:paraId="3A6814B4" w14:textId="6B114729" w:rsidR="00551B34" w:rsidRDefault="00960B7E" w:rsidP="00B26898">
            <w:pPr>
              <w:widowControl/>
              <w:jc w:val="center"/>
              <w:rPr>
                <w:rFonts w:ascii="微軟正黑體" w:eastAsia="微軟正黑體" w:hAnsi="微軟正黑體"/>
                <w:lang w:eastAsia="zh-HK"/>
              </w:rPr>
            </w:pPr>
            <w:r w:rsidRPr="00960B7E">
              <w:rPr>
                <w:rFonts w:ascii="微軟正黑體" w:eastAsia="微軟正黑體" w:hAnsi="微軟正黑體" w:hint="eastAsia"/>
                <w:lang w:eastAsia="zh-HK"/>
              </w:rPr>
              <w:t>挽留客戶</w:t>
            </w:r>
            <w:r w:rsidR="00262A40">
              <w:rPr>
                <w:rFonts w:ascii="微軟正黑體" w:eastAsia="微軟正黑體" w:hAnsi="微軟正黑體" w:hint="eastAsia"/>
              </w:rPr>
              <w:t xml:space="preserve"> </w:t>
            </w:r>
            <w:r w:rsidR="00262A40">
              <w:rPr>
                <w:rFonts w:ascii="微軟正黑體" w:eastAsia="微軟正黑體" w:hAnsi="微軟正黑體" w:hint="eastAsia"/>
                <w:lang w:eastAsia="zh-HK"/>
              </w:rPr>
              <w:t>或</w:t>
            </w:r>
            <w:r w:rsidR="00262A40">
              <w:rPr>
                <w:rFonts w:ascii="微軟正黑體" w:eastAsia="微軟正黑體" w:hAnsi="微軟正黑體" w:hint="eastAsia"/>
              </w:rPr>
              <w:t xml:space="preserve"> </w:t>
            </w:r>
            <w:r w:rsidR="00101E89" w:rsidRPr="00101E89">
              <w:rPr>
                <w:rFonts w:ascii="微軟正黑體" w:eastAsia="微軟正黑體" w:hAnsi="微軟正黑體" w:hint="eastAsia"/>
                <w:lang w:eastAsia="zh-HK"/>
              </w:rPr>
              <w:t>流失客戶</w:t>
            </w:r>
          </w:p>
        </w:tc>
      </w:tr>
      <w:tr w:rsidR="00551B34" w14:paraId="6567FCD6" w14:textId="77777777" w:rsidTr="006475A9">
        <w:tc>
          <w:tcPr>
            <w:tcW w:w="1980" w:type="dxa"/>
          </w:tcPr>
          <w:p w14:paraId="7F2A51CF" w14:textId="68050B7C" w:rsidR="007A1CA8" w:rsidRDefault="00551B34" w:rsidP="006475A9">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uster2</w:t>
            </w:r>
            <w:r w:rsidR="007A1CA8">
              <w:rPr>
                <w:rFonts w:ascii="微軟正黑體" w:eastAsia="微軟正黑體" w:hAnsi="微軟正黑體" w:hint="eastAsia"/>
                <w:lang w:eastAsia="zh-HK"/>
              </w:rPr>
              <w:t>紅色</w:t>
            </w:r>
          </w:p>
        </w:tc>
        <w:tc>
          <w:tcPr>
            <w:tcW w:w="1332" w:type="dxa"/>
          </w:tcPr>
          <w:p w14:paraId="159180CA" w14:textId="4E228F5C" w:rsidR="00551B34" w:rsidRDefault="00DC39D4"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近</w:t>
            </w:r>
          </w:p>
        </w:tc>
        <w:tc>
          <w:tcPr>
            <w:tcW w:w="1332" w:type="dxa"/>
          </w:tcPr>
          <w:p w14:paraId="0A069256" w14:textId="12051C7A" w:rsidR="00551B34" w:rsidRDefault="00CE2E9D" w:rsidP="00B26898">
            <w:pPr>
              <w:widowControl/>
              <w:jc w:val="center"/>
              <w:rPr>
                <w:rFonts w:ascii="微軟正黑體" w:eastAsia="微軟正黑體" w:hAnsi="微軟正黑體"/>
                <w:lang w:eastAsia="zh-HK"/>
              </w:rPr>
            </w:pPr>
            <w:r>
              <w:rPr>
                <w:rFonts w:ascii="微軟正黑體" w:eastAsia="微軟正黑體" w:hAnsi="微軟正黑體" w:hint="eastAsia"/>
                <w:lang w:eastAsia="zh-HK"/>
              </w:rPr>
              <w:t>高</w:t>
            </w:r>
          </w:p>
        </w:tc>
        <w:tc>
          <w:tcPr>
            <w:tcW w:w="3685" w:type="dxa"/>
          </w:tcPr>
          <w:p w14:paraId="69CC806E" w14:textId="6E577134" w:rsidR="00551B34" w:rsidRDefault="00C0596C" w:rsidP="00B26898">
            <w:pPr>
              <w:widowControl/>
              <w:jc w:val="center"/>
              <w:rPr>
                <w:rFonts w:ascii="微軟正黑體" w:eastAsia="微軟正黑體" w:hAnsi="微軟正黑體"/>
                <w:lang w:eastAsia="zh-HK"/>
              </w:rPr>
            </w:pPr>
            <w:r w:rsidRPr="00C0596C">
              <w:rPr>
                <w:rFonts w:ascii="微軟正黑體" w:eastAsia="微軟正黑體" w:hAnsi="微軟正黑體" w:hint="eastAsia"/>
                <w:lang w:eastAsia="zh-HK"/>
              </w:rPr>
              <w:t>重要價值客戶</w:t>
            </w:r>
            <w:r w:rsidR="00262A40">
              <w:rPr>
                <w:rFonts w:ascii="微軟正黑體" w:eastAsia="微軟正黑體" w:hAnsi="微軟正黑體" w:hint="eastAsia"/>
              </w:rPr>
              <w:t xml:space="preserve"> </w:t>
            </w:r>
            <w:r w:rsidR="00262A40">
              <w:rPr>
                <w:rFonts w:ascii="微軟正黑體" w:eastAsia="微軟正黑體" w:hAnsi="微軟正黑體" w:hint="eastAsia"/>
                <w:lang w:eastAsia="zh-HK"/>
              </w:rPr>
              <w:t>或</w:t>
            </w:r>
            <w:r w:rsidR="00262A40">
              <w:rPr>
                <w:rFonts w:ascii="微軟正黑體" w:eastAsia="微軟正黑體" w:hAnsi="微軟正黑體" w:hint="eastAsia"/>
              </w:rPr>
              <w:t xml:space="preserve"> </w:t>
            </w:r>
            <w:r w:rsidR="006E7528" w:rsidRPr="006E7528">
              <w:rPr>
                <w:rFonts w:ascii="微軟正黑體" w:eastAsia="微軟正黑體" w:hAnsi="微軟正黑體" w:hint="eastAsia"/>
                <w:lang w:eastAsia="zh-HK"/>
              </w:rPr>
              <w:t>一般價值客戶</w:t>
            </w:r>
          </w:p>
        </w:tc>
      </w:tr>
    </w:tbl>
    <w:p w14:paraId="23151B6C" w14:textId="442EE2EB" w:rsidR="00BC0CE5" w:rsidRPr="00951BF5" w:rsidRDefault="009339DE" w:rsidP="00951BF5">
      <w:pPr>
        <w:pStyle w:val="a7"/>
        <w:widowControl/>
        <w:numPr>
          <w:ilvl w:val="0"/>
          <w:numId w:val="8"/>
        </w:numPr>
        <w:ind w:leftChars="0"/>
        <w:rPr>
          <w:rFonts w:ascii="微軟正黑體" w:eastAsia="微軟正黑體" w:hAnsi="微軟正黑體"/>
          <w:lang w:eastAsia="zh-HK"/>
        </w:rPr>
      </w:pPr>
      <w:r w:rsidRPr="00951BF5">
        <w:rPr>
          <w:rFonts w:ascii="微軟正黑體" w:eastAsia="微軟正黑體" w:hAnsi="微軟正黑體" w:hint="eastAsia"/>
        </w:rPr>
        <w:t>R</w:t>
      </w:r>
      <w:r w:rsidRPr="00951BF5">
        <w:rPr>
          <w:rFonts w:ascii="微軟正黑體" w:eastAsia="微軟正黑體" w:hAnsi="微軟正黑體" w:hint="eastAsia"/>
          <w:lang w:eastAsia="zh-HK"/>
        </w:rPr>
        <w:t>e</w:t>
      </w:r>
      <w:r w:rsidRPr="00951BF5">
        <w:rPr>
          <w:rFonts w:ascii="微軟正黑體" w:eastAsia="微軟正黑體" w:hAnsi="微軟正黑體"/>
          <w:lang w:eastAsia="zh-HK"/>
        </w:rPr>
        <w:t>cency</w:t>
      </w:r>
      <w:r w:rsidRPr="00951BF5">
        <w:rPr>
          <w:rFonts w:ascii="微軟正黑體" w:eastAsia="微軟正黑體" w:hAnsi="微軟正黑體" w:hint="eastAsia"/>
          <w:lang w:eastAsia="zh-HK"/>
        </w:rPr>
        <w:t>：</w:t>
      </w:r>
      <w:r w:rsidR="009C7455" w:rsidRPr="00951BF5">
        <w:rPr>
          <w:rFonts w:ascii="微軟正黑體" w:eastAsia="微軟正黑體" w:hAnsi="微軟正黑體" w:hint="eastAsia"/>
          <w:lang w:eastAsia="zh-HK"/>
        </w:rPr>
        <w:t>最近一次消費</w:t>
      </w:r>
      <w:r w:rsidR="006B4D23">
        <w:rPr>
          <w:rFonts w:ascii="微軟正黑體" w:eastAsia="微軟正黑體" w:hAnsi="微軟正黑體" w:hint="eastAsia"/>
          <w:lang w:eastAsia="zh-HK"/>
        </w:rPr>
        <w:t>。</w:t>
      </w:r>
      <w:r w:rsidR="003B16ED" w:rsidRPr="00951BF5">
        <w:rPr>
          <w:rFonts w:ascii="微軟正黑體" w:eastAsia="微軟正黑體" w:hAnsi="微軟正黑體" w:hint="eastAsia"/>
          <w:lang w:eastAsia="zh-HK"/>
        </w:rPr>
        <w:t>顧客上次消費時間愈近，</w:t>
      </w:r>
      <w:r w:rsidR="000225AB" w:rsidRPr="00951BF5">
        <w:rPr>
          <w:rFonts w:ascii="微軟正黑體" w:eastAsia="微軟正黑體" w:hAnsi="微軟正黑體" w:hint="eastAsia"/>
          <w:lang w:eastAsia="zh-HK"/>
        </w:rPr>
        <w:t>對公司或品牌肯定比較有印象，加上如果顧客的消費或服務體驗良好，很可能會再次進行消費</w:t>
      </w:r>
    </w:p>
    <w:p w14:paraId="05702653" w14:textId="200185FC" w:rsidR="009C7455" w:rsidRPr="005B5E1E" w:rsidRDefault="00951FCD" w:rsidP="005B5E1E">
      <w:pPr>
        <w:pStyle w:val="a7"/>
        <w:widowControl/>
        <w:numPr>
          <w:ilvl w:val="0"/>
          <w:numId w:val="8"/>
        </w:numPr>
        <w:ind w:leftChars="0"/>
        <w:rPr>
          <w:rFonts w:ascii="微軟正黑體" w:eastAsia="微軟正黑體" w:hAnsi="微軟正黑體"/>
          <w:lang w:eastAsia="zh-HK"/>
        </w:rPr>
      </w:pPr>
      <w:r w:rsidRPr="005B5E1E">
        <w:rPr>
          <w:rFonts w:ascii="微軟正黑體" w:eastAsia="微軟正黑體" w:hAnsi="微軟正黑體"/>
          <w:lang w:eastAsia="zh-HK"/>
        </w:rPr>
        <w:t>Frequency</w:t>
      </w:r>
      <w:r w:rsidR="006F1471" w:rsidRPr="005B5E1E">
        <w:rPr>
          <w:rFonts w:ascii="微軟正黑體" w:eastAsia="微軟正黑體" w:hAnsi="微軟正黑體" w:hint="eastAsia"/>
          <w:lang w:eastAsia="zh-HK"/>
        </w:rPr>
        <w:t>：</w:t>
      </w:r>
      <w:r w:rsidR="00F94E84" w:rsidRPr="005B5E1E">
        <w:rPr>
          <w:rFonts w:ascii="微軟正黑體" w:eastAsia="微軟正黑體" w:hAnsi="微軟正黑體" w:hint="eastAsia"/>
          <w:lang w:eastAsia="zh-HK"/>
        </w:rPr>
        <w:t>消費頻率</w:t>
      </w:r>
      <w:r w:rsidR="00C22343" w:rsidRPr="005B5E1E">
        <w:rPr>
          <w:rFonts w:ascii="微軟正黑體" w:eastAsia="微軟正黑體" w:hAnsi="微軟正黑體" w:hint="eastAsia"/>
          <w:lang w:eastAsia="zh-HK"/>
        </w:rPr>
        <w:t>，</w:t>
      </w:r>
      <w:r w:rsidR="005B5E1E" w:rsidRPr="005B5E1E">
        <w:rPr>
          <w:rFonts w:ascii="微軟正黑體" w:eastAsia="微軟正黑體" w:hAnsi="微軟正黑體" w:hint="eastAsia"/>
          <w:lang w:eastAsia="zh-HK"/>
        </w:rPr>
        <w:t>特定時間內的消費頻率越高，反映顧客對品牌的忠誠度</w:t>
      </w:r>
      <w:r w:rsidR="00C5686C">
        <w:rPr>
          <w:rFonts w:ascii="微軟正黑體" w:eastAsia="微軟正黑體" w:hAnsi="微軟正黑體" w:hint="eastAsia"/>
          <w:lang w:eastAsia="zh-HK"/>
        </w:rPr>
        <w:t>越高</w:t>
      </w:r>
      <w:r w:rsidR="00F63D3E" w:rsidRPr="005B5E1E">
        <w:rPr>
          <w:rFonts w:ascii="微軟正黑體" w:eastAsia="微軟正黑體" w:hAnsi="微軟正黑體" w:hint="eastAsia"/>
          <w:lang w:eastAsia="zh-HK"/>
        </w:rPr>
        <w:t>，</w:t>
      </w:r>
      <w:r w:rsidR="00707BA0" w:rsidRPr="00707BA0">
        <w:rPr>
          <w:rFonts w:ascii="微軟正黑體" w:eastAsia="微軟正黑體" w:hAnsi="微軟正黑體" w:hint="eastAsia"/>
          <w:lang w:eastAsia="zh-HK"/>
        </w:rPr>
        <w:t>顧客價值越高。</w:t>
      </w:r>
    </w:p>
    <w:p w14:paraId="6F7406BA" w14:textId="6844664A" w:rsidR="00730C70" w:rsidRDefault="00D10D27" w:rsidP="00242A78">
      <w:pPr>
        <w:pStyle w:val="a7"/>
        <w:widowControl/>
        <w:numPr>
          <w:ilvl w:val="0"/>
          <w:numId w:val="5"/>
        </w:numPr>
        <w:ind w:leftChars="0"/>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uster0</w:t>
      </w:r>
      <w:r>
        <w:rPr>
          <w:rFonts w:ascii="微軟正黑體" w:eastAsia="微軟正黑體" w:hAnsi="微軟正黑體" w:hint="eastAsia"/>
          <w:lang w:eastAsia="zh-HK"/>
        </w:rPr>
        <w:t>藍色</w:t>
      </w:r>
    </w:p>
    <w:p w14:paraId="434D6FD6" w14:textId="51346AB8" w:rsidR="006A6C77" w:rsidRDefault="00010389" w:rsidP="00730C70">
      <w:pPr>
        <w:pStyle w:val="a7"/>
        <w:widowControl/>
        <w:numPr>
          <w:ilvl w:val="0"/>
          <w:numId w:val="6"/>
        </w:numPr>
        <w:ind w:leftChars="0"/>
        <w:rPr>
          <w:rFonts w:ascii="微軟正黑體" w:eastAsia="微軟正黑體" w:hAnsi="微軟正黑體"/>
          <w:lang w:eastAsia="zh-HK"/>
        </w:rPr>
      </w:pPr>
      <w:r w:rsidRPr="00010389">
        <w:rPr>
          <w:rFonts w:ascii="微軟正黑體" w:eastAsia="微軟正黑體" w:hAnsi="微軟正黑體" w:hint="eastAsia"/>
          <w:lang w:eastAsia="zh-HK"/>
        </w:rPr>
        <w:t>行為特徵</w:t>
      </w:r>
      <w:r>
        <w:rPr>
          <w:rFonts w:ascii="微軟正黑體" w:eastAsia="微軟正黑體" w:hAnsi="微軟正黑體" w:hint="eastAsia"/>
          <w:lang w:eastAsia="zh-HK"/>
        </w:rPr>
        <w:t>：</w:t>
      </w:r>
      <w:r w:rsidR="00C92BC1" w:rsidRPr="00C92BC1">
        <w:rPr>
          <w:rFonts w:ascii="微軟正黑體" w:eastAsia="微軟正黑體" w:hAnsi="微軟正黑體" w:hint="eastAsia"/>
          <w:lang w:eastAsia="zh-HK"/>
        </w:rPr>
        <w:t>近期購買過</w:t>
      </w:r>
      <w:r w:rsidR="00D24CE7">
        <w:rPr>
          <w:rFonts w:ascii="微軟正黑體" w:eastAsia="微軟正黑體" w:hAnsi="微軟正黑體" w:hint="eastAsia"/>
          <w:lang w:eastAsia="zh-HK"/>
        </w:rPr>
        <w:t>、</w:t>
      </w:r>
      <w:r w:rsidR="00C92BC1" w:rsidRPr="00C92BC1">
        <w:rPr>
          <w:rFonts w:ascii="微軟正黑體" w:eastAsia="微軟正黑體" w:hAnsi="微軟正黑體" w:hint="eastAsia"/>
          <w:lang w:eastAsia="zh-HK"/>
        </w:rPr>
        <w:t>購買頻率低</w:t>
      </w:r>
      <w:r w:rsidR="00D24CE7">
        <w:rPr>
          <w:rFonts w:ascii="微軟正黑體" w:eastAsia="微軟正黑體" w:hAnsi="微軟正黑體" w:hint="eastAsia"/>
          <w:lang w:eastAsia="zh-HK"/>
        </w:rPr>
        <w:t>。</w:t>
      </w:r>
    </w:p>
    <w:p w14:paraId="5B08E99F" w14:textId="02388AA5" w:rsidR="00730C70" w:rsidRDefault="00730C70" w:rsidP="00730C70">
      <w:pPr>
        <w:pStyle w:val="a7"/>
        <w:widowControl/>
        <w:numPr>
          <w:ilvl w:val="0"/>
          <w:numId w:val="6"/>
        </w:numPr>
        <w:ind w:leftChars="0"/>
        <w:rPr>
          <w:rFonts w:ascii="微軟正黑體" w:eastAsia="微軟正黑體" w:hAnsi="微軟正黑體"/>
          <w:lang w:eastAsia="zh-HK"/>
        </w:rPr>
      </w:pPr>
      <w:r w:rsidRPr="00730C70">
        <w:rPr>
          <w:rFonts w:ascii="微軟正黑體" w:eastAsia="微軟正黑體" w:hAnsi="微軟正黑體" w:hint="eastAsia"/>
          <w:lang w:eastAsia="zh-HK"/>
        </w:rPr>
        <w:t>可能是</w:t>
      </w:r>
      <w:r w:rsidRPr="004A2992">
        <w:rPr>
          <w:rFonts w:ascii="微軟正黑體" w:eastAsia="微軟正黑體" w:hAnsi="微軟正黑體" w:hint="eastAsia"/>
          <w:b/>
          <w:bCs/>
          <w:lang w:eastAsia="zh-HK"/>
        </w:rPr>
        <w:t>新客戶</w:t>
      </w:r>
      <w:r>
        <w:rPr>
          <w:rFonts w:ascii="微軟正黑體" w:eastAsia="微軟正黑體" w:hAnsi="微軟正黑體" w:hint="eastAsia"/>
          <w:lang w:eastAsia="zh-HK"/>
        </w:rPr>
        <w:t>，或是</w:t>
      </w:r>
      <w:r w:rsidRPr="00730C70">
        <w:rPr>
          <w:rFonts w:ascii="微軟正黑體" w:eastAsia="微軟正黑體" w:hAnsi="微軟正黑體" w:hint="eastAsia"/>
          <w:lang w:eastAsia="zh-HK"/>
        </w:rPr>
        <w:t>新的批發商</w:t>
      </w:r>
      <w:r w:rsidR="003F76B9">
        <w:rPr>
          <w:rFonts w:ascii="微軟正黑體" w:eastAsia="微軟正黑體" w:hAnsi="微軟正黑體" w:hint="eastAsia"/>
          <w:lang w:eastAsia="zh-HK"/>
        </w:rPr>
        <w:t>/</w:t>
      </w:r>
      <w:r w:rsidRPr="00730C70">
        <w:rPr>
          <w:rFonts w:ascii="微軟正黑體" w:eastAsia="微軟正黑體" w:hAnsi="微軟正黑體" w:hint="eastAsia"/>
          <w:lang w:eastAsia="zh-HK"/>
        </w:rPr>
        <w:t>企業採購者</w:t>
      </w:r>
      <w:r w:rsidR="003F76B9">
        <w:rPr>
          <w:rFonts w:ascii="微軟正黑體" w:eastAsia="微軟正黑體" w:hAnsi="微軟正黑體" w:hint="eastAsia"/>
          <w:lang w:eastAsia="zh-HK"/>
        </w:rPr>
        <w:t>。</w:t>
      </w:r>
    </w:p>
    <w:p w14:paraId="75ABAA41" w14:textId="60468F48" w:rsidR="003F76B9" w:rsidRDefault="003F76B9" w:rsidP="00730C70">
      <w:pPr>
        <w:pStyle w:val="a7"/>
        <w:widowControl/>
        <w:numPr>
          <w:ilvl w:val="0"/>
          <w:numId w:val="6"/>
        </w:numPr>
        <w:ind w:leftChars="0"/>
        <w:rPr>
          <w:rFonts w:ascii="微軟正黑體" w:eastAsia="微軟正黑體" w:hAnsi="微軟正黑體"/>
          <w:lang w:eastAsia="zh-HK"/>
        </w:rPr>
      </w:pPr>
      <w:r w:rsidRPr="003F76B9">
        <w:rPr>
          <w:rFonts w:ascii="微軟正黑體" w:eastAsia="微軟正黑體" w:hAnsi="微軟正黑體" w:hint="eastAsia"/>
          <w:lang w:eastAsia="zh-HK"/>
        </w:rPr>
        <w:t>營銷策略</w:t>
      </w:r>
      <w:r w:rsidR="0074449D">
        <w:rPr>
          <w:rFonts w:ascii="微軟正黑體" w:eastAsia="微軟正黑體" w:hAnsi="微軟正黑體" w:hint="eastAsia"/>
          <w:lang w:eastAsia="zh-HK"/>
        </w:rPr>
        <w:t>：</w:t>
      </w:r>
      <w:r w:rsidR="002371E9" w:rsidRPr="002371E9">
        <w:rPr>
          <w:rFonts w:ascii="微軟正黑體" w:eastAsia="微軟正黑體" w:hAnsi="微軟正黑體" w:hint="eastAsia"/>
          <w:lang w:eastAsia="zh-HK"/>
        </w:rPr>
        <w:t>提供會員積分服務，介紹新產品/功能，給與一定程度的優惠來</w:t>
      </w:r>
      <w:r w:rsidR="002371E9" w:rsidRPr="00C71181">
        <w:rPr>
          <w:rFonts w:ascii="微軟正黑體" w:eastAsia="微軟正黑體" w:hAnsi="微軟正黑體" w:hint="eastAsia"/>
          <w:b/>
          <w:bCs/>
          <w:lang w:eastAsia="zh-HK"/>
        </w:rPr>
        <w:t>提高留存率</w:t>
      </w:r>
      <w:r w:rsidR="002371E9">
        <w:rPr>
          <w:rFonts w:ascii="微軟正黑體" w:eastAsia="微軟正黑體" w:hAnsi="微軟正黑體" w:hint="eastAsia"/>
          <w:lang w:eastAsia="zh-HK"/>
        </w:rPr>
        <w:t>。</w:t>
      </w:r>
    </w:p>
    <w:p w14:paraId="1A1C95E9" w14:textId="39FA6F78" w:rsidR="001127CB" w:rsidRDefault="009E3DA9" w:rsidP="009E3DA9">
      <w:pPr>
        <w:pStyle w:val="a7"/>
        <w:widowControl/>
        <w:numPr>
          <w:ilvl w:val="0"/>
          <w:numId w:val="7"/>
        </w:numPr>
        <w:ind w:leftChars="0"/>
        <w:rPr>
          <w:rFonts w:ascii="微軟正黑體" w:eastAsia="微軟正黑體" w:hAnsi="微軟正黑體"/>
          <w:lang w:eastAsia="zh-HK"/>
        </w:rPr>
      </w:pPr>
      <w:r w:rsidRPr="009E3DA9">
        <w:rPr>
          <w:rFonts w:ascii="微軟正黑體" w:eastAsia="微軟正黑體" w:hAnsi="微軟正黑體" w:hint="eastAsia"/>
          <w:lang w:eastAsia="zh-HK"/>
        </w:rPr>
        <w:t>Cluster1綠色</w:t>
      </w:r>
    </w:p>
    <w:p w14:paraId="42410A7B" w14:textId="6303C272" w:rsidR="009E3DA9" w:rsidRDefault="008938A4" w:rsidP="009E3DA9">
      <w:pPr>
        <w:pStyle w:val="a7"/>
        <w:widowControl/>
        <w:numPr>
          <w:ilvl w:val="1"/>
          <w:numId w:val="7"/>
        </w:numPr>
        <w:ind w:leftChars="0"/>
        <w:rPr>
          <w:rFonts w:ascii="微軟正黑體" w:eastAsia="微軟正黑體" w:hAnsi="微軟正黑體"/>
          <w:lang w:eastAsia="zh-HK"/>
        </w:rPr>
      </w:pPr>
      <w:r w:rsidRPr="00010389">
        <w:rPr>
          <w:rFonts w:ascii="微軟正黑體" w:eastAsia="微軟正黑體" w:hAnsi="微軟正黑體" w:hint="eastAsia"/>
          <w:lang w:eastAsia="zh-HK"/>
        </w:rPr>
        <w:t>行為特徵</w:t>
      </w:r>
      <w:r>
        <w:rPr>
          <w:rFonts w:ascii="微軟正黑體" w:eastAsia="微軟正黑體" w:hAnsi="微軟正黑體" w:hint="eastAsia"/>
          <w:lang w:eastAsia="zh-HK"/>
        </w:rPr>
        <w:t>：</w:t>
      </w:r>
      <w:r w:rsidR="00A6475E" w:rsidRPr="00A6475E">
        <w:rPr>
          <w:rFonts w:ascii="微軟正黑體" w:eastAsia="微軟正黑體" w:hAnsi="微軟正黑體" w:hint="eastAsia"/>
          <w:lang w:eastAsia="zh-HK"/>
        </w:rPr>
        <w:t>近期沒有購買</w:t>
      </w:r>
      <w:r w:rsidR="00A6475E">
        <w:rPr>
          <w:rFonts w:ascii="微軟正黑體" w:eastAsia="微軟正黑體" w:hAnsi="微軟正黑體" w:hint="eastAsia"/>
        </w:rPr>
        <w:t xml:space="preserve"> </w:t>
      </w:r>
      <w:r w:rsidR="00A6475E">
        <w:rPr>
          <w:rFonts w:ascii="微軟正黑體" w:eastAsia="微軟正黑體" w:hAnsi="微軟正黑體" w:hint="eastAsia"/>
          <w:lang w:eastAsia="zh-HK"/>
        </w:rPr>
        <w:t>且</w:t>
      </w:r>
      <w:r w:rsidR="00A6475E">
        <w:rPr>
          <w:rFonts w:ascii="微軟正黑體" w:eastAsia="微軟正黑體" w:hAnsi="微軟正黑體" w:hint="eastAsia"/>
        </w:rPr>
        <w:t xml:space="preserve"> </w:t>
      </w:r>
      <w:r w:rsidR="00A6475E" w:rsidRPr="00A6475E">
        <w:rPr>
          <w:rFonts w:ascii="微軟正黑體" w:eastAsia="微軟正黑體" w:hAnsi="微軟正黑體" w:hint="eastAsia"/>
        </w:rPr>
        <w:t>購買頻率低</w:t>
      </w:r>
      <w:r w:rsidR="00D27535">
        <w:rPr>
          <w:rFonts w:ascii="微軟正黑體" w:eastAsia="微軟正黑體" w:hAnsi="微軟正黑體" w:hint="eastAsia"/>
        </w:rPr>
        <w:t>。</w:t>
      </w:r>
    </w:p>
    <w:p w14:paraId="28FF6FE4" w14:textId="4078BDAD" w:rsidR="00D27535" w:rsidRDefault="00D27535" w:rsidP="009E3DA9">
      <w:pPr>
        <w:pStyle w:val="a7"/>
        <w:widowControl/>
        <w:numPr>
          <w:ilvl w:val="1"/>
          <w:numId w:val="7"/>
        </w:numPr>
        <w:ind w:leftChars="0"/>
        <w:rPr>
          <w:rFonts w:ascii="微軟正黑體" w:eastAsia="微軟正黑體" w:hAnsi="微軟正黑體"/>
          <w:lang w:eastAsia="zh-HK"/>
        </w:rPr>
      </w:pPr>
      <w:r w:rsidRPr="00730C70">
        <w:rPr>
          <w:rFonts w:ascii="微軟正黑體" w:eastAsia="微軟正黑體" w:hAnsi="微軟正黑體" w:hint="eastAsia"/>
          <w:lang w:eastAsia="zh-HK"/>
        </w:rPr>
        <w:t>可能是</w:t>
      </w:r>
      <w:r w:rsidRPr="003D68FC">
        <w:rPr>
          <w:rFonts w:ascii="微軟正黑體" w:eastAsia="微軟正黑體" w:hAnsi="微軟正黑體" w:hint="eastAsia"/>
          <w:b/>
          <w:bCs/>
          <w:lang w:eastAsia="zh-HK"/>
        </w:rPr>
        <w:t>即將流失</w:t>
      </w:r>
      <w:r w:rsidRPr="00854861">
        <w:rPr>
          <w:rFonts w:ascii="微軟正黑體" w:eastAsia="微軟正黑體" w:hAnsi="微軟正黑體" w:hint="eastAsia"/>
          <w:b/>
          <w:bCs/>
          <w:lang w:eastAsia="zh-HK"/>
        </w:rPr>
        <w:t>或已流失</w:t>
      </w:r>
      <w:r>
        <w:rPr>
          <w:rFonts w:ascii="微軟正黑體" w:eastAsia="微軟正黑體" w:hAnsi="微軟正黑體" w:hint="eastAsia"/>
          <w:lang w:eastAsia="zh-HK"/>
        </w:rPr>
        <w:t>的客戶。</w:t>
      </w:r>
    </w:p>
    <w:p w14:paraId="7DF3D03F" w14:textId="75DC049B" w:rsidR="00D27535" w:rsidRDefault="000B440B" w:rsidP="009E3DA9">
      <w:pPr>
        <w:pStyle w:val="a7"/>
        <w:widowControl/>
        <w:numPr>
          <w:ilvl w:val="1"/>
          <w:numId w:val="7"/>
        </w:numPr>
        <w:ind w:leftChars="0"/>
        <w:rPr>
          <w:rFonts w:ascii="微軟正黑體" w:eastAsia="微軟正黑體" w:hAnsi="微軟正黑體"/>
          <w:lang w:eastAsia="zh-HK"/>
        </w:rPr>
      </w:pPr>
      <w:r w:rsidRPr="003F76B9">
        <w:rPr>
          <w:rFonts w:ascii="微軟正黑體" w:eastAsia="微軟正黑體" w:hAnsi="微軟正黑體" w:hint="eastAsia"/>
          <w:lang w:eastAsia="zh-HK"/>
        </w:rPr>
        <w:t>營銷策略</w:t>
      </w:r>
      <w:r>
        <w:rPr>
          <w:rFonts w:ascii="微軟正黑體" w:eastAsia="微軟正黑體" w:hAnsi="微軟正黑體" w:hint="eastAsia"/>
          <w:lang w:eastAsia="zh-HK"/>
        </w:rPr>
        <w:t>：</w:t>
      </w:r>
      <w:r w:rsidR="00294FDF">
        <w:rPr>
          <w:rFonts w:ascii="微軟正黑體" w:eastAsia="微軟正黑體" w:hAnsi="微軟正黑體" w:hint="eastAsia"/>
          <w:lang w:eastAsia="zh-HK"/>
        </w:rPr>
        <w:t>若過去消費</w:t>
      </w:r>
      <w:r w:rsidR="005C2E82">
        <w:rPr>
          <w:rFonts w:ascii="微軟正黑體" w:eastAsia="微軟正黑體" w:hAnsi="微軟正黑體" w:hint="eastAsia"/>
          <w:lang w:eastAsia="zh-HK"/>
        </w:rPr>
        <w:t>紀錄</w:t>
      </w:r>
      <w:r w:rsidR="00294FDF" w:rsidRPr="00294FDF">
        <w:rPr>
          <w:rFonts w:ascii="微軟正黑體" w:eastAsia="微軟正黑體" w:hAnsi="微軟正黑體" w:hint="eastAsia"/>
          <w:lang w:eastAsia="zh-HK"/>
        </w:rPr>
        <w:t>客單價高</w:t>
      </w:r>
      <w:r w:rsidR="005C2E82">
        <w:rPr>
          <w:rFonts w:ascii="微軟正黑體" w:eastAsia="微軟正黑體" w:hAnsi="微軟正黑體" w:hint="eastAsia"/>
          <w:lang w:eastAsia="zh-HK"/>
        </w:rPr>
        <w:t>，則</w:t>
      </w:r>
      <w:r w:rsidR="005C2E82" w:rsidRPr="005C2E82">
        <w:rPr>
          <w:rFonts w:ascii="微軟正黑體" w:eastAsia="微軟正黑體" w:hAnsi="微軟正黑體" w:hint="eastAsia"/>
          <w:lang w:eastAsia="zh-HK"/>
        </w:rPr>
        <w:t>通過短信、郵件、電話等介紹最新產品/功能/升級服務促銷折扣等，避免流失</w:t>
      </w:r>
      <w:r w:rsidR="005C2E82">
        <w:rPr>
          <w:rFonts w:ascii="微軟正黑體" w:eastAsia="微軟正黑體" w:hAnsi="微軟正黑體" w:hint="eastAsia"/>
          <w:lang w:eastAsia="zh-HK"/>
        </w:rPr>
        <w:t>；</w:t>
      </w:r>
      <w:r w:rsidR="008D65F1">
        <w:rPr>
          <w:rFonts w:ascii="微軟正黑體" w:eastAsia="微軟正黑體" w:hAnsi="微軟正黑體" w:hint="eastAsia"/>
          <w:lang w:eastAsia="zh-HK"/>
        </w:rPr>
        <w:t>若</w:t>
      </w:r>
      <w:r w:rsidR="008D65F1" w:rsidRPr="008D65F1">
        <w:rPr>
          <w:rFonts w:ascii="微軟正黑體" w:eastAsia="微軟正黑體" w:hAnsi="微軟正黑體" w:hint="eastAsia"/>
          <w:lang w:eastAsia="zh-HK"/>
        </w:rPr>
        <w:t>消費</w:t>
      </w:r>
      <w:r w:rsidR="00DE2CB7">
        <w:rPr>
          <w:rFonts w:ascii="微軟正黑體" w:eastAsia="微軟正黑體" w:hAnsi="微軟正黑體" w:hint="eastAsia"/>
          <w:lang w:eastAsia="zh-HK"/>
        </w:rPr>
        <w:t>較</w:t>
      </w:r>
      <w:r w:rsidR="008D65F1" w:rsidRPr="008D65F1">
        <w:rPr>
          <w:rFonts w:ascii="微軟正黑體" w:eastAsia="微軟正黑體" w:hAnsi="微軟正黑體" w:hint="eastAsia"/>
          <w:lang w:eastAsia="zh-HK"/>
        </w:rPr>
        <w:t>低</w:t>
      </w:r>
      <w:r w:rsidR="00DE2CB7">
        <w:rPr>
          <w:rFonts w:ascii="微軟正黑體" w:eastAsia="微軟正黑體" w:hAnsi="微軟正黑體" w:hint="eastAsia"/>
          <w:lang w:eastAsia="zh-HK"/>
        </w:rPr>
        <w:t>，則</w:t>
      </w:r>
      <w:r w:rsidR="00DE2CB7" w:rsidRPr="00DE2CB7">
        <w:rPr>
          <w:rFonts w:ascii="微軟正黑體" w:eastAsia="微軟正黑體" w:hAnsi="微軟正黑體" w:hint="eastAsia"/>
          <w:lang w:eastAsia="zh-HK"/>
        </w:rPr>
        <w:t>可以暫時放棄此部分用戶</w:t>
      </w:r>
      <w:r w:rsidR="00DE2CB7">
        <w:rPr>
          <w:rFonts w:ascii="微軟正黑體" w:eastAsia="微軟正黑體" w:hAnsi="微軟正黑體" w:hint="eastAsia"/>
          <w:lang w:eastAsia="zh-HK"/>
        </w:rPr>
        <w:t>。</w:t>
      </w:r>
    </w:p>
    <w:p w14:paraId="4B6AD6FE" w14:textId="40351A01" w:rsidR="00DE2CB7" w:rsidRDefault="00D05372" w:rsidP="00D05372">
      <w:pPr>
        <w:pStyle w:val="a7"/>
        <w:widowControl/>
        <w:numPr>
          <w:ilvl w:val="0"/>
          <w:numId w:val="7"/>
        </w:numPr>
        <w:ind w:leftChars="0"/>
        <w:rPr>
          <w:rFonts w:ascii="微軟正黑體" w:eastAsia="微軟正黑體" w:hAnsi="微軟正黑體"/>
          <w:lang w:eastAsia="zh-HK"/>
        </w:rPr>
      </w:pPr>
      <w:r>
        <w:rPr>
          <w:rFonts w:ascii="微軟正黑體" w:eastAsia="微軟正黑體" w:hAnsi="微軟正黑體" w:hint="eastAsia"/>
        </w:rPr>
        <w:lastRenderedPageBreak/>
        <w:t>C</w:t>
      </w:r>
      <w:r>
        <w:rPr>
          <w:rFonts w:ascii="微軟正黑體" w:eastAsia="微軟正黑體" w:hAnsi="微軟正黑體" w:hint="eastAsia"/>
          <w:lang w:eastAsia="zh-HK"/>
        </w:rPr>
        <w:t>l</w:t>
      </w:r>
      <w:r>
        <w:rPr>
          <w:rFonts w:ascii="微軟正黑體" w:eastAsia="微軟正黑體" w:hAnsi="微軟正黑體"/>
          <w:lang w:eastAsia="zh-HK"/>
        </w:rPr>
        <w:t>uster2</w:t>
      </w:r>
      <w:r>
        <w:rPr>
          <w:rFonts w:ascii="微軟正黑體" w:eastAsia="微軟正黑體" w:hAnsi="微軟正黑體" w:hint="eastAsia"/>
          <w:lang w:eastAsia="zh-HK"/>
        </w:rPr>
        <w:t>紅色</w:t>
      </w:r>
    </w:p>
    <w:p w14:paraId="0D331A93" w14:textId="4186E832" w:rsidR="00D413AB" w:rsidRDefault="002970BD" w:rsidP="00D413AB">
      <w:pPr>
        <w:pStyle w:val="a7"/>
        <w:widowControl/>
        <w:numPr>
          <w:ilvl w:val="1"/>
          <w:numId w:val="7"/>
        </w:numPr>
        <w:ind w:leftChars="0"/>
        <w:rPr>
          <w:rFonts w:ascii="微軟正黑體" w:eastAsia="微軟正黑體" w:hAnsi="微軟正黑體"/>
          <w:lang w:eastAsia="zh-HK"/>
        </w:rPr>
      </w:pPr>
      <w:r w:rsidRPr="00010389">
        <w:rPr>
          <w:rFonts w:ascii="微軟正黑體" w:eastAsia="微軟正黑體" w:hAnsi="微軟正黑體" w:hint="eastAsia"/>
          <w:lang w:eastAsia="zh-HK"/>
        </w:rPr>
        <w:t>行為特徵</w:t>
      </w:r>
      <w:r>
        <w:rPr>
          <w:rFonts w:ascii="微軟正黑體" w:eastAsia="微軟正黑體" w:hAnsi="微軟正黑體" w:hint="eastAsia"/>
          <w:lang w:eastAsia="zh-HK"/>
        </w:rPr>
        <w:t>：</w:t>
      </w:r>
      <w:r w:rsidR="00D413AB" w:rsidRPr="00D413AB">
        <w:rPr>
          <w:rFonts w:ascii="微軟正黑體" w:eastAsia="微軟正黑體" w:hAnsi="微軟正黑體" w:hint="eastAsia"/>
          <w:lang w:eastAsia="zh-HK"/>
        </w:rPr>
        <w:t>近期購買過</w:t>
      </w:r>
      <w:r w:rsidR="007408AD">
        <w:rPr>
          <w:rFonts w:ascii="微軟正黑體" w:eastAsia="微軟正黑體" w:hAnsi="微軟正黑體" w:hint="eastAsia"/>
          <w:lang w:eastAsia="zh-HK"/>
        </w:rPr>
        <w:t>、</w:t>
      </w:r>
      <w:r w:rsidR="00D413AB" w:rsidRPr="00D413AB">
        <w:rPr>
          <w:rFonts w:ascii="微軟正黑體" w:eastAsia="微軟正黑體" w:hAnsi="微軟正黑體" w:hint="eastAsia"/>
          <w:lang w:eastAsia="zh-HK"/>
        </w:rPr>
        <w:t>購買頻率高</w:t>
      </w:r>
      <w:r w:rsidR="007408AD">
        <w:rPr>
          <w:rFonts w:ascii="微軟正黑體" w:eastAsia="微軟正黑體" w:hAnsi="微軟正黑體" w:hint="eastAsia"/>
          <w:lang w:eastAsia="zh-HK"/>
        </w:rPr>
        <w:t>。</w:t>
      </w:r>
    </w:p>
    <w:p w14:paraId="194DABBF" w14:textId="3C4D6089" w:rsidR="004C5713" w:rsidRDefault="004C5713" w:rsidP="00D413AB">
      <w:pPr>
        <w:pStyle w:val="a7"/>
        <w:widowControl/>
        <w:numPr>
          <w:ilvl w:val="1"/>
          <w:numId w:val="7"/>
        </w:numPr>
        <w:ind w:leftChars="0"/>
        <w:rPr>
          <w:rFonts w:ascii="微軟正黑體" w:eastAsia="微軟正黑體" w:hAnsi="微軟正黑體"/>
          <w:lang w:eastAsia="zh-HK"/>
        </w:rPr>
      </w:pPr>
      <w:r>
        <w:rPr>
          <w:rFonts w:ascii="微軟正黑體" w:eastAsia="微軟正黑體" w:hAnsi="微軟正黑體" w:hint="eastAsia"/>
          <w:lang w:eastAsia="zh-HK"/>
        </w:rPr>
        <w:t>對店家來說這部分的客戶</w:t>
      </w:r>
      <w:r w:rsidRPr="00090486">
        <w:rPr>
          <w:rFonts w:ascii="微軟正黑體" w:eastAsia="微軟正黑體" w:hAnsi="微軟正黑體" w:hint="eastAsia"/>
          <w:b/>
          <w:bCs/>
          <w:lang w:eastAsia="zh-HK"/>
        </w:rPr>
        <w:t>最有價值</w:t>
      </w:r>
      <w:r>
        <w:rPr>
          <w:rFonts w:ascii="微軟正黑體" w:eastAsia="微軟正黑體" w:hAnsi="微軟正黑體" w:hint="eastAsia"/>
          <w:lang w:eastAsia="zh-HK"/>
        </w:rPr>
        <w:t>。</w:t>
      </w:r>
    </w:p>
    <w:p w14:paraId="02F77319" w14:textId="384A1088" w:rsidR="004C5713" w:rsidRDefault="004C5713" w:rsidP="00D413AB">
      <w:pPr>
        <w:pStyle w:val="a7"/>
        <w:widowControl/>
        <w:numPr>
          <w:ilvl w:val="1"/>
          <w:numId w:val="7"/>
        </w:numPr>
        <w:ind w:leftChars="0"/>
        <w:rPr>
          <w:rFonts w:ascii="微軟正黑體" w:eastAsia="微軟正黑體" w:hAnsi="微軟正黑體"/>
          <w:lang w:eastAsia="zh-HK"/>
        </w:rPr>
      </w:pPr>
      <w:r w:rsidRPr="003F76B9">
        <w:rPr>
          <w:rFonts w:ascii="微軟正黑體" w:eastAsia="微軟正黑體" w:hAnsi="微軟正黑體" w:hint="eastAsia"/>
          <w:lang w:eastAsia="zh-HK"/>
        </w:rPr>
        <w:t>營銷策略</w:t>
      </w:r>
      <w:r>
        <w:rPr>
          <w:rFonts w:ascii="微軟正黑體" w:eastAsia="微軟正黑體" w:hAnsi="微軟正黑體" w:hint="eastAsia"/>
          <w:lang w:eastAsia="zh-HK"/>
        </w:rPr>
        <w:t>：若是消費高的客群，應</w:t>
      </w:r>
      <w:r w:rsidR="006A4231">
        <w:rPr>
          <w:rFonts w:ascii="微軟正黑體" w:eastAsia="微軟正黑體" w:hAnsi="微軟正黑體" w:hint="eastAsia"/>
          <w:lang w:eastAsia="zh-HK"/>
        </w:rPr>
        <w:t>鼓勵</w:t>
      </w:r>
      <w:r w:rsidRPr="004C5713">
        <w:rPr>
          <w:rFonts w:ascii="微軟正黑體" w:eastAsia="微軟正黑體" w:hAnsi="微軟正黑體" w:hint="eastAsia"/>
          <w:lang w:eastAsia="zh-HK"/>
        </w:rPr>
        <w:t>升級為VIP，提供個性化服務，</w:t>
      </w:r>
      <w:r w:rsidR="006A4231">
        <w:rPr>
          <w:rFonts w:ascii="微軟正黑體" w:eastAsia="微軟正黑體" w:hAnsi="微軟正黑體" w:hint="eastAsia"/>
          <w:lang w:eastAsia="zh-HK"/>
        </w:rPr>
        <w:t>店家應投入更</w:t>
      </w:r>
      <w:r w:rsidRPr="004C5713">
        <w:rPr>
          <w:rFonts w:ascii="微軟正黑體" w:eastAsia="微軟正黑體" w:hAnsi="微軟正黑體" w:hint="eastAsia"/>
          <w:lang w:eastAsia="zh-HK"/>
        </w:rPr>
        <w:t>多的資源</w:t>
      </w:r>
      <w:r w:rsidR="006A4231">
        <w:rPr>
          <w:rFonts w:ascii="微軟正黑體" w:eastAsia="微軟正黑體" w:hAnsi="微軟正黑體" w:hint="eastAsia"/>
          <w:lang w:eastAsia="zh-HK"/>
        </w:rPr>
        <w:t>在這部份客戶</w:t>
      </w:r>
      <w:r w:rsidR="00676267">
        <w:rPr>
          <w:rFonts w:ascii="微軟正黑體" w:eastAsia="微軟正黑體" w:hAnsi="微軟正黑體" w:hint="eastAsia"/>
          <w:lang w:eastAsia="zh-HK"/>
        </w:rPr>
        <w:t>，維持</w:t>
      </w:r>
      <w:r w:rsidR="004A0A2B" w:rsidRPr="004A0A2B">
        <w:rPr>
          <w:rFonts w:ascii="微軟正黑體" w:eastAsia="微軟正黑體" w:hAnsi="微軟正黑體" w:hint="eastAsia"/>
          <w:lang w:eastAsia="zh-HK"/>
        </w:rPr>
        <w:t>這些會員</w:t>
      </w:r>
      <w:r w:rsidR="00D0154D">
        <w:rPr>
          <w:rFonts w:ascii="微軟正黑體" w:eastAsia="微軟正黑體" w:hAnsi="微軟正黑體" w:hint="eastAsia"/>
          <w:lang w:eastAsia="zh-HK"/>
        </w:rPr>
        <w:t>的</w:t>
      </w:r>
      <w:r w:rsidR="004A0A2B" w:rsidRPr="004A0A2B">
        <w:rPr>
          <w:rFonts w:ascii="微軟正黑體" w:eastAsia="微軟正黑體" w:hAnsi="微軟正黑體" w:hint="eastAsia"/>
          <w:lang w:eastAsia="zh-HK"/>
        </w:rPr>
        <w:t>忠誠</w:t>
      </w:r>
      <w:r w:rsidR="00D0154D">
        <w:rPr>
          <w:rFonts w:ascii="微軟正黑體" w:eastAsia="微軟正黑體" w:hAnsi="微軟正黑體" w:hint="eastAsia"/>
          <w:lang w:eastAsia="zh-HK"/>
        </w:rPr>
        <w:t>度</w:t>
      </w:r>
      <w:r w:rsidR="006A4231">
        <w:rPr>
          <w:rFonts w:ascii="微軟正黑體" w:eastAsia="微軟正黑體" w:hAnsi="微軟正黑體" w:hint="eastAsia"/>
          <w:lang w:eastAsia="zh-HK"/>
        </w:rPr>
        <w:t>；若是消費較低的客人，則列為</w:t>
      </w:r>
      <w:r w:rsidR="006A4231" w:rsidRPr="006A4231">
        <w:rPr>
          <w:rFonts w:ascii="微軟正黑體" w:eastAsia="微軟正黑體" w:hAnsi="微軟正黑體" w:hint="eastAsia"/>
          <w:lang w:eastAsia="zh-HK"/>
        </w:rPr>
        <w:t>潛力股，提供社群服務，介紹新產品/功能促進消費</w:t>
      </w:r>
      <w:r w:rsidR="006A4231">
        <w:rPr>
          <w:rFonts w:ascii="微軟正黑體" w:eastAsia="微軟正黑體" w:hAnsi="微軟正黑體" w:hint="eastAsia"/>
          <w:lang w:eastAsia="zh-HK"/>
        </w:rPr>
        <w:t>。</w:t>
      </w:r>
    </w:p>
    <w:p w14:paraId="43EA2859" w14:textId="1B1197C0" w:rsidR="0099617A" w:rsidRPr="0099617A" w:rsidRDefault="007F1B77" w:rsidP="0099617A">
      <w:pPr>
        <w:widowControl/>
        <w:rPr>
          <w:rFonts w:ascii="微軟正黑體" w:eastAsia="微軟正黑體" w:hAnsi="微軟正黑體"/>
          <w:lang w:eastAsia="zh-HK"/>
        </w:rPr>
      </w:pPr>
      <w:r>
        <w:rPr>
          <w:rFonts w:ascii="微軟正黑體" w:eastAsia="微軟正黑體" w:hAnsi="微軟正黑體" w:hint="eastAsia"/>
          <w:lang w:eastAsia="zh-HK"/>
        </w:rPr>
        <w:t>※</w:t>
      </w:r>
      <w:r>
        <w:rPr>
          <w:rFonts w:ascii="微軟正黑體" w:eastAsia="微軟正黑體" w:hAnsi="微軟正黑體" w:hint="eastAsia"/>
        </w:rPr>
        <w:t xml:space="preserve"> </w:t>
      </w:r>
      <w:r w:rsidR="0099617A" w:rsidRPr="000436E2">
        <w:rPr>
          <w:rFonts w:ascii="微軟正黑體" w:eastAsia="微軟正黑體" w:hAnsi="微軟正黑體" w:hint="eastAsia"/>
          <w:lang w:eastAsia="zh-HK"/>
        </w:rPr>
        <w:t>藉由分析各類型顧客的特徵及行為來制定後續的經營策略，例如：提早驚覺即將流失的顧客、放棄沉睡顧客或是將行銷費用重點花在VIP顧客上。</w:t>
      </w:r>
    </w:p>
    <w:p w14:paraId="1A102B37" w14:textId="77777777" w:rsidR="00321024" w:rsidRPr="00B530B4" w:rsidRDefault="00321024" w:rsidP="00B530B4">
      <w:pPr>
        <w:widowControl/>
        <w:rPr>
          <w:rFonts w:ascii="微軟正黑體" w:eastAsia="微軟正黑體" w:hAnsi="微軟正黑體"/>
          <w:lang w:eastAsia="zh-HK"/>
        </w:rPr>
      </w:pPr>
    </w:p>
    <w:p w14:paraId="466A396C" w14:textId="3C469F12" w:rsidR="00FC6571" w:rsidRPr="006C0E4C" w:rsidRDefault="00FC6571">
      <w:pPr>
        <w:widowControl/>
        <w:rPr>
          <w:rFonts w:ascii="微軟正黑體" w:eastAsia="微軟正黑體" w:hAnsi="微軟正黑體"/>
          <w:lang w:eastAsia="zh-HK"/>
        </w:rPr>
      </w:pPr>
      <w:r w:rsidRPr="006C0E4C">
        <w:rPr>
          <w:rFonts w:ascii="微軟正黑體" w:eastAsia="微軟正黑體" w:hAnsi="微軟正黑體"/>
          <w:lang w:eastAsia="zh-HK"/>
        </w:rPr>
        <w:br w:type="page"/>
      </w:r>
    </w:p>
    <w:p w14:paraId="0A7BE605" w14:textId="77777777" w:rsidR="00C4267F" w:rsidRPr="00E27FBA" w:rsidRDefault="00C4267F" w:rsidP="00C4267F">
      <w:pPr>
        <w:rPr>
          <w:rFonts w:ascii="微軟正黑體" w:eastAsia="微軟正黑體" w:hAnsi="微軟正黑體"/>
        </w:rPr>
      </w:pPr>
      <w:r w:rsidRPr="00E27FBA">
        <w:rPr>
          <w:rFonts w:ascii="微軟正黑體" w:eastAsia="微軟正黑體" w:hAnsi="微軟正黑體"/>
        </w:rPr>
        <w:lastRenderedPageBreak/>
        <w:t>5</w:t>
      </w:r>
      <w:r w:rsidRPr="00E27FBA">
        <w:rPr>
          <w:rFonts w:ascii="微軟正黑體" w:eastAsia="微軟正黑體" w:hAnsi="微軟正黑體" w:hint="eastAsia"/>
        </w:rPr>
        <w:t xml:space="preserve">. </w:t>
      </w:r>
      <w:r w:rsidRPr="00E27FBA">
        <w:rPr>
          <w:rFonts w:ascii="微軟正黑體" w:eastAsia="微軟正黑體" w:hAnsi="微軟正黑體" w:hint="eastAsia"/>
          <w:lang w:eastAsia="zh-HK"/>
        </w:rPr>
        <w:t>接下來,我們要改變分析角度</w:t>
      </w:r>
      <w:r w:rsidRPr="00E27FBA">
        <w:rPr>
          <w:rFonts w:ascii="微軟正黑體" w:eastAsia="微軟正黑體" w:hAnsi="微軟正黑體" w:hint="eastAsia"/>
        </w:rPr>
        <w:t>,</w:t>
      </w:r>
      <w:r w:rsidRPr="00E27FBA">
        <w:rPr>
          <w:rFonts w:ascii="微軟正黑體" w:eastAsia="微軟正黑體" w:hAnsi="微軟正黑體" w:hint="eastAsia"/>
          <w:lang w:eastAsia="zh-HK"/>
        </w:rPr>
        <w:t>變成是對</w:t>
      </w:r>
      <w:r w:rsidRPr="00E27FBA">
        <w:rPr>
          <w:rFonts w:ascii="微軟正黑體" w:eastAsia="微軟正黑體" w:hAnsi="微軟正黑體" w:hint="eastAsia"/>
          <w:b/>
          <w:bCs/>
          <w:lang w:eastAsia="zh-HK"/>
        </w:rPr>
        <w:t>產品面項使用</w:t>
      </w:r>
      <w:r w:rsidRPr="00E27FBA">
        <w:rPr>
          <w:rFonts w:ascii="微軟正黑體" w:eastAsia="微軟正黑體" w:hAnsi="微軟正黑體" w:hint="eastAsia"/>
          <w:lang w:eastAsia="zh-HK"/>
        </w:rPr>
        <w:t>傳說中的</w:t>
      </w:r>
      <w:r w:rsidRPr="00E27FBA">
        <w:rPr>
          <w:rFonts w:ascii="微軟正黑體" w:eastAsia="微軟正黑體" w:hAnsi="微軟正黑體" w:hint="eastAsia"/>
        </w:rPr>
        <w:t>RFM</w:t>
      </w:r>
      <w:r w:rsidRPr="00E27FBA">
        <w:rPr>
          <w:rFonts w:ascii="微軟正黑體" w:eastAsia="微軟正黑體" w:hAnsi="微軟正黑體" w:hint="eastAsia"/>
          <w:lang w:eastAsia="zh-HK"/>
        </w:rPr>
        <w:t>模型</w:t>
      </w:r>
      <w:r w:rsidRPr="00E27FBA">
        <w:rPr>
          <w:rFonts w:ascii="微軟正黑體" w:eastAsia="微軟正黑體" w:hAnsi="微軟正黑體" w:hint="eastAsia"/>
        </w:rPr>
        <w:t>,</w:t>
      </w:r>
      <w:r w:rsidRPr="00E27FBA">
        <w:rPr>
          <w:rFonts w:ascii="微軟正黑體" w:eastAsia="微軟正黑體" w:hAnsi="微軟正黑體" w:hint="eastAsia"/>
          <w:lang w:eastAsia="zh-HK"/>
        </w:rPr>
        <w:t>但等等</w:t>
      </w:r>
      <w:r w:rsidRPr="00E27FBA">
        <w:rPr>
          <w:rFonts w:ascii="微軟正黑體" w:eastAsia="微軟正黑體" w:hAnsi="微軟正黑體" w:hint="eastAsia"/>
        </w:rPr>
        <w:t>,</w:t>
      </w:r>
      <w:r w:rsidRPr="00E27FBA">
        <w:rPr>
          <w:rFonts w:ascii="微軟正黑體" w:eastAsia="微軟正黑體" w:hAnsi="微軟正黑體" w:hint="eastAsia"/>
          <w:lang w:eastAsia="zh-HK"/>
        </w:rPr>
        <w:t>目前的資料裡還是沒有這</w:t>
      </w:r>
      <w:r w:rsidRPr="00E27FBA">
        <w:rPr>
          <w:rFonts w:ascii="微軟正黑體" w:eastAsia="微軟正黑體" w:hAnsi="微軟正黑體" w:hint="eastAsia"/>
        </w:rPr>
        <w:t>3</w:t>
      </w:r>
      <w:r w:rsidRPr="00E27FBA">
        <w:rPr>
          <w:rFonts w:ascii="微軟正黑體" w:eastAsia="微軟正黑體" w:hAnsi="微軟正黑體" w:hint="eastAsia"/>
          <w:lang w:eastAsia="zh-HK"/>
        </w:rPr>
        <w:t>個欄位呀</w:t>
      </w:r>
      <w:r w:rsidRPr="00E27FBA">
        <w:rPr>
          <w:rFonts w:ascii="微軟正黑體" w:eastAsia="微軟正黑體" w:hAnsi="微軟正黑體" w:hint="eastAsia"/>
        </w:rPr>
        <w:t>,</w:t>
      </w:r>
      <w:r w:rsidRPr="00E27FBA">
        <w:rPr>
          <w:rFonts w:ascii="微軟正黑體" w:eastAsia="微軟正黑體" w:hAnsi="微軟正黑體" w:hint="eastAsia"/>
          <w:lang w:eastAsia="zh-HK"/>
        </w:rPr>
        <w:t>所以</w:t>
      </w:r>
      <w:r w:rsidRPr="00CC4F09">
        <w:rPr>
          <w:rFonts w:ascii="微軟正黑體" w:eastAsia="微軟正黑體" w:hAnsi="微軟正黑體" w:hint="eastAsia"/>
          <w:u w:val="single"/>
          <w:lang w:eastAsia="zh-HK"/>
        </w:rPr>
        <w:t>請產生這</w:t>
      </w:r>
      <w:r w:rsidRPr="00CC4F09">
        <w:rPr>
          <w:rFonts w:ascii="微軟正黑體" w:eastAsia="微軟正黑體" w:hAnsi="微軟正黑體" w:hint="eastAsia"/>
          <w:u w:val="single"/>
        </w:rPr>
        <w:t>3</w:t>
      </w:r>
      <w:r w:rsidRPr="00CC4F09">
        <w:rPr>
          <w:rFonts w:ascii="微軟正黑體" w:eastAsia="微軟正黑體" w:hAnsi="微軟正黑體" w:hint="eastAsia"/>
          <w:u w:val="single"/>
          <w:lang w:eastAsia="zh-HK"/>
        </w:rPr>
        <w:t>個欄位</w:t>
      </w:r>
      <w:r w:rsidRPr="00E27FBA">
        <w:rPr>
          <w:rFonts w:ascii="微軟正黑體" w:eastAsia="微軟正黑體" w:hAnsi="微軟正黑體" w:hint="eastAsia"/>
          <w:lang w:eastAsia="zh-HK"/>
        </w:rPr>
        <w:t>唷</w:t>
      </w:r>
      <w:r w:rsidRPr="00E27FBA">
        <w:rPr>
          <w:rFonts w:ascii="微軟正黑體" w:eastAsia="微軟正黑體" w:hAnsi="微軟正黑體" w:hint="eastAsia"/>
        </w:rPr>
        <w:t>,</w:t>
      </w:r>
      <w:r w:rsidRPr="00E27FBA">
        <w:rPr>
          <w:rFonts w:ascii="微軟正黑體" w:eastAsia="微軟正黑體" w:hAnsi="微軟正黑體" w:hint="eastAsia"/>
          <w:lang w:eastAsia="zh-HK"/>
        </w:rPr>
        <w:t>說明如下</w:t>
      </w:r>
      <w:r w:rsidRPr="00E27FBA">
        <w:rPr>
          <w:rFonts w:ascii="微軟正黑體" w:eastAsia="微軟正黑體" w:hAnsi="微軟正黑體" w:hint="eastAsia"/>
        </w:rPr>
        <w:t>:</w:t>
      </w:r>
    </w:p>
    <w:p w14:paraId="6FE61228" w14:textId="3E6B321E" w:rsidR="00AC2914" w:rsidRPr="00E27FBA" w:rsidRDefault="00AC2914" w:rsidP="00C4267F">
      <w:pPr>
        <w:rPr>
          <w:rFonts w:ascii="微軟正黑體" w:eastAsia="微軟正黑體" w:hAnsi="微軟正黑體"/>
        </w:rPr>
      </w:pPr>
      <w:r w:rsidRPr="00E27FBA">
        <w:rPr>
          <w:rFonts w:ascii="微軟正黑體" w:eastAsia="微軟正黑體" w:hAnsi="微軟正黑體" w:hint="eastAsia"/>
        </w:rPr>
        <w:t>→依</w:t>
      </w:r>
      <w:r w:rsidR="00231F0F" w:rsidRPr="00E27FBA">
        <w:rPr>
          <w:rFonts w:ascii="微軟正黑體" w:eastAsia="微軟正黑體" w:hAnsi="微軟正黑體" w:hint="eastAsia"/>
        </w:rPr>
        <w:t>產品</w:t>
      </w:r>
      <w:r w:rsidRPr="00E27FBA">
        <w:rPr>
          <w:rFonts w:ascii="微軟正黑體" w:eastAsia="微軟正黑體" w:hAnsi="微軟正黑體" w:hint="eastAsia"/>
        </w:rPr>
        <w:t>的角度(</w:t>
      </w:r>
      <w:r w:rsidR="00231F0F" w:rsidRPr="00E27FBA">
        <w:rPr>
          <w:rFonts w:ascii="微軟正黑體" w:eastAsia="微軟正黑體" w:hAnsi="微軟正黑體"/>
        </w:rPr>
        <w:t>StockCode</w:t>
      </w:r>
      <w:r w:rsidRPr="00E27FBA">
        <w:rPr>
          <w:rFonts w:ascii="微軟正黑體" w:eastAsia="微軟正黑體" w:hAnsi="微軟正黑體" w:hint="eastAsia"/>
        </w:rPr>
        <w:t>)</w:t>
      </w:r>
    </w:p>
    <w:p w14:paraId="3C0AE3F3" w14:textId="77777777" w:rsidR="00B61029" w:rsidRPr="00E27FBA" w:rsidRDefault="00B61029" w:rsidP="00C4267F">
      <w:pPr>
        <w:rPr>
          <w:rFonts w:ascii="微軟正黑體" w:eastAsia="微軟正黑體" w:hAnsi="微軟正黑體"/>
          <w:lang w:eastAsia="zh-HK"/>
        </w:rPr>
      </w:pPr>
    </w:p>
    <w:p w14:paraId="4E3401D1" w14:textId="70C3200E" w:rsidR="00C4267F" w:rsidRPr="00E27FBA" w:rsidRDefault="00C4267F" w:rsidP="00C4267F">
      <w:pPr>
        <w:rPr>
          <w:rFonts w:ascii="微軟正黑體" w:eastAsia="微軟正黑體" w:hAnsi="微軟正黑體"/>
          <w:lang w:eastAsia="zh-HK"/>
        </w:rPr>
      </w:pPr>
      <w:r w:rsidRPr="00E27FBA">
        <w:rPr>
          <w:rFonts w:ascii="微軟正黑體" w:eastAsia="微軟正黑體" w:hAnsi="微軟正黑體" w:hint="eastAsia"/>
        </w:rPr>
        <w:t>R:</w:t>
      </w:r>
      <w:r w:rsidRPr="00E27FBA">
        <w:rPr>
          <w:rFonts w:ascii="微軟正黑體" w:eastAsia="微軟正黑體" w:hAnsi="微軟正黑體"/>
          <w:lang w:eastAsia="zh-HK"/>
        </w:rPr>
        <w:t xml:space="preserve"> </w:t>
      </w:r>
      <w:r w:rsidRPr="00E27FBA">
        <w:rPr>
          <w:rFonts w:ascii="微軟正黑體" w:eastAsia="微軟正黑體" w:hAnsi="微軟正黑體" w:hint="eastAsia"/>
          <w:lang w:eastAsia="zh-HK"/>
        </w:rPr>
        <w:t>距離今天的最近一次被購買的時間</w:t>
      </w:r>
      <w:r w:rsidR="006564CB">
        <w:rPr>
          <w:rFonts w:ascii="微軟正黑體" w:eastAsia="微軟正黑體" w:hAnsi="微軟正黑體" w:hint="eastAsia"/>
        </w:rPr>
        <w:t xml:space="preserve"> </w:t>
      </w:r>
      <w:r w:rsidR="006564CB">
        <w:rPr>
          <w:rFonts w:ascii="微軟正黑體" w:eastAsia="微軟正黑體" w:hAnsi="微軟正黑體" w:hint="eastAsia"/>
          <w:lang w:eastAsia="zh-HK"/>
        </w:rPr>
        <w:t>（在這份作業我是用今天日期減去</w:t>
      </w:r>
      <w:r w:rsidR="006564CB" w:rsidRPr="00AB5C3D">
        <w:rPr>
          <w:rFonts w:ascii="微軟正黑體" w:eastAsia="微軟正黑體" w:hAnsi="微軟正黑體"/>
          <w:lang w:eastAsia="zh-HK"/>
        </w:rPr>
        <w:t>Invoice</w:t>
      </w:r>
      <w:r w:rsidR="006564CB">
        <w:rPr>
          <w:rFonts w:ascii="微軟正黑體" w:eastAsia="微軟正黑體" w:hAnsi="微軟正黑體" w:hint="eastAsia"/>
        </w:rPr>
        <w:t xml:space="preserve"> </w:t>
      </w:r>
      <w:r w:rsidR="006564CB" w:rsidRPr="00AB5C3D">
        <w:rPr>
          <w:rFonts w:ascii="微軟正黑體" w:eastAsia="微軟正黑體" w:hAnsi="微軟正黑體"/>
          <w:lang w:eastAsia="zh-HK"/>
        </w:rPr>
        <w:t>Date</w:t>
      </w:r>
      <w:r w:rsidR="006564CB">
        <w:rPr>
          <w:rFonts w:ascii="微軟正黑體" w:eastAsia="微軟正黑體" w:hAnsi="微軟正黑體" w:hint="eastAsia"/>
          <w:lang w:eastAsia="zh-HK"/>
        </w:rPr>
        <w:t>）</w:t>
      </w:r>
    </w:p>
    <w:p w14:paraId="3C368B03" w14:textId="77777777" w:rsidR="00C4267F" w:rsidRPr="00E27FBA" w:rsidRDefault="00C4267F" w:rsidP="00C4267F">
      <w:pPr>
        <w:rPr>
          <w:rFonts w:ascii="微軟正黑體" w:eastAsia="微軟正黑體" w:hAnsi="微軟正黑體"/>
          <w:lang w:eastAsia="zh-HK"/>
        </w:rPr>
      </w:pPr>
      <w:r w:rsidRPr="00E27FBA">
        <w:rPr>
          <w:rFonts w:ascii="微軟正黑體" w:eastAsia="微軟正黑體" w:hAnsi="微軟正黑體" w:hint="eastAsia"/>
        </w:rPr>
        <w:t>F:</w:t>
      </w:r>
      <w:r w:rsidRPr="00E27FBA">
        <w:rPr>
          <w:rFonts w:ascii="微軟正黑體" w:eastAsia="微軟正黑體" w:hAnsi="微軟正黑體" w:hint="eastAsia"/>
          <w:lang w:eastAsia="zh-HK"/>
        </w:rPr>
        <w:t xml:space="preserve"> 總共被購</w:t>
      </w:r>
      <w:r w:rsidR="00AF548D" w:rsidRPr="00E27FBA">
        <w:rPr>
          <w:rFonts w:ascii="微軟正黑體" w:eastAsia="微軟正黑體" w:hAnsi="微軟正黑體" w:hint="eastAsia"/>
          <w:lang w:eastAsia="zh-HK"/>
        </w:rPr>
        <w:t>買</w:t>
      </w:r>
      <w:r w:rsidRPr="00E27FBA">
        <w:rPr>
          <w:rFonts w:ascii="微軟正黑體" w:eastAsia="微軟正黑體" w:hAnsi="微軟正黑體" w:hint="eastAsia"/>
          <w:lang w:eastAsia="zh-HK"/>
        </w:rPr>
        <w:t>的次數</w:t>
      </w:r>
    </w:p>
    <w:p w14:paraId="137FD500" w14:textId="77777777" w:rsidR="00C4267F" w:rsidRPr="00E27FBA" w:rsidRDefault="00C4267F" w:rsidP="00C4267F">
      <w:pPr>
        <w:rPr>
          <w:rFonts w:ascii="微軟正黑體" w:eastAsia="微軟正黑體" w:hAnsi="微軟正黑體"/>
          <w:lang w:eastAsia="zh-HK"/>
        </w:rPr>
      </w:pPr>
      <w:r w:rsidRPr="00E27FBA">
        <w:rPr>
          <w:rFonts w:ascii="微軟正黑體" w:eastAsia="微軟正黑體" w:hAnsi="微軟正黑體" w:hint="eastAsia"/>
        </w:rPr>
        <w:t>M:</w:t>
      </w:r>
      <w:r w:rsidRPr="00E27FBA">
        <w:rPr>
          <w:rFonts w:ascii="微軟正黑體" w:eastAsia="微軟正黑體" w:hAnsi="微軟正黑體" w:hint="eastAsia"/>
          <w:lang w:eastAsia="zh-HK"/>
        </w:rPr>
        <w:t xml:space="preserve"> 總共被購買的金額</w:t>
      </w:r>
    </w:p>
    <w:p w14:paraId="2A1B0B7C" w14:textId="77777777" w:rsidR="00C4267F" w:rsidRPr="00E27FBA" w:rsidRDefault="00C4267F" w:rsidP="00C4267F">
      <w:pPr>
        <w:rPr>
          <w:rFonts w:ascii="微軟正黑體" w:eastAsia="微軟正黑體" w:hAnsi="微軟正黑體"/>
          <w:lang w:eastAsia="zh-HK"/>
        </w:rPr>
      </w:pPr>
    </w:p>
    <w:p w14:paraId="6A946D82" w14:textId="77777777" w:rsidR="00C4267F" w:rsidRDefault="00C4267F" w:rsidP="00C4267F">
      <w:pPr>
        <w:rPr>
          <w:rFonts w:ascii="微軟正黑體" w:eastAsia="微軟正黑體" w:hAnsi="微軟正黑體"/>
          <w:color w:val="FF0000"/>
        </w:rPr>
      </w:pPr>
      <w:r w:rsidRPr="00E27FBA">
        <w:rPr>
          <w:rFonts w:ascii="微軟正黑體" w:eastAsia="微軟正黑體" w:hAnsi="微軟正黑體" w:hint="eastAsia"/>
          <w:lang w:eastAsia="zh-HK"/>
        </w:rPr>
        <w:t>第</w:t>
      </w:r>
      <w:r w:rsidRPr="00E27FBA">
        <w:rPr>
          <w:rFonts w:ascii="微軟正黑體" w:eastAsia="微軟正黑體" w:hAnsi="微軟正黑體"/>
        </w:rPr>
        <w:t>5</w:t>
      </w:r>
      <w:r w:rsidRPr="00E27FBA">
        <w:rPr>
          <w:rFonts w:ascii="微軟正黑體" w:eastAsia="微軟正黑體" w:hAnsi="微軟正黑體" w:hint="eastAsia"/>
          <w:lang w:eastAsia="zh-HK"/>
        </w:rPr>
        <w:t>題</w:t>
      </w:r>
      <w:r w:rsidRPr="00E27FBA">
        <w:rPr>
          <w:rFonts w:ascii="微軟正黑體" w:eastAsia="微軟正黑體" w:hAnsi="微軟正黑體" w:hint="eastAsia"/>
        </w:rPr>
        <w:t>,</w:t>
      </w:r>
      <w:r w:rsidRPr="00E27FBA">
        <w:rPr>
          <w:rFonts w:ascii="微軟正黑體" w:eastAsia="微軟正黑體" w:hAnsi="微軟正黑體" w:hint="eastAsia"/>
          <w:b/>
          <w:bCs/>
          <w:lang w:eastAsia="zh-HK"/>
        </w:rPr>
        <w:t>我們是以產品的角度出發唷</w:t>
      </w:r>
      <w:r w:rsidRPr="00E27FBA">
        <w:rPr>
          <w:rFonts w:ascii="微軟正黑體" w:eastAsia="微軟正黑體" w:hAnsi="微軟正黑體" w:hint="eastAsia"/>
          <w:b/>
          <w:bCs/>
        </w:rPr>
        <w:t>!</w:t>
      </w:r>
      <w:r w:rsidRPr="00E27FBA">
        <w:rPr>
          <w:rFonts w:ascii="微軟正黑體" w:eastAsia="微軟正黑體" w:hAnsi="微軟正黑體" w:hint="eastAsia"/>
        </w:rPr>
        <w:t xml:space="preserve"> </w:t>
      </w:r>
      <w:r w:rsidRPr="00E27FBA">
        <w:rPr>
          <w:rFonts w:ascii="微軟正黑體" w:eastAsia="微軟正黑體" w:hAnsi="微軟正黑體" w:hint="eastAsia"/>
          <w:lang w:eastAsia="zh-HK"/>
        </w:rPr>
        <w:t>請分別將</w:t>
      </w:r>
      <w:r w:rsidRPr="00E27FBA">
        <w:rPr>
          <w:rFonts w:ascii="微軟正黑體" w:eastAsia="微軟正黑體" w:hAnsi="微軟正黑體" w:hint="eastAsia"/>
        </w:rPr>
        <w:t>R/F/M</w:t>
      </w:r>
      <w:r w:rsidRPr="00E27FBA">
        <w:rPr>
          <w:rFonts w:ascii="微軟正黑體" w:eastAsia="微軟正黑體" w:hAnsi="微軟正黑體" w:hint="eastAsia"/>
          <w:lang w:eastAsia="zh-HK"/>
        </w:rPr>
        <w:t>之資料產制方式存入</w:t>
      </w:r>
      <w:r w:rsidRPr="00E27FBA">
        <w:rPr>
          <w:rFonts w:ascii="微軟正黑體" w:eastAsia="微軟正黑體" w:hAnsi="微軟正黑體" w:hint="eastAsia"/>
        </w:rPr>
        <w:t xml:space="preserve">Subprocess. </w:t>
      </w:r>
      <w:r w:rsidRPr="00E27FBA">
        <w:rPr>
          <w:rFonts w:ascii="微軟正黑體" w:eastAsia="微軟正黑體" w:hAnsi="微軟正黑體"/>
          <w:color w:val="FF0000"/>
          <w:highlight w:val="yellow"/>
        </w:rPr>
        <w:t>(20%)</w:t>
      </w:r>
      <w:r w:rsidRPr="00E27FBA">
        <w:rPr>
          <w:rFonts w:ascii="微軟正黑體" w:eastAsia="微軟正黑體" w:hAnsi="微軟正黑體"/>
          <w:color w:val="FF0000"/>
        </w:rPr>
        <w:t xml:space="preserve"> </w:t>
      </w:r>
    </w:p>
    <w:p w14:paraId="78A3C321" w14:textId="737A74C8" w:rsidR="0040517D" w:rsidRDefault="002F602A" w:rsidP="00C4267F">
      <w:pPr>
        <w:rPr>
          <w:rFonts w:ascii="微軟正黑體" w:eastAsia="微軟正黑體" w:hAnsi="微軟正黑體"/>
          <w:lang w:eastAsia="zh-HK"/>
        </w:rPr>
      </w:pPr>
      <w:r w:rsidRPr="002F602A">
        <w:rPr>
          <w:rFonts w:ascii="微軟正黑體" w:eastAsia="微軟正黑體" w:hAnsi="微軟正黑體"/>
          <w:noProof/>
          <w:lang w:eastAsia="zh-HK"/>
        </w:rPr>
        <w:drawing>
          <wp:inline distT="0" distB="0" distL="0" distR="0" wp14:anchorId="3BDF19B6" wp14:editId="366B5256">
            <wp:extent cx="6266299" cy="3417570"/>
            <wp:effectExtent l="19050" t="19050" r="20320" b="11430"/>
            <wp:docPr id="681100549"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0549" name="圖片 1" descr="一張含有 圖表 的圖片&#10;&#10;自動產生的描述"/>
                    <pic:cNvPicPr/>
                  </pic:nvPicPr>
                  <pic:blipFill>
                    <a:blip r:embed="rId17"/>
                    <a:stretch>
                      <a:fillRect/>
                    </a:stretch>
                  </pic:blipFill>
                  <pic:spPr>
                    <a:xfrm>
                      <a:off x="0" y="0"/>
                      <a:ext cx="6267849" cy="3418415"/>
                    </a:xfrm>
                    <a:prstGeom prst="rect">
                      <a:avLst/>
                    </a:prstGeom>
                    <a:ln w="3175">
                      <a:solidFill>
                        <a:schemeClr val="tx1"/>
                      </a:solidFill>
                    </a:ln>
                  </pic:spPr>
                </pic:pic>
              </a:graphicData>
            </a:graphic>
          </wp:inline>
        </w:drawing>
      </w:r>
    </w:p>
    <w:p w14:paraId="2EC1FDA7" w14:textId="72481E7C" w:rsidR="00FF09AF" w:rsidRPr="00E27FBA" w:rsidRDefault="00FF09AF" w:rsidP="00C4267F">
      <w:pPr>
        <w:rPr>
          <w:rFonts w:ascii="微軟正黑體" w:eastAsia="微軟正黑體" w:hAnsi="微軟正黑體"/>
          <w:lang w:eastAsia="zh-HK"/>
        </w:rPr>
      </w:pPr>
      <w:r w:rsidRPr="00FF09AF">
        <w:rPr>
          <w:rFonts w:ascii="微軟正黑體" w:eastAsia="微軟正黑體" w:hAnsi="微軟正黑體"/>
          <w:noProof/>
          <w:lang w:eastAsia="zh-HK"/>
        </w:rPr>
        <w:lastRenderedPageBreak/>
        <w:drawing>
          <wp:inline distT="0" distB="0" distL="0" distR="0" wp14:anchorId="53C6667E" wp14:editId="2B68AA5F">
            <wp:extent cx="4782217" cy="6020640"/>
            <wp:effectExtent l="19050" t="19050" r="18415" b="18415"/>
            <wp:docPr id="1722520071" name="圖片 1"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0071" name="圖片 1" descr="一張含有 資料表 的圖片&#10;&#10;自動產生的描述"/>
                    <pic:cNvPicPr/>
                  </pic:nvPicPr>
                  <pic:blipFill>
                    <a:blip r:embed="rId18"/>
                    <a:stretch>
                      <a:fillRect/>
                    </a:stretch>
                  </pic:blipFill>
                  <pic:spPr>
                    <a:xfrm>
                      <a:off x="0" y="0"/>
                      <a:ext cx="4782217" cy="6020640"/>
                    </a:xfrm>
                    <a:prstGeom prst="rect">
                      <a:avLst/>
                    </a:prstGeom>
                    <a:ln w="3175">
                      <a:solidFill>
                        <a:schemeClr val="tx1"/>
                      </a:solidFill>
                    </a:ln>
                  </pic:spPr>
                </pic:pic>
              </a:graphicData>
            </a:graphic>
          </wp:inline>
        </w:drawing>
      </w:r>
    </w:p>
    <w:p w14:paraId="5B3A0FC8" w14:textId="1CCBFAAE" w:rsidR="00996092" w:rsidRPr="00E27FBA" w:rsidRDefault="00996092">
      <w:pPr>
        <w:widowControl/>
        <w:rPr>
          <w:rFonts w:ascii="微軟正黑體" w:eastAsia="微軟正黑體" w:hAnsi="微軟正黑體"/>
          <w:lang w:eastAsia="zh-HK"/>
        </w:rPr>
      </w:pPr>
      <w:r w:rsidRPr="00E27FBA">
        <w:rPr>
          <w:rFonts w:ascii="微軟正黑體" w:eastAsia="微軟正黑體" w:hAnsi="微軟正黑體"/>
          <w:lang w:eastAsia="zh-HK"/>
        </w:rPr>
        <w:br w:type="page"/>
      </w:r>
    </w:p>
    <w:p w14:paraId="5D7C59A6" w14:textId="77777777" w:rsidR="00C4267F" w:rsidRDefault="00C4267F" w:rsidP="00C4267F">
      <w:pPr>
        <w:rPr>
          <w:rFonts w:ascii="微軟正黑體" w:eastAsia="微軟正黑體" w:hAnsi="微軟正黑體"/>
          <w:lang w:eastAsia="zh-HK"/>
        </w:rPr>
      </w:pPr>
      <w:r w:rsidRPr="00DB657E">
        <w:rPr>
          <w:rFonts w:ascii="微軟正黑體" w:eastAsia="微軟正黑體" w:hAnsi="微軟正黑體"/>
        </w:rPr>
        <w:lastRenderedPageBreak/>
        <w:t>6</w:t>
      </w:r>
      <w:r w:rsidRPr="00DB657E">
        <w:rPr>
          <w:rFonts w:ascii="微軟正黑體" w:eastAsia="微軟正黑體" w:hAnsi="微軟正黑體" w:hint="eastAsia"/>
        </w:rPr>
        <w:t xml:space="preserve"> </w:t>
      </w:r>
      <w:r w:rsidRPr="00DB657E">
        <w:rPr>
          <w:rFonts w:ascii="微軟正黑體" w:eastAsia="微軟正黑體" w:hAnsi="微軟正黑體" w:hint="eastAsia"/>
          <w:lang w:eastAsia="zh-HK"/>
        </w:rPr>
        <w:t>最後</w:t>
      </w:r>
      <w:r w:rsidRPr="00DB657E">
        <w:rPr>
          <w:rFonts w:ascii="微軟正黑體" w:eastAsia="微軟正黑體" w:hAnsi="微軟正黑體" w:hint="eastAsia"/>
        </w:rPr>
        <w:t>,</w:t>
      </w:r>
      <w:r w:rsidRPr="00DB657E">
        <w:rPr>
          <w:rFonts w:ascii="微軟正黑體" w:eastAsia="微軟正黑體" w:hAnsi="微軟正黑體" w:hint="eastAsia"/>
          <w:lang w:eastAsia="zh-HK"/>
        </w:rPr>
        <w:t>請對上述整併後的資料</w:t>
      </w:r>
      <w:r w:rsidRPr="00CA05E7">
        <w:rPr>
          <w:rFonts w:ascii="微軟正黑體" w:eastAsia="微軟正黑體" w:hAnsi="微軟正黑體" w:hint="eastAsia"/>
          <w:u w:val="single"/>
          <w:lang w:eastAsia="zh-HK"/>
        </w:rPr>
        <w:t>進行</w:t>
      </w:r>
      <w:r w:rsidRPr="00CA05E7">
        <w:rPr>
          <w:rFonts w:ascii="微軟正黑體" w:eastAsia="微軟正黑體" w:hAnsi="微軟正黑體" w:hint="eastAsia"/>
          <w:u w:val="single"/>
        </w:rPr>
        <w:t>Cluster</w:t>
      </w:r>
      <w:r w:rsidRPr="00CA05E7">
        <w:rPr>
          <w:rFonts w:ascii="微軟正黑體" w:eastAsia="微軟正黑體" w:hAnsi="微軟正黑體" w:hint="eastAsia"/>
          <w:u w:val="single"/>
          <w:lang w:eastAsia="zh-HK"/>
        </w:rPr>
        <w:t>分析</w:t>
      </w:r>
      <w:r w:rsidRPr="00DB657E">
        <w:rPr>
          <w:rFonts w:ascii="微軟正黑體" w:eastAsia="微軟正黑體" w:hAnsi="微軟正黑體" w:hint="eastAsia"/>
        </w:rPr>
        <w:t>,</w:t>
      </w:r>
      <w:r w:rsidRPr="006A406F">
        <w:rPr>
          <w:rFonts w:ascii="微軟正黑體" w:eastAsia="微軟正黑體" w:hAnsi="微軟正黑體" w:hint="eastAsia"/>
          <w:u w:val="single"/>
          <w:lang w:eastAsia="zh-HK"/>
        </w:rPr>
        <w:t>並請說明相關結果</w:t>
      </w:r>
      <w:r w:rsidRPr="00DB657E">
        <w:rPr>
          <w:rFonts w:ascii="微軟正黑體" w:eastAsia="微軟正黑體" w:hAnsi="微軟正黑體" w:hint="eastAsia"/>
        </w:rPr>
        <w:t>,</w:t>
      </w:r>
      <w:r w:rsidRPr="00DB657E">
        <w:rPr>
          <w:rFonts w:ascii="微軟正黑體" w:eastAsia="微軟正黑體" w:hAnsi="微軟正黑體" w:hint="eastAsia"/>
          <w:lang w:eastAsia="zh-HK"/>
        </w:rPr>
        <w:t>請將結果存為學號</w:t>
      </w:r>
      <w:r w:rsidRPr="00DB657E">
        <w:rPr>
          <w:rFonts w:ascii="微軟正黑體" w:eastAsia="微軟正黑體" w:hAnsi="微軟正黑體" w:hint="eastAsia"/>
        </w:rPr>
        <w:t>_</w:t>
      </w:r>
      <w:r w:rsidRPr="00DB657E">
        <w:rPr>
          <w:rFonts w:ascii="微軟正黑體" w:eastAsia="微軟正黑體" w:hAnsi="微軟正黑體"/>
        </w:rPr>
        <w:t>2</w:t>
      </w:r>
      <w:r w:rsidRPr="00DB657E">
        <w:rPr>
          <w:rFonts w:ascii="微軟正黑體" w:eastAsia="微軟正黑體" w:hAnsi="微軟正黑體" w:hint="eastAsia"/>
        </w:rPr>
        <w:t>.rmp(</w:t>
      </w:r>
      <w:r w:rsidRPr="00DB657E">
        <w:rPr>
          <w:rFonts w:ascii="微軟正黑體" w:eastAsia="微軟正黑體" w:hAnsi="微軟正黑體"/>
        </w:rPr>
        <w:t>15%)</w:t>
      </w:r>
      <w:r w:rsidRPr="00DB657E">
        <w:rPr>
          <w:rFonts w:ascii="微軟正黑體" w:eastAsia="微軟正黑體" w:hAnsi="微軟正黑體" w:hint="eastAsia"/>
          <w:lang w:eastAsia="zh-HK"/>
        </w:rPr>
        <w:t>。並請匯製一張您覺得最能說明相關分析結果之分群說明圖</w:t>
      </w:r>
      <w:r w:rsidRPr="00DB657E">
        <w:rPr>
          <w:rFonts w:ascii="微軟正黑體" w:eastAsia="微軟正黑體" w:hAnsi="微軟正黑體" w:hint="eastAsia"/>
        </w:rPr>
        <w:t>,</w:t>
      </w:r>
      <w:r w:rsidRPr="00DB657E">
        <w:rPr>
          <w:rFonts w:ascii="微軟正黑體" w:eastAsia="微軟正黑體" w:hAnsi="微軟正黑體" w:hint="eastAsia"/>
          <w:lang w:eastAsia="zh-HK"/>
        </w:rPr>
        <w:t>加以說明</w:t>
      </w:r>
      <w:r w:rsidRPr="00DB657E">
        <w:rPr>
          <w:rFonts w:ascii="微軟正黑體" w:eastAsia="微軟正黑體" w:hAnsi="微軟正黑體" w:hint="eastAsia"/>
        </w:rPr>
        <w:t>(</w:t>
      </w:r>
      <w:r w:rsidRPr="00DB657E">
        <w:rPr>
          <w:rFonts w:ascii="微軟正黑體" w:eastAsia="微軟正黑體" w:hAnsi="微軟正黑體"/>
        </w:rPr>
        <w:t>10</w:t>
      </w:r>
      <w:r w:rsidRPr="00DB657E">
        <w:rPr>
          <w:rFonts w:ascii="微軟正黑體" w:eastAsia="微軟正黑體" w:hAnsi="微軟正黑體" w:hint="eastAsia"/>
        </w:rPr>
        <w:t>%)</w:t>
      </w:r>
      <w:r w:rsidRPr="00DB657E">
        <w:rPr>
          <w:rFonts w:ascii="微軟正黑體" w:eastAsia="微軟正黑體" w:hAnsi="微軟正黑體" w:hint="eastAsia"/>
          <w:lang w:eastAsia="zh-HK"/>
        </w:rPr>
        <w:t>。</w:t>
      </w:r>
    </w:p>
    <w:p w14:paraId="1830B063" w14:textId="4E89C85E" w:rsidR="00962DCE" w:rsidRDefault="00962DCE" w:rsidP="00C4267F">
      <w:pPr>
        <w:rPr>
          <w:rFonts w:ascii="微軟正黑體" w:eastAsia="微軟正黑體" w:hAnsi="微軟正黑體"/>
          <w:lang w:eastAsia="zh-HK"/>
        </w:rPr>
      </w:pPr>
      <w:r>
        <w:rPr>
          <w:rFonts w:ascii="微軟正黑體" w:eastAsia="微軟正黑體" w:hAnsi="微軟正黑體" w:hint="eastAsia"/>
        </w:rPr>
        <w:t>A</w:t>
      </w:r>
      <w:r>
        <w:rPr>
          <w:rFonts w:ascii="微軟正黑體" w:eastAsia="微軟正黑體" w:hAnsi="微軟正黑體" w:hint="eastAsia"/>
          <w:lang w:eastAsia="zh-HK"/>
        </w:rPr>
        <w:t>n</w:t>
      </w:r>
      <w:r>
        <w:rPr>
          <w:rFonts w:ascii="微軟正黑體" w:eastAsia="微軟正黑體" w:hAnsi="微軟正黑體"/>
          <w:lang w:eastAsia="zh-HK"/>
        </w:rPr>
        <w:t>s</w:t>
      </w:r>
      <w:r>
        <w:rPr>
          <w:rFonts w:ascii="微軟正黑體" w:eastAsia="微軟正黑體" w:hAnsi="微軟正黑體" w:hint="eastAsia"/>
          <w:lang w:eastAsia="zh-HK"/>
        </w:rPr>
        <w:t>：</w:t>
      </w:r>
    </w:p>
    <w:p w14:paraId="61114BF3" w14:textId="12B0C8B2" w:rsidR="0033200E" w:rsidRPr="00DB657E" w:rsidRDefault="00962DCE" w:rsidP="00C4267F">
      <w:pPr>
        <w:rPr>
          <w:rFonts w:ascii="微軟正黑體" w:eastAsia="微軟正黑體" w:hAnsi="微軟正黑體"/>
          <w:lang w:eastAsia="zh-HK"/>
        </w:rPr>
      </w:pPr>
      <w:r>
        <w:rPr>
          <w:rFonts w:ascii="微軟正黑體" w:eastAsia="微軟正黑體" w:hAnsi="微軟正黑體" w:hint="eastAsia"/>
          <w:lang w:eastAsia="zh-HK"/>
        </w:rPr>
        <w:t>依</w:t>
      </w:r>
      <w:r w:rsidRPr="006C0E4C">
        <w:rPr>
          <w:rFonts w:ascii="微軟正黑體" w:eastAsia="微軟正黑體" w:hAnsi="微軟正黑體" w:hint="eastAsia"/>
          <w:lang w:eastAsia="zh-HK"/>
        </w:rPr>
        <w:t>據下</w:t>
      </w:r>
      <w:r>
        <w:rPr>
          <w:rFonts w:ascii="微軟正黑體" w:eastAsia="微軟正黑體" w:hAnsi="微軟正黑體" w:hint="eastAsia"/>
          <w:lang w:eastAsia="zh-HK"/>
        </w:rPr>
        <w:t>方折線</w:t>
      </w:r>
      <w:r w:rsidRPr="006C0E4C">
        <w:rPr>
          <w:rFonts w:ascii="微軟正黑體" w:eastAsia="微軟正黑體" w:hAnsi="微軟正黑體" w:hint="eastAsia"/>
          <w:lang w:eastAsia="zh-HK"/>
        </w:rPr>
        <w:t>圖</w:t>
      </w:r>
      <w:r>
        <w:rPr>
          <w:rFonts w:ascii="微軟正黑體" w:eastAsia="微軟正黑體" w:hAnsi="微軟正黑體" w:hint="eastAsia"/>
          <w:lang w:eastAsia="zh-HK"/>
        </w:rPr>
        <w:t>，</w:t>
      </w:r>
      <w:r w:rsidRPr="006C0E4C">
        <w:rPr>
          <w:rFonts w:ascii="微軟正黑體" w:eastAsia="微軟正黑體" w:hAnsi="微軟正黑體" w:hint="eastAsia"/>
          <w:lang w:eastAsia="zh-HK"/>
        </w:rPr>
        <w:t>選擇分為2群或3群較合理，</w:t>
      </w:r>
      <w:r w:rsidRPr="006C0E4C">
        <w:rPr>
          <w:rFonts w:ascii="微軟正黑體" w:eastAsia="微軟正黑體" w:hAnsi="微軟正黑體"/>
          <w:lang w:eastAsia="zh-HK"/>
        </w:rPr>
        <w:t>Silhouette Score</w:t>
      </w:r>
      <w:r w:rsidRPr="006C0E4C">
        <w:rPr>
          <w:rFonts w:ascii="微軟正黑體" w:eastAsia="微軟正黑體" w:hAnsi="微軟正黑體" w:hint="eastAsia"/>
          <w:lang w:eastAsia="zh-HK"/>
        </w:rPr>
        <w:t>分數分別為</w:t>
      </w:r>
      <w:r w:rsidR="001F2000" w:rsidRPr="001F2000">
        <w:rPr>
          <w:rFonts w:ascii="微軟正黑體" w:eastAsia="微軟正黑體" w:hAnsi="微軟正黑體"/>
          <w:lang w:eastAsia="zh-HK"/>
        </w:rPr>
        <w:t>0.782883</w:t>
      </w:r>
      <w:r w:rsidRPr="006C0E4C">
        <w:rPr>
          <w:rFonts w:ascii="微軟正黑體" w:eastAsia="微軟正黑體" w:hAnsi="微軟正黑體" w:hint="eastAsia"/>
          <w:lang w:eastAsia="zh-HK"/>
        </w:rPr>
        <w:t>及</w:t>
      </w:r>
      <w:r w:rsidR="00EE47D2" w:rsidRPr="00EE47D2">
        <w:rPr>
          <w:rFonts w:ascii="微軟正黑體" w:eastAsia="微軟正黑體" w:hAnsi="微軟正黑體"/>
          <w:lang w:eastAsia="zh-HK"/>
        </w:rPr>
        <w:t>0.703647</w:t>
      </w:r>
      <w:r w:rsidRPr="006C0E4C">
        <w:rPr>
          <w:rFonts w:ascii="微軟正黑體" w:eastAsia="微軟正黑體" w:hAnsi="微軟正黑體" w:hint="eastAsia"/>
          <w:lang w:eastAsia="zh-HK"/>
        </w:rPr>
        <w:t>。</w:t>
      </w:r>
    </w:p>
    <w:p w14:paraId="06882806" w14:textId="090DC967" w:rsidR="00C4267F" w:rsidRDefault="00AE56B2" w:rsidP="00C4267F">
      <w:r>
        <w:rPr>
          <w:noProof/>
        </w:rPr>
        <w:drawing>
          <wp:inline distT="0" distB="0" distL="0" distR="0" wp14:anchorId="70F42A70" wp14:editId="6715185A">
            <wp:extent cx="3117656" cy="2396490"/>
            <wp:effectExtent l="19050" t="19050" r="26035" b="22860"/>
            <wp:docPr id="1478595268" name="圖片 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95268" name="圖片 2" descr="一張含有 圖表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3144914" cy="2417443"/>
                    </a:xfrm>
                    <a:prstGeom prst="rect">
                      <a:avLst/>
                    </a:prstGeom>
                    <a:ln w="3175">
                      <a:solidFill>
                        <a:schemeClr val="tx1"/>
                      </a:solidFill>
                    </a:ln>
                  </pic:spPr>
                </pic:pic>
              </a:graphicData>
            </a:graphic>
          </wp:inline>
        </w:drawing>
      </w:r>
    </w:p>
    <w:p w14:paraId="0DDC1594" w14:textId="2779996C" w:rsidR="00AE56B2" w:rsidRDefault="00E5771B" w:rsidP="00C4267F">
      <w:r>
        <w:rPr>
          <w:noProof/>
        </w:rPr>
        <mc:AlternateContent>
          <mc:Choice Requires="wps">
            <w:drawing>
              <wp:anchor distT="0" distB="0" distL="114300" distR="114300" simplePos="0" relativeHeight="251659264" behindDoc="0" locked="0" layoutInCell="1" allowOverlap="1" wp14:anchorId="7EFF886A" wp14:editId="6CA8A762">
                <wp:simplePos x="0" y="0"/>
                <wp:positionH relativeFrom="column">
                  <wp:posOffset>-53340</wp:posOffset>
                </wp:positionH>
                <wp:positionV relativeFrom="paragraph">
                  <wp:posOffset>739140</wp:posOffset>
                </wp:positionV>
                <wp:extent cx="2103120" cy="327660"/>
                <wp:effectExtent l="0" t="0" r="11430" b="15240"/>
                <wp:wrapNone/>
                <wp:docPr id="1016254921" name="矩形 1"/>
                <wp:cNvGraphicFramePr/>
                <a:graphic xmlns:a="http://schemas.openxmlformats.org/drawingml/2006/main">
                  <a:graphicData uri="http://schemas.microsoft.com/office/word/2010/wordprocessingShape">
                    <wps:wsp>
                      <wps:cNvSpPr/>
                      <wps:spPr>
                        <a:xfrm>
                          <a:off x="0" y="0"/>
                          <a:ext cx="2103120" cy="327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65B1B" id="矩形 1" o:spid="_x0000_s1026" style="position:absolute;margin-left:-4.2pt;margin-top:58.2pt;width:165.6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" filled="f" strokecolor="red" strokeweight="1pt"/>
            </w:pict>
          </mc:Fallback>
        </mc:AlternateContent>
      </w:r>
      <w:r w:rsidR="002D3693" w:rsidRPr="002D3693">
        <w:rPr>
          <w:noProof/>
        </w:rPr>
        <w:drawing>
          <wp:inline distT="0" distB="0" distL="0" distR="0" wp14:anchorId="5A91BFA3" wp14:editId="3B2BC6E4">
            <wp:extent cx="1930926" cy="3021330"/>
            <wp:effectExtent l="19050" t="19050" r="12700" b="26670"/>
            <wp:docPr id="6511036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03618" name=""/>
                    <pic:cNvPicPr/>
                  </pic:nvPicPr>
                  <pic:blipFill>
                    <a:blip r:embed="rId20"/>
                    <a:stretch>
                      <a:fillRect/>
                    </a:stretch>
                  </pic:blipFill>
                  <pic:spPr>
                    <a:xfrm>
                      <a:off x="0" y="0"/>
                      <a:ext cx="1939844" cy="3035285"/>
                    </a:xfrm>
                    <a:prstGeom prst="rect">
                      <a:avLst/>
                    </a:prstGeom>
                    <a:ln w="3175">
                      <a:solidFill>
                        <a:schemeClr val="tx1"/>
                      </a:solidFill>
                    </a:ln>
                  </pic:spPr>
                </pic:pic>
              </a:graphicData>
            </a:graphic>
          </wp:inline>
        </w:drawing>
      </w:r>
    </w:p>
    <w:p w14:paraId="70E28635" w14:textId="77777777" w:rsidR="003D6D0D" w:rsidRDefault="003D6D0D" w:rsidP="003D6D0D">
      <w:pPr>
        <w:pStyle w:val="a7"/>
        <w:widowControl/>
        <w:numPr>
          <w:ilvl w:val="0"/>
          <w:numId w:val="1"/>
        </w:numPr>
        <w:ind w:leftChars="0"/>
        <w:rPr>
          <w:rFonts w:ascii="微軟正黑體" w:eastAsia="微軟正黑體" w:hAnsi="微軟正黑體"/>
          <w:lang w:eastAsia="zh-HK"/>
        </w:rPr>
      </w:pPr>
      <w:r w:rsidRPr="006C0E4C">
        <w:rPr>
          <w:rFonts w:ascii="微軟正黑體" w:eastAsia="微軟正黑體" w:hAnsi="微軟正黑體" w:hint="eastAsia"/>
          <w:lang w:eastAsia="zh-HK"/>
        </w:rPr>
        <w:lastRenderedPageBreak/>
        <w:t>因為</w:t>
      </w:r>
      <w:r>
        <w:rPr>
          <w:rFonts w:ascii="微軟正黑體" w:eastAsia="微軟正黑體" w:hAnsi="微軟正黑體" w:hint="eastAsia"/>
          <w:lang w:eastAsia="zh-HK"/>
        </w:rPr>
        <w:t>分為兩類，說明上感覺有點太過簡化，所以我選擇分為三類。</w:t>
      </w:r>
    </w:p>
    <w:p w14:paraId="74B8CECD" w14:textId="42FD145D" w:rsidR="003D6D0D" w:rsidRDefault="00327B1C" w:rsidP="00C4267F">
      <w:r>
        <w:rPr>
          <w:noProof/>
        </w:rPr>
        <w:drawing>
          <wp:inline distT="0" distB="0" distL="0" distR="0" wp14:anchorId="02030FE0" wp14:editId="1C09277C">
            <wp:extent cx="5274310" cy="3578225"/>
            <wp:effectExtent l="19050" t="19050" r="21590" b="22225"/>
            <wp:docPr id="2140382655"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2655" name="圖片 1" descr="一張含有 圖表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5274310" cy="3578225"/>
                    </a:xfrm>
                    <a:prstGeom prst="rect">
                      <a:avLst/>
                    </a:prstGeom>
                    <a:ln w="3175">
                      <a:solidFill>
                        <a:schemeClr val="tx1"/>
                      </a:solidFill>
                    </a:ln>
                  </pic:spPr>
                </pic:pic>
              </a:graphicData>
            </a:graphic>
          </wp:inline>
        </w:drawing>
      </w:r>
    </w:p>
    <w:p w14:paraId="60607477" w14:textId="3F26EA6B" w:rsidR="00713516" w:rsidRPr="00E64AAA" w:rsidRDefault="00713516" w:rsidP="00C4267F">
      <w:pPr>
        <w:rPr>
          <w:rFonts w:ascii="微軟正黑體" w:eastAsia="微軟正黑體" w:hAnsi="微軟正黑體"/>
          <w:lang w:eastAsia="zh-HK"/>
        </w:rPr>
      </w:pPr>
      <w:r w:rsidRPr="00E64AAA">
        <w:rPr>
          <w:rFonts w:ascii="微軟正黑體" w:eastAsia="微軟正黑體" w:hAnsi="微軟正黑體" w:hint="eastAsia"/>
          <w:lang w:eastAsia="zh-HK"/>
        </w:rPr>
        <w:t>當面對龐大的</w:t>
      </w:r>
      <w:r w:rsidR="00E04EAC">
        <w:rPr>
          <w:rFonts w:ascii="微軟正黑體" w:eastAsia="微軟正黑體" w:hAnsi="微軟正黑體" w:hint="eastAsia"/>
          <w:lang w:eastAsia="zh-HK"/>
        </w:rPr>
        <w:t>產品線</w:t>
      </w:r>
      <w:r w:rsidRPr="00E64AAA">
        <w:rPr>
          <w:rFonts w:ascii="微軟正黑體" w:eastAsia="微軟正黑體" w:hAnsi="微軟正黑體" w:hint="eastAsia"/>
          <w:lang w:eastAsia="zh-HK"/>
        </w:rPr>
        <w:t>時，若在每</w:t>
      </w:r>
      <w:r w:rsidR="0058006A">
        <w:rPr>
          <w:rFonts w:ascii="微軟正黑體" w:eastAsia="微軟正黑體" w:hAnsi="微軟正黑體" w:hint="eastAsia"/>
          <w:lang w:eastAsia="zh-HK"/>
        </w:rPr>
        <w:t>個產品</w:t>
      </w:r>
      <w:r w:rsidRPr="00E64AAA">
        <w:rPr>
          <w:rFonts w:ascii="微軟正黑體" w:eastAsia="微軟正黑體" w:hAnsi="微軟正黑體" w:hint="eastAsia"/>
          <w:lang w:eastAsia="zh-HK"/>
        </w:rPr>
        <w:t>上都花費相同的行銷成本，可能會是一筆很大的費用。因此透過</w:t>
      </w:r>
      <w:r w:rsidR="008F574C">
        <w:rPr>
          <w:rFonts w:ascii="微軟正黑體" w:eastAsia="微軟正黑體" w:hAnsi="微軟正黑體" w:hint="eastAsia"/>
        </w:rPr>
        <w:t>Cl</w:t>
      </w:r>
      <w:r w:rsidR="008F574C">
        <w:rPr>
          <w:rFonts w:ascii="微軟正黑體" w:eastAsia="微軟正黑體" w:hAnsi="微軟正黑體"/>
        </w:rPr>
        <w:t>uster</w:t>
      </w:r>
      <w:r w:rsidRPr="00E64AAA">
        <w:rPr>
          <w:rFonts w:ascii="微軟正黑體" w:eastAsia="微軟正黑體" w:hAnsi="微軟正黑體" w:hint="eastAsia"/>
          <w:lang w:eastAsia="zh-HK"/>
        </w:rPr>
        <w:t>來有效檢視，一方面可以幫助企業制定出最適合的策略，也可以將投資報酬率極大化，把時間、金錢與心力花在</w:t>
      </w:r>
      <w:r w:rsidR="00FA795D">
        <w:rPr>
          <w:rFonts w:ascii="微軟正黑體" w:eastAsia="微軟正黑體" w:hAnsi="微軟正黑體" w:hint="eastAsia"/>
          <w:lang w:eastAsia="zh-HK"/>
        </w:rPr>
        <w:t>重點</w:t>
      </w:r>
      <w:r w:rsidRPr="00E64AAA">
        <w:rPr>
          <w:rFonts w:ascii="微軟正黑體" w:eastAsia="微軟正黑體" w:hAnsi="微軟正黑體" w:hint="eastAsia"/>
          <w:lang w:eastAsia="zh-HK"/>
        </w:rPr>
        <w:t xml:space="preserve">上。  </w:t>
      </w:r>
    </w:p>
    <w:tbl>
      <w:tblPr>
        <w:tblStyle w:val="aa"/>
        <w:tblW w:w="8329" w:type="dxa"/>
        <w:tblLook w:val="04A0" w:firstRow="1" w:lastRow="0" w:firstColumn="1" w:lastColumn="0" w:noHBand="0" w:noVBand="1"/>
      </w:tblPr>
      <w:tblGrid>
        <w:gridCol w:w="1980"/>
        <w:gridCol w:w="1332"/>
        <w:gridCol w:w="1332"/>
        <w:gridCol w:w="3685"/>
      </w:tblGrid>
      <w:tr w:rsidR="00F331F6" w14:paraId="25525142" w14:textId="77777777" w:rsidTr="00D02072">
        <w:tc>
          <w:tcPr>
            <w:tcW w:w="1980" w:type="dxa"/>
          </w:tcPr>
          <w:p w14:paraId="1F5886B8" w14:textId="77777777" w:rsidR="00F331F6" w:rsidRDefault="00F331F6" w:rsidP="00D02072">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w:t>
            </w:r>
          </w:p>
        </w:tc>
        <w:tc>
          <w:tcPr>
            <w:tcW w:w="1332" w:type="dxa"/>
          </w:tcPr>
          <w:p w14:paraId="22350614" w14:textId="77777777" w:rsidR="00F331F6" w:rsidRDefault="00F331F6" w:rsidP="00D02072">
            <w:pPr>
              <w:widowControl/>
              <w:jc w:val="center"/>
              <w:rPr>
                <w:rFonts w:ascii="微軟正黑體" w:eastAsia="微軟正黑體" w:hAnsi="微軟正黑體"/>
                <w:lang w:eastAsia="zh-HK"/>
              </w:rPr>
            </w:pPr>
            <w:r>
              <w:rPr>
                <w:rFonts w:ascii="微軟正黑體" w:eastAsia="微軟正黑體" w:hAnsi="微軟正黑體" w:hint="eastAsia"/>
                <w:lang w:eastAsia="zh-HK"/>
              </w:rPr>
              <w:t>R</w:t>
            </w:r>
          </w:p>
        </w:tc>
        <w:tc>
          <w:tcPr>
            <w:tcW w:w="1332" w:type="dxa"/>
          </w:tcPr>
          <w:p w14:paraId="673700CF" w14:textId="77777777" w:rsidR="00F331F6" w:rsidRDefault="00F331F6" w:rsidP="00D02072">
            <w:pPr>
              <w:widowControl/>
              <w:jc w:val="center"/>
              <w:rPr>
                <w:rFonts w:ascii="微軟正黑體" w:eastAsia="微軟正黑體" w:hAnsi="微軟正黑體"/>
                <w:lang w:eastAsia="zh-HK"/>
              </w:rPr>
            </w:pPr>
            <w:r>
              <w:rPr>
                <w:rFonts w:ascii="微軟正黑體" w:eastAsia="微軟正黑體" w:hAnsi="微軟正黑體" w:hint="eastAsia"/>
                <w:lang w:eastAsia="zh-HK"/>
              </w:rPr>
              <w:t>F</w:t>
            </w:r>
          </w:p>
        </w:tc>
        <w:tc>
          <w:tcPr>
            <w:tcW w:w="3685" w:type="dxa"/>
          </w:tcPr>
          <w:p w14:paraId="4426F358" w14:textId="47072834" w:rsidR="00F331F6" w:rsidRDefault="009A5A86" w:rsidP="00D02072">
            <w:pPr>
              <w:widowControl/>
              <w:jc w:val="center"/>
              <w:rPr>
                <w:rFonts w:ascii="微軟正黑體" w:eastAsia="微軟正黑體" w:hAnsi="微軟正黑體"/>
                <w:lang w:eastAsia="zh-HK"/>
              </w:rPr>
            </w:pPr>
            <w:r>
              <w:rPr>
                <w:rFonts w:ascii="微軟正黑體" w:eastAsia="微軟正黑體" w:hAnsi="微軟正黑體" w:hint="eastAsia"/>
                <w:lang w:eastAsia="zh-HK"/>
              </w:rPr>
              <w:t>推測</w:t>
            </w:r>
            <w:r w:rsidR="002C3E37">
              <w:rPr>
                <w:rFonts w:ascii="微軟正黑體" w:eastAsia="微軟正黑體" w:hAnsi="微軟正黑體" w:hint="eastAsia"/>
                <w:lang w:eastAsia="zh-HK"/>
              </w:rPr>
              <w:t>產品</w:t>
            </w:r>
            <w:r w:rsidR="00F331F6">
              <w:rPr>
                <w:rFonts w:ascii="微軟正黑體" w:eastAsia="微軟正黑體" w:hAnsi="微軟正黑體" w:hint="eastAsia"/>
                <w:lang w:eastAsia="zh-HK"/>
              </w:rPr>
              <w:t>類型</w:t>
            </w:r>
          </w:p>
        </w:tc>
      </w:tr>
      <w:tr w:rsidR="00F331F6" w14:paraId="0C005A15" w14:textId="77777777" w:rsidTr="00D02072">
        <w:tc>
          <w:tcPr>
            <w:tcW w:w="1980" w:type="dxa"/>
          </w:tcPr>
          <w:p w14:paraId="62042618" w14:textId="77777777" w:rsidR="00F331F6" w:rsidRDefault="00F331F6" w:rsidP="00D02072">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uster0</w:t>
            </w:r>
            <w:r>
              <w:rPr>
                <w:rFonts w:ascii="微軟正黑體" w:eastAsia="微軟正黑體" w:hAnsi="微軟正黑體" w:hint="eastAsia"/>
                <w:lang w:eastAsia="zh-HK"/>
              </w:rPr>
              <w:t>藍色</w:t>
            </w:r>
          </w:p>
        </w:tc>
        <w:tc>
          <w:tcPr>
            <w:tcW w:w="1332" w:type="dxa"/>
          </w:tcPr>
          <w:p w14:paraId="54364DBF" w14:textId="77777777" w:rsidR="00F331F6" w:rsidRDefault="00F331F6" w:rsidP="00D02072">
            <w:pPr>
              <w:widowControl/>
              <w:jc w:val="center"/>
              <w:rPr>
                <w:rFonts w:ascii="微軟正黑體" w:eastAsia="微軟正黑體" w:hAnsi="微軟正黑體"/>
                <w:lang w:eastAsia="zh-HK"/>
              </w:rPr>
            </w:pPr>
            <w:r>
              <w:rPr>
                <w:rFonts w:ascii="微軟正黑體" w:eastAsia="微軟正黑體" w:hAnsi="微軟正黑體" w:hint="eastAsia"/>
                <w:lang w:eastAsia="zh-HK"/>
              </w:rPr>
              <w:t>近</w:t>
            </w:r>
          </w:p>
        </w:tc>
        <w:tc>
          <w:tcPr>
            <w:tcW w:w="1332" w:type="dxa"/>
          </w:tcPr>
          <w:p w14:paraId="425168DC" w14:textId="77777777" w:rsidR="00F331F6" w:rsidRDefault="00F331F6" w:rsidP="00D02072">
            <w:pPr>
              <w:widowControl/>
              <w:jc w:val="center"/>
              <w:rPr>
                <w:rFonts w:ascii="微軟正黑體" w:eastAsia="微軟正黑體" w:hAnsi="微軟正黑體"/>
                <w:lang w:eastAsia="zh-HK"/>
              </w:rPr>
            </w:pPr>
            <w:r>
              <w:rPr>
                <w:rFonts w:ascii="微軟正黑體" w:eastAsia="微軟正黑體" w:hAnsi="微軟正黑體" w:hint="eastAsia"/>
                <w:lang w:eastAsia="zh-HK"/>
              </w:rPr>
              <w:t>低</w:t>
            </w:r>
          </w:p>
        </w:tc>
        <w:tc>
          <w:tcPr>
            <w:tcW w:w="3685" w:type="dxa"/>
          </w:tcPr>
          <w:p w14:paraId="48309CE8" w14:textId="7DD6B6E7" w:rsidR="00F331F6" w:rsidRDefault="006F4C05" w:rsidP="00D02072">
            <w:pPr>
              <w:widowControl/>
              <w:jc w:val="center"/>
              <w:rPr>
                <w:rFonts w:ascii="微軟正黑體" w:eastAsia="微軟正黑體" w:hAnsi="微軟正黑體"/>
                <w:lang w:eastAsia="zh-HK"/>
              </w:rPr>
            </w:pPr>
            <w:r>
              <w:rPr>
                <w:rFonts w:ascii="微軟正黑體" w:eastAsia="微軟正黑體" w:hAnsi="微軟正黑體" w:hint="eastAsia"/>
                <w:lang w:eastAsia="zh-HK"/>
              </w:rPr>
              <w:t>新</w:t>
            </w:r>
            <w:r w:rsidR="00954624">
              <w:rPr>
                <w:rFonts w:ascii="微軟正黑體" w:eastAsia="微軟正黑體" w:hAnsi="微軟正黑體" w:hint="eastAsia"/>
                <w:lang w:eastAsia="zh-HK"/>
              </w:rPr>
              <w:t>上市</w:t>
            </w:r>
            <w:r>
              <w:rPr>
                <w:rFonts w:ascii="微軟正黑體" w:eastAsia="微軟正黑體" w:hAnsi="微軟正黑體" w:hint="eastAsia"/>
                <w:lang w:eastAsia="zh-HK"/>
              </w:rPr>
              <w:t>產品</w:t>
            </w:r>
          </w:p>
        </w:tc>
      </w:tr>
      <w:tr w:rsidR="00320EFE" w14:paraId="2D3702C7" w14:textId="77777777" w:rsidTr="00D02072">
        <w:tc>
          <w:tcPr>
            <w:tcW w:w="1980" w:type="dxa"/>
          </w:tcPr>
          <w:p w14:paraId="048C9D64" w14:textId="77777777" w:rsidR="00320EFE" w:rsidRDefault="00320EFE" w:rsidP="00320EFE">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uster1</w:t>
            </w:r>
            <w:r>
              <w:rPr>
                <w:rFonts w:ascii="微軟正黑體" w:eastAsia="微軟正黑體" w:hAnsi="微軟正黑體" w:hint="eastAsia"/>
                <w:lang w:eastAsia="zh-HK"/>
              </w:rPr>
              <w:t>綠色</w:t>
            </w:r>
          </w:p>
        </w:tc>
        <w:tc>
          <w:tcPr>
            <w:tcW w:w="1332" w:type="dxa"/>
          </w:tcPr>
          <w:p w14:paraId="217EBCED" w14:textId="245F34D3" w:rsidR="00320EFE" w:rsidRDefault="00320EFE" w:rsidP="00320EFE">
            <w:pPr>
              <w:widowControl/>
              <w:jc w:val="center"/>
              <w:rPr>
                <w:rFonts w:ascii="微軟正黑體" w:eastAsia="微軟正黑體" w:hAnsi="微軟正黑體"/>
                <w:lang w:eastAsia="zh-HK"/>
              </w:rPr>
            </w:pPr>
            <w:r>
              <w:rPr>
                <w:rFonts w:ascii="微軟正黑體" w:eastAsia="微軟正黑體" w:hAnsi="微軟正黑體" w:hint="eastAsia"/>
                <w:lang w:eastAsia="zh-HK"/>
              </w:rPr>
              <w:t>近</w:t>
            </w:r>
          </w:p>
        </w:tc>
        <w:tc>
          <w:tcPr>
            <w:tcW w:w="1332" w:type="dxa"/>
          </w:tcPr>
          <w:p w14:paraId="1622A166" w14:textId="31AE3E80" w:rsidR="00320EFE" w:rsidRDefault="00320EFE" w:rsidP="00320EFE">
            <w:pPr>
              <w:widowControl/>
              <w:jc w:val="center"/>
              <w:rPr>
                <w:rFonts w:ascii="微軟正黑體" w:eastAsia="微軟正黑體" w:hAnsi="微軟正黑體"/>
                <w:lang w:eastAsia="zh-HK"/>
              </w:rPr>
            </w:pPr>
            <w:r>
              <w:rPr>
                <w:rFonts w:ascii="微軟正黑體" w:eastAsia="微軟正黑體" w:hAnsi="微軟正黑體" w:hint="eastAsia"/>
                <w:lang w:eastAsia="zh-HK"/>
              </w:rPr>
              <w:t>高</w:t>
            </w:r>
          </w:p>
        </w:tc>
        <w:tc>
          <w:tcPr>
            <w:tcW w:w="3685" w:type="dxa"/>
          </w:tcPr>
          <w:p w14:paraId="49967C9A" w14:textId="1D3F2119" w:rsidR="00320EFE" w:rsidRDefault="00FC720C" w:rsidP="00320EFE">
            <w:pPr>
              <w:widowControl/>
              <w:jc w:val="center"/>
              <w:rPr>
                <w:rFonts w:ascii="微軟正黑體" w:eastAsia="微軟正黑體" w:hAnsi="微軟正黑體"/>
                <w:lang w:eastAsia="zh-HK"/>
              </w:rPr>
            </w:pPr>
            <w:r>
              <w:rPr>
                <w:rFonts w:ascii="微軟正黑體" w:eastAsia="微軟正黑體" w:hAnsi="微軟正黑體" w:hint="eastAsia"/>
                <w:lang w:eastAsia="zh-HK"/>
              </w:rPr>
              <w:t>暢銷產品</w:t>
            </w:r>
          </w:p>
        </w:tc>
      </w:tr>
      <w:tr w:rsidR="00320EFE" w14:paraId="583E2CDC" w14:textId="77777777" w:rsidTr="00D02072">
        <w:tc>
          <w:tcPr>
            <w:tcW w:w="1980" w:type="dxa"/>
          </w:tcPr>
          <w:p w14:paraId="3272562C" w14:textId="77777777" w:rsidR="00320EFE" w:rsidRDefault="00320EFE" w:rsidP="00320EFE">
            <w:pPr>
              <w:widowControl/>
              <w:jc w:val="center"/>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uster2</w:t>
            </w:r>
            <w:r>
              <w:rPr>
                <w:rFonts w:ascii="微軟正黑體" w:eastAsia="微軟正黑體" w:hAnsi="微軟正黑體" w:hint="eastAsia"/>
                <w:lang w:eastAsia="zh-HK"/>
              </w:rPr>
              <w:t>紅色</w:t>
            </w:r>
          </w:p>
        </w:tc>
        <w:tc>
          <w:tcPr>
            <w:tcW w:w="1332" w:type="dxa"/>
          </w:tcPr>
          <w:p w14:paraId="6760B391" w14:textId="1FA46725" w:rsidR="00320EFE" w:rsidRDefault="00320EFE" w:rsidP="00320EFE">
            <w:pPr>
              <w:widowControl/>
              <w:jc w:val="center"/>
              <w:rPr>
                <w:rFonts w:ascii="微軟正黑體" w:eastAsia="微軟正黑體" w:hAnsi="微軟正黑體"/>
                <w:lang w:eastAsia="zh-HK"/>
              </w:rPr>
            </w:pPr>
            <w:r>
              <w:rPr>
                <w:rFonts w:ascii="微軟正黑體" w:eastAsia="微軟正黑體" w:hAnsi="微軟正黑體" w:hint="eastAsia"/>
                <w:lang w:eastAsia="zh-HK"/>
              </w:rPr>
              <w:t>遠</w:t>
            </w:r>
          </w:p>
        </w:tc>
        <w:tc>
          <w:tcPr>
            <w:tcW w:w="1332" w:type="dxa"/>
          </w:tcPr>
          <w:p w14:paraId="03D5BCDD" w14:textId="144B1B8D" w:rsidR="00320EFE" w:rsidRDefault="00320EFE" w:rsidP="00320EFE">
            <w:pPr>
              <w:widowControl/>
              <w:jc w:val="center"/>
              <w:rPr>
                <w:rFonts w:ascii="微軟正黑體" w:eastAsia="微軟正黑體" w:hAnsi="微軟正黑體"/>
                <w:lang w:eastAsia="zh-HK"/>
              </w:rPr>
            </w:pPr>
            <w:r>
              <w:rPr>
                <w:rFonts w:ascii="微軟正黑體" w:eastAsia="微軟正黑體" w:hAnsi="微軟正黑體" w:hint="eastAsia"/>
                <w:lang w:eastAsia="zh-HK"/>
              </w:rPr>
              <w:t>低</w:t>
            </w:r>
          </w:p>
        </w:tc>
        <w:tc>
          <w:tcPr>
            <w:tcW w:w="3685" w:type="dxa"/>
          </w:tcPr>
          <w:p w14:paraId="39BB0F13" w14:textId="2CCB7FF4" w:rsidR="00320EFE" w:rsidRDefault="00FA1610" w:rsidP="00320EFE">
            <w:pPr>
              <w:widowControl/>
              <w:jc w:val="center"/>
              <w:rPr>
                <w:rFonts w:ascii="微軟正黑體" w:eastAsia="微軟正黑體" w:hAnsi="微軟正黑體"/>
                <w:lang w:eastAsia="zh-HK"/>
              </w:rPr>
            </w:pPr>
            <w:r>
              <w:rPr>
                <w:rFonts w:ascii="微軟正黑體" w:eastAsia="微軟正黑體" w:hAnsi="微軟正黑體" w:hint="eastAsia"/>
                <w:lang w:eastAsia="zh-HK"/>
              </w:rPr>
              <w:t>不暢銷產品</w:t>
            </w:r>
          </w:p>
        </w:tc>
      </w:tr>
    </w:tbl>
    <w:p w14:paraId="7CB7B8D8" w14:textId="3DEA1070" w:rsidR="0008504A" w:rsidRPr="00C82B4A" w:rsidRDefault="00E46A31" w:rsidP="00E253CC">
      <w:pPr>
        <w:pStyle w:val="a7"/>
        <w:widowControl/>
        <w:numPr>
          <w:ilvl w:val="0"/>
          <w:numId w:val="8"/>
        </w:numPr>
        <w:ind w:leftChars="0"/>
      </w:pPr>
      <w:r w:rsidRPr="00C36DAE">
        <w:rPr>
          <w:rFonts w:ascii="微軟正黑體" w:eastAsia="微軟正黑體" w:hAnsi="微軟正黑體" w:hint="eastAsia"/>
        </w:rPr>
        <w:t>R</w:t>
      </w:r>
      <w:r w:rsidRPr="00C36DAE">
        <w:rPr>
          <w:rFonts w:ascii="微軟正黑體" w:eastAsia="微軟正黑體" w:hAnsi="微軟正黑體" w:hint="eastAsia"/>
          <w:lang w:eastAsia="zh-HK"/>
        </w:rPr>
        <w:t>e</w:t>
      </w:r>
      <w:r w:rsidRPr="00C36DAE">
        <w:rPr>
          <w:rFonts w:ascii="微軟正黑體" w:eastAsia="微軟正黑體" w:hAnsi="微軟正黑體"/>
          <w:lang w:eastAsia="zh-HK"/>
        </w:rPr>
        <w:t>cency</w:t>
      </w:r>
      <w:r w:rsidRPr="00C36DAE">
        <w:rPr>
          <w:rFonts w:ascii="微軟正黑體" w:eastAsia="微軟正黑體" w:hAnsi="微軟正黑體" w:hint="eastAsia"/>
          <w:lang w:eastAsia="zh-HK"/>
        </w:rPr>
        <w:t>：</w:t>
      </w:r>
      <w:r w:rsidR="002139C4" w:rsidRPr="00C36DAE">
        <w:rPr>
          <w:rFonts w:ascii="微軟正黑體" w:eastAsia="微軟正黑體" w:hAnsi="微軟正黑體" w:hint="eastAsia"/>
          <w:lang w:eastAsia="zh-HK"/>
        </w:rPr>
        <w:t>產品</w:t>
      </w:r>
      <w:r w:rsidRPr="00C36DAE">
        <w:rPr>
          <w:rFonts w:ascii="微軟正黑體" w:eastAsia="微軟正黑體" w:hAnsi="微軟正黑體" w:hint="eastAsia"/>
          <w:lang w:eastAsia="zh-HK"/>
        </w:rPr>
        <w:t>最近一次</w:t>
      </w:r>
      <w:r w:rsidR="002139C4" w:rsidRPr="00C36DAE">
        <w:rPr>
          <w:rFonts w:ascii="微軟正黑體" w:eastAsia="微軟正黑體" w:hAnsi="微軟正黑體" w:hint="eastAsia"/>
          <w:lang w:eastAsia="zh-HK"/>
        </w:rPr>
        <w:t>售出</w:t>
      </w:r>
      <w:r w:rsidR="00AB4C8A">
        <w:rPr>
          <w:rFonts w:ascii="微軟正黑體" w:eastAsia="微軟正黑體" w:hAnsi="微軟正黑體" w:hint="eastAsia"/>
          <w:lang w:eastAsia="zh-HK"/>
        </w:rPr>
        <w:t>／產品最近是否有銷售</w:t>
      </w:r>
      <w:r w:rsidR="00583774">
        <w:rPr>
          <w:rFonts w:ascii="微軟正黑體" w:eastAsia="微軟正黑體" w:hAnsi="微軟正黑體" w:hint="eastAsia"/>
          <w:lang w:eastAsia="zh-HK"/>
        </w:rPr>
        <w:t>（數字越大，代表</w:t>
      </w:r>
      <w:r w:rsidR="00293E0E">
        <w:rPr>
          <w:rFonts w:ascii="微軟正黑體" w:eastAsia="微軟正黑體" w:hAnsi="微軟正黑體" w:hint="eastAsia"/>
          <w:lang w:eastAsia="zh-HK"/>
        </w:rPr>
        <w:t>該產品最後一次被購買的日期離今天較遠</w:t>
      </w:r>
      <w:r w:rsidR="004F1F79">
        <w:rPr>
          <w:rFonts w:ascii="微軟正黑體" w:eastAsia="微軟正黑體" w:hAnsi="微軟正黑體" w:hint="eastAsia"/>
          <w:lang w:eastAsia="zh-HK"/>
        </w:rPr>
        <w:t>；</w:t>
      </w:r>
      <w:r w:rsidR="00293E0E">
        <w:rPr>
          <w:rFonts w:ascii="微軟正黑體" w:eastAsia="微軟正黑體" w:hAnsi="微軟正黑體" w:hint="eastAsia"/>
          <w:lang w:eastAsia="zh-HK"/>
        </w:rPr>
        <w:t>反之</w:t>
      </w:r>
      <w:r w:rsidR="004F1F79">
        <w:rPr>
          <w:rFonts w:ascii="微軟正黑體" w:eastAsia="微軟正黑體" w:hAnsi="微軟正黑體" w:hint="eastAsia"/>
          <w:lang w:eastAsia="zh-HK"/>
        </w:rPr>
        <w:t>，</w:t>
      </w:r>
      <w:r w:rsidR="0056622F">
        <w:rPr>
          <w:rFonts w:ascii="微軟正黑體" w:eastAsia="微軟正黑體" w:hAnsi="微軟正黑體" w:hint="eastAsia"/>
          <w:lang w:eastAsia="zh-HK"/>
        </w:rPr>
        <w:t>數字越</w:t>
      </w:r>
      <w:r w:rsidR="00A6359D">
        <w:rPr>
          <w:rFonts w:ascii="微軟正黑體" w:eastAsia="微軟正黑體" w:hAnsi="微軟正黑體" w:hint="eastAsia"/>
          <w:lang w:eastAsia="zh-HK"/>
        </w:rPr>
        <w:t>小</w:t>
      </w:r>
      <w:r w:rsidR="0056622F">
        <w:rPr>
          <w:rFonts w:ascii="微軟正黑體" w:eastAsia="微軟正黑體" w:hAnsi="微軟正黑體" w:hint="eastAsia"/>
          <w:lang w:eastAsia="zh-HK"/>
        </w:rPr>
        <w:t>，代表該產品最後一次被購買的日期離今天較</w:t>
      </w:r>
      <w:r w:rsidR="00C715B3">
        <w:rPr>
          <w:rFonts w:ascii="微軟正黑體" w:eastAsia="微軟正黑體" w:hAnsi="微軟正黑體" w:hint="eastAsia"/>
          <w:lang w:eastAsia="zh-HK"/>
        </w:rPr>
        <w:t>近）</w:t>
      </w:r>
      <w:r w:rsidRPr="00C36DAE">
        <w:rPr>
          <w:rFonts w:ascii="微軟正黑體" w:eastAsia="微軟正黑體" w:hAnsi="微軟正黑體" w:hint="eastAsia"/>
          <w:lang w:eastAsia="zh-HK"/>
        </w:rPr>
        <w:t>。</w:t>
      </w:r>
    </w:p>
    <w:p w14:paraId="1D059B13" w14:textId="4BF35905" w:rsidR="00C82B4A" w:rsidRPr="00B605A9" w:rsidRDefault="00C82B4A" w:rsidP="00E253CC">
      <w:pPr>
        <w:pStyle w:val="a7"/>
        <w:widowControl/>
        <w:numPr>
          <w:ilvl w:val="0"/>
          <w:numId w:val="8"/>
        </w:numPr>
        <w:ind w:leftChars="0"/>
      </w:pPr>
      <w:r w:rsidRPr="005B5E1E">
        <w:rPr>
          <w:rFonts w:ascii="微軟正黑體" w:eastAsia="微軟正黑體" w:hAnsi="微軟正黑體"/>
          <w:lang w:eastAsia="zh-HK"/>
        </w:rPr>
        <w:lastRenderedPageBreak/>
        <w:t>Frequency</w:t>
      </w:r>
      <w:r w:rsidRPr="005B5E1E">
        <w:rPr>
          <w:rFonts w:ascii="微軟正黑體" w:eastAsia="微軟正黑體" w:hAnsi="微軟正黑體" w:hint="eastAsia"/>
          <w:lang w:eastAsia="zh-HK"/>
        </w:rPr>
        <w:t>：</w:t>
      </w:r>
      <w:r w:rsidR="001248D9">
        <w:rPr>
          <w:rFonts w:ascii="微軟正黑體" w:eastAsia="微軟正黑體" w:hAnsi="微軟正黑體" w:hint="eastAsia"/>
          <w:lang w:eastAsia="zh-HK"/>
        </w:rPr>
        <w:t>產品銷售</w:t>
      </w:r>
      <w:r w:rsidR="00CA60E1" w:rsidRPr="005B5E1E">
        <w:rPr>
          <w:rFonts w:ascii="微軟正黑體" w:eastAsia="微軟正黑體" w:hAnsi="微軟正黑體" w:hint="eastAsia"/>
          <w:lang w:eastAsia="zh-HK"/>
        </w:rPr>
        <w:t>頻率</w:t>
      </w:r>
      <w:r w:rsidR="00EC2E28">
        <w:rPr>
          <w:rFonts w:ascii="微軟正黑體" w:eastAsia="微軟正黑體" w:hAnsi="微軟正黑體" w:hint="eastAsia"/>
          <w:lang w:eastAsia="zh-HK"/>
        </w:rPr>
        <w:t>，</w:t>
      </w:r>
      <w:r w:rsidR="00EC2E28" w:rsidRPr="005B5E1E">
        <w:rPr>
          <w:rFonts w:ascii="微軟正黑體" w:eastAsia="微軟正黑體" w:hAnsi="微軟正黑體" w:hint="eastAsia"/>
          <w:lang w:eastAsia="zh-HK"/>
        </w:rPr>
        <w:t>特定時間內</w:t>
      </w:r>
      <w:r w:rsidR="008F28AF">
        <w:rPr>
          <w:rFonts w:ascii="微軟正黑體" w:eastAsia="微軟正黑體" w:hAnsi="微軟正黑體" w:hint="eastAsia"/>
          <w:lang w:eastAsia="zh-HK"/>
        </w:rPr>
        <w:t>產品銷售</w:t>
      </w:r>
      <w:r w:rsidR="008F28AF" w:rsidRPr="005B5E1E">
        <w:rPr>
          <w:rFonts w:ascii="微軟正黑體" w:eastAsia="微軟正黑體" w:hAnsi="微軟正黑體" w:hint="eastAsia"/>
          <w:lang w:eastAsia="zh-HK"/>
        </w:rPr>
        <w:t>頻率</w:t>
      </w:r>
      <w:r w:rsidR="00596BBC">
        <w:rPr>
          <w:rFonts w:ascii="微軟正黑體" w:eastAsia="微軟正黑體" w:hAnsi="微軟正黑體" w:hint="eastAsia"/>
          <w:lang w:eastAsia="zh-HK"/>
        </w:rPr>
        <w:t>越高，對公司越有價值。</w:t>
      </w:r>
    </w:p>
    <w:p w14:paraId="7675F96D" w14:textId="77777777" w:rsidR="00B605A9" w:rsidRDefault="00B605A9" w:rsidP="00DD7BDB">
      <w:pPr>
        <w:pStyle w:val="a7"/>
        <w:widowControl/>
        <w:numPr>
          <w:ilvl w:val="0"/>
          <w:numId w:val="9"/>
        </w:numPr>
        <w:ind w:leftChars="0"/>
        <w:rPr>
          <w:rFonts w:ascii="微軟正黑體" w:eastAsia="微軟正黑體" w:hAnsi="微軟正黑體"/>
          <w:lang w:eastAsia="zh-HK"/>
        </w:rPr>
      </w:pPr>
      <w:r w:rsidRPr="00DD7BDB">
        <w:rPr>
          <w:rFonts w:ascii="微軟正黑體" w:eastAsia="微軟正黑體" w:hAnsi="微軟正黑體" w:hint="eastAsia"/>
        </w:rPr>
        <w:t>C</w:t>
      </w:r>
      <w:r w:rsidRPr="00DD7BDB">
        <w:rPr>
          <w:rFonts w:ascii="微軟正黑體" w:eastAsia="微軟正黑體" w:hAnsi="微軟正黑體" w:hint="eastAsia"/>
          <w:lang w:eastAsia="zh-HK"/>
        </w:rPr>
        <w:t>l</w:t>
      </w:r>
      <w:r w:rsidRPr="00DD7BDB">
        <w:rPr>
          <w:rFonts w:ascii="微軟正黑體" w:eastAsia="微軟正黑體" w:hAnsi="微軟正黑體"/>
          <w:lang w:eastAsia="zh-HK"/>
        </w:rPr>
        <w:t>uster0</w:t>
      </w:r>
      <w:r w:rsidRPr="00DD7BDB">
        <w:rPr>
          <w:rFonts w:ascii="微軟正黑體" w:eastAsia="微軟正黑體" w:hAnsi="微軟正黑體" w:hint="eastAsia"/>
          <w:lang w:eastAsia="zh-HK"/>
        </w:rPr>
        <w:t>藍色</w:t>
      </w:r>
    </w:p>
    <w:p w14:paraId="265950CF" w14:textId="2965B4AE" w:rsidR="00DD7BDB" w:rsidRDefault="00DD7BDB" w:rsidP="00086908">
      <w:pPr>
        <w:pStyle w:val="a7"/>
        <w:widowControl/>
        <w:numPr>
          <w:ilvl w:val="1"/>
          <w:numId w:val="9"/>
        </w:numPr>
        <w:ind w:leftChars="0"/>
        <w:rPr>
          <w:rFonts w:ascii="微軟正黑體" w:eastAsia="微軟正黑體" w:hAnsi="微軟正黑體"/>
          <w:lang w:eastAsia="zh-HK"/>
        </w:rPr>
      </w:pPr>
      <w:r w:rsidRPr="00010389">
        <w:rPr>
          <w:rFonts w:ascii="微軟正黑體" w:eastAsia="微軟正黑體" w:hAnsi="微軟正黑體" w:hint="eastAsia"/>
          <w:lang w:eastAsia="zh-HK"/>
        </w:rPr>
        <w:t>行為特徵</w:t>
      </w:r>
      <w:r>
        <w:rPr>
          <w:rFonts w:ascii="微軟正黑體" w:eastAsia="微軟正黑體" w:hAnsi="微軟正黑體" w:hint="eastAsia"/>
          <w:lang w:eastAsia="zh-HK"/>
        </w:rPr>
        <w:t>：</w:t>
      </w:r>
      <w:r w:rsidR="008167FD">
        <w:rPr>
          <w:rFonts w:ascii="微軟正黑體" w:eastAsia="微軟正黑體" w:hAnsi="微軟正黑體" w:hint="eastAsia"/>
          <w:lang w:eastAsia="zh-HK"/>
        </w:rPr>
        <w:t>產品近期有售出</w:t>
      </w:r>
      <w:r w:rsidR="00547159">
        <w:rPr>
          <w:rFonts w:ascii="微軟正黑體" w:eastAsia="微軟正黑體" w:hAnsi="微軟正黑體" w:hint="eastAsia"/>
          <w:lang w:eastAsia="zh-HK"/>
        </w:rPr>
        <w:t>，</w:t>
      </w:r>
      <w:r w:rsidR="000B5B8A">
        <w:rPr>
          <w:rFonts w:ascii="微軟正黑體" w:eastAsia="微軟正黑體" w:hAnsi="微軟正黑體" w:hint="eastAsia"/>
          <w:lang w:eastAsia="zh-HK"/>
        </w:rPr>
        <w:t>但是頻率並不高。</w:t>
      </w:r>
    </w:p>
    <w:p w14:paraId="125DEAEC" w14:textId="69A95DB3" w:rsidR="00A51078" w:rsidRDefault="00A51078" w:rsidP="00086908">
      <w:pPr>
        <w:pStyle w:val="a7"/>
        <w:widowControl/>
        <w:numPr>
          <w:ilvl w:val="1"/>
          <w:numId w:val="9"/>
        </w:numPr>
        <w:ind w:leftChars="0"/>
        <w:rPr>
          <w:rFonts w:ascii="微軟正黑體" w:eastAsia="微軟正黑體" w:hAnsi="微軟正黑體"/>
          <w:lang w:eastAsia="zh-HK"/>
        </w:rPr>
      </w:pPr>
      <w:r>
        <w:rPr>
          <w:rFonts w:ascii="微軟正黑體" w:eastAsia="微軟正黑體" w:hAnsi="微軟正黑體" w:hint="eastAsia"/>
          <w:lang w:eastAsia="zh-HK"/>
        </w:rPr>
        <w:t>推測為</w:t>
      </w:r>
      <w:r w:rsidRPr="00085884">
        <w:rPr>
          <w:rFonts w:ascii="微軟正黑體" w:eastAsia="微軟正黑體" w:hAnsi="微軟正黑體" w:hint="eastAsia"/>
          <w:b/>
          <w:bCs/>
          <w:lang w:eastAsia="zh-HK"/>
        </w:rPr>
        <w:t>新上市的產品</w:t>
      </w:r>
      <w:r>
        <w:rPr>
          <w:rFonts w:ascii="微軟正黑體" w:eastAsia="微軟正黑體" w:hAnsi="微軟正黑體" w:hint="eastAsia"/>
          <w:lang w:eastAsia="zh-HK"/>
        </w:rPr>
        <w:t>，</w:t>
      </w:r>
      <w:r w:rsidR="009B7D41">
        <w:rPr>
          <w:rFonts w:ascii="微軟正黑體" w:eastAsia="微軟正黑體" w:hAnsi="微軟正黑體" w:hint="eastAsia"/>
          <w:lang w:eastAsia="zh-HK"/>
        </w:rPr>
        <w:t>近期有客戶購買，</w:t>
      </w:r>
      <w:r w:rsidR="009E0E89">
        <w:rPr>
          <w:rFonts w:ascii="微軟正黑體" w:eastAsia="微軟正黑體" w:hAnsi="微軟正黑體" w:hint="eastAsia"/>
          <w:lang w:eastAsia="zh-HK"/>
        </w:rPr>
        <w:t>但尚未被廣大市場所接受</w:t>
      </w:r>
      <w:r w:rsidR="003A0465">
        <w:rPr>
          <w:rFonts w:ascii="微軟正黑體" w:eastAsia="微軟正黑體" w:hAnsi="微軟正黑體" w:hint="eastAsia"/>
          <w:lang w:eastAsia="zh-HK"/>
        </w:rPr>
        <w:t>；</w:t>
      </w:r>
      <w:r w:rsidR="006A1D5A">
        <w:rPr>
          <w:rFonts w:ascii="微軟正黑體" w:eastAsia="微軟正黑體" w:hAnsi="微軟正黑體" w:hint="eastAsia"/>
          <w:lang w:eastAsia="zh-HK"/>
        </w:rPr>
        <w:t>也因為</w:t>
      </w:r>
      <w:r w:rsidR="00413AF9">
        <w:rPr>
          <w:rFonts w:ascii="微軟正黑體" w:eastAsia="微軟正黑體" w:hAnsi="微軟正黑體" w:hint="eastAsia"/>
          <w:lang w:eastAsia="zh-HK"/>
        </w:rPr>
        <w:t>剛</w:t>
      </w:r>
      <w:r w:rsidR="006A1D5A">
        <w:rPr>
          <w:rFonts w:ascii="微軟正黑體" w:eastAsia="微軟正黑體" w:hAnsi="微軟正黑體" w:hint="eastAsia"/>
          <w:lang w:eastAsia="zh-HK"/>
        </w:rPr>
        <w:t>推出，</w:t>
      </w:r>
      <w:r w:rsidR="00413AF9">
        <w:rPr>
          <w:rFonts w:ascii="微軟正黑體" w:eastAsia="微軟正黑體" w:hAnsi="微軟正黑體" w:hint="eastAsia"/>
          <w:lang w:eastAsia="zh-HK"/>
        </w:rPr>
        <w:t>所以頻率不高</w:t>
      </w:r>
      <w:r w:rsidR="009E0E89">
        <w:rPr>
          <w:rFonts w:ascii="微軟正黑體" w:eastAsia="微軟正黑體" w:hAnsi="微軟正黑體" w:hint="eastAsia"/>
          <w:lang w:eastAsia="zh-HK"/>
        </w:rPr>
        <w:t>。</w:t>
      </w:r>
    </w:p>
    <w:p w14:paraId="37B51650" w14:textId="77B4775B" w:rsidR="00D04808" w:rsidRDefault="00D67941" w:rsidP="00086908">
      <w:pPr>
        <w:pStyle w:val="a7"/>
        <w:widowControl/>
        <w:numPr>
          <w:ilvl w:val="1"/>
          <w:numId w:val="9"/>
        </w:numPr>
        <w:ind w:leftChars="0"/>
        <w:rPr>
          <w:rFonts w:ascii="微軟正黑體" w:eastAsia="微軟正黑體" w:hAnsi="微軟正黑體"/>
          <w:lang w:eastAsia="zh-HK"/>
        </w:rPr>
      </w:pPr>
      <w:r>
        <w:rPr>
          <w:rFonts w:ascii="微軟正黑體" w:eastAsia="微軟正黑體" w:hAnsi="微軟正黑體" w:hint="eastAsia"/>
          <w:lang w:eastAsia="zh-HK"/>
        </w:rPr>
        <w:t>店家應當問卷調查有購買的客人，</w:t>
      </w:r>
      <w:r w:rsidR="00814AAE">
        <w:rPr>
          <w:rFonts w:ascii="微軟正黑體" w:eastAsia="微軟正黑體" w:hAnsi="微軟正黑體" w:hint="eastAsia"/>
          <w:lang w:eastAsia="zh-HK"/>
        </w:rPr>
        <w:t>請顧客給予意見回饋</w:t>
      </w:r>
      <w:r w:rsidR="00B215A2">
        <w:rPr>
          <w:rFonts w:ascii="微軟正黑體" w:eastAsia="微軟正黑體" w:hAnsi="微軟正黑體" w:hint="eastAsia"/>
          <w:lang w:eastAsia="zh-HK"/>
        </w:rPr>
        <w:t>後，</w:t>
      </w:r>
      <w:r w:rsidR="00E53805">
        <w:rPr>
          <w:rFonts w:ascii="微軟正黑體" w:eastAsia="微軟正黑體" w:hAnsi="微軟正黑體" w:hint="eastAsia"/>
          <w:lang w:eastAsia="zh-HK"/>
        </w:rPr>
        <w:t>討論</w:t>
      </w:r>
      <w:r w:rsidR="00BD3AE4">
        <w:rPr>
          <w:rFonts w:ascii="微軟正黑體" w:eastAsia="微軟正黑體" w:hAnsi="微軟正黑體" w:hint="eastAsia"/>
          <w:lang w:eastAsia="zh-HK"/>
        </w:rPr>
        <w:t>後續銷售策略，</w:t>
      </w:r>
      <w:r w:rsidR="00265BD8">
        <w:rPr>
          <w:rFonts w:ascii="微軟正黑體" w:eastAsia="微軟正黑體" w:hAnsi="微軟正黑體" w:hint="eastAsia"/>
          <w:lang w:eastAsia="zh-HK"/>
        </w:rPr>
        <w:t>將新產品發展為主要價值商品。</w:t>
      </w:r>
    </w:p>
    <w:p w14:paraId="73001C05" w14:textId="452DFF2B" w:rsidR="00B86577" w:rsidRDefault="00C774D5" w:rsidP="002C3231">
      <w:pPr>
        <w:pStyle w:val="a7"/>
        <w:widowControl/>
        <w:numPr>
          <w:ilvl w:val="0"/>
          <w:numId w:val="9"/>
        </w:numPr>
        <w:ind w:leftChars="0"/>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uster1</w:t>
      </w:r>
      <w:r>
        <w:rPr>
          <w:rFonts w:ascii="微軟正黑體" w:eastAsia="微軟正黑體" w:hAnsi="微軟正黑體" w:hint="eastAsia"/>
          <w:lang w:eastAsia="zh-HK"/>
        </w:rPr>
        <w:t>綠色</w:t>
      </w:r>
    </w:p>
    <w:p w14:paraId="366C6BD7" w14:textId="7F4F719F" w:rsidR="00A67EF7" w:rsidRDefault="00417337" w:rsidP="00A67EF7">
      <w:pPr>
        <w:pStyle w:val="a7"/>
        <w:widowControl/>
        <w:numPr>
          <w:ilvl w:val="1"/>
          <w:numId w:val="9"/>
        </w:numPr>
        <w:ind w:leftChars="0"/>
        <w:rPr>
          <w:rFonts w:ascii="微軟正黑體" w:eastAsia="微軟正黑體" w:hAnsi="微軟正黑體"/>
          <w:lang w:eastAsia="zh-HK"/>
        </w:rPr>
      </w:pPr>
      <w:r w:rsidRPr="00010389">
        <w:rPr>
          <w:rFonts w:ascii="微軟正黑體" w:eastAsia="微軟正黑體" w:hAnsi="微軟正黑體" w:hint="eastAsia"/>
          <w:lang w:eastAsia="zh-HK"/>
        </w:rPr>
        <w:t>行為特徵</w:t>
      </w:r>
      <w:r>
        <w:rPr>
          <w:rFonts w:ascii="微軟正黑體" w:eastAsia="微軟正黑體" w:hAnsi="微軟正黑體" w:hint="eastAsia"/>
          <w:lang w:eastAsia="zh-HK"/>
        </w:rPr>
        <w:t>：</w:t>
      </w:r>
      <w:r w:rsidR="00BA2CD7">
        <w:rPr>
          <w:rFonts w:ascii="微軟正黑體" w:eastAsia="微軟正黑體" w:hAnsi="微軟正黑體" w:hint="eastAsia"/>
          <w:lang w:eastAsia="zh-HK"/>
        </w:rPr>
        <w:t>產品經常被</w:t>
      </w:r>
      <w:r w:rsidR="000D5504">
        <w:rPr>
          <w:rFonts w:ascii="微軟正黑體" w:eastAsia="微軟正黑體" w:hAnsi="微軟正黑體" w:hint="eastAsia"/>
          <w:lang w:eastAsia="zh-HK"/>
        </w:rPr>
        <w:t>銷售，且近期也有顧客購買。</w:t>
      </w:r>
    </w:p>
    <w:p w14:paraId="59217BF1" w14:textId="2A98E09D" w:rsidR="000D5504" w:rsidRDefault="00DC4FB5" w:rsidP="00A67EF7">
      <w:pPr>
        <w:pStyle w:val="a7"/>
        <w:widowControl/>
        <w:numPr>
          <w:ilvl w:val="1"/>
          <w:numId w:val="9"/>
        </w:numPr>
        <w:ind w:leftChars="0"/>
        <w:rPr>
          <w:rFonts w:ascii="微軟正黑體" w:eastAsia="微軟正黑體" w:hAnsi="微軟正黑體"/>
          <w:lang w:eastAsia="zh-HK"/>
        </w:rPr>
      </w:pPr>
      <w:r>
        <w:rPr>
          <w:rFonts w:ascii="微軟正黑體" w:eastAsia="微軟正黑體" w:hAnsi="微軟正黑體" w:hint="eastAsia"/>
          <w:lang w:eastAsia="zh-HK"/>
        </w:rPr>
        <w:t>這是店家的</w:t>
      </w:r>
      <w:r w:rsidRPr="002E4603">
        <w:rPr>
          <w:rFonts w:ascii="微軟正黑體" w:eastAsia="微軟正黑體" w:hAnsi="微軟正黑體" w:hint="eastAsia"/>
          <w:b/>
          <w:bCs/>
          <w:lang w:eastAsia="zh-HK"/>
        </w:rPr>
        <w:t>主力商品</w:t>
      </w:r>
      <w:r>
        <w:rPr>
          <w:rFonts w:ascii="微軟正黑體" w:eastAsia="微軟正黑體" w:hAnsi="微軟正黑體" w:hint="eastAsia"/>
          <w:lang w:eastAsia="zh-HK"/>
        </w:rPr>
        <w:t>。</w:t>
      </w:r>
    </w:p>
    <w:p w14:paraId="4D619D61" w14:textId="4D239AB8" w:rsidR="005601C0" w:rsidRDefault="00C0230C" w:rsidP="00A67EF7">
      <w:pPr>
        <w:pStyle w:val="a7"/>
        <w:widowControl/>
        <w:numPr>
          <w:ilvl w:val="1"/>
          <w:numId w:val="9"/>
        </w:numPr>
        <w:ind w:leftChars="0"/>
        <w:rPr>
          <w:rFonts w:ascii="微軟正黑體" w:eastAsia="微軟正黑體" w:hAnsi="微軟正黑體"/>
          <w:lang w:eastAsia="zh-HK"/>
        </w:rPr>
      </w:pPr>
      <w:r>
        <w:rPr>
          <w:rFonts w:ascii="微軟正黑體" w:eastAsia="微軟正黑體" w:hAnsi="微軟正黑體" w:hint="eastAsia"/>
          <w:lang w:eastAsia="zh-HK"/>
        </w:rPr>
        <w:t>店家應優先將資源放在這部分</w:t>
      </w:r>
      <w:r w:rsidR="00AA3A10">
        <w:rPr>
          <w:rFonts w:ascii="微軟正黑體" w:eastAsia="微軟正黑體" w:hAnsi="微軟正黑體" w:hint="eastAsia"/>
          <w:lang w:eastAsia="zh-HK"/>
        </w:rPr>
        <w:t>，大力宣傳這類型的商品</w:t>
      </w:r>
      <w:r w:rsidR="004803C2">
        <w:rPr>
          <w:rFonts w:ascii="微軟正黑體" w:eastAsia="微軟正黑體" w:hAnsi="微軟正黑體" w:hint="eastAsia"/>
          <w:lang w:eastAsia="zh-HK"/>
        </w:rPr>
        <w:t>，</w:t>
      </w:r>
      <w:r w:rsidR="00485345">
        <w:rPr>
          <w:rFonts w:ascii="微軟正黑體" w:eastAsia="微軟正黑體" w:hAnsi="微軟正黑體" w:hint="eastAsia"/>
          <w:lang w:eastAsia="zh-HK"/>
        </w:rPr>
        <w:t>為公司帶來更多營收</w:t>
      </w:r>
      <w:r>
        <w:rPr>
          <w:rFonts w:ascii="微軟正黑體" w:eastAsia="微軟正黑體" w:hAnsi="微軟正黑體" w:hint="eastAsia"/>
          <w:lang w:eastAsia="zh-HK"/>
        </w:rPr>
        <w:t>。</w:t>
      </w:r>
    </w:p>
    <w:p w14:paraId="23B5BCE0" w14:textId="1B871FB6" w:rsidR="007B20DA" w:rsidRDefault="004C388D" w:rsidP="0066263C">
      <w:pPr>
        <w:pStyle w:val="a7"/>
        <w:widowControl/>
        <w:numPr>
          <w:ilvl w:val="0"/>
          <w:numId w:val="9"/>
        </w:numPr>
        <w:ind w:leftChars="0"/>
        <w:rPr>
          <w:rFonts w:ascii="微軟正黑體" w:eastAsia="微軟正黑體" w:hAnsi="微軟正黑體"/>
          <w:lang w:eastAsia="zh-HK"/>
        </w:rPr>
      </w:pPr>
      <w:r>
        <w:rPr>
          <w:rFonts w:ascii="微軟正黑體" w:eastAsia="微軟正黑體" w:hAnsi="微軟正黑體" w:hint="eastAsia"/>
        </w:rPr>
        <w:t>C</w:t>
      </w:r>
      <w:r>
        <w:rPr>
          <w:rFonts w:ascii="微軟正黑體" w:eastAsia="微軟正黑體" w:hAnsi="微軟正黑體" w:hint="eastAsia"/>
          <w:lang w:eastAsia="zh-HK"/>
        </w:rPr>
        <w:t>l</w:t>
      </w:r>
      <w:r>
        <w:rPr>
          <w:rFonts w:ascii="微軟正黑體" w:eastAsia="微軟正黑體" w:hAnsi="微軟正黑體"/>
          <w:lang w:eastAsia="zh-HK"/>
        </w:rPr>
        <w:t>uster2</w:t>
      </w:r>
      <w:r>
        <w:rPr>
          <w:rFonts w:ascii="微軟正黑體" w:eastAsia="微軟正黑體" w:hAnsi="微軟正黑體" w:hint="eastAsia"/>
          <w:lang w:eastAsia="zh-HK"/>
        </w:rPr>
        <w:t>紅色</w:t>
      </w:r>
    </w:p>
    <w:p w14:paraId="25D910FA" w14:textId="4262E8EE" w:rsidR="00417E47" w:rsidRDefault="00417E47" w:rsidP="00417E47">
      <w:pPr>
        <w:pStyle w:val="a7"/>
        <w:widowControl/>
        <w:numPr>
          <w:ilvl w:val="1"/>
          <w:numId w:val="9"/>
        </w:numPr>
        <w:ind w:leftChars="0"/>
        <w:rPr>
          <w:rFonts w:ascii="微軟正黑體" w:eastAsia="微軟正黑體" w:hAnsi="微軟正黑體"/>
          <w:lang w:eastAsia="zh-HK"/>
        </w:rPr>
      </w:pPr>
      <w:r w:rsidRPr="00010389">
        <w:rPr>
          <w:rFonts w:ascii="微軟正黑體" w:eastAsia="微軟正黑體" w:hAnsi="微軟正黑體" w:hint="eastAsia"/>
          <w:lang w:eastAsia="zh-HK"/>
        </w:rPr>
        <w:t>行為特徵</w:t>
      </w:r>
      <w:r>
        <w:rPr>
          <w:rFonts w:ascii="微軟正黑體" w:eastAsia="微軟正黑體" w:hAnsi="微軟正黑體" w:hint="eastAsia"/>
          <w:lang w:eastAsia="zh-HK"/>
        </w:rPr>
        <w:t>：</w:t>
      </w:r>
      <w:r w:rsidR="009B098F">
        <w:rPr>
          <w:rFonts w:ascii="微軟正黑體" w:eastAsia="微軟正黑體" w:hAnsi="微軟正黑體" w:hint="eastAsia"/>
          <w:lang w:eastAsia="zh-HK"/>
        </w:rPr>
        <w:t>產品難以被銷售（被顧客購買頻率較低），且近期也沒有人購買。</w:t>
      </w:r>
    </w:p>
    <w:p w14:paraId="58C7D915" w14:textId="31B2124D" w:rsidR="009478E7" w:rsidRPr="0066263C" w:rsidRDefault="00542C82" w:rsidP="00417E47">
      <w:pPr>
        <w:pStyle w:val="a7"/>
        <w:widowControl/>
        <w:numPr>
          <w:ilvl w:val="1"/>
          <w:numId w:val="9"/>
        </w:numPr>
        <w:ind w:leftChars="0"/>
        <w:rPr>
          <w:rFonts w:ascii="微軟正黑體" w:eastAsia="微軟正黑體" w:hAnsi="微軟正黑體"/>
          <w:lang w:eastAsia="zh-HK"/>
        </w:rPr>
      </w:pPr>
      <w:r>
        <w:rPr>
          <w:rFonts w:ascii="微軟正黑體" w:eastAsia="微軟正黑體" w:hAnsi="微軟正黑體" w:hint="eastAsia"/>
          <w:lang w:eastAsia="zh-HK"/>
        </w:rPr>
        <w:t>這項產品是店家的</w:t>
      </w:r>
      <w:r w:rsidRPr="002E0276">
        <w:rPr>
          <w:rFonts w:ascii="微軟正黑體" w:eastAsia="微軟正黑體" w:hAnsi="微軟正黑體" w:hint="eastAsia"/>
          <w:b/>
          <w:bCs/>
          <w:lang w:eastAsia="zh-HK"/>
        </w:rPr>
        <w:t>失敗作</w:t>
      </w:r>
      <w:r>
        <w:rPr>
          <w:rFonts w:ascii="微軟正黑體" w:eastAsia="微軟正黑體" w:hAnsi="微軟正黑體" w:hint="eastAsia"/>
          <w:lang w:eastAsia="zh-HK"/>
        </w:rPr>
        <w:t>，</w:t>
      </w:r>
      <w:r w:rsidR="00965DD1">
        <w:rPr>
          <w:rFonts w:ascii="微軟正黑體" w:eastAsia="微軟正黑體" w:hAnsi="微軟正黑體" w:hint="eastAsia"/>
          <w:lang w:eastAsia="zh-HK"/>
        </w:rPr>
        <w:t>應當改良，</w:t>
      </w:r>
      <w:r w:rsidR="00350A3E">
        <w:rPr>
          <w:rFonts w:ascii="微軟正黑體" w:eastAsia="微軟正黑體" w:hAnsi="微軟正黑體" w:hint="eastAsia"/>
          <w:lang w:eastAsia="zh-HK"/>
        </w:rPr>
        <w:t>或直接放棄（</w:t>
      </w:r>
      <w:r w:rsidR="007F32E5">
        <w:rPr>
          <w:rFonts w:ascii="微軟正黑體" w:eastAsia="微軟正黑體" w:hAnsi="微軟正黑體" w:hint="eastAsia"/>
          <w:lang w:eastAsia="zh-HK"/>
        </w:rPr>
        <w:t>趕緊賠本銷售、清空存貨</w:t>
      </w:r>
      <w:r w:rsidR="00350A3E">
        <w:rPr>
          <w:rFonts w:ascii="微軟正黑體" w:eastAsia="微軟正黑體" w:hAnsi="微軟正黑體" w:hint="eastAsia"/>
          <w:lang w:eastAsia="zh-HK"/>
        </w:rPr>
        <w:t>）</w:t>
      </w:r>
      <w:r w:rsidR="005879CC">
        <w:rPr>
          <w:rFonts w:ascii="微軟正黑體" w:eastAsia="微軟正黑體" w:hAnsi="微軟正黑體" w:hint="eastAsia"/>
          <w:lang w:eastAsia="zh-HK"/>
        </w:rPr>
        <w:t>。</w:t>
      </w:r>
    </w:p>
    <w:p w14:paraId="5E11E208" w14:textId="77777777" w:rsidR="00B605A9" w:rsidRPr="00E46A31" w:rsidRDefault="00B605A9" w:rsidP="00B605A9">
      <w:pPr>
        <w:widowControl/>
      </w:pPr>
    </w:p>
    <w:p w14:paraId="3074252E" w14:textId="6CA008FC" w:rsidR="00B4501B" w:rsidRDefault="00B4501B">
      <w:pPr>
        <w:widowControl/>
      </w:pPr>
      <w:r>
        <w:br w:type="page"/>
      </w:r>
    </w:p>
    <w:p w14:paraId="5285A0CF" w14:textId="557C2088" w:rsidR="00C4267F" w:rsidRPr="007D23C1" w:rsidRDefault="00726DC3">
      <w:pPr>
        <w:rPr>
          <w:rFonts w:ascii="微軟正黑體" w:eastAsia="微軟正黑體" w:hAnsi="微軟正黑體"/>
        </w:rPr>
      </w:pPr>
      <w:r w:rsidRPr="007D23C1">
        <w:rPr>
          <w:rFonts w:ascii="微軟正黑體" w:eastAsia="微軟正黑體" w:hAnsi="微軟正黑體" w:hint="eastAsia"/>
        </w:rPr>
        <w:lastRenderedPageBreak/>
        <w:t>〔</w:t>
      </w:r>
      <w:r w:rsidR="00B4501B" w:rsidRPr="007D23C1">
        <w:rPr>
          <w:rFonts w:ascii="微軟正黑體" w:eastAsia="微軟正黑體" w:hAnsi="微軟正黑體" w:hint="eastAsia"/>
        </w:rPr>
        <w:t>Re</w:t>
      </w:r>
      <w:r w:rsidR="00B4501B" w:rsidRPr="007D23C1">
        <w:rPr>
          <w:rFonts w:ascii="微軟正黑體" w:eastAsia="微軟正黑體" w:hAnsi="微軟正黑體"/>
        </w:rPr>
        <w:t>ference</w:t>
      </w:r>
      <w:r w:rsidRPr="007D23C1">
        <w:rPr>
          <w:rFonts w:ascii="微軟正黑體" w:eastAsia="微軟正黑體" w:hAnsi="微軟正黑體" w:hint="eastAsia"/>
        </w:rPr>
        <w:t>〕</w:t>
      </w:r>
    </w:p>
    <w:p w14:paraId="4BF3C996" w14:textId="77777777" w:rsidR="00B4501B" w:rsidRPr="007D23C1" w:rsidRDefault="00B4501B" w:rsidP="00B4501B">
      <w:pPr>
        <w:pStyle w:val="a7"/>
        <w:numPr>
          <w:ilvl w:val="0"/>
          <w:numId w:val="4"/>
        </w:numPr>
        <w:ind w:leftChars="0"/>
        <w:rPr>
          <w:rFonts w:ascii="微軟正黑體" w:eastAsia="微軟正黑體" w:hAnsi="微軟正黑體"/>
        </w:rPr>
      </w:pPr>
      <w:r w:rsidRPr="007D23C1">
        <w:rPr>
          <w:rFonts w:ascii="微軟正黑體" w:eastAsia="微軟正黑體" w:hAnsi="微軟正黑體" w:hint="eastAsia"/>
        </w:rPr>
        <w:t>使用K-Means將RFM原則應用於客戶聚類</w:t>
      </w:r>
    </w:p>
    <w:p w14:paraId="7B214D22" w14:textId="7C09C4D3" w:rsidR="00B4501B" w:rsidRPr="007D23C1" w:rsidRDefault="00000000" w:rsidP="00B4501B">
      <w:pPr>
        <w:pStyle w:val="a7"/>
        <w:ind w:leftChars="0"/>
        <w:rPr>
          <w:rStyle w:val="a8"/>
          <w:rFonts w:ascii="微軟正黑體" w:eastAsia="微軟正黑體" w:hAnsi="微軟正黑體"/>
        </w:rPr>
      </w:pPr>
      <w:hyperlink r:id="rId22" w:history="1">
        <w:r w:rsidR="00C712B8" w:rsidRPr="007D23C1">
          <w:rPr>
            <w:rStyle w:val="a8"/>
            <w:rFonts w:ascii="微軟正黑體" w:eastAsia="微軟正黑體" w:hAnsi="微軟正黑體"/>
          </w:rPr>
          <w:t>https://kknews.cc/zh-tw/code/k2qk5gb.html</w:t>
        </w:r>
      </w:hyperlink>
    </w:p>
    <w:p w14:paraId="6BB0639D" w14:textId="310BCB38" w:rsidR="003B6263" w:rsidRPr="007D23C1" w:rsidRDefault="003B6263" w:rsidP="003B6263">
      <w:pPr>
        <w:pStyle w:val="a7"/>
        <w:numPr>
          <w:ilvl w:val="0"/>
          <w:numId w:val="4"/>
        </w:numPr>
        <w:ind w:leftChars="0"/>
        <w:rPr>
          <w:rFonts w:ascii="微軟正黑體" w:eastAsia="微軟正黑體" w:hAnsi="微軟正黑體"/>
        </w:rPr>
      </w:pPr>
      <w:r w:rsidRPr="007D23C1">
        <w:rPr>
          <w:rFonts w:ascii="微軟正黑體" w:eastAsia="微軟正黑體" w:hAnsi="微軟正黑體"/>
        </w:rPr>
        <w:t>Online Retail Data Set</w:t>
      </w:r>
    </w:p>
    <w:p w14:paraId="15ADAFD9" w14:textId="0C62B242" w:rsidR="006E4870" w:rsidRPr="007D23C1" w:rsidRDefault="00836ABD" w:rsidP="00836ABD">
      <w:pPr>
        <w:rPr>
          <w:rStyle w:val="a8"/>
          <w:rFonts w:ascii="微軟正黑體" w:eastAsia="微軟正黑體" w:hAnsi="微軟正黑體"/>
        </w:rPr>
      </w:pPr>
      <w:r w:rsidRPr="007D23C1">
        <w:rPr>
          <w:rStyle w:val="a8"/>
          <w:rFonts w:ascii="微軟正黑體" w:eastAsia="微軟正黑體" w:hAnsi="微軟正黑體"/>
        </w:rPr>
        <w:t>https://www.kaggle.com/datasets/vijayuv/onlineretail?datasetId=3466&amp;sortBy=voteCount</w:t>
      </w:r>
    </w:p>
    <w:p w14:paraId="50FCA097" w14:textId="18359F5D" w:rsidR="00C92C2E" w:rsidRPr="007D23C1" w:rsidRDefault="00C92C2E" w:rsidP="00C92C2E">
      <w:pPr>
        <w:pStyle w:val="a7"/>
        <w:numPr>
          <w:ilvl w:val="0"/>
          <w:numId w:val="4"/>
        </w:numPr>
        <w:ind w:leftChars="0"/>
        <w:rPr>
          <w:rFonts w:ascii="微軟正黑體" w:eastAsia="微軟正黑體" w:hAnsi="微軟正黑體"/>
        </w:rPr>
      </w:pPr>
      <w:r w:rsidRPr="007D23C1">
        <w:rPr>
          <w:rFonts w:ascii="微軟正黑體" w:eastAsia="微軟正黑體" w:hAnsi="微軟正黑體"/>
        </w:rPr>
        <w:t>Online Retail (Clustering)</w:t>
      </w:r>
    </w:p>
    <w:p w14:paraId="1D3F5AC9" w14:textId="3D8167CA" w:rsidR="00953FB7" w:rsidRPr="007D23C1" w:rsidRDefault="00953FB7" w:rsidP="00953FB7">
      <w:pPr>
        <w:rPr>
          <w:rStyle w:val="a8"/>
          <w:rFonts w:ascii="微軟正黑體" w:eastAsia="微軟正黑體" w:hAnsi="微軟正黑體"/>
        </w:rPr>
      </w:pPr>
      <w:r w:rsidRPr="007D23C1">
        <w:rPr>
          <w:rStyle w:val="a8"/>
          <w:rFonts w:ascii="微軟正黑體" w:eastAsia="微軟正黑體" w:hAnsi="微軟正黑體"/>
        </w:rPr>
        <w:t>https://www.kaggle.com/code/astakalaswapnil/online-retail-clustering</w:t>
      </w:r>
    </w:p>
    <w:p w14:paraId="1DCAD406" w14:textId="0C316F1D" w:rsidR="00253C69" w:rsidRPr="007D23C1" w:rsidRDefault="00253C69" w:rsidP="00253C69">
      <w:pPr>
        <w:pStyle w:val="a7"/>
        <w:numPr>
          <w:ilvl w:val="0"/>
          <w:numId w:val="4"/>
        </w:numPr>
        <w:ind w:leftChars="0"/>
        <w:rPr>
          <w:rFonts w:ascii="微軟正黑體" w:eastAsia="微軟正黑體" w:hAnsi="微軟正黑體"/>
        </w:rPr>
      </w:pPr>
      <w:r w:rsidRPr="007D23C1">
        <w:rPr>
          <w:rFonts w:ascii="微軟正黑體" w:eastAsia="微軟正黑體" w:hAnsi="微軟正黑體"/>
        </w:rPr>
        <w:t>Python</w:t>
      </w:r>
      <w:r w:rsidRPr="007D23C1">
        <w:rPr>
          <w:rFonts w:ascii="微軟正黑體" w:eastAsia="微軟正黑體" w:hAnsi="微軟正黑體" w:hint="eastAsia"/>
        </w:rPr>
        <w:t>数据分析案例</w:t>
      </w:r>
      <w:r w:rsidRPr="007D23C1">
        <w:rPr>
          <w:rFonts w:ascii="微軟正黑體" w:eastAsia="微軟正黑體" w:hAnsi="微軟正黑體"/>
        </w:rPr>
        <w:t>-</w:t>
      </w:r>
      <w:r w:rsidRPr="007D23C1">
        <w:rPr>
          <w:rFonts w:ascii="微軟正黑體" w:eastAsia="微軟正黑體" w:hAnsi="微軟正黑體" w:hint="eastAsia"/>
        </w:rPr>
        <w:t>使用</w:t>
      </w:r>
      <w:r w:rsidRPr="007D23C1">
        <w:rPr>
          <w:rFonts w:ascii="微軟正黑體" w:eastAsia="微軟正黑體" w:hAnsi="微軟正黑體"/>
        </w:rPr>
        <w:t>RFM</w:t>
      </w:r>
      <w:r w:rsidRPr="007D23C1">
        <w:rPr>
          <w:rFonts w:ascii="微軟正黑體" w:eastAsia="微軟正黑體" w:hAnsi="微軟正黑體" w:hint="eastAsia"/>
        </w:rPr>
        <w:t>模型与基于</w:t>
      </w:r>
      <w:r w:rsidRPr="007D23C1">
        <w:rPr>
          <w:rFonts w:ascii="微軟正黑體" w:eastAsia="微軟正黑體" w:hAnsi="微軟正黑體"/>
        </w:rPr>
        <w:t>RFM</w:t>
      </w:r>
      <w:r w:rsidRPr="007D23C1">
        <w:rPr>
          <w:rFonts w:ascii="微軟正黑體" w:eastAsia="微軟正黑體" w:hAnsi="微軟正黑體" w:hint="eastAsia"/>
        </w:rPr>
        <w:t>的</w:t>
      </w:r>
      <w:r w:rsidRPr="007D23C1">
        <w:rPr>
          <w:rFonts w:ascii="微軟正黑體" w:eastAsia="微軟正黑體" w:hAnsi="微軟正黑體"/>
        </w:rPr>
        <w:t>K-Means</w:t>
      </w:r>
      <w:r w:rsidRPr="007D23C1">
        <w:rPr>
          <w:rFonts w:ascii="微軟正黑體" w:eastAsia="微軟正黑體" w:hAnsi="微軟正黑體" w:hint="eastAsia"/>
        </w:rPr>
        <w:t>聚类算法实现电商用户价值分层</w:t>
      </w:r>
    </w:p>
    <w:p w14:paraId="5D64A9C2" w14:textId="0C940F17" w:rsidR="00253C69" w:rsidRPr="007D23C1" w:rsidRDefault="00000000" w:rsidP="00253C69">
      <w:pPr>
        <w:rPr>
          <w:rFonts w:ascii="微軟正黑體" w:eastAsia="微軟正黑體" w:hAnsi="微軟正黑體"/>
        </w:rPr>
      </w:pPr>
      <w:hyperlink r:id="rId23" w:history="1">
        <w:r w:rsidR="00253C69" w:rsidRPr="007D23C1">
          <w:rPr>
            <w:rStyle w:val="a8"/>
            <w:rFonts w:ascii="微軟正黑體" w:eastAsia="微軟正黑體" w:hAnsi="微軟正黑體"/>
          </w:rPr>
          <w:t>https://blog.csdn.net/maiyida123/article/details/117072743</w:t>
        </w:r>
      </w:hyperlink>
      <w:r w:rsidR="00253C69" w:rsidRPr="007D23C1">
        <w:rPr>
          <w:rFonts w:ascii="微軟正黑體" w:eastAsia="微軟正黑體" w:hAnsi="微軟正黑體" w:hint="eastAsia"/>
        </w:rPr>
        <w:t xml:space="preserve"> </w:t>
      </w:r>
    </w:p>
    <w:p w14:paraId="2F7E36ED" w14:textId="2E842FF1" w:rsidR="00C712B8" w:rsidRPr="007D23C1" w:rsidRDefault="00EA756F" w:rsidP="00C712B8">
      <w:pPr>
        <w:pStyle w:val="a7"/>
        <w:numPr>
          <w:ilvl w:val="0"/>
          <w:numId w:val="4"/>
        </w:numPr>
        <w:ind w:leftChars="0"/>
        <w:rPr>
          <w:rFonts w:ascii="微軟正黑體" w:eastAsia="微軟正黑體" w:hAnsi="微軟正黑體"/>
        </w:rPr>
      </w:pPr>
      <w:r w:rsidRPr="007D23C1">
        <w:rPr>
          <w:rFonts w:ascii="微軟正黑體" w:eastAsia="微軟正黑體" w:hAnsi="微軟正黑體" w:hint="eastAsia"/>
        </w:rPr>
        <w:t>善用RFM分析，標籤化顧客分群！分眾進攻RFM模型攻略</w:t>
      </w:r>
    </w:p>
    <w:p w14:paraId="69D5807F" w14:textId="2E8F6B3B" w:rsidR="00EA756F" w:rsidRPr="007D23C1" w:rsidRDefault="00000000" w:rsidP="00EA756F">
      <w:pPr>
        <w:rPr>
          <w:rFonts w:ascii="微軟正黑體" w:eastAsia="微軟正黑體" w:hAnsi="微軟正黑體"/>
        </w:rPr>
      </w:pPr>
      <w:hyperlink r:id="rId24" w:history="1">
        <w:r w:rsidR="00A04D55" w:rsidRPr="007D23C1">
          <w:rPr>
            <w:rStyle w:val="a8"/>
            <w:rFonts w:ascii="微軟正黑體" w:eastAsia="微軟正黑體" w:hAnsi="微軟正黑體"/>
          </w:rPr>
          <w:t>https://www.marketersgo.com/marketing-strategies-tactics/202301/rfm/</w:t>
        </w:r>
      </w:hyperlink>
      <w:r w:rsidR="00A04D55" w:rsidRPr="007D23C1">
        <w:rPr>
          <w:rFonts w:ascii="微軟正黑體" w:eastAsia="微軟正黑體" w:hAnsi="微軟正黑體" w:hint="eastAsia"/>
        </w:rPr>
        <w:t xml:space="preserve"> </w:t>
      </w:r>
    </w:p>
    <w:p w14:paraId="75A6850A" w14:textId="0A81D6BE" w:rsidR="00AE25D4" w:rsidRPr="007D23C1" w:rsidRDefault="00AE25D4" w:rsidP="00AE25D4">
      <w:pPr>
        <w:pStyle w:val="a7"/>
        <w:numPr>
          <w:ilvl w:val="0"/>
          <w:numId w:val="10"/>
        </w:numPr>
        <w:ind w:leftChars="0"/>
        <w:rPr>
          <w:rFonts w:ascii="微軟正黑體" w:eastAsia="微軟正黑體" w:hAnsi="微軟正黑體"/>
        </w:rPr>
      </w:pPr>
      <w:r w:rsidRPr="007D23C1">
        <w:rPr>
          <w:rFonts w:ascii="微軟正黑體" w:eastAsia="微軟正黑體" w:hAnsi="微軟正黑體" w:hint="eastAsia"/>
        </w:rPr>
        <w:t>【會員經營】解析RFM顧客分群法 找出誰是你的VIP客戶！</w:t>
      </w:r>
    </w:p>
    <w:p w14:paraId="591652FC" w14:textId="10A0573D" w:rsidR="00AE25D4" w:rsidRPr="007D23C1" w:rsidRDefault="00000000" w:rsidP="00AE25D4">
      <w:pPr>
        <w:rPr>
          <w:rFonts w:ascii="微軟正黑體" w:eastAsia="微軟正黑體" w:hAnsi="微軟正黑體"/>
        </w:rPr>
      </w:pPr>
      <w:hyperlink r:id="rId25" w:history="1">
        <w:r w:rsidR="00AE25D4" w:rsidRPr="007D23C1">
          <w:rPr>
            <w:rStyle w:val="a8"/>
            <w:rFonts w:ascii="微軟正黑體" w:eastAsia="微軟正黑體" w:hAnsi="微軟正黑體"/>
          </w:rPr>
          <w:t>https://inboundmarketing.com.tw/rfm-customer-analysis/</w:t>
        </w:r>
      </w:hyperlink>
      <w:r w:rsidR="00AE25D4" w:rsidRPr="007D23C1">
        <w:rPr>
          <w:rFonts w:ascii="微軟正黑體" w:eastAsia="微軟正黑體" w:hAnsi="微軟正黑體" w:hint="eastAsia"/>
        </w:rPr>
        <w:t xml:space="preserve"> </w:t>
      </w:r>
    </w:p>
    <w:p w14:paraId="3E816A7B" w14:textId="77777777" w:rsidR="00A04D55" w:rsidRPr="007D23C1" w:rsidRDefault="00A04D55" w:rsidP="00EA756F">
      <w:pPr>
        <w:rPr>
          <w:rFonts w:ascii="微軟正黑體" w:eastAsia="微軟正黑體" w:hAnsi="微軟正黑體"/>
        </w:rPr>
      </w:pPr>
    </w:p>
    <w:sectPr w:rsidR="00A04D55" w:rsidRPr="007D23C1">
      <w:headerReference w:type="default" r:id="rId26"/>
      <w:footerReference w:type="default" r:id="rId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D5C1" w14:textId="77777777" w:rsidR="00FC4EBB" w:rsidRDefault="00FC4EBB" w:rsidP="00DF7F1B">
      <w:r>
        <w:separator/>
      </w:r>
    </w:p>
  </w:endnote>
  <w:endnote w:type="continuationSeparator" w:id="0">
    <w:p w14:paraId="35B375B0" w14:textId="77777777" w:rsidR="00FC4EBB" w:rsidRDefault="00FC4EBB" w:rsidP="00DF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882910"/>
      <w:docPartObj>
        <w:docPartGallery w:val="Page Numbers (Bottom of Page)"/>
        <w:docPartUnique/>
      </w:docPartObj>
    </w:sdtPr>
    <w:sdtContent>
      <w:p w14:paraId="1F2450F6" w14:textId="00DC7DEE" w:rsidR="009571F2" w:rsidRDefault="009571F2">
        <w:pPr>
          <w:pStyle w:val="a5"/>
          <w:jc w:val="center"/>
        </w:pPr>
        <w:r>
          <w:fldChar w:fldCharType="begin"/>
        </w:r>
        <w:r>
          <w:instrText>PAGE   \* MERGEFORMAT</w:instrText>
        </w:r>
        <w:r>
          <w:fldChar w:fldCharType="separate"/>
        </w:r>
        <w:r>
          <w:rPr>
            <w:lang w:val="zh-TW"/>
          </w:rPr>
          <w:t>2</w:t>
        </w:r>
        <w:r>
          <w:fldChar w:fldCharType="end"/>
        </w:r>
      </w:p>
    </w:sdtContent>
  </w:sdt>
  <w:p w14:paraId="50CDADBD" w14:textId="77777777" w:rsidR="009571F2" w:rsidRDefault="00957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596B" w14:textId="77777777" w:rsidR="00FC4EBB" w:rsidRDefault="00FC4EBB" w:rsidP="00DF7F1B">
      <w:r>
        <w:rPr>
          <w:rFonts w:hint="eastAsia"/>
        </w:rPr>
        <w:separator/>
      </w:r>
    </w:p>
  </w:footnote>
  <w:footnote w:type="continuationSeparator" w:id="0">
    <w:p w14:paraId="7B95F096" w14:textId="77777777" w:rsidR="00FC4EBB" w:rsidRDefault="00FC4EBB" w:rsidP="00DF7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15C0" w14:textId="26DD8F0C" w:rsidR="00B422CA" w:rsidRPr="00B422CA" w:rsidRDefault="00B422CA">
    <w:pPr>
      <w:pStyle w:val="a3"/>
      <w:rPr>
        <w:rFonts w:ascii="微軟正黑體" w:eastAsia="微軟正黑體" w:hAnsi="微軟正黑體"/>
        <w:sz w:val="24"/>
        <w:szCs w:val="24"/>
      </w:rPr>
    </w:pPr>
    <w:r w:rsidRPr="00B422CA">
      <w:rPr>
        <w:rFonts w:ascii="微軟正黑體" w:eastAsia="微軟正黑體" w:hAnsi="微軟正黑體" w:hint="eastAsia"/>
        <w:sz w:val="24"/>
        <w:szCs w:val="24"/>
      </w:rPr>
      <w:t>1</w:t>
    </w:r>
    <w:r w:rsidRPr="00B422CA">
      <w:rPr>
        <w:rFonts w:ascii="微軟正黑體" w:eastAsia="微軟正黑體" w:hAnsi="微軟正黑體"/>
        <w:sz w:val="24"/>
        <w:szCs w:val="24"/>
      </w:rPr>
      <w:t xml:space="preserve">11C71008 </w:t>
    </w:r>
    <w:r w:rsidRPr="00B422CA">
      <w:rPr>
        <w:rFonts w:ascii="微軟正黑體" w:eastAsia="微軟正黑體" w:hAnsi="微軟正黑體" w:hint="eastAsia"/>
        <w:sz w:val="24"/>
        <w:szCs w:val="24"/>
      </w:rPr>
      <w:t>創新AI碩一 何哲平</w:t>
    </w:r>
  </w:p>
  <w:p w14:paraId="36B6926E" w14:textId="77777777" w:rsidR="00B422CA" w:rsidRPr="00B422CA" w:rsidRDefault="00B422CA">
    <w:pPr>
      <w:pStyle w:val="a3"/>
      <w:rPr>
        <w:rFonts w:ascii="微軟正黑體" w:eastAsia="微軟正黑體" w:hAnsi="微軟正黑體"/>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98C"/>
    <w:multiLevelType w:val="hybridMultilevel"/>
    <w:tmpl w:val="5A7EF3E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A32D06"/>
    <w:multiLevelType w:val="hybridMultilevel"/>
    <w:tmpl w:val="02A248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FA3AA1"/>
    <w:multiLevelType w:val="hybridMultilevel"/>
    <w:tmpl w:val="AAE80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6571353"/>
    <w:multiLevelType w:val="hybridMultilevel"/>
    <w:tmpl w:val="0D0CD96A"/>
    <w:lvl w:ilvl="0" w:tplc="0409000B">
      <w:start w:val="1"/>
      <w:numFmt w:val="bullet"/>
      <w:lvlText w:val=""/>
      <w:lvlJc w:val="left"/>
      <w:pPr>
        <w:ind w:left="480" w:hanging="480"/>
      </w:pPr>
      <w:rPr>
        <w:rFonts w:ascii="Wingdings" w:hAnsi="Wingdings" w:hint="default"/>
      </w:rPr>
    </w:lvl>
    <w:lvl w:ilvl="1" w:tplc="04090011">
      <w:start w:val="1"/>
      <w:numFmt w:val="upperLetter"/>
      <w:lvlText w:val="%2."/>
      <w:lvlJc w:val="left"/>
      <w:pPr>
        <w:ind w:left="960" w:hanging="480"/>
      </w:p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AE105E7"/>
    <w:multiLevelType w:val="hybridMultilevel"/>
    <w:tmpl w:val="5E6479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CE56E20"/>
    <w:multiLevelType w:val="hybridMultilevel"/>
    <w:tmpl w:val="13529F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2254554"/>
    <w:multiLevelType w:val="hybridMultilevel"/>
    <w:tmpl w:val="04381EF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6F50AA1"/>
    <w:multiLevelType w:val="hybridMultilevel"/>
    <w:tmpl w:val="C8D2CDB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8B065A"/>
    <w:multiLevelType w:val="hybridMultilevel"/>
    <w:tmpl w:val="BFB2B8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D1334BA"/>
    <w:multiLevelType w:val="hybridMultilevel"/>
    <w:tmpl w:val="D886244A"/>
    <w:lvl w:ilvl="0" w:tplc="9724AEDC">
      <w:start w:val="5"/>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52971722">
    <w:abstractNumId w:val="9"/>
  </w:num>
  <w:num w:numId="2" w16cid:durableId="750270541">
    <w:abstractNumId w:val="0"/>
  </w:num>
  <w:num w:numId="3" w16cid:durableId="1687365312">
    <w:abstractNumId w:val="4"/>
  </w:num>
  <w:num w:numId="4" w16cid:durableId="2052225590">
    <w:abstractNumId w:val="5"/>
  </w:num>
  <w:num w:numId="5" w16cid:durableId="2086030083">
    <w:abstractNumId w:val="8"/>
  </w:num>
  <w:num w:numId="6" w16cid:durableId="549851092">
    <w:abstractNumId w:val="7"/>
  </w:num>
  <w:num w:numId="7" w16cid:durableId="1205022049">
    <w:abstractNumId w:val="3"/>
  </w:num>
  <w:num w:numId="8" w16cid:durableId="1872523331">
    <w:abstractNumId w:val="1"/>
  </w:num>
  <w:num w:numId="9" w16cid:durableId="864488600">
    <w:abstractNumId w:val="6"/>
  </w:num>
  <w:num w:numId="10" w16cid:durableId="1106853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HK" w:vendorID="64" w:dllVersion="5" w:nlCheck="1" w:checkStyle="1"/>
  <w:activeWritingStyle w:appName="MSWord" w:lang="zh-TW" w:vendorID="64" w:dllVersion="5" w:nlCheck="1" w:checkStyle="1"/>
  <w:activeWritingStyle w:appName="MSWord" w:lang="zh-HK" w:vendorID="64" w:dllVersion="0" w:nlCheck="1" w:checkStyle="1"/>
  <w:activeWritingStyle w:appName="MSWord" w:lang="en-US" w:vendorID="64" w:dllVersion="0" w:nlCheck="1" w:checkStyle="0"/>
  <w:activeWritingStyle w:appName="MSWord" w:lang="zh-TW" w:vendorID="64" w:dllVersion="0" w:nlCheck="1" w:checkStyle="1"/>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6C"/>
    <w:rsid w:val="000037A4"/>
    <w:rsid w:val="00010389"/>
    <w:rsid w:val="00010EBC"/>
    <w:rsid w:val="000205E9"/>
    <w:rsid w:val="000225AB"/>
    <w:rsid w:val="00031629"/>
    <w:rsid w:val="00040E38"/>
    <w:rsid w:val="00042563"/>
    <w:rsid w:val="000436E2"/>
    <w:rsid w:val="00067FFE"/>
    <w:rsid w:val="00070BEC"/>
    <w:rsid w:val="0008504A"/>
    <w:rsid w:val="00085884"/>
    <w:rsid w:val="00086908"/>
    <w:rsid w:val="00090486"/>
    <w:rsid w:val="000A319D"/>
    <w:rsid w:val="000A336A"/>
    <w:rsid w:val="000B440B"/>
    <w:rsid w:val="000B5B8A"/>
    <w:rsid w:val="000C765F"/>
    <w:rsid w:val="000D5504"/>
    <w:rsid w:val="000F4CDE"/>
    <w:rsid w:val="00101E89"/>
    <w:rsid w:val="00106D2D"/>
    <w:rsid w:val="00112604"/>
    <w:rsid w:val="001127CB"/>
    <w:rsid w:val="001248D9"/>
    <w:rsid w:val="001543D6"/>
    <w:rsid w:val="0016506F"/>
    <w:rsid w:val="00173458"/>
    <w:rsid w:val="001821A6"/>
    <w:rsid w:val="001914E6"/>
    <w:rsid w:val="001B1791"/>
    <w:rsid w:val="001B6626"/>
    <w:rsid w:val="001C41B0"/>
    <w:rsid w:val="001C4FEE"/>
    <w:rsid w:val="001F2000"/>
    <w:rsid w:val="001F4AEE"/>
    <w:rsid w:val="00202E8A"/>
    <w:rsid w:val="002139C4"/>
    <w:rsid w:val="00222D27"/>
    <w:rsid w:val="00231F0F"/>
    <w:rsid w:val="002371E9"/>
    <w:rsid w:val="00242A78"/>
    <w:rsid w:val="002459C8"/>
    <w:rsid w:val="00250C0C"/>
    <w:rsid w:val="00253C69"/>
    <w:rsid w:val="00262742"/>
    <w:rsid w:val="00262A40"/>
    <w:rsid w:val="00265BD8"/>
    <w:rsid w:val="00282890"/>
    <w:rsid w:val="00292423"/>
    <w:rsid w:val="00293E0E"/>
    <w:rsid w:val="00294FDF"/>
    <w:rsid w:val="002970BD"/>
    <w:rsid w:val="002A0872"/>
    <w:rsid w:val="002B781B"/>
    <w:rsid w:val="002C3231"/>
    <w:rsid w:val="002C3E37"/>
    <w:rsid w:val="002D3693"/>
    <w:rsid w:val="002D7A07"/>
    <w:rsid w:val="002E0276"/>
    <w:rsid w:val="002E4603"/>
    <w:rsid w:val="002F2118"/>
    <w:rsid w:val="002F602A"/>
    <w:rsid w:val="00320EFE"/>
    <w:rsid w:val="00321024"/>
    <w:rsid w:val="00327B1C"/>
    <w:rsid w:val="0033200E"/>
    <w:rsid w:val="00343689"/>
    <w:rsid w:val="003476C9"/>
    <w:rsid w:val="00350A3E"/>
    <w:rsid w:val="003A0465"/>
    <w:rsid w:val="003B16ED"/>
    <w:rsid w:val="003B6263"/>
    <w:rsid w:val="003C50E4"/>
    <w:rsid w:val="003D1757"/>
    <w:rsid w:val="003D5BC4"/>
    <w:rsid w:val="003D68FC"/>
    <w:rsid w:val="003D6D0D"/>
    <w:rsid w:val="003F76B9"/>
    <w:rsid w:val="00400E2B"/>
    <w:rsid w:val="00401B82"/>
    <w:rsid w:val="0040517D"/>
    <w:rsid w:val="00413AF9"/>
    <w:rsid w:val="00417337"/>
    <w:rsid w:val="00417E47"/>
    <w:rsid w:val="00434994"/>
    <w:rsid w:val="004406CA"/>
    <w:rsid w:val="0044158A"/>
    <w:rsid w:val="00456A27"/>
    <w:rsid w:val="0046449E"/>
    <w:rsid w:val="004803C2"/>
    <w:rsid w:val="00485345"/>
    <w:rsid w:val="0048625E"/>
    <w:rsid w:val="004A0A2B"/>
    <w:rsid w:val="004A2992"/>
    <w:rsid w:val="004B53A0"/>
    <w:rsid w:val="004C388D"/>
    <w:rsid w:val="004C5713"/>
    <w:rsid w:val="004D6BFA"/>
    <w:rsid w:val="004F19C0"/>
    <w:rsid w:val="004F1F79"/>
    <w:rsid w:val="00506266"/>
    <w:rsid w:val="00521A66"/>
    <w:rsid w:val="00535E6C"/>
    <w:rsid w:val="00542C82"/>
    <w:rsid w:val="00545B7D"/>
    <w:rsid w:val="00547159"/>
    <w:rsid w:val="00551B34"/>
    <w:rsid w:val="00556EAB"/>
    <w:rsid w:val="005601C0"/>
    <w:rsid w:val="005638C5"/>
    <w:rsid w:val="0056622F"/>
    <w:rsid w:val="0058006A"/>
    <w:rsid w:val="00583774"/>
    <w:rsid w:val="005879CC"/>
    <w:rsid w:val="00596BBC"/>
    <w:rsid w:val="005B5E1E"/>
    <w:rsid w:val="005B64C4"/>
    <w:rsid w:val="005C1F12"/>
    <w:rsid w:val="005C288E"/>
    <w:rsid w:val="005C2E82"/>
    <w:rsid w:val="005D423F"/>
    <w:rsid w:val="005D5B58"/>
    <w:rsid w:val="005D6F49"/>
    <w:rsid w:val="005D77A8"/>
    <w:rsid w:val="005E3059"/>
    <w:rsid w:val="005F360A"/>
    <w:rsid w:val="00604748"/>
    <w:rsid w:val="006475A9"/>
    <w:rsid w:val="006564CB"/>
    <w:rsid w:val="0066263C"/>
    <w:rsid w:val="00676267"/>
    <w:rsid w:val="00692D2C"/>
    <w:rsid w:val="006A1D5A"/>
    <w:rsid w:val="006A406F"/>
    <w:rsid w:val="006A4231"/>
    <w:rsid w:val="006A6C77"/>
    <w:rsid w:val="006B4D23"/>
    <w:rsid w:val="006C05FC"/>
    <w:rsid w:val="006C0E4C"/>
    <w:rsid w:val="006C6D30"/>
    <w:rsid w:val="006E2A9B"/>
    <w:rsid w:val="006E4870"/>
    <w:rsid w:val="006E6CEF"/>
    <w:rsid w:val="006E7528"/>
    <w:rsid w:val="006F1471"/>
    <w:rsid w:val="006F4C05"/>
    <w:rsid w:val="007065F2"/>
    <w:rsid w:val="00707BA0"/>
    <w:rsid w:val="00713516"/>
    <w:rsid w:val="007151A4"/>
    <w:rsid w:val="00726DC3"/>
    <w:rsid w:val="00730C70"/>
    <w:rsid w:val="00732671"/>
    <w:rsid w:val="007408AD"/>
    <w:rsid w:val="0074449D"/>
    <w:rsid w:val="0075376C"/>
    <w:rsid w:val="007612DF"/>
    <w:rsid w:val="00775EF4"/>
    <w:rsid w:val="00777630"/>
    <w:rsid w:val="0078553B"/>
    <w:rsid w:val="007A1CA8"/>
    <w:rsid w:val="007A21F7"/>
    <w:rsid w:val="007A4DD5"/>
    <w:rsid w:val="007A5E08"/>
    <w:rsid w:val="007B20DA"/>
    <w:rsid w:val="007C1955"/>
    <w:rsid w:val="007C69FA"/>
    <w:rsid w:val="007D23C1"/>
    <w:rsid w:val="007E19F2"/>
    <w:rsid w:val="007F1B77"/>
    <w:rsid w:val="007F32E5"/>
    <w:rsid w:val="008033D0"/>
    <w:rsid w:val="008040A8"/>
    <w:rsid w:val="00814175"/>
    <w:rsid w:val="00814AAE"/>
    <w:rsid w:val="008167FD"/>
    <w:rsid w:val="008321E5"/>
    <w:rsid w:val="00836ABD"/>
    <w:rsid w:val="00854861"/>
    <w:rsid w:val="008661BC"/>
    <w:rsid w:val="00887BB4"/>
    <w:rsid w:val="008938A4"/>
    <w:rsid w:val="008C07C3"/>
    <w:rsid w:val="008D65F1"/>
    <w:rsid w:val="008E3CAC"/>
    <w:rsid w:val="008F20ED"/>
    <w:rsid w:val="008F28AF"/>
    <w:rsid w:val="008F574C"/>
    <w:rsid w:val="009339DE"/>
    <w:rsid w:val="0093472B"/>
    <w:rsid w:val="009478E7"/>
    <w:rsid w:val="00951BF5"/>
    <w:rsid w:val="00951FCD"/>
    <w:rsid w:val="00953FB7"/>
    <w:rsid w:val="00954624"/>
    <w:rsid w:val="009571F2"/>
    <w:rsid w:val="00960B7E"/>
    <w:rsid w:val="00962DCE"/>
    <w:rsid w:val="00965DD1"/>
    <w:rsid w:val="00984592"/>
    <w:rsid w:val="00996092"/>
    <w:rsid w:val="0099617A"/>
    <w:rsid w:val="009973F0"/>
    <w:rsid w:val="009A4F06"/>
    <w:rsid w:val="009A5A86"/>
    <w:rsid w:val="009A6F87"/>
    <w:rsid w:val="009B098F"/>
    <w:rsid w:val="009B7D41"/>
    <w:rsid w:val="009C3B33"/>
    <w:rsid w:val="009C7455"/>
    <w:rsid w:val="009D191C"/>
    <w:rsid w:val="009E0E89"/>
    <w:rsid w:val="009E3AE9"/>
    <w:rsid w:val="009E3DA9"/>
    <w:rsid w:val="00A04D55"/>
    <w:rsid w:val="00A234B6"/>
    <w:rsid w:val="00A3150C"/>
    <w:rsid w:val="00A51078"/>
    <w:rsid w:val="00A61021"/>
    <w:rsid w:val="00A6359D"/>
    <w:rsid w:val="00A6475E"/>
    <w:rsid w:val="00A67EF7"/>
    <w:rsid w:val="00A72E11"/>
    <w:rsid w:val="00AA1551"/>
    <w:rsid w:val="00AA3A10"/>
    <w:rsid w:val="00AB4C8A"/>
    <w:rsid w:val="00AB5C3D"/>
    <w:rsid w:val="00AC2914"/>
    <w:rsid w:val="00AC2A5E"/>
    <w:rsid w:val="00AC3822"/>
    <w:rsid w:val="00AC43ED"/>
    <w:rsid w:val="00AE25D4"/>
    <w:rsid w:val="00AE56B2"/>
    <w:rsid w:val="00AF548D"/>
    <w:rsid w:val="00B03E98"/>
    <w:rsid w:val="00B117A5"/>
    <w:rsid w:val="00B14ADF"/>
    <w:rsid w:val="00B215A2"/>
    <w:rsid w:val="00B26898"/>
    <w:rsid w:val="00B317A5"/>
    <w:rsid w:val="00B405D3"/>
    <w:rsid w:val="00B422CA"/>
    <w:rsid w:val="00B4501B"/>
    <w:rsid w:val="00B530B4"/>
    <w:rsid w:val="00B605A9"/>
    <w:rsid w:val="00B61029"/>
    <w:rsid w:val="00B72063"/>
    <w:rsid w:val="00B72F8B"/>
    <w:rsid w:val="00B86577"/>
    <w:rsid w:val="00B93507"/>
    <w:rsid w:val="00B96B72"/>
    <w:rsid w:val="00BA2CD7"/>
    <w:rsid w:val="00BC0CE5"/>
    <w:rsid w:val="00BD3AE4"/>
    <w:rsid w:val="00BD4F12"/>
    <w:rsid w:val="00C0230C"/>
    <w:rsid w:val="00C0596C"/>
    <w:rsid w:val="00C22343"/>
    <w:rsid w:val="00C25DF0"/>
    <w:rsid w:val="00C36DAE"/>
    <w:rsid w:val="00C4267F"/>
    <w:rsid w:val="00C5686C"/>
    <w:rsid w:val="00C65454"/>
    <w:rsid w:val="00C71181"/>
    <w:rsid w:val="00C712B8"/>
    <w:rsid w:val="00C715B3"/>
    <w:rsid w:val="00C72141"/>
    <w:rsid w:val="00C774D5"/>
    <w:rsid w:val="00C82B4A"/>
    <w:rsid w:val="00C906E8"/>
    <w:rsid w:val="00C92BC1"/>
    <w:rsid w:val="00C92C2E"/>
    <w:rsid w:val="00CA05E7"/>
    <w:rsid w:val="00CA18ED"/>
    <w:rsid w:val="00CA60E1"/>
    <w:rsid w:val="00CC383E"/>
    <w:rsid w:val="00CC4F09"/>
    <w:rsid w:val="00CE2E9D"/>
    <w:rsid w:val="00CF1CE1"/>
    <w:rsid w:val="00D0154D"/>
    <w:rsid w:val="00D043EA"/>
    <w:rsid w:val="00D04808"/>
    <w:rsid w:val="00D05372"/>
    <w:rsid w:val="00D10A6C"/>
    <w:rsid w:val="00D10D27"/>
    <w:rsid w:val="00D17DBA"/>
    <w:rsid w:val="00D24CE7"/>
    <w:rsid w:val="00D27535"/>
    <w:rsid w:val="00D32829"/>
    <w:rsid w:val="00D34739"/>
    <w:rsid w:val="00D37590"/>
    <w:rsid w:val="00D413AB"/>
    <w:rsid w:val="00D5355F"/>
    <w:rsid w:val="00D67941"/>
    <w:rsid w:val="00D84EBB"/>
    <w:rsid w:val="00D87E88"/>
    <w:rsid w:val="00D92E12"/>
    <w:rsid w:val="00DA470E"/>
    <w:rsid w:val="00DB657E"/>
    <w:rsid w:val="00DB69A5"/>
    <w:rsid w:val="00DC39D4"/>
    <w:rsid w:val="00DC4FB5"/>
    <w:rsid w:val="00DD7BDB"/>
    <w:rsid w:val="00DE2CB7"/>
    <w:rsid w:val="00DF7F1B"/>
    <w:rsid w:val="00E04EAC"/>
    <w:rsid w:val="00E0668E"/>
    <w:rsid w:val="00E255E6"/>
    <w:rsid w:val="00E27FBA"/>
    <w:rsid w:val="00E46A31"/>
    <w:rsid w:val="00E53805"/>
    <w:rsid w:val="00E5771B"/>
    <w:rsid w:val="00E64AAA"/>
    <w:rsid w:val="00E725B7"/>
    <w:rsid w:val="00EA4E4F"/>
    <w:rsid w:val="00EA756F"/>
    <w:rsid w:val="00EB3F42"/>
    <w:rsid w:val="00EC2E28"/>
    <w:rsid w:val="00ED4B82"/>
    <w:rsid w:val="00EE23C9"/>
    <w:rsid w:val="00EE47D2"/>
    <w:rsid w:val="00EF532E"/>
    <w:rsid w:val="00F21A51"/>
    <w:rsid w:val="00F331F6"/>
    <w:rsid w:val="00F42701"/>
    <w:rsid w:val="00F61228"/>
    <w:rsid w:val="00F63D3E"/>
    <w:rsid w:val="00F92BE8"/>
    <w:rsid w:val="00F94E84"/>
    <w:rsid w:val="00FA0F80"/>
    <w:rsid w:val="00FA1610"/>
    <w:rsid w:val="00FA795D"/>
    <w:rsid w:val="00FC231A"/>
    <w:rsid w:val="00FC2969"/>
    <w:rsid w:val="00FC4EBB"/>
    <w:rsid w:val="00FC6571"/>
    <w:rsid w:val="00FC720C"/>
    <w:rsid w:val="00FC73E2"/>
    <w:rsid w:val="00FD5D1C"/>
    <w:rsid w:val="00FE2FBF"/>
    <w:rsid w:val="00FF09AF"/>
    <w:rsid w:val="00FF24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C887C"/>
  <w15:chartTrackingRefBased/>
  <w15:docId w15:val="{0372FA59-2F83-4377-8D17-CF15B4A2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F1B"/>
    <w:pPr>
      <w:tabs>
        <w:tab w:val="center" w:pos="4153"/>
        <w:tab w:val="right" w:pos="8306"/>
      </w:tabs>
      <w:snapToGrid w:val="0"/>
    </w:pPr>
    <w:rPr>
      <w:sz w:val="20"/>
      <w:szCs w:val="20"/>
    </w:rPr>
  </w:style>
  <w:style w:type="character" w:customStyle="1" w:styleId="a4">
    <w:name w:val="頁首 字元"/>
    <w:basedOn w:val="a0"/>
    <w:link w:val="a3"/>
    <w:uiPriority w:val="99"/>
    <w:rsid w:val="00DF7F1B"/>
    <w:rPr>
      <w:sz w:val="20"/>
      <w:szCs w:val="20"/>
    </w:rPr>
  </w:style>
  <w:style w:type="paragraph" w:styleId="a5">
    <w:name w:val="footer"/>
    <w:basedOn w:val="a"/>
    <w:link w:val="a6"/>
    <w:uiPriority w:val="99"/>
    <w:unhideWhenUsed/>
    <w:rsid w:val="00DF7F1B"/>
    <w:pPr>
      <w:tabs>
        <w:tab w:val="center" w:pos="4153"/>
        <w:tab w:val="right" w:pos="8306"/>
      </w:tabs>
      <w:snapToGrid w:val="0"/>
    </w:pPr>
    <w:rPr>
      <w:sz w:val="20"/>
      <w:szCs w:val="20"/>
    </w:rPr>
  </w:style>
  <w:style w:type="character" w:customStyle="1" w:styleId="a6">
    <w:name w:val="頁尾 字元"/>
    <w:basedOn w:val="a0"/>
    <w:link w:val="a5"/>
    <w:uiPriority w:val="99"/>
    <w:rsid w:val="00DF7F1B"/>
    <w:rPr>
      <w:sz w:val="20"/>
      <w:szCs w:val="20"/>
    </w:rPr>
  </w:style>
  <w:style w:type="paragraph" w:styleId="a7">
    <w:name w:val="List Paragraph"/>
    <w:basedOn w:val="a"/>
    <w:uiPriority w:val="34"/>
    <w:qFormat/>
    <w:rsid w:val="001543D6"/>
    <w:pPr>
      <w:ind w:leftChars="200" w:left="480"/>
    </w:pPr>
  </w:style>
  <w:style w:type="character" w:styleId="a8">
    <w:name w:val="Hyperlink"/>
    <w:basedOn w:val="a0"/>
    <w:uiPriority w:val="99"/>
    <w:unhideWhenUsed/>
    <w:rsid w:val="009C3B33"/>
    <w:rPr>
      <w:color w:val="0563C1" w:themeColor="hyperlink"/>
      <w:u w:val="single"/>
    </w:rPr>
  </w:style>
  <w:style w:type="character" w:styleId="a9">
    <w:name w:val="Unresolved Mention"/>
    <w:basedOn w:val="a0"/>
    <w:uiPriority w:val="99"/>
    <w:semiHidden/>
    <w:unhideWhenUsed/>
    <w:rsid w:val="009C3B33"/>
    <w:rPr>
      <w:color w:val="605E5C"/>
      <w:shd w:val="clear" w:color="auto" w:fill="E1DFDD"/>
    </w:rPr>
  </w:style>
  <w:style w:type="table" w:styleId="aa">
    <w:name w:val="Table Grid"/>
    <w:basedOn w:val="a1"/>
    <w:uiPriority w:val="39"/>
    <w:rsid w:val="00B26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145">
      <w:bodyDiv w:val="1"/>
      <w:marLeft w:val="0"/>
      <w:marRight w:val="0"/>
      <w:marTop w:val="0"/>
      <w:marBottom w:val="0"/>
      <w:divBdr>
        <w:top w:val="none" w:sz="0" w:space="0" w:color="auto"/>
        <w:left w:val="none" w:sz="0" w:space="0" w:color="auto"/>
        <w:bottom w:val="none" w:sz="0" w:space="0" w:color="auto"/>
        <w:right w:val="none" w:sz="0" w:space="0" w:color="auto"/>
      </w:divBdr>
      <w:divsChild>
        <w:div w:id="1762146448">
          <w:marLeft w:val="0"/>
          <w:marRight w:val="0"/>
          <w:marTop w:val="0"/>
          <w:marBottom w:val="0"/>
          <w:divBdr>
            <w:top w:val="none" w:sz="0" w:space="0" w:color="auto"/>
            <w:left w:val="none" w:sz="0" w:space="0" w:color="auto"/>
            <w:bottom w:val="none" w:sz="0" w:space="0" w:color="auto"/>
            <w:right w:val="none" w:sz="0" w:space="0" w:color="auto"/>
          </w:divBdr>
          <w:divsChild>
            <w:div w:id="7802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nboundmarketing.com.tw/rfm-customer-analysi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marketersgo.com/marketing-strategies-tactics/202301/rf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log.csdn.net/maiyida123/article/details/11707274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code/astakalaswapnil/online-retail-clustering" TargetMode="External"/><Relationship Id="rId14" Type="http://schemas.openxmlformats.org/officeDocument/2006/relationships/image" Target="media/image7.png"/><Relationship Id="rId22" Type="http://schemas.openxmlformats.org/officeDocument/2006/relationships/hyperlink" Target="https://kknews.cc/zh-tw/code/k2qk5gb.html" TargetMode="External"/><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14</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Jenny</dc:creator>
  <cp:keywords/>
  <dc:description/>
  <cp:lastModifiedBy>哲平 何</cp:lastModifiedBy>
  <cp:revision>306</cp:revision>
  <dcterms:created xsi:type="dcterms:W3CDTF">2023-04-13T23:54:00Z</dcterms:created>
  <dcterms:modified xsi:type="dcterms:W3CDTF">2023-05-12T09:43:00Z</dcterms:modified>
</cp:coreProperties>
</file>