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E0E0E0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12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周计划表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张盛吉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18软件2班 张海组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2021年5月15日</w:t>
            </w:r>
          </w:p>
        </w:tc>
        <w:tc>
          <w:tcPr>
            <w:tcW w:w="1259" w:type="dxa"/>
            <w:shd w:val="clear" w:color="auto" w:fill="E0E0E0"/>
            <w:vAlign w:val="top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计划内容</w:t>
            </w:r>
          </w:p>
        </w:tc>
        <w:tc>
          <w:tcPr>
            <w:tcW w:w="1259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 作 人</w:t>
            </w:r>
          </w:p>
        </w:tc>
        <w:tc>
          <w:tcPr>
            <w:tcW w:w="3198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78" w:type="dxa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设计个人中心界面、并编写个人中心界面设计报告</w:t>
            </w: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1"/>
                <w:lang w:val="en-US" w:eastAsia="zh-CN" w:bidi="ar-SA"/>
              </w:rPr>
              <w:t>完成个人中心操作文档</w:t>
            </w: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2021年5月21日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259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198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878" w:type="dxa"/>
          </w:tcPr>
          <w:p>
            <w:pPr>
              <w:rPr>
                <w:szCs w:val="21"/>
              </w:rPr>
            </w:pPr>
          </w:p>
        </w:tc>
        <w:tc>
          <w:tcPr>
            <w:tcW w:w="1259" w:type="dxa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198" w:type="dxa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00ED"/>
    <w:rsid w:val="33FF4FBF"/>
    <w:rsid w:val="5CD4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C152FB03607049CD90F20E340A8651D7</vt:lpwstr>
  </property>
</Properties>
</file>