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1735"/>
        <w:gridCol w:w="1256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分配的任务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时间截止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张海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201805550224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总结、checkstyle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Checksytle截止：4月25日</w:t>
            </w:r>
          </w:p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总结：4月29如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杨霄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201805550201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Junit脚本编写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龙思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201805550230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程序注释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崔菁菁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201805550233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编写测试用例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黄瑾行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2016551327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代码审查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王佳琦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201805550216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代码格式审查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/>
              </w:rPr>
              <w:t>张盛吉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/>
              </w:rPr>
              <w:t>201805800407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文档编写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杨寿才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201705550525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资料收集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4月28日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88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Calibri" w:hAnsi="Calibri" w:eastAsia="宋体" w:cs="Times New Roman"/>
      <w:sz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Calibri" w:hAnsi="Calibri" w:eastAsia="宋体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2021-04-29T09:42:37Z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57E11317FA8C417898878B651D33D8AE</vt:lpwstr>
  </property>
</Properties>
</file>